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7923968" w:displacedByCustomXml="next"/>
    <w:sdt>
      <w:sdtPr>
        <w:rPr>
          <w:rFonts w:asciiTheme="minorHAnsi" w:hAnsiTheme="minorHAnsi"/>
          <w:color w:val="000000" w:themeColor="text1"/>
          <w:sz w:val="20"/>
        </w:rPr>
        <w:id w:val="-533189954"/>
        <w:docPartObj>
          <w:docPartGallery w:val="Cover Pages"/>
          <w:docPartUnique/>
        </w:docPartObj>
      </w:sdtPr>
      <w:sdtEndPr>
        <w:rPr>
          <w:b/>
          <w:bCs/>
        </w:rPr>
      </w:sdtEndPr>
      <w:sdtContent>
        <w:p w14:paraId="2A1A1F32" w14:textId="591DED6F" w:rsidR="00781ABD" w:rsidRDefault="00781ABD">
          <w:pPr>
            <w:pStyle w:val="LightDocumentType"/>
          </w:pPr>
        </w:p>
        <w:p w14:paraId="472B8127" w14:textId="33740EBA" w:rsidR="00781ABD" w:rsidRPr="001D699F" w:rsidRDefault="00781ABD">
          <w:pPr>
            <w:pStyle w:val="LightDocumentType"/>
          </w:pPr>
        </w:p>
        <w:p w14:paraId="6B0693A6" w14:textId="426E6E63" w:rsidR="00781ABD" w:rsidRPr="007136BF" w:rsidRDefault="00781ABD">
          <w:pPr>
            <w:pStyle w:val="LightReportTite"/>
          </w:pPr>
          <w:r>
            <w:rPr>
              <w:noProof/>
            </w:rPr>
            <w:drawing>
              <wp:anchor distT="0" distB="0" distL="114300" distR="114300" simplePos="0" relativeHeight="251658241" behindDoc="1" locked="0" layoutInCell="1" allowOverlap="1" wp14:anchorId="435FB6D5" wp14:editId="49F5CEFD">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6128FEE" wp14:editId="41289D5D">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14">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sdt>
            <w:sdtPr>
              <w:alias w:val="Title"/>
              <w:tag w:val=""/>
              <w:id w:val="1889689771"/>
              <w:placeholder>
                <w:docPart w:val="E23F173ABB7E457F95962B90F2009E69"/>
              </w:placeholder>
              <w:dataBinding w:prefixMappings="xmlns:ns0='http://purl.org/dc/elements/1.1/' xmlns:ns1='http://schemas.openxmlformats.org/package/2006/metadata/core-properties' " w:xpath="/ns1:coreProperties[1]/ns0:title[1]" w:storeItemID="{6C3C8BC8-F283-45AE-878A-BAB7291924A1}"/>
              <w:text/>
            </w:sdtPr>
            <w:sdtEndPr/>
            <w:sdtContent>
              <w:r w:rsidR="00687AC0">
                <w:t xml:space="preserve">Guide to </w:t>
              </w:r>
              <w:r w:rsidR="00171175">
                <w:t>leader / follower dealings</w:t>
              </w:r>
            </w:sdtContent>
          </w:sdt>
          <w:r w:rsidR="003D4776">
            <w:t xml:space="preserve"> involving </w:t>
          </w:r>
          <w:proofErr w:type="gramStart"/>
          <w:r w:rsidR="003D4776">
            <w:t>plan based</w:t>
          </w:r>
          <w:proofErr w:type="gramEnd"/>
          <w:r w:rsidR="003D4776">
            <w:t xml:space="preserve"> dealings</w:t>
          </w:r>
        </w:p>
        <w:p w14:paraId="765B4961" w14:textId="2295D87B" w:rsidR="00781ABD" w:rsidRDefault="00781ABD">
          <w:pPr>
            <w:pStyle w:val="LightReportSubtitle"/>
          </w:pPr>
          <w:r>
            <w:rPr>
              <w:noProof/>
            </w:rPr>
            <w:drawing>
              <wp:anchor distT="0" distB="0" distL="114300" distR="114300" simplePos="0" relativeHeight="251658242" behindDoc="1" locked="0" layoutInCell="1" allowOverlap="1" wp14:anchorId="4E29D505" wp14:editId="35DE11A9">
                <wp:simplePos x="0" y="0"/>
                <wp:positionH relativeFrom="column">
                  <wp:posOffset>399080</wp:posOffset>
                </wp:positionH>
                <wp:positionV relativeFrom="paragraph">
                  <wp:posOffset>110766</wp:posOffset>
                </wp:positionV>
                <wp:extent cx="134620" cy="186690"/>
                <wp:effectExtent l="0" t="0" r="0" b="3810"/>
                <wp:wrapNone/>
                <wp:docPr id="1171483658"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6311" name="Picture 1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34620" cy="186690"/>
                        </a:xfrm>
                        <a:prstGeom prst="rect">
                          <a:avLst/>
                        </a:prstGeom>
                      </pic:spPr>
                    </pic:pic>
                  </a:graphicData>
                </a:graphic>
                <wp14:sizeRelH relativeFrom="margin">
                  <wp14:pctWidth>0</wp14:pctWidth>
                </wp14:sizeRelH>
                <wp14:sizeRelV relativeFrom="margin">
                  <wp14:pctHeight>0</wp14:pctHeight>
                </wp14:sizeRelV>
              </wp:anchor>
            </w:drawing>
          </w:r>
          <w:sdt>
            <w:sdtPr>
              <w:alias w:val="Subject"/>
              <w:tag w:val=""/>
              <w:id w:val="-377786650"/>
              <w:placeholder>
                <w:docPart w:val="E26EDFFDE654437B8D86D67CA2113AF5"/>
              </w:placeholder>
              <w:dataBinding w:prefixMappings="xmlns:ns0='http://purl.org/dc/elements/1.1/' xmlns:ns1='http://schemas.openxmlformats.org/package/2006/metadata/core-properties' " w:xpath="/ns1:coreProperties[1]/ns0:subject[1]" w:storeItemID="{6C3C8BC8-F283-45AE-878A-BAB7291924A1}"/>
              <w:text/>
            </w:sdtPr>
            <w:sdtEndPr/>
            <w:sdtContent>
              <w:r w:rsidR="00171175">
                <w:t>Lodging across the Electronic Lodgment Networks (ELNs)</w:t>
              </w:r>
            </w:sdtContent>
          </w:sdt>
        </w:p>
        <w:p w14:paraId="271AF4AB" w14:textId="58DCD68B" w:rsidR="00781ABD" w:rsidRDefault="00781ABD">
          <w:pPr>
            <w:pStyle w:val="LightVersion"/>
          </w:pPr>
          <w:r w:rsidRPr="007136BF">
            <w:t>Version</w:t>
          </w:r>
          <w:r>
            <w:t xml:space="preserve"> </w:t>
          </w:r>
          <w:sdt>
            <w:sdtPr>
              <w:alias w:val="Abstract"/>
              <w:tag w:val=""/>
              <w:id w:val="-2084281153"/>
              <w:placeholder>
                <w:docPart w:val="6ECE050743B84837BCDBCA9EA6B9D471"/>
              </w:placeholder>
              <w:dataBinding w:prefixMappings="xmlns:ns0='http://schemas.microsoft.com/office/2006/coverPageProps' " w:xpath="/ns0:CoverPageProperties[1]/ns0:Abstract[1]" w:storeItemID="{55AF091B-3C7A-41E3-B477-F2FDAA23CFDA}"/>
              <w:text/>
            </w:sdtPr>
            <w:sdtEndPr/>
            <w:sdtContent>
              <w:r w:rsidR="00687AC0">
                <w:t>1</w:t>
              </w:r>
            </w:sdtContent>
          </w:sdt>
        </w:p>
        <w:p w14:paraId="50290349" w14:textId="77777777" w:rsidR="00781ABD" w:rsidRDefault="00781ABD">
          <w:r>
            <w:rPr>
              <w:b/>
            </w:rPr>
            <w:br w:type="page"/>
          </w:r>
        </w:p>
      </w:sdtContent>
    </w:sdt>
    <w:p w14:paraId="506FE614" w14:textId="77777777" w:rsidR="005209F0" w:rsidRPr="00CB4320" w:rsidRDefault="005209F0" w:rsidP="005209F0">
      <w:pPr>
        <w:pStyle w:val="TOCHeading"/>
      </w:pPr>
      <w:r>
        <w:lastRenderedPageBreak/>
        <w:t>Contents</w:t>
      </w:r>
    </w:p>
    <w:p w14:paraId="4373463E" w14:textId="0B62ED84" w:rsidR="009F3880" w:rsidRDefault="00F7790A">
      <w:pPr>
        <w:pStyle w:val="TOC1"/>
        <w:rPr>
          <w:rFonts w:eastAsiaTheme="minorEastAsia"/>
          <w:b w:val="0"/>
          <w:noProof/>
          <w:color w:val="auto"/>
          <w:kern w:val="2"/>
          <w:sz w:val="24"/>
          <w:szCs w:val="24"/>
          <w:lang w:eastAsia="en-AU"/>
          <w14:ligatures w14:val="standardContextual"/>
        </w:rPr>
      </w:pPr>
      <w:r>
        <w:fldChar w:fldCharType="begin"/>
      </w:r>
      <w:r>
        <w:instrText xml:space="preserve"> TOC \h \z \t "Heading 1,1,Heading 2,2,Heading 3,3,Heading 1 - Numbered,4,Heading 3 - Numbered,6,Heading 2 - Numbered,5" </w:instrText>
      </w:r>
      <w:r>
        <w:fldChar w:fldCharType="separate"/>
      </w:r>
      <w:hyperlink w:anchor="_Toc208567991" w:history="1">
        <w:r w:rsidR="009F3880" w:rsidRPr="004A4661">
          <w:rPr>
            <w:rStyle w:val="Hyperlink"/>
            <w:noProof/>
          </w:rPr>
          <w:t>Introduction</w:t>
        </w:r>
        <w:r w:rsidR="009F3880">
          <w:rPr>
            <w:noProof/>
            <w:webHidden/>
          </w:rPr>
          <w:tab/>
        </w:r>
        <w:r w:rsidR="009F3880">
          <w:rPr>
            <w:noProof/>
            <w:webHidden/>
          </w:rPr>
          <w:fldChar w:fldCharType="begin"/>
        </w:r>
        <w:r w:rsidR="009F3880">
          <w:rPr>
            <w:noProof/>
            <w:webHidden/>
          </w:rPr>
          <w:instrText xml:space="preserve"> PAGEREF _Toc208567991 \h </w:instrText>
        </w:r>
        <w:r w:rsidR="009F3880">
          <w:rPr>
            <w:noProof/>
            <w:webHidden/>
          </w:rPr>
        </w:r>
        <w:r w:rsidR="009F3880">
          <w:rPr>
            <w:noProof/>
            <w:webHidden/>
          </w:rPr>
          <w:fldChar w:fldCharType="separate"/>
        </w:r>
        <w:r w:rsidR="009F3880">
          <w:rPr>
            <w:noProof/>
            <w:webHidden/>
          </w:rPr>
          <w:t>2</w:t>
        </w:r>
        <w:r w:rsidR="009F3880">
          <w:rPr>
            <w:noProof/>
            <w:webHidden/>
          </w:rPr>
          <w:fldChar w:fldCharType="end"/>
        </w:r>
      </w:hyperlink>
    </w:p>
    <w:p w14:paraId="385A8447" w14:textId="131C254B" w:rsidR="009F3880" w:rsidRDefault="009F3880">
      <w:pPr>
        <w:pStyle w:val="TOC2"/>
        <w:rPr>
          <w:rFonts w:eastAsiaTheme="minorEastAsia"/>
          <w:noProof/>
          <w:color w:val="auto"/>
          <w:kern w:val="2"/>
          <w:sz w:val="24"/>
          <w:szCs w:val="24"/>
          <w:lang w:eastAsia="en-AU"/>
          <w14:ligatures w14:val="standardContextual"/>
        </w:rPr>
      </w:pPr>
      <w:hyperlink w:anchor="_Toc208567992" w:history="1">
        <w:r w:rsidRPr="004A4661">
          <w:rPr>
            <w:rStyle w:val="Hyperlink"/>
            <w:noProof/>
          </w:rPr>
          <w:t>What are leader/follower dealings?</w:t>
        </w:r>
        <w:r>
          <w:rPr>
            <w:noProof/>
            <w:webHidden/>
          </w:rPr>
          <w:tab/>
        </w:r>
        <w:r>
          <w:rPr>
            <w:noProof/>
            <w:webHidden/>
          </w:rPr>
          <w:fldChar w:fldCharType="begin"/>
        </w:r>
        <w:r>
          <w:rPr>
            <w:noProof/>
            <w:webHidden/>
          </w:rPr>
          <w:instrText xml:space="preserve"> PAGEREF _Toc208567992 \h </w:instrText>
        </w:r>
        <w:r>
          <w:rPr>
            <w:noProof/>
            <w:webHidden/>
          </w:rPr>
        </w:r>
        <w:r>
          <w:rPr>
            <w:noProof/>
            <w:webHidden/>
          </w:rPr>
          <w:fldChar w:fldCharType="separate"/>
        </w:r>
        <w:r>
          <w:rPr>
            <w:noProof/>
            <w:webHidden/>
          </w:rPr>
          <w:t>2</w:t>
        </w:r>
        <w:r>
          <w:rPr>
            <w:noProof/>
            <w:webHidden/>
          </w:rPr>
          <w:fldChar w:fldCharType="end"/>
        </w:r>
      </w:hyperlink>
    </w:p>
    <w:p w14:paraId="039163C6" w14:textId="65BC32AB" w:rsidR="009F3880" w:rsidRDefault="009F3880">
      <w:pPr>
        <w:pStyle w:val="TOC2"/>
        <w:rPr>
          <w:rFonts w:eastAsiaTheme="minorEastAsia"/>
          <w:noProof/>
          <w:color w:val="auto"/>
          <w:kern w:val="2"/>
          <w:sz w:val="24"/>
          <w:szCs w:val="24"/>
          <w:lang w:eastAsia="en-AU"/>
          <w14:ligatures w14:val="standardContextual"/>
        </w:rPr>
      </w:pPr>
      <w:hyperlink w:anchor="_Toc208567993" w:history="1">
        <w:r w:rsidRPr="004A4661">
          <w:rPr>
            <w:rStyle w:val="Hyperlink"/>
            <w:noProof/>
          </w:rPr>
          <w:t>Leader dealing</w:t>
        </w:r>
        <w:r>
          <w:rPr>
            <w:noProof/>
            <w:webHidden/>
          </w:rPr>
          <w:tab/>
        </w:r>
        <w:r>
          <w:rPr>
            <w:noProof/>
            <w:webHidden/>
          </w:rPr>
          <w:fldChar w:fldCharType="begin"/>
        </w:r>
        <w:r>
          <w:rPr>
            <w:noProof/>
            <w:webHidden/>
          </w:rPr>
          <w:instrText xml:space="preserve"> PAGEREF _Toc208567993 \h </w:instrText>
        </w:r>
        <w:r>
          <w:rPr>
            <w:noProof/>
            <w:webHidden/>
          </w:rPr>
        </w:r>
        <w:r>
          <w:rPr>
            <w:noProof/>
            <w:webHidden/>
          </w:rPr>
          <w:fldChar w:fldCharType="separate"/>
        </w:r>
        <w:r>
          <w:rPr>
            <w:noProof/>
            <w:webHidden/>
          </w:rPr>
          <w:t>2</w:t>
        </w:r>
        <w:r>
          <w:rPr>
            <w:noProof/>
            <w:webHidden/>
          </w:rPr>
          <w:fldChar w:fldCharType="end"/>
        </w:r>
      </w:hyperlink>
    </w:p>
    <w:p w14:paraId="7BAD5D72" w14:textId="4FF10D77" w:rsidR="009F3880" w:rsidRDefault="009F3880">
      <w:pPr>
        <w:pStyle w:val="TOC2"/>
        <w:rPr>
          <w:rFonts w:eastAsiaTheme="minorEastAsia"/>
          <w:noProof/>
          <w:color w:val="auto"/>
          <w:kern w:val="2"/>
          <w:sz w:val="24"/>
          <w:szCs w:val="24"/>
          <w:lang w:eastAsia="en-AU"/>
          <w14:ligatures w14:val="standardContextual"/>
        </w:rPr>
      </w:pPr>
      <w:hyperlink w:anchor="_Toc208567994" w:history="1">
        <w:r w:rsidRPr="004A4661">
          <w:rPr>
            <w:rStyle w:val="Hyperlink"/>
            <w:noProof/>
          </w:rPr>
          <w:t>Follower dealing</w:t>
        </w:r>
        <w:r>
          <w:rPr>
            <w:noProof/>
            <w:webHidden/>
          </w:rPr>
          <w:tab/>
        </w:r>
        <w:r>
          <w:rPr>
            <w:noProof/>
            <w:webHidden/>
          </w:rPr>
          <w:fldChar w:fldCharType="begin"/>
        </w:r>
        <w:r>
          <w:rPr>
            <w:noProof/>
            <w:webHidden/>
          </w:rPr>
          <w:instrText xml:space="preserve"> PAGEREF _Toc208567994 \h </w:instrText>
        </w:r>
        <w:r>
          <w:rPr>
            <w:noProof/>
            <w:webHidden/>
          </w:rPr>
        </w:r>
        <w:r>
          <w:rPr>
            <w:noProof/>
            <w:webHidden/>
          </w:rPr>
          <w:fldChar w:fldCharType="separate"/>
        </w:r>
        <w:r>
          <w:rPr>
            <w:noProof/>
            <w:webHidden/>
          </w:rPr>
          <w:t>2</w:t>
        </w:r>
        <w:r>
          <w:rPr>
            <w:noProof/>
            <w:webHidden/>
          </w:rPr>
          <w:fldChar w:fldCharType="end"/>
        </w:r>
      </w:hyperlink>
    </w:p>
    <w:p w14:paraId="44E6D94C" w14:textId="745E25ED" w:rsidR="009F3880" w:rsidRDefault="009F3880">
      <w:pPr>
        <w:pStyle w:val="TOC2"/>
        <w:rPr>
          <w:rFonts w:eastAsiaTheme="minorEastAsia"/>
          <w:noProof/>
          <w:color w:val="auto"/>
          <w:kern w:val="2"/>
          <w:sz w:val="24"/>
          <w:szCs w:val="24"/>
          <w:lang w:eastAsia="en-AU"/>
          <w14:ligatures w14:val="standardContextual"/>
        </w:rPr>
      </w:pPr>
      <w:hyperlink w:anchor="_Toc208567995" w:history="1">
        <w:r w:rsidRPr="004A4661">
          <w:rPr>
            <w:rStyle w:val="Hyperlink"/>
            <w:noProof/>
          </w:rPr>
          <w:t>Case</w:t>
        </w:r>
        <w:r>
          <w:rPr>
            <w:noProof/>
            <w:webHidden/>
          </w:rPr>
          <w:tab/>
        </w:r>
        <w:r>
          <w:rPr>
            <w:noProof/>
            <w:webHidden/>
          </w:rPr>
          <w:fldChar w:fldCharType="begin"/>
        </w:r>
        <w:r>
          <w:rPr>
            <w:noProof/>
            <w:webHidden/>
          </w:rPr>
          <w:instrText xml:space="preserve"> PAGEREF _Toc208567995 \h </w:instrText>
        </w:r>
        <w:r>
          <w:rPr>
            <w:noProof/>
            <w:webHidden/>
          </w:rPr>
        </w:r>
        <w:r>
          <w:rPr>
            <w:noProof/>
            <w:webHidden/>
          </w:rPr>
          <w:fldChar w:fldCharType="separate"/>
        </w:r>
        <w:r>
          <w:rPr>
            <w:noProof/>
            <w:webHidden/>
          </w:rPr>
          <w:t>2</w:t>
        </w:r>
        <w:r>
          <w:rPr>
            <w:noProof/>
            <w:webHidden/>
          </w:rPr>
          <w:fldChar w:fldCharType="end"/>
        </w:r>
      </w:hyperlink>
    </w:p>
    <w:p w14:paraId="672B0E40" w14:textId="2AABCFCA" w:rsidR="009F3880" w:rsidRDefault="009F3880">
      <w:pPr>
        <w:pStyle w:val="TOC2"/>
        <w:rPr>
          <w:rFonts w:eastAsiaTheme="minorEastAsia"/>
          <w:noProof/>
          <w:color w:val="auto"/>
          <w:kern w:val="2"/>
          <w:sz w:val="24"/>
          <w:szCs w:val="24"/>
          <w:lang w:eastAsia="en-AU"/>
          <w14:ligatures w14:val="standardContextual"/>
        </w:rPr>
      </w:pPr>
      <w:hyperlink w:anchor="_Toc208567996" w:history="1">
        <w:r w:rsidRPr="004A4661">
          <w:rPr>
            <w:rStyle w:val="Hyperlink"/>
            <w:noProof/>
          </w:rPr>
          <w:t>Standalone dealing</w:t>
        </w:r>
        <w:r>
          <w:rPr>
            <w:noProof/>
            <w:webHidden/>
          </w:rPr>
          <w:tab/>
        </w:r>
        <w:r>
          <w:rPr>
            <w:noProof/>
            <w:webHidden/>
          </w:rPr>
          <w:fldChar w:fldCharType="begin"/>
        </w:r>
        <w:r>
          <w:rPr>
            <w:noProof/>
            <w:webHidden/>
          </w:rPr>
          <w:instrText xml:space="preserve"> PAGEREF _Toc208567996 \h </w:instrText>
        </w:r>
        <w:r>
          <w:rPr>
            <w:noProof/>
            <w:webHidden/>
          </w:rPr>
        </w:r>
        <w:r>
          <w:rPr>
            <w:noProof/>
            <w:webHidden/>
          </w:rPr>
          <w:fldChar w:fldCharType="separate"/>
        </w:r>
        <w:r>
          <w:rPr>
            <w:noProof/>
            <w:webHidden/>
          </w:rPr>
          <w:t>2</w:t>
        </w:r>
        <w:r>
          <w:rPr>
            <w:noProof/>
            <w:webHidden/>
          </w:rPr>
          <w:fldChar w:fldCharType="end"/>
        </w:r>
      </w:hyperlink>
    </w:p>
    <w:p w14:paraId="79CE9EB0" w14:textId="26C7EC46" w:rsidR="009F3880" w:rsidRDefault="009F3880">
      <w:pPr>
        <w:pStyle w:val="TOC1"/>
        <w:rPr>
          <w:rFonts w:eastAsiaTheme="minorEastAsia"/>
          <w:b w:val="0"/>
          <w:noProof/>
          <w:color w:val="auto"/>
          <w:kern w:val="2"/>
          <w:sz w:val="24"/>
          <w:szCs w:val="24"/>
          <w:lang w:eastAsia="en-AU"/>
          <w14:ligatures w14:val="standardContextual"/>
        </w:rPr>
      </w:pPr>
      <w:hyperlink w:anchor="_Toc208567997" w:history="1">
        <w:r w:rsidRPr="004A4661">
          <w:rPr>
            <w:rStyle w:val="Hyperlink"/>
            <w:noProof/>
          </w:rPr>
          <w:t>Processes for submitting leader/followers in ELNs</w:t>
        </w:r>
        <w:r>
          <w:rPr>
            <w:noProof/>
            <w:webHidden/>
          </w:rPr>
          <w:tab/>
        </w:r>
        <w:r>
          <w:rPr>
            <w:noProof/>
            <w:webHidden/>
          </w:rPr>
          <w:fldChar w:fldCharType="begin"/>
        </w:r>
        <w:r>
          <w:rPr>
            <w:noProof/>
            <w:webHidden/>
          </w:rPr>
          <w:instrText xml:space="preserve"> PAGEREF _Toc208567997 \h </w:instrText>
        </w:r>
        <w:r>
          <w:rPr>
            <w:noProof/>
            <w:webHidden/>
          </w:rPr>
        </w:r>
        <w:r>
          <w:rPr>
            <w:noProof/>
            <w:webHidden/>
          </w:rPr>
          <w:fldChar w:fldCharType="separate"/>
        </w:r>
        <w:r>
          <w:rPr>
            <w:noProof/>
            <w:webHidden/>
          </w:rPr>
          <w:t>3</w:t>
        </w:r>
        <w:r>
          <w:rPr>
            <w:noProof/>
            <w:webHidden/>
          </w:rPr>
          <w:fldChar w:fldCharType="end"/>
        </w:r>
      </w:hyperlink>
    </w:p>
    <w:p w14:paraId="06AAC64B" w14:textId="0699934F" w:rsidR="009F3880" w:rsidRDefault="009F3880">
      <w:pPr>
        <w:pStyle w:val="TOC2"/>
        <w:rPr>
          <w:rFonts w:eastAsiaTheme="minorEastAsia"/>
          <w:noProof/>
          <w:color w:val="auto"/>
          <w:kern w:val="2"/>
          <w:sz w:val="24"/>
          <w:szCs w:val="24"/>
          <w:lang w:eastAsia="en-AU"/>
          <w14:ligatures w14:val="standardContextual"/>
        </w:rPr>
      </w:pPr>
      <w:hyperlink w:anchor="_Toc208567998" w:history="1">
        <w:r w:rsidRPr="004A4661">
          <w:rPr>
            <w:rStyle w:val="Hyperlink"/>
            <w:noProof/>
          </w:rPr>
          <w:t>Generic Residual Document (GRD) Transfer of Land Act - Section 104</w:t>
        </w:r>
        <w:r>
          <w:rPr>
            <w:noProof/>
            <w:webHidden/>
          </w:rPr>
          <w:tab/>
        </w:r>
        <w:r>
          <w:rPr>
            <w:noProof/>
            <w:webHidden/>
          </w:rPr>
          <w:fldChar w:fldCharType="begin"/>
        </w:r>
        <w:r>
          <w:rPr>
            <w:noProof/>
            <w:webHidden/>
          </w:rPr>
          <w:instrText xml:space="preserve"> PAGEREF _Toc208567998 \h </w:instrText>
        </w:r>
        <w:r>
          <w:rPr>
            <w:noProof/>
            <w:webHidden/>
          </w:rPr>
        </w:r>
        <w:r>
          <w:rPr>
            <w:noProof/>
            <w:webHidden/>
          </w:rPr>
          <w:fldChar w:fldCharType="separate"/>
        </w:r>
        <w:r>
          <w:rPr>
            <w:noProof/>
            <w:webHidden/>
          </w:rPr>
          <w:t>3</w:t>
        </w:r>
        <w:r>
          <w:rPr>
            <w:noProof/>
            <w:webHidden/>
          </w:rPr>
          <w:fldChar w:fldCharType="end"/>
        </w:r>
      </w:hyperlink>
    </w:p>
    <w:p w14:paraId="6085E491" w14:textId="51E05C30" w:rsidR="009F3880" w:rsidRDefault="009F3880">
      <w:pPr>
        <w:pStyle w:val="TOC2"/>
        <w:rPr>
          <w:rFonts w:eastAsiaTheme="minorEastAsia"/>
          <w:noProof/>
          <w:color w:val="auto"/>
          <w:kern w:val="2"/>
          <w:sz w:val="24"/>
          <w:szCs w:val="24"/>
          <w:lang w:eastAsia="en-AU"/>
          <w14:ligatures w14:val="standardContextual"/>
        </w:rPr>
      </w:pPr>
      <w:hyperlink w:anchor="_Toc208567999" w:history="1">
        <w:r w:rsidRPr="004A4661">
          <w:rPr>
            <w:rStyle w:val="Hyperlink"/>
            <w:noProof/>
          </w:rPr>
          <w:t>SPEAR ELN: Submit for Pre-Lodgement Check</w:t>
        </w:r>
        <w:r>
          <w:rPr>
            <w:noProof/>
            <w:webHidden/>
          </w:rPr>
          <w:tab/>
        </w:r>
        <w:r>
          <w:rPr>
            <w:noProof/>
            <w:webHidden/>
          </w:rPr>
          <w:fldChar w:fldCharType="begin"/>
        </w:r>
        <w:r>
          <w:rPr>
            <w:noProof/>
            <w:webHidden/>
          </w:rPr>
          <w:instrText xml:space="preserve"> PAGEREF _Toc208567999 \h </w:instrText>
        </w:r>
        <w:r>
          <w:rPr>
            <w:noProof/>
            <w:webHidden/>
          </w:rPr>
        </w:r>
        <w:r>
          <w:rPr>
            <w:noProof/>
            <w:webHidden/>
          </w:rPr>
          <w:fldChar w:fldCharType="separate"/>
        </w:r>
        <w:r>
          <w:rPr>
            <w:noProof/>
            <w:webHidden/>
          </w:rPr>
          <w:t>3</w:t>
        </w:r>
        <w:r>
          <w:rPr>
            <w:noProof/>
            <w:webHidden/>
          </w:rPr>
          <w:fldChar w:fldCharType="end"/>
        </w:r>
      </w:hyperlink>
    </w:p>
    <w:p w14:paraId="0B9E66CC" w14:textId="7B60989C" w:rsidR="009F3880" w:rsidRDefault="009F3880">
      <w:pPr>
        <w:pStyle w:val="TOC1"/>
        <w:rPr>
          <w:rFonts w:eastAsiaTheme="minorEastAsia"/>
          <w:b w:val="0"/>
          <w:noProof/>
          <w:color w:val="auto"/>
          <w:kern w:val="2"/>
          <w:sz w:val="24"/>
          <w:szCs w:val="24"/>
          <w:lang w:eastAsia="en-AU"/>
          <w14:ligatures w14:val="standardContextual"/>
        </w:rPr>
      </w:pPr>
      <w:hyperlink w:anchor="_Toc208568000" w:history="1">
        <w:r w:rsidRPr="004A4661">
          <w:rPr>
            <w:rStyle w:val="Hyperlink"/>
            <w:noProof/>
          </w:rPr>
          <w:t>Common leader/follower examples</w:t>
        </w:r>
        <w:r>
          <w:rPr>
            <w:noProof/>
            <w:webHidden/>
          </w:rPr>
          <w:tab/>
        </w:r>
        <w:r>
          <w:rPr>
            <w:noProof/>
            <w:webHidden/>
          </w:rPr>
          <w:fldChar w:fldCharType="begin"/>
        </w:r>
        <w:r>
          <w:rPr>
            <w:noProof/>
            <w:webHidden/>
          </w:rPr>
          <w:instrText xml:space="preserve"> PAGEREF _Toc208568000 \h </w:instrText>
        </w:r>
        <w:r>
          <w:rPr>
            <w:noProof/>
            <w:webHidden/>
          </w:rPr>
        </w:r>
        <w:r>
          <w:rPr>
            <w:noProof/>
            <w:webHidden/>
          </w:rPr>
          <w:fldChar w:fldCharType="separate"/>
        </w:r>
        <w:r>
          <w:rPr>
            <w:noProof/>
            <w:webHidden/>
          </w:rPr>
          <w:t>4</w:t>
        </w:r>
        <w:r>
          <w:rPr>
            <w:noProof/>
            <w:webHidden/>
          </w:rPr>
          <w:fldChar w:fldCharType="end"/>
        </w:r>
      </w:hyperlink>
    </w:p>
    <w:p w14:paraId="56DA4499" w14:textId="734D4B5C" w:rsidR="009F3880" w:rsidRDefault="009F3880">
      <w:pPr>
        <w:pStyle w:val="TOC2"/>
        <w:rPr>
          <w:rFonts w:eastAsiaTheme="minorEastAsia"/>
          <w:noProof/>
          <w:color w:val="auto"/>
          <w:kern w:val="2"/>
          <w:sz w:val="24"/>
          <w:szCs w:val="24"/>
          <w:lang w:eastAsia="en-AU"/>
          <w14:ligatures w14:val="standardContextual"/>
        </w:rPr>
      </w:pPr>
      <w:hyperlink w:anchor="_Toc208568001" w:history="1">
        <w:r w:rsidRPr="004A4661">
          <w:rPr>
            <w:rStyle w:val="Hyperlink"/>
            <w:noProof/>
          </w:rPr>
          <w:t>Transfer of Land for land acquired by agreement in a plan under section 35 of the Subdivision Act 1988</w:t>
        </w:r>
        <w:r>
          <w:rPr>
            <w:noProof/>
            <w:webHidden/>
          </w:rPr>
          <w:tab/>
        </w:r>
        <w:r>
          <w:rPr>
            <w:noProof/>
            <w:webHidden/>
          </w:rPr>
          <w:fldChar w:fldCharType="begin"/>
        </w:r>
        <w:r>
          <w:rPr>
            <w:noProof/>
            <w:webHidden/>
          </w:rPr>
          <w:instrText xml:space="preserve"> PAGEREF _Toc208568001 \h </w:instrText>
        </w:r>
        <w:r>
          <w:rPr>
            <w:noProof/>
            <w:webHidden/>
          </w:rPr>
        </w:r>
        <w:r>
          <w:rPr>
            <w:noProof/>
            <w:webHidden/>
          </w:rPr>
          <w:fldChar w:fldCharType="separate"/>
        </w:r>
        <w:r>
          <w:rPr>
            <w:noProof/>
            <w:webHidden/>
          </w:rPr>
          <w:t>4</w:t>
        </w:r>
        <w:r>
          <w:rPr>
            <w:noProof/>
            <w:webHidden/>
          </w:rPr>
          <w:fldChar w:fldCharType="end"/>
        </w:r>
      </w:hyperlink>
    </w:p>
    <w:p w14:paraId="0E868D08" w14:textId="797FE28F" w:rsidR="009F3880" w:rsidRDefault="009F3880">
      <w:pPr>
        <w:pStyle w:val="TOC2"/>
        <w:rPr>
          <w:rFonts w:eastAsiaTheme="minorEastAsia"/>
          <w:noProof/>
          <w:color w:val="auto"/>
          <w:kern w:val="2"/>
          <w:sz w:val="24"/>
          <w:szCs w:val="24"/>
          <w:lang w:eastAsia="en-AU"/>
          <w14:ligatures w14:val="standardContextual"/>
        </w:rPr>
      </w:pPr>
      <w:hyperlink w:anchor="_Toc208568002" w:history="1">
        <w:r w:rsidRPr="004A4661">
          <w:rPr>
            <w:rStyle w:val="Hyperlink"/>
            <w:noProof/>
          </w:rPr>
          <w:t>Plan of subdivision/consolidation and Transfer(s) to resolve NICO proprietorship</w:t>
        </w:r>
        <w:r>
          <w:rPr>
            <w:noProof/>
            <w:webHidden/>
          </w:rPr>
          <w:tab/>
        </w:r>
        <w:r>
          <w:rPr>
            <w:noProof/>
            <w:webHidden/>
          </w:rPr>
          <w:fldChar w:fldCharType="begin"/>
        </w:r>
        <w:r>
          <w:rPr>
            <w:noProof/>
            <w:webHidden/>
          </w:rPr>
          <w:instrText xml:space="preserve"> PAGEREF _Toc208568002 \h </w:instrText>
        </w:r>
        <w:r>
          <w:rPr>
            <w:noProof/>
            <w:webHidden/>
          </w:rPr>
        </w:r>
        <w:r>
          <w:rPr>
            <w:noProof/>
            <w:webHidden/>
          </w:rPr>
          <w:fldChar w:fldCharType="separate"/>
        </w:r>
        <w:r>
          <w:rPr>
            <w:noProof/>
            <w:webHidden/>
          </w:rPr>
          <w:t>5</w:t>
        </w:r>
        <w:r>
          <w:rPr>
            <w:noProof/>
            <w:webHidden/>
          </w:rPr>
          <w:fldChar w:fldCharType="end"/>
        </w:r>
      </w:hyperlink>
    </w:p>
    <w:p w14:paraId="5ADD3183" w14:textId="7D3FB389" w:rsidR="009F3880" w:rsidRDefault="009F3880">
      <w:pPr>
        <w:pStyle w:val="TOC2"/>
        <w:rPr>
          <w:rFonts w:eastAsiaTheme="minorEastAsia"/>
          <w:noProof/>
          <w:color w:val="auto"/>
          <w:kern w:val="2"/>
          <w:sz w:val="24"/>
          <w:szCs w:val="24"/>
          <w:lang w:eastAsia="en-AU"/>
          <w14:ligatures w14:val="standardContextual"/>
        </w:rPr>
      </w:pPr>
      <w:hyperlink w:anchor="_Toc208568003" w:history="1">
        <w:r w:rsidRPr="004A4661">
          <w:rPr>
            <w:rStyle w:val="Hyperlink"/>
            <w:noProof/>
          </w:rPr>
          <w:t>Multiple SPEAR applications affecting the same folio(s)</w:t>
        </w:r>
        <w:r>
          <w:rPr>
            <w:noProof/>
            <w:webHidden/>
          </w:rPr>
          <w:tab/>
        </w:r>
        <w:r>
          <w:rPr>
            <w:noProof/>
            <w:webHidden/>
          </w:rPr>
          <w:fldChar w:fldCharType="begin"/>
        </w:r>
        <w:r>
          <w:rPr>
            <w:noProof/>
            <w:webHidden/>
          </w:rPr>
          <w:instrText xml:space="preserve"> PAGEREF _Toc208568003 \h </w:instrText>
        </w:r>
        <w:r>
          <w:rPr>
            <w:noProof/>
            <w:webHidden/>
          </w:rPr>
        </w:r>
        <w:r>
          <w:rPr>
            <w:noProof/>
            <w:webHidden/>
          </w:rPr>
          <w:fldChar w:fldCharType="separate"/>
        </w:r>
        <w:r>
          <w:rPr>
            <w:noProof/>
            <w:webHidden/>
          </w:rPr>
          <w:t>6</w:t>
        </w:r>
        <w:r>
          <w:rPr>
            <w:noProof/>
            <w:webHidden/>
          </w:rPr>
          <w:fldChar w:fldCharType="end"/>
        </w:r>
      </w:hyperlink>
    </w:p>
    <w:p w14:paraId="72C164F9" w14:textId="5C2751AF" w:rsidR="009F3880" w:rsidRDefault="009F3880">
      <w:pPr>
        <w:pStyle w:val="TOC2"/>
        <w:rPr>
          <w:rFonts w:eastAsiaTheme="minorEastAsia"/>
          <w:noProof/>
          <w:color w:val="auto"/>
          <w:kern w:val="2"/>
          <w:sz w:val="24"/>
          <w:szCs w:val="24"/>
          <w:lang w:eastAsia="en-AU"/>
          <w14:ligatures w14:val="standardContextual"/>
        </w:rPr>
      </w:pPr>
      <w:hyperlink w:anchor="_Toc208568004" w:history="1">
        <w:r w:rsidRPr="004A4661">
          <w:rPr>
            <w:rStyle w:val="Hyperlink"/>
            <w:noProof/>
          </w:rPr>
          <w:t>Plans under section 32A of the Subdivision Act and subsequent transactions</w:t>
        </w:r>
        <w:r>
          <w:rPr>
            <w:noProof/>
            <w:webHidden/>
          </w:rPr>
          <w:tab/>
        </w:r>
        <w:r>
          <w:rPr>
            <w:noProof/>
            <w:webHidden/>
          </w:rPr>
          <w:fldChar w:fldCharType="begin"/>
        </w:r>
        <w:r>
          <w:rPr>
            <w:noProof/>
            <w:webHidden/>
          </w:rPr>
          <w:instrText xml:space="preserve"> PAGEREF _Toc208568004 \h </w:instrText>
        </w:r>
        <w:r>
          <w:rPr>
            <w:noProof/>
            <w:webHidden/>
          </w:rPr>
        </w:r>
        <w:r>
          <w:rPr>
            <w:noProof/>
            <w:webHidden/>
          </w:rPr>
          <w:fldChar w:fldCharType="separate"/>
        </w:r>
        <w:r>
          <w:rPr>
            <w:noProof/>
            <w:webHidden/>
          </w:rPr>
          <w:t>6</w:t>
        </w:r>
        <w:r>
          <w:rPr>
            <w:noProof/>
            <w:webHidden/>
          </w:rPr>
          <w:fldChar w:fldCharType="end"/>
        </w:r>
      </w:hyperlink>
    </w:p>
    <w:p w14:paraId="004BA45D" w14:textId="15115C97" w:rsidR="009F3880" w:rsidRDefault="009F3880">
      <w:pPr>
        <w:pStyle w:val="TOC2"/>
        <w:rPr>
          <w:rFonts w:eastAsiaTheme="minorEastAsia"/>
          <w:noProof/>
          <w:color w:val="auto"/>
          <w:kern w:val="2"/>
          <w:sz w:val="24"/>
          <w:szCs w:val="24"/>
          <w:lang w:eastAsia="en-AU"/>
          <w14:ligatures w14:val="standardContextual"/>
        </w:rPr>
      </w:pPr>
      <w:hyperlink w:anchor="_Toc208568005" w:history="1">
        <w:r w:rsidRPr="004A4661">
          <w:rPr>
            <w:rStyle w:val="Hyperlink"/>
            <w:noProof/>
          </w:rPr>
          <w:t>Roads discontinued under the Local Government Act 1989 and subsequent transactions</w:t>
        </w:r>
        <w:r>
          <w:rPr>
            <w:noProof/>
            <w:webHidden/>
          </w:rPr>
          <w:tab/>
        </w:r>
        <w:r>
          <w:rPr>
            <w:noProof/>
            <w:webHidden/>
          </w:rPr>
          <w:fldChar w:fldCharType="begin"/>
        </w:r>
        <w:r>
          <w:rPr>
            <w:noProof/>
            <w:webHidden/>
          </w:rPr>
          <w:instrText xml:space="preserve"> PAGEREF _Toc208568005 \h </w:instrText>
        </w:r>
        <w:r>
          <w:rPr>
            <w:noProof/>
            <w:webHidden/>
          </w:rPr>
        </w:r>
        <w:r>
          <w:rPr>
            <w:noProof/>
            <w:webHidden/>
          </w:rPr>
          <w:fldChar w:fldCharType="separate"/>
        </w:r>
        <w:r>
          <w:rPr>
            <w:noProof/>
            <w:webHidden/>
          </w:rPr>
          <w:t>6</w:t>
        </w:r>
        <w:r>
          <w:rPr>
            <w:noProof/>
            <w:webHidden/>
          </w:rPr>
          <w:fldChar w:fldCharType="end"/>
        </w:r>
      </w:hyperlink>
    </w:p>
    <w:p w14:paraId="70ED39A8" w14:textId="34CC105D" w:rsidR="009F3880" w:rsidRDefault="009F3880">
      <w:pPr>
        <w:pStyle w:val="TOC1"/>
        <w:rPr>
          <w:rFonts w:eastAsiaTheme="minorEastAsia"/>
          <w:b w:val="0"/>
          <w:noProof/>
          <w:color w:val="auto"/>
          <w:kern w:val="2"/>
          <w:sz w:val="24"/>
          <w:szCs w:val="24"/>
          <w:lang w:eastAsia="en-AU"/>
          <w14:ligatures w14:val="standardContextual"/>
        </w:rPr>
      </w:pPr>
      <w:hyperlink w:anchor="_Toc208568006" w:history="1">
        <w:r w:rsidRPr="004A4661">
          <w:rPr>
            <w:rStyle w:val="Hyperlink"/>
            <w:noProof/>
          </w:rPr>
          <w:t>Changing the order of registration for leader/follower dealings</w:t>
        </w:r>
        <w:r>
          <w:rPr>
            <w:noProof/>
            <w:webHidden/>
          </w:rPr>
          <w:tab/>
        </w:r>
        <w:r>
          <w:rPr>
            <w:noProof/>
            <w:webHidden/>
          </w:rPr>
          <w:fldChar w:fldCharType="begin"/>
        </w:r>
        <w:r>
          <w:rPr>
            <w:noProof/>
            <w:webHidden/>
          </w:rPr>
          <w:instrText xml:space="preserve"> PAGEREF _Toc208568006 \h </w:instrText>
        </w:r>
        <w:r>
          <w:rPr>
            <w:noProof/>
            <w:webHidden/>
          </w:rPr>
        </w:r>
        <w:r>
          <w:rPr>
            <w:noProof/>
            <w:webHidden/>
          </w:rPr>
          <w:fldChar w:fldCharType="separate"/>
        </w:r>
        <w:r>
          <w:rPr>
            <w:noProof/>
            <w:webHidden/>
          </w:rPr>
          <w:t>7</w:t>
        </w:r>
        <w:r>
          <w:rPr>
            <w:noProof/>
            <w:webHidden/>
          </w:rPr>
          <w:fldChar w:fldCharType="end"/>
        </w:r>
      </w:hyperlink>
    </w:p>
    <w:p w14:paraId="73337360" w14:textId="57C9D2E0" w:rsidR="00D64345" w:rsidRDefault="00F7790A">
      <w:r>
        <w:fldChar w:fldCharType="end"/>
      </w:r>
    </w:p>
    <w:p w14:paraId="5FFCD76A" w14:textId="77777777" w:rsidR="00D64345" w:rsidRDefault="00D64345">
      <w:r>
        <w:br w:type="page"/>
      </w:r>
    </w:p>
    <w:p w14:paraId="5E870615" w14:textId="15AF5475" w:rsidR="00EF7E65" w:rsidRDefault="00EF7E65" w:rsidP="00EF7E65">
      <w:pPr>
        <w:pStyle w:val="Heading1"/>
      </w:pPr>
      <w:bookmarkStart w:id="1" w:name="_Toc208567991"/>
      <w:bookmarkEnd w:id="0"/>
      <w:r>
        <w:lastRenderedPageBreak/>
        <w:t>Introduction</w:t>
      </w:r>
      <w:bookmarkEnd w:id="1"/>
    </w:p>
    <w:p w14:paraId="37479FC8" w14:textId="4F7FA3D3" w:rsidR="00365B67" w:rsidRDefault="00365B67" w:rsidP="00365B67">
      <w:pPr>
        <w:rPr>
          <w:rFonts w:ascii="VIC" w:hAnsi="VIC"/>
          <w:color w:val="000000"/>
        </w:rPr>
      </w:pPr>
      <w:r>
        <w:rPr>
          <w:rFonts w:ascii="VIC" w:hAnsi="VIC"/>
          <w:color w:val="000000"/>
        </w:rPr>
        <w:t>Many electronic instruments are registered or recorded very soon after lodgment. These include:</w:t>
      </w:r>
    </w:p>
    <w:p w14:paraId="51C99725" w14:textId="77777777" w:rsidR="00365B67" w:rsidRDefault="00365B67" w:rsidP="0045377B">
      <w:pPr>
        <w:pStyle w:val="ListBullet"/>
        <w:ind w:left="568"/>
      </w:pPr>
      <w:r>
        <w:t>transfers</w:t>
      </w:r>
    </w:p>
    <w:p w14:paraId="3DB837F7" w14:textId="77777777" w:rsidR="00365B67" w:rsidRDefault="00365B67" w:rsidP="0045377B">
      <w:pPr>
        <w:pStyle w:val="ListBullet"/>
        <w:numPr>
          <w:ilvl w:val="0"/>
          <w:numId w:val="69"/>
        </w:numPr>
        <w:ind w:left="568"/>
      </w:pPr>
      <w:r>
        <w:t>mortgages</w:t>
      </w:r>
    </w:p>
    <w:p w14:paraId="5F47CA2F" w14:textId="77777777" w:rsidR="00365B67" w:rsidRDefault="00365B67" w:rsidP="0045377B">
      <w:pPr>
        <w:pStyle w:val="ListBullet"/>
        <w:numPr>
          <w:ilvl w:val="0"/>
          <w:numId w:val="70"/>
        </w:numPr>
        <w:ind w:left="568"/>
      </w:pPr>
      <w:r>
        <w:t>discharge of mortgage</w:t>
      </w:r>
    </w:p>
    <w:p w14:paraId="6024438A" w14:textId="77777777" w:rsidR="00365B67" w:rsidRDefault="00365B67" w:rsidP="0045377B">
      <w:pPr>
        <w:pStyle w:val="ListBullet"/>
        <w:numPr>
          <w:ilvl w:val="0"/>
          <w:numId w:val="71"/>
        </w:numPr>
        <w:ind w:left="568"/>
      </w:pPr>
      <w:r>
        <w:t>caveats</w:t>
      </w:r>
    </w:p>
    <w:p w14:paraId="6A3FF67F" w14:textId="77777777" w:rsidR="00365B67" w:rsidRDefault="00365B67" w:rsidP="0045377B">
      <w:pPr>
        <w:pStyle w:val="ListBullet"/>
        <w:numPr>
          <w:ilvl w:val="0"/>
          <w:numId w:val="72"/>
        </w:numPr>
        <w:ind w:left="568"/>
      </w:pPr>
      <w:r>
        <w:t>withdrawals of caveats</w:t>
      </w:r>
    </w:p>
    <w:p w14:paraId="32E05F86" w14:textId="77777777" w:rsidR="00365B67" w:rsidRDefault="00365B67" w:rsidP="0045377B">
      <w:pPr>
        <w:pStyle w:val="ListBullet"/>
        <w:numPr>
          <w:ilvl w:val="0"/>
          <w:numId w:val="73"/>
        </w:numPr>
        <w:ind w:left="568"/>
      </w:pPr>
      <w:r>
        <w:t>transmission applications</w:t>
      </w:r>
    </w:p>
    <w:p w14:paraId="64BD550B" w14:textId="77777777" w:rsidR="00365B67" w:rsidRDefault="00365B67" w:rsidP="0045377B">
      <w:pPr>
        <w:pStyle w:val="ListBullet"/>
        <w:numPr>
          <w:ilvl w:val="0"/>
          <w:numId w:val="74"/>
        </w:numPr>
        <w:ind w:left="568"/>
      </w:pPr>
      <w:r>
        <w:t>survivorship applications</w:t>
      </w:r>
    </w:p>
    <w:p w14:paraId="7702837B" w14:textId="1C29E746" w:rsidR="00AE6012" w:rsidRDefault="00365B67" w:rsidP="00365B67">
      <w:pPr>
        <w:rPr>
          <w:rFonts w:ascii="VIC" w:hAnsi="VIC"/>
          <w:color w:val="000000"/>
        </w:rPr>
      </w:pPr>
      <w:r>
        <w:rPr>
          <w:rFonts w:ascii="VIC" w:hAnsi="VIC"/>
          <w:color w:val="000000"/>
        </w:rPr>
        <w:t xml:space="preserve">Nearly all remaining instrument types </w:t>
      </w:r>
      <w:r w:rsidR="00FA5D72">
        <w:rPr>
          <w:rFonts w:ascii="VIC" w:hAnsi="VIC"/>
          <w:color w:val="000000"/>
        </w:rPr>
        <w:t>are</w:t>
      </w:r>
      <w:r>
        <w:rPr>
          <w:rFonts w:ascii="VIC" w:hAnsi="VIC"/>
          <w:color w:val="000000"/>
        </w:rPr>
        <w:t xml:space="preserve"> </w:t>
      </w:r>
      <w:r w:rsidR="00B958C4">
        <w:rPr>
          <w:rFonts w:ascii="VIC" w:hAnsi="VIC"/>
          <w:color w:val="000000"/>
        </w:rPr>
        <w:t xml:space="preserve">electronically </w:t>
      </w:r>
      <w:r w:rsidR="00AF1ADF">
        <w:rPr>
          <w:rFonts w:ascii="VIC" w:hAnsi="VIC"/>
          <w:color w:val="000000"/>
        </w:rPr>
        <w:t xml:space="preserve">lodged </w:t>
      </w:r>
      <w:r>
        <w:rPr>
          <w:rFonts w:ascii="VIC" w:hAnsi="VIC"/>
          <w:color w:val="000000"/>
        </w:rPr>
        <w:t xml:space="preserve">as a </w:t>
      </w:r>
      <w:hyperlink r:id="rId16" w:history="1">
        <w:r w:rsidRPr="00B27F99">
          <w:rPr>
            <w:rStyle w:val="Hyperlink"/>
            <w:rFonts w:ascii="VIC" w:hAnsi="VIC"/>
          </w:rPr>
          <w:t>residual document</w:t>
        </w:r>
      </w:hyperlink>
      <w:r>
        <w:rPr>
          <w:rFonts w:ascii="VIC" w:hAnsi="VIC"/>
          <w:color w:val="000000"/>
        </w:rPr>
        <w:t xml:space="preserve"> or through </w:t>
      </w:r>
      <w:hyperlink r:id="rId17" w:history="1">
        <w:r w:rsidRPr="00512523">
          <w:rPr>
            <w:rStyle w:val="Hyperlink"/>
            <w:rFonts w:ascii="VIC" w:hAnsi="VIC"/>
          </w:rPr>
          <w:t>SPEAR</w:t>
        </w:r>
      </w:hyperlink>
      <w:r w:rsidR="00D8738E">
        <w:rPr>
          <w:rFonts w:ascii="VIC" w:hAnsi="VIC"/>
          <w:color w:val="000000"/>
        </w:rPr>
        <w:t xml:space="preserve">. </w:t>
      </w:r>
      <w:r w:rsidR="00F97E08">
        <w:rPr>
          <w:rFonts w:ascii="VIC" w:hAnsi="VIC"/>
          <w:color w:val="000000"/>
        </w:rPr>
        <w:t xml:space="preserve"> P</w:t>
      </w:r>
      <w:r w:rsidR="003A19B7">
        <w:rPr>
          <w:rFonts w:ascii="VIC" w:hAnsi="VIC"/>
          <w:color w:val="000000"/>
        </w:rPr>
        <w:t>aper instruments</w:t>
      </w:r>
      <w:r w:rsidR="002F5D1F">
        <w:rPr>
          <w:rFonts w:ascii="VIC" w:hAnsi="VIC"/>
          <w:color w:val="000000"/>
        </w:rPr>
        <w:t xml:space="preserve"> </w:t>
      </w:r>
      <w:r w:rsidR="00560B5A">
        <w:rPr>
          <w:rFonts w:ascii="VIC" w:hAnsi="VIC"/>
          <w:color w:val="000000"/>
        </w:rPr>
        <w:t>that</w:t>
      </w:r>
      <w:r w:rsidR="005D2209">
        <w:rPr>
          <w:rFonts w:ascii="VIC" w:hAnsi="VIC"/>
          <w:color w:val="000000"/>
        </w:rPr>
        <w:t xml:space="preserve"> can’t be lodged electronically are submitted </w:t>
      </w:r>
      <w:r w:rsidR="00192D4C">
        <w:rPr>
          <w:rFonts w:ascii="VIC" w:hAnsi="VIC"/>
          <w:color w:val="000000"/>
        </w:rPr>
        <w:t xml:space="preserve">in a </w:t>
      </w:r>
      <w:r w:rsidR="00192D4C" w:rsidRPr="00192D4C">
        <w:rPr>
          <w:rFonts w:ascii="VIC" w:hAnsi="VIC"/>
          <w:color w:val="000000"/>
        </w:rPr>
        <w:t>Generic Residual Document (GRD) Transfer of Land Act - Section 104</w:t>
      </w:r>
      <w:r w:rsidR="005D2209">
        <w:rPr>
          <w:rFonts w:ascii="VIC" w:hAnsi="VIC"/>
          <w:color w:val="000000"/>
        </w:rPr>
        <w:t>.</w:t>
      </w:r>
      <w:r w:rsidR="000C4078">
        <w:rPr>
          <w:rFonts w:ascii="VIC" w:hAnsi="VIC"/>
          <w:color w:val="000000"/>
        </w:rPr>
        <w:t xml:space="preserve">  </w:t>
      </w:r>
    </w:p>
    <w:p w14:paraId="35E84E26" w14:textId="4CDEF876" w:rsidR="00365B67" w:rsidRDefault="00AE6012" w:rsidP="00365B67">
      <w:r w:rsidRPr="53F28E3D">
        <w:rPr>
          <w:rFonts w:ascii="VIC" w:hAnsi="VIC"/>
        </w:rPr>
        <w:t xml:space="preserve">Most </w:t>
      </w:r>
      <w:r w:rsidR="00FB78FA" w:rsidRPr="53F28E3D">
        <w:rPr>
          <w:rFonts w:ascii="VIC" w:hAnsi="VIC"/>
        </w:rPr>
        <w:t>transaction</w:t>
      </w:r>
      <w:r w:rsidR="005401C8" w:rsidRPr="53F28E3D">
        <w:rPr>
          <w:rFonts w:ascii="VIC" w:hAnsi="VIC"/>
        </w:rPr>
        <w:t xml:space="preserve"> </w:t>
      </w:r>
      <w:r w:rsidR="00353694" w:rsidRPr="53F28E3D">
        <w:rPr>
          <w:rFonts w:ascii="VIC" w:hAnsi="VIC"/>
        </w:rPr>
        <w:t xml:space="preserve">types </w:t>
      </w:r>
      <w:r w:rsidR="005401C8" w:rsidRPr="53F28E3D">
        <w:rPr>
          <w:rFonts w:ascii="VIC" w:hAnsi="VIC"/>
        </w:rPr>
        <w:t>require</w:t>
      </w:r>
      <w:r w:rsidR="00365B67">
        <w:t xml:space="preserve"> manual</w:t>
      </w:r>
      <w:r w:rsidR="005401C8">
        <w:t xml:space="preserve"> examination after they have been lodged at Land Use Victoria</w:t>
      </w:r>
      <w:r w:rsidR="00582B63">
        <w:t xml:space="preserve"> (LUV)</w:t>
      </w:r>
      <w:r w:rsidR="005401C8">
        <w:t>.</w:t>
      </w:r>
      <w:r w:rsidR="00365B67">
        <w:t xml:space="preserve"> </w:t>
      </w:r>
      <w:r w:rsidR="00D05A20">
        <w:t xml:space="preserve">These instruments </w:t>
      </w:r>
      <w:r w:rsidR="0047584A">
        <w:t>which</w:t>
      </w:r>
      <w:r w:rsidR="00D05A20">
        <w:t xml:space="preserve"> are </w:t>
      </w:r>
      <w:r w:rsidR="00365B67">
        <w:t>examined after lodgment have the status ‘unregistered’ on the folio’s activity statement until they are registered.</w:t>
      </w:r>
    </w:p>
    <w:p w14:paraId="1523A20D" w14:textId="77777777" w:rsidR="00DC134F" w:rsidRDefault="00DC134F" w:rsidP="00DC134F">
      <w:pPr>
        <w:rPr>
          <w:rStyle w:val="Heading2Char"/>
        </w:rPr>
      </w:pPr>
      <w:bookmarkStart w:id="2" w:name="_Toc204851288"/>
      <w:bookmarkStart w:id="3" w:name="_Toc208567992"/>
      <w:r>
        <w:rPr>
          <w:rStyle w:val="Heading2Char"/>
        </w:rPr>
        <w:t xml:space="preserve">What </w:t>
      </w:r>
      <w:proofErr w:type="gramStart"/>
      <w:r>
        <w:rPr>
          <w:rStyle w:val="Heading2Char"/>
        </w:rPr>
        <w:t>are</w:t>
      </w:r>
      <w:proofErr w:type="gramEnd"/>
      <w:r>
        <w:rPr>
          <w:rStyle w:val="Heading2Char"/>
        </w:rPr>
        <w:t xml:space="preserve"> l</w:t>
      </w:r>
      <w:r w:rsidRPr="002E7904">
        <w:rPr>
          <w:rStyle w:val="Heading2Char"/>
        </w:rPr>
        <w:t>eader/follower dealings</w:t>
      </w:r>
      <w:r>
        <w:rPr>
          <w:rStyle w:val="Heading2Char"/>
        </w:rPr>
        <w:t>?</w:t>
      </w:r>
      <w:bookmarkEnd w:id="2"/>
      <w:bookmarkEnd w:id="3"/>
    </w:p>
    <w:p w14:paraId="48360185" w14:textId="4D133D33" w:rsidR="00DC134F" w:rsidRDefault="00DC134F" w:rsidP="00365B67">
      <w:r>
        <w:rPr>
          <w:rStyle w:val="Bold"/>
          <w:b w:val="0"/>
        </w:rPr>
        <w:t>Leader/follower dealings occur when multiple transactions are lodged against the same folio</w:t>
      </w:r>
      <w:r w:rsidR="004765ED">
        <w:rPr>
          <w:rStyle w:val="Bold"/>
          <w:b w:val="0"/>
        </w:rPr>
        <w:t>(s)</w:t>
      </w:r>
      <w:r>
        <w:rPr>
          <w:rStyle w:val="Bold"/>
          <w:b w:val="0"/>
        </w:rPr>
        <w:t xml:space="preserve"> before the first transaction is registered or recorded.  </w:t>
      </w:r>
    </w:p>
    <w:p w14:paraId="5EA08B07" w14:textId="77777777" w:rsidR="00C26F28" w:rsidRPr="00963737" w:rsidRDefault="00C26F28" w:rsidP="00C26F28">
      <w:pPr>
        <w:pStyle w:val="Heading2"/>
      </w:pPr>
      <w:bookmarkStart w:id="4" w:name="_Toc204851289"/>
      <w:bookmarkStart w:id="5" w:name="_Toc208567993"/>
      <w:r w:rsidRPr="00963737">
        <w:rPr>
          <w:rStyle w:val="Heading2Char"/>
          <w:b/>
        </w:rPr>
        <w:t>Leader dealing</w:t>
      </w:r>
      <w:bookmarkEnd w:id="4"/>
      <w:bookmarkEnd w:id="5"/>
      <w:r w:rsidRPr="00963737">
        <w:t xml:space="preserve"> </w:t>
      </w:r>
    </w:p>
    <w:p w14:paraId="50026D19" w14:textId="77777777" w:rsidR="00C26F28" w:rsidRPr="000B559C" w:rsidRDefault="00C26F28" w:rsidP="00C26F28">
      <w:pPr>
        <w:rPr>
          <w:b/>
          <w:color w:val="auto"/>
        </w:rPr>
      </w:pPr>
      <w:r>
        <w:t xml:space="preserve">A ‘leader dealing’ </w:t>
      </w:r>
      <w:r w:rsidRPr="000B559C">
        <w:t>is the</w:t>
      </w:r>
      <w:r>
        <w:t xml:space="preserve"> first plan/instrument lodged against a </w:t>
      </w:r>
      <w:r w:rsidRPr="00781F37">
        <w:t>folio</w:t>
      </w:r>
      <w:r>
        <w:t xml:space="preserve"> when multiple dealings are lodged.</w:t>
      </w:r>
    </w:p>
    <w:p w14:paraId="082044F5" w14:textId="77777777" w:rsidR="00C26F28" w:rsidRPr="00963737" w:rsidRDefault="00C26F28" w:rsidP="00C26F28">
      <w:pPr>
        <w:pStyle w:val="Heading2"/>
        <w:rPr>
          <w:rStyle w:val="Bold"/>
          <w:b/>
          <w:color w:val="000000" w:themeColor="text1"/>
        </w:rPr>
      </w:pPr>
      <w:bookmarkStart w:id="6" w:name="_Toc204851290"/>
      <w:bookmarkStart w:id="7" w:name="_Toc208567994"/>
      <w:r w:rsidRPr="00963737">
        <w:rPr>
          <w:rStyle w:val="Heading2Char"/>
          <w:b/>
        </w:rPr>
        <w:t>Follower dealing</w:t>
      </w:r>
      <w:bookmarkEnd w:id="6"/>
      <w:bookmarkEnd w:id="7"/>
      <w:r w:rsidRPr="00963737">
        <w:rPr>
          <w:rStyle w:val="Bold"/>
          <w:b/>
          <w:color w:val="000000" w:themeColor="text1"/>
        </w:rPr>
        <w:t xml:space="preserve"> </w:t>
      </w:r>
    </w:p>
    <w:p w14:paraId="59021B8E" w14:textId="77777777" w:rsidR="00C26F28" w:rsidRDefault="00C26F28" w:rsidP="00C26F28">
      <w:r>
        <w:rPr>
          <w:rStyle w:val="Bold"/>
          <w:b w:val="0"/>
        </w:rPr>
        <w:t>‘Follower dealing’ is the term used for subsequent</w:t>
      </w:r>
      <w:r>
        <w:t xml:space="preserve"> plan/instrument(s) lodged against the same folio before the first plan/instrument is registered.</w:t>
      </w:r>
    </w:p>
    <w:p w14:paraId="40E80B66" w14:textId="77777777" w:rsidR="00C26F28" w:rsidRDefault="00C26F28" w:rsidP="00C26F28">
      <w:pPr>
        <w:pStyle w:val="Heading2"/>
        <w:rPr>
          <w:rStyle w:val="Bold"/>
          <w:b/>
        </w:rPr>
      </w:pPr>
      <w:bookmarkStart w:id="8" w:name="_Toc208567995"/>
      <w:r w:rsidRPr="003E5B23">
        <w:rPr>
          <w:rStyle w:val="Bold"/>
          <w:b/>
        </w:rPr>
        <w:t>Case</w:t>
      </w:r>
      <w:bookmarkEnd w:id="8"/>
    </w:p>
    <w:p w14:paraId="770B69EF" w14:textId="659DF2FE" w:rsidR="0026622B" w:rsidRDefault="00C26F28" w:rsidP="00C26F28">
      <w:pPr>
        <w:rPr>
          <w:rStyle w:val="Bold"/>
          <w:b w:val="0"/>
        </w:rPr>
      </w:pPr>
      <w:r>
        <w:rPr>
          <w:rStyle w:val="Bold"/>
          <w:b w:val="0"/>
        </w:rPr>
        <w:t>A group of leader/follower dealings affecting the same folio</w:t>
      </w:r>
      <w:r w:rsidR="001A73D9">
        <w:rPr>
          <w:rStyle w:val="Bold"/>
          <w:b w:val="0"/>
        </w:rPr>
        <w:t xml:space="preserve"> and lodged together</w:t>
      </w:r>
      <w:r>
        <w:rPr>
          <w:rStyle w:val="Bold"/>
          <w:b w:val="0"/>
        </w:rPr>
        <w:t xml:space="preserve"> is referred to as a ‘case’.</w:t>
      </w:r>
      <w:r w:rsidR="00E90795">
        <w:rPr>
          <w:rStyle w:val="Bold"/>
          <w:b w:val="0"/>
        </w:rPr>
        <w:t xml:space="preserve"> </w:t>
      </w:r>
      <w:r w:rsidR="0026622B">
        <w:rPr>
          <w:rStyle w:val="Bold"/>
          <w:b w:val="0"/>
        </w:rPr>
        <w:t xml:space="preserve"> The ability to deal with plans/instruments as a case will depend on the combination and type of transactions.</w:t>
      </w:r>
    </w:p>
    <w:p w14:paraId="78919F73" w14:textId="77777777" w:rsidR="00214F63" w:rsidRDefault="00214F63" w:rsidP="00214F63">
      <w:r>
        <w:t>Transactions lodged across different ELNs are not automatically linked as a case, therefore the order in which instruments/plans affecting the same folio(s) are submitted in the ELNs is important to avoid complications.</w:t>
      </w:r>
    </w:p>
    <w:p w14:paraId="1DC8B419" w14:textId="77777777" w:rsidR="00C26F28" w:rsidRPr="002E7904" w:rsidRDefault="00C26F28" w:rsidP="00C26F28">
      <w:pPr>
        <w:pStyle w:val="Heading2"/>
        <w:rPr>
          <w:rStyle w:val="Bold"/>
          <w:b/>
          <w:color w:val="000000" w:themeColor="text1"/>
        </w:rPr>
      </w:pPr>
      <w:bookmarkStart w:id="9" w:name="_Toc204851291"/>
      <w:bookmarkStart w:id="10" w:name="_Toc208567996"/>
      <w:r w:rsidRPr="002E7904">
        <w:rPr>
          <w:rStyle w:val="Bold"/>
          <w:b/>
          <w:color w:val="000000" w:themeColor="text1"/>
        </w:rPr>
        <w:t>Standalone dealing</w:t>
      </w:r>
      <w:bookmarkEnd w:id="9"/>
      <w:bookmarkEnd w:id="10"/>
      <w:r w:rsidRPr="002E7904">
        <w:rPr>
          <w:rStyle w:val="Bold"/>
          <w:b/>
          <w:color w:val="000000" w:themeColor="text1"/>
        </w:rPr>
        <w:t xml:space="preserve"> </w:t>
      </w:r>
    </w:p>
    <w:p w14:paraId="37B1DEBA" w14:textId="125F99ED" w:rsidR="004F6124" w:rsidRDefault="00D05C47" w:rsidP="00C26F28">
      <w:r>
        <w:rPr>
          <w:rStyle w:val="Bold"/>
          <w:b w:val="0"/>
        </w:rPr>
        <w:t>‘</w:t>
      </w:r>
      <w:r w:rsidR="00C26F28">
        <w:rPr>
          <w:rStyle w:val="Bold"/>
          <w:b w:val="0"/>
        </w:rPr>
        <w:t>Standalone dealing</w:t>
      </w:r>
      <w:r>
        <w:rPr>
          <w:rStyle w:val="Bold"/>
          <w:b w:val="0"/>
        </w:rPr>
        <w:t>’</w:t>
      </w:r>
      <w:r w:rsidR="00C26F28">
        <w:rPr>
          <w:rStyle w:val="Bold"/>
          <w:b w:val="0"/>
        </w:rPr>
        <w:t xml:space="preserve"> means a single plan/instrument lodged against a </w:t>
      </w:r>
      <w:r w:rsidR="00C26F28" w:rsidRPr="00781F37">
        <w:t>foli</w:t>
      </w:r>
      <w:r w:rsidR="00C26F28">
        <w:t xml:space="preserve">o.  There are no other dealings </w:t>
      </w:r>
      <w:r w:rsidR="00CA1334">
        <w:t xml:space="preserve">expected </w:t>
      </w:r>
      <w:r w:rsidR="00C26F28">
        <w:t xml:space="preserve">against the folio before or after </w:t>
      </w:r>
      <w:r w:rsidR="00AB05E2">
        <w:t>its registration</w:t>
      </w:r>
      <w:r w:rsidR="00C26F28">
        <w:t>.</w:t>
      </w:r>
    </w:p>
    <w:p w14:paraId="78A0D87C" w14:textId="77777777" w:rsidR="004F6124" w:rsidRDefault="004F6124">
      <w:r>
        <w:br w:type="page"/>
      </w:r>
    </w:p>
    <w:p w14:paraId="3FE6BDCC" w14:textId="4BCB3B42" w:rsidR="009328C6" w:rsidRDefault="004E52F5" w:rsidP="00C26F28">
      <w:r>
        <w:lastRenderedPageBreak/>
        <w:t xml:space="preserve">Subsequent transactions may still be considered ‘standalone’ </w:t>
      </w:r>
      <w:r w:rsidR="008B1BB3">
        <w:t>when</w:t>
      </w:r>
      <w:r w:rsidR="00C544F9">
        <w:t xml:space="preserve"> they cannot </w:t>
      </w:r>
      <w:r w:rsidR="003D16DD">
        <w:t>be submitted in an ELN</w:t>
      </w:r>
      <w:r w:rsidR="00C544F9">
        <w:t xml:space="preserve"> until after an earlier transaction is registered</w:t>
      </w:r>
      <w:r>
        <w:t xml:space="preserve"> (e.g. </w:t>
      </w:r>
      <w:r w:rsidR="007C54BB">
        <w:t xml:space="preserve">transfer of land after the </w:t>
      </w:r>
      <w:r>
        <w:t>creation of</w:t>
      </w:r>
      <w:r w:rsidR="007C54BB">
        <w:t xml:space="preserve"> new folio</w:t>
      </w:r>
      <w:r w:rsidR="00A85D26">
        <w:t>s</w:t>
      </w:r>
      <w:r>
        <w:t>)</w:t>
      </w:r>
      <w:r w:rsidR="00C544F9">
        <w:t>.</w:t>
      </w:r>
      <w:r>
        <w:t xml:space="preserve"> </w:t>
      </w:r>
      <w:r w:rsidR="00046BAB">
        <w:t xml:space="preserve"> </w:t>
      </w:r>
      <w:r w:rsidR="00773B82">
        <w:t>Such transactions</w:t>
      </w:r>
      <w:r w:rsidR="00657854">
        <w:t xml:space="preserve"> must be lodged and registered independently </w:t>
      </w:r>
      <w:r w:rsidR="009B43A8">
        <w:t xml:space="preserve">i.e. </w:t>
      </w:r>
      <w:r w:rsidR="00FF16C8">
        <w:t>they cannot be lodged as</w:t>
      </w:r>
      <w:r w:rsidR="001740C2">
        <w:t xml:space="preserve"> a</w:t>
      </w:r>
      <w:r w:rsidR="009B43A8">
        <w:t xml:space="preserve"> leader/follower ‘case’</w:t>
      </w:r>
      <w:r w:rsidR="00D05C47">
        <w:t>.</w:t>
      </w:r>
    </w:p>
    <w:p w14:paraId="56AAE5DF" w14:textId="65F71703" w:rsidR="00E110D9" w:rsidRPr="002207E9" w:rsidRDefault="00F26EFF" w:rsidP="00F45A1D">
      <w:pPr>
        <w:rPr>
          <w:b/>
        </w:rPr>
      </w:pPr>
      <w:r w:rsidRPr="002207E9">
        <w:rPr>
          <w:rStyle w:val="Bold"/>
        </w:rPr>
        <w:t>W</w:t>
      </w:r>
      <w:r w:rsidR="004E4984" w:rsidRPr="002207E9">
        <w:rPr>
          <w:rStyle w:val="Bold"/>
        </w:rPr>
        <w:t>hen a leader dealing results in the cancellation of folio</w:t>
      </w:r>
      <w:r w:rsidR="00AF05B3" w:rsidRPr="002207E9">
        <w:rPr>
          <w:rStyle w:val="Bold"/>
        </w:rPr>
        <w:t>(s)</w:t>
      </w:r>
      <w:r w:rsidR="004E4984" w:rsidRPr="002207E9">
        <w:rPr>
          <w:rStyle w:val="Bold"/>
        </w:rPr>
        <w:t>, follower dealings</w:t>
      </w:r>
      <w:r w:rsidR="00C56B9A">
        <w:rPr>
          <w:rStyle w:val="Bold"/>
        </w:rPr>
        <w:t xml:space="preserve"> </w:t>
      </w:r>
      <w:r w:rsidR="004E4984" w:rsidRPr="002207E9">
        <w:rPr>
          <w:rStyle w:val="Bold"/>
        </w:rPr>
        <w:t xml:space="preserve">may need to be withdrawn </w:t>
      </w:r>
      <w:r w:rsidR="00E006D6">
        <w:rPr>
          <w:rStyle w:val="Bold"/>
        </w:rPr>
        <w:t>so that the</w:t>
      </w:r>
      <w:r w:rsidR="004E4984" w:rsidRPr="002207E9">
        <w:rPr>
          <w:rStyle w:val="Bold"/>
        </w:rPr>
        <w:t xml:space="preserve"> instrument</w:t>
      </w:r>
      <w:r w:rsidR="00E006D6">
        <w:rPr>
          <w:rStyle w:val="Bold"/>
        </w:rPr>
        <w:t xml:space="preserve"> is</w:t>
      </w:r>
      <w:r w:rsidR="004E4984" w:rsidRPr="002207E9">
        <w:rPr>
          <w:rStyle w:val="Bold"/>
        </w:rPr>
        <w:t xml:space="preserve"> lodged </w:t>
      </w:r>
      <w:r w:rsidR="0079130E" w:rsidRPr="002207E9">
        <w:rPr>
          <w:rStyle w:val="Bold"/>
        </w:rPr>
        <w:t xml:space="preserve">correctly </w:t>
      </w:r>
      <w:r w:rsidR="004E4984" w:rsidRPr="002207E9">
        <w:rPr>
          <w:rStyle w:val="Bold"/>
        </w:rPr>
        <w:t>against the c</w:t>
      </w:r>
      <w:r w:rsidR="0079130E" w:rsidRPr="002207E9">
        <w:rPr>
          <w:rStyle w:val="Bold"/>
        </w:rPr>
        <w:t>u</w:t>
      </w:r>
      <w:r w:rsidR="004E4984" w:rsidRPr="002207E9">
        <w:rPr>
          <w:rStyle w:val="Bold"/>
        </w:rPr>
        <w:t>rre</w:t>
      </w:r>
      <w:r w:rsidR="001E7C45" w:rsidRPr="002207E9">
        <w:rPr>
          <w:rStyle w:val="Bold"/>
        </w:rPr>
        <w:t>n</w:t>
      </w:r>
      <w:r w:rsidR="004E4984" w:rsidRPr="002207E9">
        <w:rPr>
          <w:rStyle w:val="Bold"/>
        </w:rPr>
        <w:t>t ‘live’ child folio</w:t>
      </w:r>
      <w:r w:rsidR="00E537D0" w:rsidRPr="002207E9">
        <w:rPr>
          <w:rStyle w:val="Bold"/>
        </w:rPr>
        <w:t>(s)</w:t>
      </w:r>
      <w:r w:rsidR="00AF05B3" w:rsidRPr="002207E9">
        <w:rPr>
          <w:rStyle w:val="Bold"/>
        </w:rPr>
        <w:t>.</w:t>
      </w:r>
      <w:r w:rsidR="00AF05B3">
        <w:rPr>
          <w:rStyle w:val="cf01"/>
        </w:rPr>
        <w:t xml:space="preserve"> </w:t>
      </w:r>
      <w:r w:rsidR="00382E4C">
        <w:rPr>
          <w:rStyle w:val="cf01"/>
        </w:rPr>
        <w:t xml:space="preserve"> </w:t>
      </w:r>
      <w:r w:rsidR="00F76A11">
        <w:rPr>
          <w:b/>
        </w:rPr>
        <w:t>Full fees are payable upon re-lodgment</w:t>
      </w:r>
      <w:r w:rsidR="00F76A11" w:rsidRPr="002207E9">
        <w:rPr>
          <w:b/>
        </w:rPr>
        <w:t>.</w:t>
      </w:r>
    </w:p>
    <w:p w14:paraId="429544C7" w14:textId="3750FB96" w:rsidR="009A19AD" w:rsidRPr="009A19AD" w:rsidRDefault="009A19AD" w:rsidP="00985231">
      <w:pPr>
        <w:pStyle w:val="Heading1"/>
      </w:pPr>
      <w:bookmarkStart w:id="11" w:name="_Toc208567997"/>
      <w:r w:rsidRPr="009A19AD">
        <w:t xml:space="preserve">Processes for </w:t>
      </w:r>
      <w:r w:rsidRPr="00985231">
        <w:t>submitting</w:t>
      </w:r>
      <w:r w:rsidRPr="009A19AD">
        <w:t xml:space="preserve"> leader/followers in ELNs</w:t>
      </w:r>
      <w:bookmarkEnd w:id="11"/>
    </w:p>
    <w:p w14:paraId="737C563D" w14:textId="37FEB82D" w:rsidR="009A19AD" w:rsidRPr="009A19AD" w:rsidRDefault="009A19AD" w:rsidP="00FA5B8B">
      <w:pPr>
        <w:pStyle w:val="Heading2"/>
      </w:pPr>
      <w:bookmarkStart w:id="12" w:name="_Toc204851283"/>
      <w:bookmarkStart w:id="13" w:name="_Hlk204847996"/>
      <w:bookmarkStart w:id="14" w:name="_Toc208567998"/>
      <w:r>
        <w:t>Generic Residual Document (GRD) Transfer of Land Act - Section 104</w:t>
      </w:r>
      <w:bookmarkEnd w:id="12"/>
      <w:bookmarkEnd w:id="13"/>
      <w:bookmarkEnd w:id="14"/>
    </w:p>
    <w:p w14:paraId="04055B19" w14:textId="7DD7E5B3" w:rsidR="009A19AD" w:rsidRPr="009A19AD" w:rsidRDefault="00472FED" w:rsidP="009A19AD">
      <w:r>
        <w:t>Only p</w:t>
      </w:r>
      <w:r w:rsidR="009A19AD" w:rsidRPr="009A19AD">
        <w:t xml:space="preserve">aper instruments that are exempt from electronic lodgment </w:t>
      </w:r>
      <w:r>
        <w:t>can be</w:t>
      </w:r>
      <w:r w:rsidRPr="009A19AD">
        <w:t xml:space="preserve"> </w:t>
      </w:r>
      <w:r w:rsidR="009A19AD" w:rsidRPr="009A19AD">
        <w:t xml:space="preserve">submitted </w:t>
      </w:r>
      <w:r>
        <w:t>in</w:t>
      </w:r>
      <w:r w:rsidR="0056243C">
        <w:t xml:space="preserve"> </w:t>
      </w:r>
      <w:r w:rsidR="009A19AD" w:rsidRPr="009A19AD">
        <w:t xml:space="preserve">a </w:t>
      </w:r>
      <w:r w:rsidR="009A19AD" w:rsidRPr="009A19AD">
        <w:rPr>
          <w:rFonts w:ascii="VIC" w:hAnsi="VIC"/>
          <w:color w:val="000000"/>
        </w:rPr>
        <w:t>Generic Residual Document (GRD) Transfer of Land Act - Section 104</w:t>
      </w:r>
      <w:r w:rsidR="009A19AD" w:rsidRPr="009A19AD">
        <w:t>.</w:t>
      </w:r>
      <w:r w:rsidR="00C30471">
        <w:t xml:space="preserve"> </w:t>
      </w:r>
      <w:r w:rsidR="009A19AD" w:rsidRPr="009A19AD">
        <w:t xml:space="preserve"> This is currently only available </w:t>
      </w:r>
      <w:r w:rsidR="008C08AE">
        <w:t>via</w:t>
      </w:r>
      <w:r w:rsidR="009A19AD" w:rsidRPr="009A19AD">
        <w:t xml:space="preserve"> PEXA</w:t>
      </w:r>
      <w:r w:rsidR="008C08AE">
        <w:t xml:space="preserve"> ELN</w:t>
      </w:r>
      <w:r w:rsidR="009A19AD" w:rsidRPr="009A19AD">
        <w:t>.</w:t>
      </w:r>
    </w:p>
    <w:p w14:paraId="5C848826" w14:textId="39D2580A" w:rsidR="009A19AD" w:rsidRPr="009A19AD" w:rsidRDefault="009A19AD" w:rsidP="009A19AD">
      <w:r w:rsidRPr="009A19AD">
        <w:rPr>
          <w:rFonts w:ascii="VIC" w:hAnsi="VIC"/>
          <w:color w:val="000000"/>
        </w:rPr>
        <w:t>Acceptable reasons are set out in the</w:t>
      </w:r>
      <w:r w:rsidRPr="009A19AD">
        <w:rPr>
          <w:rFonts w:ascii="Cambria" w:hAnsi="Cambria" w:cs="Cambria"/>
          <w:color w:val="000000"/>
        </w:rPr>
        <w:t> </w:t>
      </w:r>
      <w:hyperlink r:id="rId18" w:history="1">
        <w:r w:rsidR="00257322">
          <w:rPr>
            <w:rFonts w:ascii="VIC" w:hAnsi="VIC"/>
            <w:color w:val="017D7D"/>
            <w:u w:val="single"/>
          </w:rPr>
          <w:t>paper instrument acceptance form</w:t>
        </w:r>
      </w:hyperlink>
      <w:r w:rsidRPr="009A19AD">
        <w:t>.</w:t>
      </w:r>
    </w:p>
    <w:p w14:paraId="6368113D" w14:textId="2CE5219F" w:rsidR="009A19AD" w:rsidRPr="002207E9" w:rsidRDefault="009A19AD" w:rsidP="009A19AD">
      <w:pPr>
        <w:rPr>
          <w:rStyle w:val="Bold"/>
        </w:rPr>
      </w:pPr>
      <w:r w:rsidRPr="002207E9">
        <w:rPr>
          <w:rStyle w:val="Bold"/>
        </w:rPr>
        <w:t>A covering letter must be supplied with paper instrument(s) contained in a GRD that relate to another plan/instrument being lodged against the same folio</w:t>
      </w:r>
      <w:r w:rsidR="004B1585">
        <w:rPr>
          <w:rStyle w:val="Bold"/>
        </w:rPr>
        <w:t xml:space="preserve"> (e.g. leader/follower dealings)</w:t>
      </w:r>
      <w:r w:rsidRPr="002207E9">
        <w:rPr>
          <w:rStyle w:val="Bold"/>
        </w:rPr>
        <w:t xml:space="preserve">.  The letter </w:t>
      </w:r>
      <w:r w:rsidR="00C94BA5">
        <w:rPr>
          <w:rStyle w:val="Bold"/>
        </w:rPr>
        <w:t xml:space="preserve">must </w:t>
      </w:r>
      <w:r w:rsidRPr="002207E9">
        <w:rPr>
          <w:rStyle w:val="Bold"/>
        </w:rPr>
        <w:t>list the associated transactions by SPEAR reference(s) and/or dealing numbers and include the desired order of registration.</w:t>
      </w:r>
    </w:p>
    <w:p w14:paraId="49140D3C" w14:textId="77777777" w:rsidR="009A19AD" w:rsidRPr="009A19AD" w:rsidRDefault="009A19AD" w:rsidP="00FA5B8B">
      <w:pPr>
        <w:pStyle w:val="Heading2"/>
      </w:pPr>
      <w:bookmarkStart w:id="15" w:name="_Toc204851284"/>
      <w:bookmarkStart w:id="16" w:name="_Toc208567999"/>
      <w:r w:rsidRPr="009A19AD">
        <w:t>SPEAR ELN: Submit for Pre-Lodgement Check</w:t>
      </w:r>
      <w:bookmarkEnd w:id="15"/>
      <w:bookmarkEnd w:id="16"/>
    </w:p>
    <w:p w14:paraId="214CA5EB" w14:textId="05D6267A" w:rsidR="009A19AD" w:rsidRPr="009A19AD" w:rsidRDefault="009A19AD" w:rsidP="009A19AD">
      <w:r w:rsidRPr="009A19AD">
        <w:t>When the SPEAR lodgment contains a plan/instrument relating to another plan/instrument</w:t>
      </w:r>
      <w:r w:rsidR="00E31636">
        <w:t xml:space="preserve"> (leader/follower dealings)</w:t>
      </w:r>
      <w:r w:rsidRPr="009A19AD">
        <w:t xml:space="preserve">, you must use the field ‘Please list any leader or follower dealings you intend to submit with this application’ when submitting for pre-lodgement check in SPEAR.  Specify the plan/instrument e.g. GRD dealing number (e.g. AZ123457A) or SPEAR references to assist in timely </w:t>
      </w:r>
      <w:proofErr w:type="spellStart"/>
      <w:r w:rsidRPr="009A19AD">
        <w:t>lodgments</w:t>
      </w:r>
      <w:proofErr w:type="spellEnd"/>
      <w:r w:rsidRPr="009A19AD">
        <w:t>.</w:t>
      </w:r>
    </w:p>
    <w:p w14:paraId="1485EA29" w14:textId="735564F1" w:rsidR="009A19AD" w:rsidRPr="009A19AD" w:rsidRDefault="00301CCE" w:rsidP="009A19AD">
      <w:pPr>
        <w:spacing w:before="120" w:after="240"/>
        <w:rPr>
          <w:i/>
          <w:iCs/>
          <w:color w:val="36383D" w:themeColor="accent6"/>
          <w:sz w:val="18"/>
          <w:szCs w:val="18"/>
        </w:rPr>
      </w:pPr>
      <w:r>
        <w:rPr>
          <w:i/>
          <w:iCs/>
          <w:noProof/>
          <w:color w:val="36383D" w:themeColor="accent6"/>
          <w:sz w:val="18"/>
          <w:szCs w:val="18"/>
        </w:rPr>
        <mc:AlternateContent>
          <mc:Choice Requires="wps">
            <w:drawing>
              <wp:anchor distT="0" distB="0" distL="114300" distR="114300" simplePos="0" relativeHeight="251658244" behindDoc="0" locked="0" layoutInCell="1" allowOverlap="1" wp14:anchorId="56C4113E" wp14:editId="1EC5CCCA">
                <wp:simplePos x="0" y="0"/>
                <wp:positionH relativeFrom="column">
                  <wp:posOffset>24765</wp:posOffset>
                </wp:positionH>
                <wp:positionV relativeFrom="paragraph">
                  <wp:posOffset>1977086</wp:posOffset>
                </wp:positionV>
                <wp:extent cx="6543923" cy="940766"/>
                <wp:effectExtent l="19050" t="19050" r="28575" b="12065"/>
                <wp:wrapNone/>
                <wp:docPr id="435526962" name="Rectangle 1"/>
                <wp:cNvGraphicFramePr/>
                <a:graphic xmlns:a="http://schemas.openxmlformats.org/drawingml/2006/main">
                  <a:graphicData uri="http://schemas.microsoft.com/office/word/2010/wordprocessingShape">
                    <wps:wsp>
                      <wps:cNvSpPr/>
                      <wps:spPr>
                        <a:xfrm>
                          <a:off x="0" y="0"/>
                          <a:ext cx="6543923" cy="940766"/>
                        </a:xfrm>
                        <a:prstGeom prst="rect">
                          <a:avLst/>
                        </a:prstGeom>
                        <a:noFill/>
                        <a:ln w="28575">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rect id="Rectangle 1" style="position:absolute;margin-left:1.95pt;margin-top:155.7pt;width:515.25pt;height:74.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2c9bf [3206]" strokeweight="2.25pt" w14:anchorId="012E3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"/>
            </w:pict>
          </mc:Fallback>
        </mc:AlternateContent>
      </w:r>
      <w:r w:rsidR="008D4D43">
        <w:rPr>
          <w:i/>
          <w:iCs/>
          <w:color w:val="36383D" w:themeColor="accent6"/>
          <w:sz w:val="18"/>
          <w:szCs w:val="18"/>
        </w:rPr>
        <w:t xml:space="preserve">Figure 1: </w:t>
      </w:r>
      <w:r w:rsidR="009A19AD" w:rsidRPr="009A19AD">
        <w:rPr>
          <w:i/>
          <w:iCs/>
          <w:color w:val="36383D" w:themeColor="accent6"/>
          <w:sz w:val="18"/>
          <w:szCs w:val="18"/>
        </w:rPr>
        <w:t>Submit for Pre-Lodgement Check screen in SPEAR:</w:t>
      </w:r>
      <w:r w:rsidR="009A19AD" w:rsidRPr="009A19AD">
        <w:rPr>
          <w:i/>
          <w:iCs/>
          <w:noProof/>
          <w:color w:val="36383D" w:themeColor="accent6"/>
          <w:sz w:val="18"/>
          <w:szCs w:val="18"/>
        </w:rPr>
        <w:drawing>
          <wp:inline distT="0" distB="0" distL="0" distR="0" wp14:anchorId="3585C408" wp14:editId="67BE2E03">
            <wp:extent cx="6624320" cy="2788831"/>
            <wp:effectExtent l="0" t="0" r="5080" b="0"/>
            <wp:docPr id="908111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11592" name=""/>
                    <pic:cNvPicPr/>
                  </pic:nvPicPr>
                  <pic:blipFill>
                    <a:blip r:embed="rId19"/>
                    <a:stretch>
                      <a:fillRect/>
                    </a:stretch>
                  </pic:blipFill>
                  <pic:spPr>
                    <a:xfrm>
                      <a:off x="0" y="0"/>
                      <a:ext cx="6624320" cy="2788831"/>
                    </a:xfrm>
                    <a:prstGeom prst="rect">
                      <a:avLst/>
                    </a:prstGeom>
                  </pic:spPr>
                </pic:pic>
              </a:graphicData>
            </a:graphic>
          </wp:inline>
        </w:drawing>
      </w:r>
    </w:p>
    <w:p w14:paraId="393A41F6" w14:textId="5F29360F" w:rsidR="001359FE" w:rsidRPr="002207E9" w:rsidRDefault="0039437C" w:rsidP="004509F0">
      <w:pPr>
        <w:rPr>
          <w:b/>
        </w:rPr>
      </w:pPr>
      <w:r w:rsidRPr="002207E9">
        <w:rPr>
          <w:b/>
        </w:rPr>
        <w:t>Once</w:t>
      </w:r>
      <w:r w:rsidR="001F0375" w:rsidRPr="002207E9">
        <w:rPr>
          <w:b/>
        </w:rPr>
        <w:t xml:space="preserve"> </w:t>
      </w:r>
      <w:r w:rsidR="00991AD5">
        <w:rPr>
          <w:b/>
        </w:rPr>
        <w:t>LUV</w:t>
      </w:r>
      <w:r w:rsidRPr="002207E9">
        <w:rPr>
          <w:b/>
        </w:rPr>
        <w:t xml:space="preserve"> </w:t>
      </w:r>
      <w:r w:rsidR="00DC0369" w:rsidRPr="002207E9">
        <w:rPr>
          <w:b/>
        </w:rPr>
        <w:t>accepts</w:t>
      </w:r>
      <w:r w:rsidR="001F0375" w:rsidRPr="002207E9">
        <w:rPr>
          <w:b/>
        </w:rPr>
        <w:t xml:space="preserve"> the pre-lodgement check,</w:t>
      </w:r>
      <w:r w:rsidRPr="002207E9">
        <w:rPr>
          <w:b/>
        </w:rPr>
        <w:t xml:space="preserve"> </w:t>
      </w:r>
      <w:r w:rsidR="00FA428B" w:rsidRPr="002207E9">
        <w:rPr>
          <w:b/>
        </w:rPr>
        <w:t>the</w:t>
      </w:r>
      <w:r w:rsidR="00D80697" w:rsidRPr="002207E9">
        <w:rPr>
          <w:b/>
        </w:rPr>
        <w:t xml:space="preserve"> </w:t>
      </w:r>
      <w:r w:rsidR="001359FE" w:rsidRPr="002207E9">
        <w:rPr>
          <w:b/>
        </w:rPr>
        <w:t>lodging party must complete ‘pay and lodge’ for the plan/instrument to be ‘Lodged at Land Use Victoria’</w:t>
      </w:r>
      <w:r w:rsidR="00DF6DEA">
        <w:rPr>
          <w:b/>
        </w:rPr>
        <w:t>.</w:t>
      </w:r>
    </w:p>
    <w:p w14:paraId="50FF09AC" w14:textId="45C7BEF9" w:rsidR="00371969" w:rsidRDefault="00AC22F8" w:rsidP="00571DDA">
      <w:pPr>
        <w:pStyle w:val="Heading1"/>
      </w:pPr>
      <w:bookmarkStart w:id="17" w:name="_Toc208568000"/>
      <w:r>
        <w:lastRenderedPageBreak/>
        <w:t>Common leader/follower examples</w:t>
      </w:r>
      <w:bookmarkEnd w:id="17"/>
    </w:p>
    <w:p w14:paraId="7237C459" w14:textId="3BDF0B5C" w:rsidR="00B472D4" w:rsidRDefault="005B46FD" w:rsidP="00FC2B02">
      <w:r>
        <w:t>With</w:t>
      </w:r>
      <w:r w:rsidR="00464685">
        <w:t xml:space="preserve"> most transactions </w:t>
      </w:r>
      <w:r w:rsidR="00493D27">
        <w:t>now</w:t>
      </w:r>
      <w:r w:rsidR="00464685">
        <w:t xml:space="preserve"> lodged electro</w:t>
      </w:r>
      <w:r w:rsidR="003F2685">
        <w:t>nically,</w:t>
      </w:r>
      <w:r w:rsidR="00FC2B02">
        <w:t xml:space="preserve"> leader/follower dealings </w:t>
      </w:r>
      <w:r w:rsidR="00B738AC">
        <w:t>may be</w:t>
      </w:r>
      <w:r w:rsidR="00FC2B02">
        <w:t xml:space="preserve"> lodged </w:t>
      </w:r>
      <w:r w:rsidR="00AA1735">
        <w:t>across</w:t>
      </w:r>
      <w:r w:rsidR="00FC2B02">
        <w:t xml:space="preserve"> different ELNs. </w:t>
      </w:r>
      <w:r w:rsidR="00146F55">
        <w:t xml:space="preserve"> </w:t>
      </w:r>
    </w:p>
    <w:p w14:paraId="1E6C8AF6" w14:textId="452B3E3B" w:rsidR="00FC2B02" w:rsidRDefault="00794C17" w:rsidP="0065502A">
      <w:r>
        <w:t>The varied processing times across the</w:t>
      </w:r>
      <w:r w:rsidR="00FF1A84">
        <w:t xml:space="preserve"> different</w:t>
      </w:r>
      <w:r>
        <w:t xml:space="preserve"> ELNs</w:t>
      </w:r>
      <w:r w:rsidR="005F46EE">
        <w:t xml:space="preserve"> affect</w:t>
      </w:r>
      <w:r>
        <w:t>s</w:t>
      </w:r>
      <w:r w:rsidR="005E1C33">
        <w:t xml:space="preserve"> </w:t>
      </w:r>
      <w:r w:rsidR="00F736A5">
        <w:t xml:space="preserve">the order in which </w:t>
      </w:r>
      <w:r w:rsidR="00274C8F">
        <w:t>transactions</w:t>
      </w:r>
      <w:r w:rsidR="00F736A5">
        <w:t xml:space="preserve"> should be submitted</w:t>
      </w:r>
      <w:r w:rsidR="00174694">
        <w:t>.  The</w:t>
      </w:r>
      <w:r w:rsidR="001035DB">
        <w:t>refore</w:t>
      </w:r>
      <w:r w:rsidR="00970D46">
        <w:t>, the order of submission in an ELN is not always the order of registration</w:t>
      </w:r>
      <w:r w:rsidR="008D151F">
        <w:t xml:space="preserve"> (see </w:t>
      </w:r>
      <w:r w:rsidR="007309D7">
        <w:t xml:space="preserve">common leader/follower </w:t>
      </w:r>
      <w:r w:rsidR="008D151F">
        <w:t xml:space="preserve">examples </w:t>
      </w:r>
      <w:r w:rsidR="00711AEA">
        <w:t>that follow</w:t>
      </w:r>
      <w:r w:rsidR="008D151F">
        <w:t>)</w:t>
      </w:r>
      <w:r w:rsidR="00711AEA">
        <w:t>.</w:t>
      </w:r>
    </w:p>
    <w:p w14:paraId="31EC7842" w14:textId="148422C5" w:rsidR="00622EF6" w:rsidRPr="00CC51EF" w:rsidRDefault="00622EF6" w:rsidP="00622EF6">
      <w:pPr>
        <w:rPr>
          <w:rStyle w:val="Bold"/>
        </w:rPr>
      </w:pPr>
      <w:r w:rsidRPr="00CC51EF">
        <w:rPr>
          <w:rStyle w:val="Bold"/>
        </w:rPr>
        <w:t xml:space="preserve">It is important to note that if a plan/instrument results in folio(s) being cancelled, any subsequent dealings mandated for electronic lodgment through an ELN (e.g. discharge of mortgage or mortgage) should not be lodged until after the plan/instrument is registered and new folio(s) </w:t>
      </w:r>
      <w:r w:rsidR="008E503D">
        <w:rPr>
          <w:rStyle w:val="Bold"/>
        </w:rPr>
        <w:t>issued</w:t>
      </w:r>
      <w:r w:rsidRPr="00CC51EF">
        <w:rPr>
          <w:rStyle w:val="Bold"/>
        </w:rPr>
        <w:t>.  This avoids the need to withdraw</w:t>
      </w:r>
      <w:r w:rsidR="008226BF">
        <w:rPr>
          <w:rStyle w:val="Bold"/>
        </w:rPr>
        <w:t xml:space="preserve"> instrument(s)</w:t>
      </w:r>
      <w:r w:rsidRPr="00CC51EF">
        <w:rPr>
          <w:rStyle w:val="Bold"/>
        </w:rPr>
        <w:t xml:space="preserve"> and re-lodge over the correct new folio(s).</w:t>
      </w:r>
    </w:p>
    <w:p w14:paraId="6755CC56" w14:textId="27B76BFC" w:rsidR="00FD7E2E" w:rsidRPr="003C7CB0" w:rsidRDefault="002C1D87" w:rsidP="003C7CB0">
      <w:pPr>
        <w:pStyle w:val="Statement"/>
        <w:rPr>
          <w:rStyle w:val="Bold"/>
          <w:b w:val="0"/>
          <w:color w:val="000000" w:themeColor="text1"/>
        </w:rPr>
      </w:pPr>
      <w:r w:rsidRPr="003C7CB0">
        <w:rPr>
          <w:rStyle w:val="Bold"/>
          <w:b w:val="0"/>
          <w:color w:val="000000" w:themeColor="text1"/>
        </w:rPr>
        <w:t xml:space="preserve">The following </w:t>
      </w:r>
      <w:r w:rsidR="00446300" w:rsidRPr="003C7CB0">
        <w:rPr>
          <w:rStyle w:val="Bold"/>
          <w:b w:val="0"/>
          <w:color w:val="000000" w:themeColor="text1"/>
        </w:rPr>
        <w:t xml:space="preserve">outlines </w:t>
      </w:r>
      <w:r w:rsidR="008A006D" w:rsidRPr="003C7CB0">
        <w:rPr>
          <w:rStyle w:val="Bold"/>
          <w:b w:val="0"/>
          <w:color w:val="000000" w:themeColor="text1"/>
        </w:rPr>
        <w:t>common leader/follower examples that require lodgment</w:t>
      </w:r>
      <w:r w:rsidR="008D6567" w:rsidRPr="003C7CB0">
        <w:rPr>
          <w:rStyle w:val="Bold"/>
          <w:b w:val="0"/>
          <w:color w:val="000000" w:themeColor="text1"/>
        </w:rPr>
        <w:t xml:space="preserve"> across different ELNs.</w:t>
      </w:r>
    </w:p>
    <w:p w14:paraId="79BA2053" w14:textId="77777777" w:rsidR="004C42F2" w:rsidRDefault="004C42F2" w:rsidP="004C42F2">
      <w:pPr>
        <w:pStyle w:val="Heading2"/>
      </w:pPr>
      <w:bookmarkStart w:id="18" w:name="_Toc204851293"/>
      <w:bookmarkStart w:id="19" w:name="_Toc208568001"/>
      <w:r>
        <w:t xml:space="preserve">Transfer of Land for land </w:t>
      </w:r>
      <w:r w:rsidRPr="007E480D">
        <w:t>acquired</w:t>
      </w:r>
      <w:r>
        <w:t xml:space="preserve"> by agreement in a plan under section 35 of the Subdivision Act 1988</w:t>
      </w:r>
      <w:bookmarkEnd w:id="18"/>
      <w:bookmarkEnd w:id="19"/>
    </w:p>
    <w:p w14:paraId="6F7215E2" w14:textId="77777777" w:rsidR="004043AA" w:rsidRDefault="004043AA" w:rsidP="004043AA">
      <w:r w:rsidRPr="00670D85">
        <w:t xml:space="preserve">Regulation 22 of the Subdivision (Registrar's Requirements) 2021 requires the relevant vesting transfer(s) and Certificates of Title to be supplied at lodgment of the plan of subdivision under section 35 of the </w:t>
      </w:r>
      <w:r w:rsidRPr="00DD52E4">
        <w:t>Subdivisi</w:t>
      </w:r>
      <w:r>
        <w:t>on Act</w:t>
      </w:r>
      <w:r w:rsidRPr="00DD52E4">
        <w:t>.</w:t>
      </w:r>
    </w:p>
    <w:p w14:paraId="74770F14" w14:textId="77777777" w:rsidR="004C42F2" w:rsidRPr="008A2135" w:rsidRDefault="004C42F2" w:rsidP="004C42F2">
      <w:pPr>
        <w:rPr>
          <w:b/>
        </w:rPr>
      </w:pPr>
      <w:r w:rsidRPr="008A2135">
        <w:rPr>
          <w:b/>
        </w:rPr>
        <w:t>The plan of subdivision and transfer(s) for the acquired land are lodged through different ELN platforms:</w:t>
      </w:r>
    </w:p>
    <w:p w14:paraId="0562A0E1" w14:textId="104F1BB3" w:rsidR="005604AE" w:rsidRDefault="002B1659" w:rsidP="005604AE">
      <w:pPr>
        <w:pStyle w:val="ListParagraph"/>
        <w:numPr>
          <w:ilvl w:val="0"/>
          <w:numId w:val="91"/>
        </w:numPr>
      </w:pPr>
      <w:r>
        <w:t>p</w:t>
      </w:r>
      <w:r w:rsidR="004C42F2" w:rsidRPr="00670D85">
        <w:t>lan</w:t>
      </w:r>
      <w:r w:rsidR="005604AE">
        <w:t xml:space="preserve"> </w:t>
      </w:r>
      <w:r w:rsidR="004C42F2" w:rsidRPr="00670D85">
        <w:t>of subdivision electronically via SPEAR and</w:t>
      </w:r>
    </w:p>
    <w:p w14:paraId="56A14AFF" w14:textId="525D94ED" w:rsidR="004C42F2" w:rsidRPr="00670D85" w:rsidRDefault="002B1659" w:rsidP="005604AE">
      <w:pPr>
        <w:pStyle w:val="ListParagraph"/>
        <w:numPr>
          <w:ilvl w:val="0"/>
          <w:numId w:val="91"/>
        </w:numPr>
      </w:pPr>
      <w:r>
        <w:t>t</w:t>
      </w:r>
      <w:r w:rsidR="004C42F2" w:rsidRPr="00670D85">
        <w:t>ransfer(s) for the land acquired by agreement</w:t>
      </w:r>
      <w:r w:rsidR="004C42F2">
        <w:t>,</w:t>
      </w:r>
      <w:r w:rsidR="004C42F2" w:rsidRPr="00670D85">
        <w:t xml:space="preserve"> paper instrument supplied through PEXA </w:t>
      </w:r>
      <w:r w:rsidR="004C42F2" w:rsidRPr="00CA5075">
        <w:t>Generic Residual Document (GRD) Transfer of Land Act - Section 104</w:t>
      </w:r>
      <w:r w:rsidR="004C42F2" w:rsidRPr="00670D85">
        <w:t>.</w:t>
      </w:r>
    </w:p>
    <w:p w14:paraId="622E0303" w14:textId="4501AD14" w:rsidR="004C42F2" w:rsidRPr="00CC51EF" w:rsidRDefault="004C42F2" w:rsidP="004C42F2">
      <w:pPr>
        <w:rPr>
          <w:rStyle w:val="Bold"/>
        </w:rPr>
      </w:pPr>
      <w:r w:rsidRPr="00CC51EF">
        <w:rPr>
          <w:rStyle w:val="Bold"/>
        </w:rPr>
        <w:t>Before submitting the plan of subdivision for pre-lodgement check in SPEAR, lodging parties must ensure:</w:t>
      </w:r>
    </w:p>
    <w:p w14:paraId="5E055F88" w14:textId="77777777" w:rsidR="003D04CD" w:rsidRDefault="004C42F2" w:rsidP="003D04CD">
      <w:pPr>
        <w:pStyle w:val="ListBullet"/>
        <w:numPr>
          <w:ilvl w:val="0"/>
          <w:numId w:val="91"/>
        </w:numPr>
      </w:pPr>
      <w:r>
        <w:t>the Certificate of Title(s) have been nominated by the eCT controlling party, or are in the eCT Control of the lodging party, and</w:t>
      </w:r>
    </w:p>
    <w:p w14:paraId="37112BB0" w14:textId="4C9A7EF5" w:rsidR="004C42F2" w:rsidRPr="00670D85" w:rsidRDefault="004C42F2" w:rsidP="003D04CD">
      <w:pPr>
        <w:pStyle w:val="ListBullet"/>
        <w:numPr>
          <w:ilvl w:val="0"/>
          <w:numId w:val="91"/>
        </w:numPr>
      </w:pPr>
      <w:r>
        <w:t>the relevant transfer(s) have been assessed for duty by the SRO.</w:t>
      </w:r>
    </w:p>
    <w:p w14:paraId="28C5E165" w14:textId="0C52057D" w:rsidR="004C42F2" w:rsidRDefault="004C42F2" w:rsidP="004C42F2">
      <w:r>
        <w:rPr>
          <w:b/>
          <w:bCs/>
        </w:rPr>
        <w:t>First</w:t>
      </w:r>
      <w:r>
        <w:t>, in</w:t>
      </w:r>
      <w:r w:rsidRPr="00670D85">
        <w:t xml:space="preserve"> PEXA, submit the paper </w:t>
      </w:r>
      <w:r>
        <w:t>transfer</w:t>
      </w:r>
      <w:r w:rsidRPr="00670D85">
        <w:t xml:space="preserve"> instrument </w:t>
      </w:r>
      <w:r>
        <w:t xml:space="preserve">in a </w:t>
      </w:r>
      <w:r w:rsidRPr="00CA5075">
        <w:t>Generic Residual Document (GRD) Transfer of Land Act - Section 104</w:t>
      </w:r>
      <w:r>
        <w:t xml:space="preserve"> </w:t>
      </w:r>
      <w:r w:rsidRPr="00670D85">
        <w:t>to receive a dealing number.</w:t>
      </w:r>
      <w:r w:rsidRPr="00670D85">
        <w:rPr>
          <w:rFonts w:ascii="Cambria" w:hAnsi="Cambria" w:cs="Cambria"/>
        </w:rPr>
        <w:t> </w:t>
      </w:r>
      <w:r w:rsidRPr="00670D85">
        <w:t xml:space="preserve"> In the GRD include a covering letter that references the SPEAR application/plan of subdivision that requires the transfer to be lodged.</w:t>
      </w:r>
    </w:p>
    <w:p w14:paraId="4A64AD18" w14:textId="7234FDED" w:rsidR="004C42F2" w:rsidRPr="00F801E7" w:rsidRDefault="004C42F2" w:rsidP="004C42F2">
      <w:r>
        <w:rPr>
          <w:b/>
          <w:bCs/>
        </w:rPr>
        <w:t>Then,</w:t>
      </w:r>
      <w:r w:rsidRPr="00670D85">
        <w:t xml:space="preserve"> </w:t>
      </w:r>
      <w:r>
        <w:t>i</w:t>
      </w:r>
      <w:r w:rsidRPr="00670D85">
        <w:t>n SPEAR, when performing the ‘Submit for pre-lodgement check’ for the plan of subdivision, add the GRD dealing number (</w:t>
      </w:r>
      <w:r>
        <w:t>e.g</w:t>
      </w:r>
      <w:r w:rsidRPr="00670D85">
        <w:t xml:space="preserve">. AZ123457A) in the field </w:t>
      </w:r>
      <w:r w:rsidRPr="00670D85">
        <w:rPr>
          <w:i/>
          <w:iCs/>
        </w:rPr>
        <w:t>‘Please list any leader or follower dealings you intend to submit with this application’</w:t>
      </w:r>
      <w:r w:rsidR="004756A7">
        <w:rPr>
          <w:iCs/>
        </w:rPr>
        <w:t xml:space="preserve"> (see figure 1, page 3)</w:t>
      </w:r>
      <w:r w:rsidR="002C21C3">
        <w:rPr>
          <w:iCs/>
        </w:rPr>
        <w:t>.</w:t>
      </w:r>
    </w:p>
    <w:p w14:paraId="13513D8D" w14:textId="5D8BE182" w:rsidR="004C42F2" w:rsidRDefault="004C42F2" w:rsidP="004C42F2">
      <w:pPr>
        <w:rPr>
          <w:rStyle w:val="Bold"/>
        </w:rPr>
      </w:pPr>
      <w:r w:rsidRPr="00CC51EF">
        <w:rPr>
          <w:rStyle w:val="Bold"/>
        </w:rPr>
        <w:t>Plans under section 35 of the Subdivision Act 1988 where the land is acquired by agreement will be refused by LUV if the relevant GRD dealing number containing the paper transfer instrument has not been referenced in the ‘Submit for pre-lodgement check’.</w:t>
      </w:r>
    </w:p>
    <w:p w14:paraId="4B30FDD2" w14:textId="1516D909" w:rsidR="00606F22" w:rsidRPr="00993A35" w:rsidRDefault="00606F22" w:rsidP="004C42F2">
      <w:pPr>
        <w:rPr>
          <w:rStyle w:val="Bold"/>
          <w:b w:val="0"/>
          <w:color w:val="000000" w:themeColor="text1"/>
        </w:rPr>
      </w:pPr>
      <w:r>
        <w:t xml:space="preserve">New folios </w:t>
      </w:r>
      <w:r w:rsidR="00993A35">
        <w:t xml:space="preserve">created </w:t>
      </w:r>
      <w:proofErr w:type="gramStart"/>
      <w:r>
        <w:t>as a result of</w:t>
      </w:r>
      <w:proofErr w:type="gramEnd"/>
      <w:r>
        <w:t xml:space="preserve"> the above </w:t>
      </w:r>
      <w:r w:rsidR="00993A35">
        <w:t xml:space="preserve">issue </w:t>
      </w:r>
      <w:r>
        <w:t xml:space="preserve">eCT Control in accordance with the business rules for determining eCT Control after a transaction.  For more information see </w:t>
      </w:r>
      <w:hyperlink r:id="rId20" w:history="1">
        <w:r w:rsidRPr="001A0AB3">
          <w:rPr>
            <w:rStyle w:val="Hyperlink"/>
          </w:rPr>
          <w:t>Guide to Certificate of Title and Administrative Notices</w:t>
        </w:r>
      </w:hyperlink>
      <w:r>
        <w:t>.</w:t>
      </w:r>
    </w:p>
    <w:p w14:paraId="19CF607C" w14:textId="77777777" w:rsidR="00D9315B" w:rsidRDefault="00D9315B">
      <w:pPr>
        <w:rPr>
          <w:rFonts w:asciiTheme="majorHAnsi" w:eastAsiaTheme="majorEastAsia" w:hAnsiTheme="majorHAnsi" w:cstheme="majorBidi"/>
          <w:b/>
          <w:sz w:val="24"/>
          <w:szCs w:val="40"/>
        </w:rPr>
      </w:pPr>
      <w:r>
        <w:br w:type="page"/>
      </w:r>
    </w:p>
    <w:p w14:paraId="12BA1AE8" w14:textId="00E63016" w:rsidR="00C53F49" w:rsidRDefault="00C53F49" w:rsidP="00C53F49">
      <w:pPr>
        <w:pStyle w:val="Heading2"/>
      </w:pPr>
      <w:bookmarkStart w:id="20" w:name="_Toc208568002"/>
      <w:r>
        <w:lastRenderedPageBreak/>
        <w:t>Plan of subdivision/consolidation and Transfer(s) to resolve NICO proprietorship</w:t>
      </w:r>
      <w:bookmarkEnd w:id="20"/>
    </w:p>
    <w:p w14:paraId="08A6F2D4" w14:textId="3555A0AE" w:rsidR="00C53F49" w:rsidRDefault="00C53F49" w:rsidP="00C53F49">
      <w:r>
        <w:t>A plan of subdivision that includes two or more folios held in different ownership, may result in folios with NICO proprietorship and encumbrances ‘as to part’ depending on the new boundaries for parcels created in the plan. Plans of consolidation that include two or more folios held in different proprietorship will always result in NICO.</w:t>
      </w:r>
    </w:p>
    <w:p w14:paraId="07BE5981" w14:textId="77777777" w:rsidR="00C53F49" w:rsidRDefault="00C53F49" w:rsidP="00C53F49">
      <w:r>
        <w:t>The timing of lodgment for subsequent transactions is dependent on the type of instrument and the ELN it is submitted through.</w:t>
      </w:r>
    </w:p>
    <w:p w14:paraId="2C7C5CF7" w14:textId="77777777" w:rsidR="00C53F49" w:rsidRDefault="00C53F49" w:rsidP="00C53F49">
      <w:r>
        <w:t xml:space="preserve">Transfers to resolve NICO proprietorship have not been mandated for electronic lodgment in an ELN and instead, a paper instrument must be submitted through PEXA </w:t>
      </w:r>
      <w:r w:rsidRPr="0029735A">
        <w:t>Generic Residual Document (GRD) Transfer of Land Act - Section 104</w:t>
      </w:r>
      <w:r>
        <w:t>.</w:t>
      </w:r>
    </w:p>
    <w:p w14:paraId="5DCA32DD" w14:textId="77777777" w:rsidR="002C557B" w:rsidRDefault="00C53F49" w:rsidP="008E10F4">
      <w:r>
        <w:t>It is recommended these paper transfers are lodged before the plan is registered.</w:t>
      </w:r>
      <w:r w:rsidR="008E10F4">
        <w:t xml:space="preserve"> </w:t>
      </w:r>
    </w:p>
    <w:p w14:paraId="43EBFFBB" w14:textId="77777777" w:rsidR="00C53F49" w:rsidRPr="007642FF" w:rsidRDefault="00C53F49" w:rsidP="00C53F49">
      <w:pPr>
        <w:rPr>
          <w:rStyle w:val="Bold"/>
        </w:rPr>
      </w:pPr>
      <w:r w:rsidRPr="007642FF">
        <w:rPr>
          <w:rStyle w:val="Bold"/>
        </w:rPr>
        <w:t xml:space="preserve">This leader/follower example requires three separate </w:t>
      </w:r>
      <w:proofErr w:type="spellStart"/>
      <w:r w:rsidRPr="007642FF">
        <w:rPr>
          <w:rStyle w:val="Bold"/>
        </w:rPr>
        <w:t>lodgments</w:t>
      </w:r>
      <w:proofErr w:type="spellEnd"/>
      <w:r w:rsidRPr="007642FF">
        <w:rPr>
          <w:rStyle w:val="Bold"/>
        </w:rPr>
        <w:t xml:space="preserve"> through the ELNs:</w:t>
      </w:r>
    </w:p>
    <w:p w14:paraId="4B524AF9" w14:textId="65DA2446" w:rsidR="002B1659" w:rsidRDefault="00C53F49" w:rsidP="002B1659">
      <w:pPr>
        <w:pStyle w:val="ListParagraph"/>
        <w:numPr>
          <w:ilvl w:val="0"/>
          <w:numId w:val="91"/>
        </w:numPr>
      </w:pPr>
      <w:r>
        <w:t xml:space="preserve">plan of subdivision lodged through SPEAR </w:t>
      </w:r>
      <w:r w:rsidRPr="002B1659">
        <w:rPr>
          <w:b/>
        </w:rPr>
        <w:t>(leader dealing)</w:t>
      </w:r>
      <w:r w:rsidR="002B1659">
        <w:t xml:space="preserve"> </w:t>
      </w:r>
    </w:p>
    <w:p w14:paraId="4DC0814B" w14:textId="77777777" w:rsidR="002B1659" w:rsidRDefault="00C53F49" w:rsidP="002B1659">
      <w:pPr>
        <w:pStyle w:val="ListParagraph"/>
        <w:numPr>
          <w:ilvl w:val="0"/>
          <w:numId w:val="91"/>
        </w:numPr>
      </w:pPr>
      <w:r>
        <w:t xml:space="preserve">paper transfer instrument to resolve NICO proprietorship submitted through PEXA GRD </w:t>
      </w:r>
      <w:r w:rsidRPr="002B1659">
        <w:rPr>
          <w:b/>
        </w:rPr>
        <w:t>(follower dealing)</w:t>
      </w:r>
      <w:r w:rsidR="002B1659">
        <w:t xml:space="preserve"> </w:t>
      </w:r>
    </w:p>
    <w:p w14:paraId="7F2CF403" w14:textId="30BFEBA9" w:rsidR="00C53F49" w:rsidRDefault="00C53F49" w:rsidP="002B1659">
      <w:pPr>
        <w:pStyle w:val="ListParagraph"/>
        <w:numPr>
          <w:ilvl w:val="0"/>
          <w:numId w:val="91"/>
        </w:numPr>
      </w:pPr>
      <w:r>
        <w:t xml:space="preserve">electronic discharge of mortgage and mortgage in an ELN </w:t>
      </w:r>
      <w:r w:rsidRPr="002B1659">
        <w:rPr>
          <w:b/>
        </w:rPr>
        <w:t>(standalone dealings)</w:t>
      </w:r>
    </w:p>
    <w:p w14:paraId="04234DEE" w14:textId="5D52C4FB" w:rsidR="00C53F49" w:rsidRDefault="00C53F49" w:rsidP="00C53F49">
      <w:r>
        <w:rPr>
          <w:b/>
        </w:rPr>
        <w:t xml:space="preserve">Step 1: </w:t>
      </w:r>
      <w:r w:rsidR="00D80EBF">
        <w:t>T</w:t>
      </w:r>
      <w:r>
        <w:t>he GRD containing the paper transfer instrument to resolve NICO proprietorship should be submitted to receive a dealing number (e.g. AZ123456A). A covering letter must be included that specifies there are multiple transactions anticipated against the folio(s).  Please include the SPEAR reference and/or the plan number and the expected order of registration.</w:t>
      </w:r>
    </w:p>
    <w:p w14:paraId="59716339" w14:textId="43E5F7DF" w:rsidR="00C53F49" w:rsidRDefault="00C53F49" w:rsidP="00C53F49">
      <w:r>
        <w:rPr>
          <w:b/>
        </w:rPr>
        <w:t xml:space="preserve">Step 2: </w:t>
      </w:r>
      <w:r>
        <w:t xml:space="preserve">Then the plan of subdivision can be submitted through SPEAR for pre-lodgement check ensuring the GRD dealing number (e.g. AZ123456A) is referenced under </w:t>
      </w:r>
      <w:r w:rsidRPr="00670D85">
        <w:rPr>
          <w:i/>
          <w:iCs/>
        </w:rPr>
        <w:t>‘Please list any leader or follower dealings you intend to submit with this application’</w:t>
      </w:r>
      <w:r w:rsidR="002C21C3">
        <w:rPr>
          <w:i/>
          <w:iCs/>
        </w:rPr>
        <w:t xml:space="preserve"> </w:t>
      </w:r>
      <w:r w:rsidR="002C21C3">
        <w:rPr>
          <w:iCs/>
        </w:rPr>
        <w:t>(see figure 1, page 3).</w:t>
      </w:r>
    </w:p>
    <w:p w14:paraId="370091CC" w14:textId="580BFB40" w:rsidR="008A71E7" w:rsidRDefault="008A71E7" w:rsidP="008A71E7">
      <w:r>
        <w:t xml:space="preserve">New folios created </w:t>
      </w:r>
      <w:proofErr w:type="gramStart"/>
      <w:r>
        <w:t>as a result of</w:t>
      </w:r>
      <w:proofErr w:type="gramEnd"/>
      <w:r>
        <w:t xml:space="preserve"> the above issue eCT Control in accordance with the business rules for determining eCT Control after a transaction.  For more information see </w:t>
      </w:r>
      <w:hyperlink r:id="rId21" w:history="1">
        <w:r w:rsidRPr="001A0AB3">
          <w:rPr>
            <w:rStyle w:val="Hyperlink"/>
          </w:rPr>
          <w:t>Guide to Certificate of Title and Administrative Notices</w:t>
        </w:r>
      </w:hyperlink>
      <w:r>
        <w:t>.</w:t>
      </w:r>
    </w:p>
    <w:p w14:paraId="2AC2DE9F" w14:textId="79B292CF" w:rsidR="004C75AD" w:rsidRDefault="003A4B57" w:rsidP="00C53F49">
      <w:r>
        <w:rPr>
          <w:b/>
        </w:rPr>
        <w:t>S</w:t>
      </w:r>
      <w:r w:rsidR="00C53F49">
        <w:rPr>
          <w:b/>
        </w:rPr>
        <w:t xml:space="preserve">tep 3: </w:t>
      </w:r>
      <w:r w:rsidR="00C53F49">
        <w:t xml:space="preserve">Once the new folios have issued from the plan of subdivision and the transfer instruments are registered, any subsequent dealings (e.g. discharge of mortgage and mortgage) can be lodged electronically over the new folios in the appropriate ELN. </w:t>
      </w:r>
    </w:p>
    <w:p w14:paraId="2602CF9E" w14:textId="2F9A7261" w:rsidR="00C53F49" w:rsidRDefault="00C53F49" w:rsidP="00C53F49">
      <w:r>
        <w:t xml:space="preserve">For more information on NICO, please </w:t>
      </w:r>
      <w:r w:rsidR="00603DFA">
        <w:t>see</w:t>
      </w:r>
      <w:r>
        <w:t xml:space="preserve"> </w:t>
      </w:r>
      <w:hyperlink r:id="rId22" w:history="1">
        <w:r w:rsidR="004D2099">
          <w:rPr>
            <w:rStyle w:val="Hyperlink"/>
          </w:rPr>
          <w:t>G</w:t>
        </w:r>
        <w:r w:rsidR="00603DFA" w:rsidRPr="00FD79D1">
          <w:rPr>
            <w:rStyle w:val="Hyperlink"/>
          </w:rPr>
          <w:t>uide to NICO</w:t>
        </w:r>
      </w:hyperlink>
      <w:r w:rsidR="00603DFA">
        <w:t>.</w:t>
      </w:r>
    </w:p>
    <w:p w14:paraId="1A83FB77" w14:textId="77777777" w:rsidR="00D9315B" w:rsidRDefault="00D9315B">
      <w:pPr>
        <w:rPr>
          <w:rFonts w:asciiTheme="majorHAnsi" w:eastAsiaTheme="majorEastAsia" w:hAnsiTheme="majorHAnsi" w:cstheme="majorBidi"/>
          <w:b/>
          <w:sz w:val="24"/>
          <w:szCs w:val="40"/>
        </w:rPr>
      </w:pPr>
      <w:r>
        <w:br w:type="page"/>
      </w:r>
    </w:p>
    <w:p w14:paraId="400F94EB" w14:textId="43B53A22" w:rsidR="0045608B" w:rsidRDefault="005C09A0" w:rsidP="002207E9">
      <w:pPr>
        <w:pStyle w:val="Heading2"/>
      </w:pPr>
      <w:bookmarkStart w:id="21" w:name="_Toc208568003"/>
      <w:r>
        <w:lastRenderedPageBreak/>
        <w:t>Multiple SPEAR applications</w:t>
      </w:r>
      <w:r w:rsidR="002F6D61">
        <w:t xml:space="preserve"> affecting the same folio(s)</w:t>
      </w:r>
      <w:bookmarkEnd w:id="21"/>
    </w:p>
    <w:p w14:paraId="707680A9" w14:textId="01A8828B" w:rsidR="00B30150" w:rsidRDefault="009D1371" w:rsidP="00B30150">
      <w:r>
        <w:t xml:space="preserve">When </w:t>
      </w:r>
      <w:r w:rsidR="003E2ADA">
        <w:t xml:space="preserve">multiple SPEAR applications </w:t>
      </w:r>
      <w:r w:rsidR="0065374F">
        <w:t xml:space="preserve">affecting the same folio(s) </w:t>
      </w:r>
      <w:r w:rsidR="003E2ADA">
        <w:t>are to be lodged as a leader/follower ‘case’</w:t>
      </w:r>
      <w:r w:rsidR="00CE4C89">
        <w:t xml:space="preserve">, </w:t>
      </w:r>
      <w:r w:rsidR="00B30150">
        <w:t xml:space="preserve">the pre-lodgement check must be accepted by </w:t>
      </w:r>
      <w:r w:rsidR="009B372A">
        <w:t>LUV</w:t>
      </w:r>
      <w:r w:rsidR="00B30150">
        <w:t xml:space="preserve"> for all applications to enable these plans/instruments to be dealt with as a leader/follower ‘case’.</w:t>
      </w:r>
    </w:p>
    <w:p w14:paraId="546073C3" w14:textId="4391E4DD" w:rsidR="009A2300" w:rsidRDefault="009A2300" w:rsidP="009A2300">
      <w:r>
        <w:t xml:space="preserve">When submitting for pre-lodgement check ensure the plan or SPEAR reference for leader/followers are entered under </w:t>
      </w:r>
      <w:r w:rsidRPr="00670D85">
        <w:rPr>
          <w:i/>
          <w:iCs/>
        </w:rPr>
        <w:t>‘Please list any leader or follower dealings you intend to submit with this application’</w:t>
      </w:r>
      <w:r w:rsidR="003A4B57">
        <w:rPr>
          <w:i/>
          <w:iCs/>
        </w:rPr>
        <w:t xml:space="preserve"> </w:t>
      </w:r>
      <w:r w:rsidR="003A4B57">
        <w:rPr>
          <w:iCs/>
        </w:rPr>
        <w:t>(see figure 1, page 3).</w:t>
      </w:r>
    </w:p>
    <w:p w14:paraId="1508227F" w14:textId="77777777" w:rsidR="00253C26" w:rsidRDefault="00253C26" w:rsidP="00253C26">
      <w:r>
        <w:t>Plans/instruments are not ‘Lodged at Land Use Victoria’ until the lodging party completes ‘pay and lodge’. ‘Pay and lodge’ must be completed in the order in which the plan/instrument(s) are to be registered.</w:t>
      </w:r>
    </w:p>
    <w:p w14:paraId="063BFDFE" w14:textId="6B1638B3" w:rsidR="00571276" w:rsidRDefault="00ED1477" w:rsidP="00AE4B3F">
      <w:r>
        <w:t>Once lodged</w:t>
      </w:r>
      <w:r w:rsidR="001D51B8">
        <w:t xml:space="preserve"> at </w:t>
      </w:r>
      <w:r w:rsidR="009B372A">
        <w:t>LUV</w:t>
      </w:r>
      <w:r>
        <w:t>, the</w:t>
      </w:r>
      <w:r w:rsidR="00EF5314">
        <w:t xml:space="preserve"> </w:t>
      </w:r>
      <w:r w:rsidR="005972EE">
        <w:t xml:space="preserve">plan/instruments are </w:t>
      </w:r>
      <w:r w:rsidR="00D40DFC">
        <w:t xml:space="preserve">linked by </w:t>
      </w:r>
      <w:r w:rsidR="00055D5C">
        <w:t xml:space="preserve">the </w:t>
      </w:r>
      <w:r w:rsidR="00D40DFC">
        <w:t>volume and folio reference</w:t>
      </w:r>
      <w:r w:rsidR="00740BC8">
        <w:t>(</w:t>
      </w:r>
      <w:r w:rsidR="00D40DFC">
        <w:t>s</w:t>
      </w:r>
      <w:r w:rsidR="00740BC8">
        <w:t>)</w:t>
      </w:r>
      <w:r w:rsidR="003F6CAF">
        <w:t>.</w:t>
      </w:r>
    </w:p>
    <w:p w14:paraId="63719167" w14:textId="0563E7A7" w:rsidR="00714FC2" w:rsidRDefault="00714FC2" w:rsidP="00AE4B3F">
      <w:r>
        <w:t xml:space="preserve">New folios created </w:t>
      </w:r>
      <w:proofErr w:type="gramStart"/>
      <w:r>
        <w:t>as a result of</w:t>
      </w:r>
      <w:proofErr w:type="gramEnd"/>
      <w:r>
        <w:t xml:space="preserve"> the above issue eCT Control in accordance with the business rules for determining eCT Control after a transaction.  For more information see </w:t>
      </w:r>
      <w:hyperlink r:id="rId23" w:history="1">
        <w:r w:rsidRPr="001A0AB3">
          <w:rPr>
            <w:rStyle w:val="Hyperlink"/>
          </w:rPr>
          <w:t>Guide to Certificate of Title and Administrative Notices</w:t>
        </w:r>
      </w:hyperlink>
      <w:r>
        <w:t>.</w:t>
      </w:r>
    </w:p>
    <w:p w14:paraId="71DEC641" w14:textId="1AAD2245" w:rsidR="00184D88" w:rsidRPr="000675DB" w:rsidRDefault="00184D88" w:rsidP="00184D88">
      <w:pPr>
        <w:pStyle w:val="Heading2"/>
      </w:pPr>
      <w:bookmarkStart w:id="22" w:name="_Toc204851298"/>
      <w:bookmarkStart w:id="23" w:name="_Toc208568004"/>
      <w:r w:rsidRPr="000675DB">
        <w:t>Plans under section 32A of the Subdivision Act</w:t>
      </w:r>
      <w:bookmarkEnd w:id="22"/>
      <w:r>
        <w:t xml:space="preserve"> and subsequent transactions</w:t>
      </w:r>
      <w:bookmarkEnd w:id="23"/>
    </w:p>
    <w:p w14:paraId="0A688FA5" w14:textId="77777777" w:rsidR="00184D88" w:rsidRDefault="00184D88" w:rsidP="00184D88">
      <w:r>
        <w:t>The effects of registration for a plan under section 32A of the Subdivision Act 1988 are outlined in section 32</w:t>
      </w:r>
      <w:proofErr w:type="gramStart"/>
      <w:r>
        <w:t>A(</w:t>
      </w:r>
      <w:proofErr w:type="gramEnd"/>
      <w:r>
        <w:t xml:space="preserve">3) of the Act.  </w:t>
      </w:r>
    </w:p>
    <w:p w14:paraId="0E9D5BE6" w14:textId="67588E5F" w:rsidR="002C1134" w:rsidRDefault="002C1134" w:rsidP="002C1134">
      <w:r>
        <w:t xml:space="preserve">As </w:t>
      </w:r>
      <w:r w:rsidR="00CC4745">
        <w:t xml:space="preserve">the </w:t>
      </w:r>
      <w:r>
        <w:t xml:space="preserve">land affected by previous </w:t>
      </w:r>
      <w:proofErr w:type="gramStart"/>
      <w:r>
        <w:t>owners</w:t>
      </w:r>
      <w:proofErr w:type="gramEnd"/>
      <w:r>
        <w:t xml:space="preserve"> corporation(s) </w:t>
      </w:r>
      <w:r w:rsidR="00714644">
        <w:t>is</w:t>
      </w:r>
      <w:r>
        <w:t xml:space="preserve"> freed from any mortgage, new folios issue in the eCT Control of the lodging party in accordance with the business rules for determining eCT Control after a transaction.</w:t>
      </w:r>
      <w:r w:rsidR="00A33B85">
        <w:t xml:space="preserve">  For more information </w:t>
      </w:r>
      <w:r w:rsidR="001A0AB3">
        <w:t xml:space="preserve">see </w:t>
      </w:r>
      <w:hyperlink r:id="rId24" w:history="1">
        <w:r w:rsidR="001A0AB3" w:rsidRPr="001A0AB3">
          <w:rPr>
            <w:rStyle w:val="Hyperlink"/>
          </w:rPr>
          <w:t>Guide to Certificate of Title and Administrative Notices</w:t>
        </w:r>
      </w:hyperlink>
      <w:r w:rsidR="001A0AB3">
        <w:t>.</w:t>
      </w:r>
    </w:p>
    <w:p w14:paraId="21178ADB" w14:textId="4025A080" w:rsidR="00AA6D3D" w:rsidRDefault="002C1134" w:rsidP="002C1134">
      <w:r>
        <w:t>It is the responsibility of the lodging party of the plan to ensure parties with a registered interest such as mortgagees that the land is freed from are notified.</w:t>
      </w:r>
    </w:p>
    <w:p w14:paraId="685B734C" w14:textId="77777777" w:rsidR="00184D88" w:rsidRDefault="00184D88" w:rsidP="00184D88">
      <w:r w:rsidRPr="0066361D">
        <w:rPr>
          <w:b/>
        </w:rPr>
        <w:t>All transactions after the section 32A plan are standalone transactions mandated for electronic lodgement in an ELN and include:</w:t>
      </w:r>
    </w:p>
    <w:p w14:paraId="176319F5" w14:textId="77777777" w:rsidR="00184D88" w:rsidRDefault="00184D88" w:rsidP="00184D88">
      <w:pPr>
        <w:pStyle w:val="ListBullet"/>
        <w:numPr>
          <w:ilvl w:val="0"/>
          <w:numId w:val="94"/>
        </w:numPr>
      </w:pPr>
      <w:r>
        <w:t xml:space="preserve">transfers to resolve resultant tenants in common proprietorship that may be required if the land was owned by more than one lot owner and </w:t>
      </w:r>
    </w:p>
    <w:p w14:paraId="4FE77C55" w14:textId="77777777" w:rsidR="00184D88" w:rsidRDefault="00184D88" w:rsidP="00184D88">
      <w:pPr>
        <w:pStyle w:val="ListBullet"/>
        <w:numPr>
          <w:ilvl w:val="0"/>
          <w:numId w:val="95"/>
        </w:numPr>
      </w:pPr>
      <w:r>
        <w:t xml:space="preserve">those parties who wish to reinstate their interests on the new folio(s) must take the appropriate steps to lodge the subsequent transactions (e.g. caveat, mortgage, charge, lease, sub-lease). </w:t>
      </w:r>
    </w:p>
    <w:p w14:paraId="7E99A8C9" w14:textId="77777777" w:rsidR="00184D88" w:rsidRDefault="00184D88" w:rsidP="00184D88">
      <w:pPr>
        <w:rPr>
          <w:rStyle w:val="Bold"/>
        </w:rPr>
      </w:pPr>
      <w:r w:rsidRPr="00483186">
        <w:rPr>
          <w:rStyle w:val="Bold"/>
        </w:rPr>
        <w:t>It is crucial these transactions are not submitted in an ELN until after the plan is registered and the new folio(s) issued as this will result in the need to withdraw these instruments and additional fees being paid upon resubmission.</w:t>
      </w:r>
    </w:p>
    <w:p w14:paraId="5532739B" w14:textId="77777777" w:rsidR="00655335" w:rsidRPr="00033A36" w:rsidRDefault="00655335" w:rsidP="007F02AA">
      <w:pPr>
        <w:pStyle w:val="Heading2"/>
        <w:rPr>
          <w:rStyle w:val="Bold"/>
        </w:rPr>
      </w:pPr>
      <w:bookmarkStart w:id="24" w:name="_Toc208568005"/>
      <w:r w:rsidRPr="00033A36">
        <w:rPr>
          <w:rStyle w:val="Bold"/>
          <w:b/>
        </w:rPr>
        <w:t>Roads discontinued under the Local Government Act 1989 and subsequent transactions</w:t>
      </w:r>
      <w:bookmarkEnd w:id="24"/>
      <w:r w:rsidRPr="00033A36">
        <w:rPr>
          <w:rStyle w:val="Bold"/>
          <w:b/>
        </w:rPr>
        <w:t xml:space="preserve"> </w:t>
      </w:r>
    </w:p>
    <w:p w14:paraId="0B89F557" w14:textId="450CD6A2" w:rsidR="00655335" w:rsidRPr="007F02AA" w:rsidRDefault="00655335" w:rsidP="00B07AFC">
      <w:pPr>
        <w:rPr>
          <w:rStyle w:val="Bold"/>
          <w:b w:val="0"/>
        </w:rPr>
      </w:pPr>
      <w:r w:rsidRPr="007F02AA">
        <w:rPr>
          <w:rStyle w:val="Bold"/>
          <w:b w:val="0"/>
        </w:rPr>
        <w:t xml:space="preserve">If a road or part of </w:t>
      </w:r>
      <w:r w:rsidR="006E319D">
        <w:rPr>
          <w:rStyle w:val="Bold"/>
          <w:b w:val="0"/>
        </w:rPr>
        <w:t>a</w:t>
      </w:r>
      <w:r w:rsidR="002B2D4B">
        <w:rPr>
          <w:rStyle w:val="Bold"/>
          <w:b w:val="0"/>
        </w:rPr>
        <w:t xml:space="preserve"> </w:t>
      </w:r>
      <w:r w:rsidRPr="007F02AA">
        <w:rPr>
          <w:rStyle w:val="Bold"/>
          <w:b w:val="0"/>
        </w:rPr>
        <w:t>road is discontinued pursuant to section 206 schedule 10 clause 3 of the Local Government Act 1989</w:t>
      </w:r>
      <w:r w:rsidR="008029FF">
        <w:rPr>
          <w:rStyle w:val="Bold"/>
          <w:b w:val="0"/>
        </w:rPr>
        <w:t xml:space="preserve"> (LGA)</w:t>
      </w:r>
      <w:r w:rsidR="00D556BC">
        <w:rPr>
          <w:rStyle w:val="Bold"/>
          <w:b w:val="0"/>
        </w:rPr>
        <w:t xml:space="preserve"> and vested pursuant to Section 207B of the LGA in a council after </w:t>
      </w:r>
      <w:r w:rsidR="00D556BC" w:rsidRPr="00365895">
        <w:rPr>
          <w:rStyle w:val="Bold"/>
          <w:b w:val="0"/>
        </w:rPr>
        <w:t>publi</w:t>
      </w:r>
      <w:r w:rsidR="00D556BC">
        <w:rPr>
          <w:rStyle w:val="Bold"/>
          <w:b w:val="0"/>
        </w:rPr>
        <w:t>cation of the required notice</w:t>
      </w:r>
      <w:r w:rsidR="00D556BC" w:rsidRPr="00365895">
        <w:rPr>
          <w:rStyle w:val="Bold"/>
          <w:b w:val="0"/>
        </w:rPr>
        <w:t xml:space="preserve"> in a Government Gazette</w:t>
      </w:r>
      <w:r w:rsidR="001128DB">
        <w:rPr>
          <w:rStyle w:val="Bold"/>
          <w:b w:val="0"/>
        </w:rPr>
        <w:t>,</w:t>
      </w:r>
      <w:r w:rsidR="00D556BC" w:rsidRPr="00D556BC">
        <w:rPr>
          <w:rStyle w:val="Bold"/>
          <w:b w:val="0"/>
        </w:rPr>
        <w:t xml:space="preserve"> </w:t>
      </w:r>
      <w:r w:rsidRPr="007F02AA">
        <w:rPr>
          <w:rStyle w:val="Bold"/>
          <w:b w:val="0"/>
        </w:rPr>
        <w:t xml:space="preserve">council can make an application under section 207D of the </w:t>
      </w:r>
      <w:r w:rsidR="00A906B0">
        <w:rPr>
          <w:rStyle w:val="Bold"/>
          <w:b w:val="0"/>
        </w:rPr>
        <w:t>LGA</w:t>
      </w:r>
      <w:r w:rsidRPr="007F02AA">
        <w:rPr>
          <w:rStyle w:val="Bold"/>
          <w:b w:val="0"/>
        </w:rPr>
        <w:t xml:space="preserve"> through SPEAR.</w:t>
      </w:r>
    </w:p>
    <w:p w14:paraId="4695B551" w14:textId="2255AABE" w:rsidR="00655335" w:rsidRPr="007F02AA" w:rsidRDefault="00655335" w:rsidP="00B07AFC">
      <w:pPr>
        <w:rPr>
          <w:rStyle w:val="Bold"/>
          <w:b w:val="0"/>
        </w:rPr>
      </w:pPr>
      <w:r w:rsidRPr="007F02AA">
        <w:rPr>
          <w:rStyle w:val="Bold"/>
          <w:b w:val="0"/>
        </w:rPr>
        <w:t xml:space="preserve">Once lodged at </w:t>
      </w:r>
      <w:r w:rsidR="00A906B0">
        <w:rPr>
          <w:rStyle w:val="Bold"/>
          <w:b w:val="0"/>
        </w:rPr>
        <w:t>LUV</w:t>
      </w:r>
      <w:r w:rsidRPr="007F02AA">
        <w:rPr>
          <w:rStyle w:val="Bold"/>
          <w:b w:val="0"/>
        </w:rPr>
        <w:t xml:space="preserve"> and examined, new folio(s) will issue in the name of council for the parcel(s) of the discontinued road or part of </w:t>
      </w:r>
      <w:r w:rsidR="00CA6E1C">
        <w:rPr>
          <w:rStyle w:val="Bold"/>
          <w:b w:val="0"/>
        </w:rPr>
        <w:t xml:space="preserve">a </w:t>
      </w:r>
      <w:r w:rsidRPr="007F02AA">
        <w:rPr>
          <w:rStyle w:val="Bold"/>
          <w:b w:val="0"/>
        </w:rPr>
        <w:t xml:space="preserve">road upon registration of the </w:t>
      </w:r>
      <w:r w:rsidR="009965FD">
        <w:rPr>
          <w:rStyle w:val="Bold"/>
          <w:b w:val="0"/>
        </w:rPr>
        <w:t>application</w:t>
      </w:r>
      <w:r w:rsidRPr="007F02AA">
        <w:rPr>
          <w:rStyle w:val="Bold"/>
          <w:b w:val="0"/>
        </w:rPr>
        <w:t>.</w:t>
      </w:r>
    </w:p>
    <w:p w14:paraId="2338E728" w14:textId="10641B36" w:rsidR="00655335" w:rsidRPr="007F02AA" w:rsidRDefault="00655335" w:rsidP="00B07AFC">
      <w:pPr>
        <w:rPr>
          <w:rStyle w:val="Bold"/>
          <w:b w:val="0"/>
        </w:rPr>
      </w:pPr>
      <w:r w:rsidRPr="007F02AA">
        <w:rPr>
          <w:rStyle w:val="Bold"/>
          <w:b w:val="0"/>
        </w:rPr>
        <w:t xml:space="preserve">If adjoining </w:t>
      </w:r>
      <w:proofErr w:type="gramStart"/>
      <w:r w:rsidRPr="007F02AA">
        <w:rPr>
          <w:rStyle w:val="Bold"/>
          <w:b w:val="0"/>
        </w:rPr>
        <w:t>land owner</w:t>
      </w:r>
      <w:proofErr w:type="gramEnd"/>
      <w:r w:rsidRPr="007F02AA">
        <w:rPr>
          <w:rStyle w:val="Bold"/>
          <w:b w:val="0"/>
        </w:rPr>
        <w:t xml:space="preserve">(s) purchase the discontinued road or part of </w:t>
      </w:r>
      <w:r w:rsidR="00CA6E1C">
        <w:rPr>
          <w:rStyle w:val="Bold"/>
          <w:b w:val="0"/>
        </w:rPr>
        <w:t xml:space="preserve">a </w:t>
      </w:r>
      <w:r w:rsidRPr="007F02AA">
        <w:rPr>
          <w:rStyle w:val="Bold"/>
          <w:b w:val="0"/>
        </w:rPr>
        <w:t xml:space="preserve">road, any subsequent transfer(s) for the newly created folio(s) from council to adjoining </w:t>
      </w:r>
      <w:proofErr w:type="gramStart"/>
      <w:r w:rsidRPr="007F02AA">
        <w:rPr>
          <w:rStyle w:val="Bold"/>
          <w:b w:val="0"/>
        </w:rPr>
        <w:t>land owner</w:t>
      </w:r>
      <w:proofErr w:type="gramEnd"/>
      <w:r w:rsidRPr="007F02AA">
        <w:rPr>
          <w:rStyle w:val="Bold"/>
          <w:b w:val="0"/>
        </w:rPr>
        <w:t xml:space="preserve">(s) are standalone transactions mandated for electronic lodgement in an ELN. </w:t>
      </w:r>
    </w:p>
    <w:p w14:paraId="5908B249" w14:textId="1D697EE2" w:rsidR="00655335" w:rsidRPr="00033A36" w:rsidRDefault="00655335" w:rsidP="00B07AFC">
      <w:pPr>
        <w:rPr>
          <w:rStyle w:val="Bold"/>
        </w:rPr>
      </w:pPr>
      <w:r w:rsidRPr="00033A36">
        <w:rPr>
          <w:rStyle w:val="Bold"/>
        </w:rPr>
        <w:lastRenderedPageBreak/>
        <w:t>It is crucial th</w:t>
      </w:r>
      <w:r w:rsidR="003B2EBC">
        <w:rPr>
          <w:rStyle w:val="Bold"/>
        </w:rPr>
        <w:t>at subsequent</w:t>
      </w:r>
      <w:r w:rsidRPr="00033A36">
        <w:rPr>
          <w:rStyle w:val="Bold"/>
        </w:rPr>
        <w:t xml:space="preserve"> transactions are not submitted in an ELN until after the application under </w:t>
      </w:r>
      <w:r w:rsidR="00100653">
        <w:rPr>
          <w:rStyle w:val="Bold"/>
        </w:rPr>
        <w:t xml:space="preserve">section </w:t>
      </w:r>
      <w:r w:rsidRPr="00033A36">
        <w:rPr>
          <w:rStyle w:val="Bold"/>
        </w:rPr>
        <w:t xml:space="preserve">207D is registered and the new folio(s) issued as this will result in the need to withdraw these instruments and additional fees being paid upon resubmission. </w:t>
      </w:r>
    </w:p>
    <w:p w14:paraId="3DAC82AC" w14:textId="6C1D5C2E" w:rsidR="00655335" w:rsidRPr="007F02AA" w:rsidRDefault="00655335" w:rsidP="00B07AFC">
      <w:pPr>
        <w:rPr>
          <w:rStyle w:val="Bold"/>
          <w:b w:val="0"/>
        </w:rPr>
      </w:pPr>
      <w:r w:rsidRPr="007F02AA">
        <w:rPr>
          <w:rStyle w:val="Bold"/>
          <w:b w:val="0"/>
        </w:rPr>
        <w:t xml:space="preserve">If the adjoining </w:t>
      </w:r>
      <w:proofErr w:type="gramStart"/>
      <w:r w:rsidRPr="007F02AA">
        <w:rPr>
          <w:rStyle w:val="Bold"/>
          <w:b w:val="0"/>
        </w:rPr>
        <w:t>land owner</w:t>
      </w:r>
      <w:proofErr w:type="gramEnd"/>
      <w:r w:rsidRPr="007F02AA">
        <w:rPr>
          <w:rStyle w:val="Bold"/>
          <w:b w:val="0"/>
        </w:rPr>
        <w:t xml:space="preserve"> is also lodging a plan of consolidation (or subdivision) of their folio and the purchased discontinued road or part of</w:t>
      </w:r>
      <w:r w:rsidR="00407181">
        <w:rPr>
          <w:rStyle w:val="Bold"/>
          <w:b w:val="0"/>
        </w:rPr>
        <w:t xml:space="preserve"> a</w:t>
      </w:r>
      <w:r w:rsidRPr="007F02AA">
        <w:rPr>
          <w:rStyle w:val="Bold"/>
          <w:b w:val="0"/>
        </w:rPr>
        <w:t xml:space="preserve"> road, this must not be submitted for pre-lodgement check in SPEAR until after the standalone electronic transfer has been registered in an ELN.</w:t>
      </w:r>
    </w:p>
    <w:p w14:paraId="1E1DC665" w14:textId="77777777" w:rsidR="00655335" w:rsidRPr="007F02AA" w:rsidRDefault="00655335" w:rsidP="00B07AFC">
      <w:pPr>
        <w:rPr>
          <w:rStyle w:val="Bold"/>
          <w:b w:val="0"/>
        </w:rPr>
      </w:pPr>
    </w:p>
    <w:p w14:paraId="1F209A0E" w14:textId="2139574A" w:rsidR="00655335" w:rsidRPr="00483186" w:rsidRDefault="00655335" w:rsidP="007F02AA">
      <w:pPr>
        <w:pStyle w:val="Statement"/>
        <w:rPr>
          <w:rStyle w:val="Bold"/>
        </w:rPr>
      </w:pPr>
      <w:r w:rsidRPr="00033A36">
        <w:rPr>
          <w:rStyle w:val="Bold"/>
          <w:b w:val="0"/>
        </w:rPr>
        <w:t>These processes may also apply for scenario</w:t>
      </w:r>
      <w:r w:rsidR="00631E48">
        <w:rPr>
          <w:rStyle w:val="Bold"/>
          <w:b w:val="0"/>
        </w:rPr>
        <w:t>(s)</w:t>
      </w:r>
      <w:r w:rsidRPr="00033A36">
        <w:rPr>
          <w:rStyle w:val="Bold"/>
          <w:b w:val="0"/>
        </w:rPr>
        <w:t xml:space="preserve"> where council vest and/or remove reserve status in a plan under section 24A of the Subdivision Act 1988 and there are subsequent electronic transfer(s) in an ELN to an adjoining </w:t>
      </w:r>
      <w:proofErr w:type="gramStart"/>
      <w:r w:rsidRPr="00033A36">
        <w:rPr>
          <w:rStyle w:val="Bold"/>
          <w:b w:val="0"/>
        </w:rPr>
        <w:t>land owner</w:t>
      </w:r>
      <w:proofErr w:type="gramEnd"/>
      <w:r w:rsidRPr="00033A36">
        <w:rPr>
          <w:rStyle w:val="Bold"/>
          <w:b w:val="0"/>
        </w:rPr>
        <w:t xml:space="preserve"> followed by a plan of consolidation </w:t>
      </w:r>
      <w:r w:rsidR="00702508">
        <w:rPr>
          <w:rStyle w:val="Bold"/>
          <w:b w:val="0"/>
        </w:rPr>
        <w:t xml:space="preserve">(or subdivision) </w:t>
      </w:r>
      <w:r w:rsidRPr="00033A36">
        <w:rPr>
          <w:rStyle w:val="Bold"/>
          <w:b w:val="0"/>
        </w:rPr>
        <w:t xml:space="preserve">of the parcels by the adjoining </w:t>
      </w:r>
      <w:proofErr w:type="gramStart"/>
      <w:r w:rsidRPr="00033A36">
        <w:rPr>
          <w:rStyle w:val="Bold"/>
          <w:b w:val="0"/>
        </w:rPr>
        <w:t>land owner</w:t>
      </w:r>
      <w:proofErr w:type="gramEnd"/>
      <w:r w:rsidRPr="00033A36">
        <w:rPr>
          <w:rStyle w:val="Bold"/>
          <w:b w:val="0"/>
        </w:rPr>
        <w:t>.</w:t>
      </w:r>
    </w:p>
    <w:p w14:paraId="3A89F25F" w14:textId="77777777" w:rsidR="001B2E3B" w:rsidRDefault="001B2E3B" w:rsidP="001B2E3B">
      <w:pPr>
        <w:pStyle w:val="Heading1"/>
      </w:pPr>
      <w:bookmarkStart w:id="25" w:name="_Toc204851300"/>
      <w:bookmarkStart w:id="26" w:name="_Toc208568006"/>
      <w:r>
        <w:t>Changing the order of registration for leader/follower dealings</w:t>
      </w:r>
      <w:bookmarkEnd w:id="25"/>
      <w:bookmarkEnd w:id="26"/>
    </w:p>
    <w:p w14:paraId="0171F756" w14:textId="41CD29B0" w:rsidR="004F54AE" w:rsidRDefault="001B2E3B" w:rsidP="001B2E3B">
      <w:r>
        <w:t xml:space="preserve">Plans/instruments are typically registered in the order </w:t>
      </w:r>
      <w:r w:rsidR="004F54AE">
        <w:t xml:space="preserve">in which they are </w:t>
      </w:r>
      <w:r>
        <w:t>lodg</w:t>
      </w:r>
      <w:r w:rsidR="004F54AE">
        <w:t>ed</w:t>
      </w:r>
      <w:r w:rsidR="009C3B0B">
        <w:t xml:space="preserve"> (with the above examples being</w:t>
      </w:r>
      <w:r w:rsidR="00F077C9">
        <w:t xml:space="preserve"> the exception)</w:t>
      </w:r>
      <w:r>
        <w:t xml:space="preserve">. </w:t>
      </w:r>
    </w:p>
    <w:p w14:paraId="78286EA9" w14:textId="716EBC56" w:rsidR="004E2828" w:rsidRDefault="00670727" w:rsidP="1B7F5E6D">
      <w:pPr>
        <w:rPr>
          <w:rFonts w:asciiTheme="majorHAnsi" w:eastAsiaTheme="majorEastAsia" w:hAnsiTheme="majorHAnsi" w:cstheme="majorBidi"/>
          <w:b/>
          <w:bCs/>
          <w:color w:val="075D5F" w:themeColor="accent1"/>
          <w:sz w:val="28"/>
          <w:szCs w:val="28"/>
        </w:rPr>
      </w:pPr>
      <w:r>
        <w:t xml:space="preserve">If plans/instruments are to be registered out of lodgment order, </w:t>
      </w:r>
      <w:r w:rsidR="00D85977">
        <w:t>all</w:t>
      </w:r>
      <w:r>
        <w:t xml:space="preserve"> </w:t>
      </w:r>
      <w:r w:rsidR="00D85977">
        <w:t xml:space="preserve">parties </w:t>
      </w:r>
      <w:r w:rsidR="00013B4F">
        <w:t xml:space="preserve">of each </w:t>
      </w:r>
      <w:r w:rsidR="00E22318">
        <w:t xml:space="preserve">individual </w:t>
      </w:r>
      <w:r w:rsidR="00013B4F">
        <w:t xml:space="preserve">transaction </w:t>
      </w:r>
      <w:r w:rsidR="384B2440">
        <w:t>must</w:t>
      </w:r>
      <w:r w:rsidR="00013B4F">
        <w:t xml:space="preserve"> supply </w:t>
      </w:r>
      <w:r w:rsidR="00D3716A">
        <w:t xml:space="preserve">their </w:t>
      </w:r>
      <w:r w:rsidR="00013B4F">
        <w:t>written consent</w:t>
      </w:r>
      <w:r w:rsidR="001E1F25">
        <w:t xml:space="preserve"> to the new order of registration.</w:t>
      </w:r>
      <w:r>
        <w:br w:type="page"/>
      </w:r>
    </w:p>
    <w:p w14:paraId="0EEEA8A4" w14:textId="23ABD713" w:rsidR="00781ABD" w:rsidRPr="00340F98" w:rsidRDefault="00781ABD" w:rsidP="00165E28"/>
    <w:p w14:paraId="74C84DDB" w14:textId="77777777" w:rsidR="00842044" w:rsidRDefault="00781ABD" w:rsidP="00842044">
      <w:r>
        <w:rPr>
          <w:noProof/>
        </w:rPr>
        <mc:AlternateContent>
          <mc:Choice Requires="wpg">
            <w:drawing>
              <wp:anchor distT="0" distB="0" distL="114300" distR="114300" simplePos="0" relativeHeight="251658243" behindDoc="1" locked="0" layoutInCell="1" allowOverlap="1" wp14:anchorId="5212411C" wp14:editId="2158C350">
                <wp:simplePos x="0" y="0"/>
                <wp:positionH relativeFrom="page">
                  <wp:align>center</wp:align>
                </wp:positionH>
                <wp:positionV relativeFrom="page">
                  <wp:align>center</wp:align>
                </wp:positionV>
                <wp:extent cx="15120000" cy="15120000"/>
                <wp:effectExtent l="0" t="0" r="24765" b="24765"/>
                <wp:wrapNone/>
                <wp:docPr id="670502594"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5120000" cy="15120000"/>
                          <a:chOff x="0" y="0"/>
                          <a:chExt cx="15120000" cy="15120000"/>
                        </a:xfrm>
                      </wpg:grpSpPr>
                      <wps:wsp>
                        <wps:cNvPr id="1588109521" name="Rectangle 8">
                          <a:extLst>
                            <a:ext uri="{C183D7F6-B498-43B3-948B-1728B52AA6E4}">
                              <adec:decorative xmlns:adec="http://schemas.microsoft.com/office/drawing/2017/decorative" val="1"/>
                            </a:ext>
                          </a:extLst>
                        </wps:cNvPr>
                        <wps:cNvSpPr/>
                        <wps:spPr>
                          <a:xfrm>
                            <a:off x="0" y="0"/>
                            <a:ext cx="15120000" cy="15120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87076712" name="Picture 7" descr="DTP logo">
                            <a:extLst>
                              <a:ext uri="{C183D7F6-B498-43B3-948B-1728B52AA6E4}">
                                <adec:decorative xmlns:adec="http://schemas.microsoft.com/office/drawing/2017/decorative" val="0"/>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5040086" y="2231571"/>
                            <a:ext cx="5061585" cy="1069149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group id="Group 9" style="position:absolute;margin-left:0;margin-top:0;width:1190.55pt;height:1190.55pt;z-index:-251658237;mso-position-horizontal:center;mso-position-horizontal-relative:page;mso-position-vertical:center;mso-position-vertical-relative:page;mso-width-relative:margin;mso-height-relative:margin" alt="&quot;&quot;" coordsize="151200,151200" o:spid="_x0000_s1026" w14:anchorId="422FD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">
                <v:rect id="Rectangle 8" style="position:absolute;width:151200;height:151200;visibility:visible;mso-wrap-style:square;v-text-anchor:middle" alt="&quot;&quot;" o:spid="_x0000_s1027" fillcolor="white [3212]" strokecolor="#010d0d [48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left:50400;top:22315;width:50616;height:106915;visibility:visible;mso-wrap-style:square" alt="DTP logo"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">
                  <v:imagedata o:title="DTP logo" r:id="rId28"/>
                </v:shape>
                <w10:wrap anchorx="page" anchory="page"/>
              </v:group>
            </w:pict>
          </mc:Fallback>
        </mc:AlternateContent>
      </w:r>
    </w:p>
    <w:sectPr w:rsidR="00842044" w:rsidSect="003B0135">
      <w:headerReference w:type="even" r:id="rId29"/>
      <w:headerReference w:type="default" r:id="rId30"/>
      <w:footerReference w:type="even" r:id="rId31"/>
      <w:footerReference w:type="default" r:id="rId32"/>
      <w:headerReference w:type="first" r:id="rId33"/>
      <w:footerReference w:type="first" r:id="rId34"/>
      <w:pgSz w:w="11906" w:h="16838"/>
      <w:pgMar w:top="1758" w:right="907" w:bottom="1531" w:left="567" w:header="851"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DE66" w14:textId="77777777" w:rsidR="001208DD" w:rsidRDefault="001208DD" w:rsidP="005C306E">
      <w:pPr>
        <w:spacing w:after="0"/>
      </w:pPr>
      <w:r>
        <w:separator/>
      </w:r>
    </w:p>
    <w:p w14:paraId="1B95E78B" w14:textId="77777777" w:rsidR="001208DD" w:rsidRDefault="001208DD"/>
    <w:p w14:paraId="60E075F8" w14:textId="77777777" w:rsidR="001208DD" w:rsidRDefault="001208DD"/>
  </w:endnote>
  <w:endnote w:type="continuationSeparator" w:id="0">
    <w:p w14:paraId="7AB83300" w14:textId="77777777" w:rsidR="001208DD" w:rsidRDefault="001208DD" w:rsidP="005C306E">
      <w:pPr>
        <w:spacing w:after="0"/>
      </w:pPr>
      <w:r>
        <w:continuationSeparator/>
      </w:r>
    </w:p>
    <w:p w14:paraId="07898A94" w14:textId="77777777" w:rsidR="001208DD" w:rsidRDefault="001208DD"/>
    <w:p w14:paraId="429601BE" w14:textId="77777777" w:rsidR="001208DD" w:rsidRDefault="001208DD"/>
  </w:endnote>
  <w:endnote w:type="continuationNotice" w:id="1">
    <w:p w14:paraId="61C398BD" w14:textId="77777777" w:rsidR="001208DD" w:rsidRDefault="001208D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IC">
    <w:altName w:val="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A518" w14:textId="77777777" w:rsidR="006F35EE" w:rsidRDefault="006F3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9F4C"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057806BF" w14:textId="1674489B"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249F889C" wp14:editId="17487C00">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line id="Straight Connector 3" style="position:absolute;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3F2A8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52C9CFBC" wp14:editId="233340EE">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w:pict>
            <v:line id="Straight Connector 2" style="position:absolute;z-index:251658241;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1231B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004EB7F1" wp14:editId="66F344FB">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w:pict>
            <v:line id="Straight Connector 2"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11371F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00C622BD">
      <w:ptab w:relativeTo="margin" w:alignment="right" w:leader="none"/>
    </w:r>
    <w:sdt>
      <w:sdtPr>
        <w:alias w:val="Title"/>
        <w:tag w:val=""/>
        <w:id w:val="-2142170720"/>
        <w:placeholder>
          <w:docPart w:val="9804434F985A48DEAE9277600C6BE7FD"/>
        </w:placeholder>
        <w:dataBinding w:prefixMappings="xmlns:ns0='http://purl.org/dc/elements/1.1/' xmlns:ns1='http://schemas.openxmlformats.org/package/2006/metadata/core-properties' " w:xpath="/ns1:coreProperties[1]/ns0:title[1]" w:storeItemID="{6C3C8BC8-F283-45AE-878A-BAB7291924A1}"/>
        <w:text/>
      </w:sdtPr>
      <w:sdtEndPr/>
      <w:sdtContent>
        <w:r w:rsidR="00171175">
          <w:t>Guide to leader / follower dealings</w:t>
        </w:r>
      </w:sdtContent>
    </w:sdt>
  </w:p>
  <w:p w14:paraId="68A78295" w14:textId="09191431" w:rsidR="004176BE" w:rsidRDefault="00C622BD" w:rsidP="00CF01B0">
    <w:pPr>
      <w:pStyle w:val="FooterLight"/>
    </w:pPr>
    <w:r>
      <w:ptab w:relativeTo="margin" w:alignment="right" w:leader="none"/>
    </w:r>
    <w:sdt>
      <w:sdtPr>
        <w:alias w:val="Subject"/>
        <w:tag w:val=""/>
        <w:id w:val="-1571801674"/>
        <w:placeholder>
          <w:docPart w:val="5D24370342FE478AB9A3BFBA5F23EBEF"/>
        </w:placeholder>
        <w:dataBinding w:prefixMappings="xmlns:ns0='http://purl.org/dc/elements/1.1/' xmlns:ns1='http://schemas.openxmlformats.org/package/2006/metadata/core-properties' " w:xpath="/ns1:coreProperties[1]/ns0:subject[1]" w:storeItemID="{6C3C8BC8-F283-45AE-878A-BAB7291924A1}"/>
        <w:text/>
      </w:sdtPr>
      <w:sdtEndPr/>
      <w:sdtContent>
        <w:r w:rsidR="00171175">
          <w:t>Lodging across the Electronic Lodgment Networks (ELNs)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9073"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1A907162" w14:textId="71547F2E"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20193514" wp14:editId="0215F791">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line id="Straight Connector 3" style="position:absolute;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58789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1FC72B1A" wp14:editId="36CD4B7B">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w:pict>
            <v:line id="Straight Connector 2" style="position:absolute;z-index:25165824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42B79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7CD57FA7" wp14:editId="258F1EEF">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w:pict>
            <v:line id="Straight Connector 2"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09C00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C42FB0">
      <w:ptab w:relativeTo="margin" w:alignment="right" w:leader="none"/>
    </w:r>
    <w:sdt>
      <w:sdtPr>
        <w:alias w:val="Title"/>
        <w:tag w:val=""/>
        <w:id w:val="920454005"/>
        <w:placeholder>
          <w:docPart w:val="E23F173ABB7E457F95962B90F2009E69"/>
        </w:placeholder>
        <w:dataBinding w:prefixMappings="xmlns:ns0='http://purl.org/dc/elements/1.1/' xmlns:ns1='http://schemas.openxmlformats.org/package/2006/metadata/core-properties' " w:xpath="/ns1:coreProperties[1]/ns0:title[1]" w:storeItemID="{6C3C8BC8-F283-45AE-878A-BAB7291924A1}"/>
        <w:text/>
      </w:sdtPr>
      <w:sdtEndPr/>
      <w:sdtContent>
        <w:r w:rsidR="00171175">
          <w:t>Guide to leader / follower dealings</w:t>
        </w:r>
      </w:sdtContent>
    </w:sdt>
  </w:p>
  <w:p w14:paraId="325A7BC4" w14:textId="0C13223E" w:rsidR="00C42FB0" w:rsidRPr="00C42FB0" w:rsidRDefault="00C42FB0" w:rsidP="0008556C">
    <w:pPr>
      <w:pStyle w:val="FooterLight"/>
    </w:pPr>
    <w:r w:rsidRPr="00C42FB0">
      <w:ptab w:relativeTo="margin" w:alignment="right" w:leader="none"/>
    </w:r>
    <w:sdt>
      <w:sdtPr>
        <w:alias w:val="Subject"/>
        <w:tag w:val=""/>
        <w:id w:val="-342546422"/>
        <w:placeholder>
          <w:docPart w:val="E26EDFFDE654437B8D86D67CA2113AF5"/>
        </w:placeholder>
        <w:dataBinding w:prefixMappings="xmlns:ns0='http://purl.org/dc/elements/1.1/' xmlns:ns1='http://schemas.openxmlformats.org/package/2006/metadata/core-properties' " w:xpath="/ns1:coreProperties[1]/ns0:subject[1]" w:storeItemID="{6C3C8BC8-F283-45AE-878A-BAB7291924A1}"/>
        <w:text/>
      </w:sdtPr>
      <w:sdtEndPr/>
      <w:sdtContent>
        <w:r w:rsidR="00171175">
          <w:t>Lodging across the Electronic Lodgment Networks (ELNs)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67CD0" w14:textId="77777777" w:rsidR="001208DD" w:rsidRDefault="001208DD" w:rsidP="005C306E">
      <w:pPr>
        <w:spacing w:after="0"/>
      </w:pPr>
      <w:r>
        <w:separator/>
      </w:r>
    </w:p>
  </w:footnote>
  <w:footnote w:type="continuationSeparator" w:id="0">
    <w:p w14:paraId="29E3A1E1" w14:textId="77777777" w:rsidR="001208DD" w:rsidRDefault="001208DD" w:rsidP="005C306E">
      <w:pPr>
        <w:spacing w:after="0"/>
      </w:pPr>
      <w:r>
        <w:continuationSeparator/>
      </w:r>
    </w:p>
    <w:p w14:paraId="1CC5F87A" w14:textId="77777777" w:rsidR="001208DD" w:rsidRDefault="001208DD"/>
  </w:footnote>
  <w:footnote w:type="continuationNotice" w:id="1">
    <w:p w14:paraId="57613D55" w14:textId="77777777" w:rsidR="001208DD" w:rsidRDefault="001208DD">
      <w:pPr>
        <w:spacing w:before="0" w:after="0"/>
      </w:pPr>
    </w:p>
    <w:p w14:paraId="487AB8D3" w14:textId="77777777" w:rsidR="001208DD" w:rsidRDefault="001208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7CD8" w14:textId="77777777" w:rsidR="006F35EE" w:rsidRDefault="006F3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80A8" w14:textId="77777777" w:rsidR="005D19FB" w:rsidRDefault="005D19FB" w:rsidP="00107B94">
    <w:pPr>
      <w:pStyle w:val="Header"/>
    </w:pPr>
  </w:p>
  <w:p w14:paraId="5971C8F8" w14:textId="4B9F4F49"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4C7DEB9F" wp14:editId="15C51898">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2" style="position:absolute;z-index:251658248;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26A48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454D2CED" wp14:editId="3CC1524B">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2" style="position:absolute;z-index:251658247;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5545D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Pr>
        <w:noProof/>
      </w:rPr>
      <w:drawing>
        <wp:anchor distT="0" distB="0" distL="114300" distR="114300" simplePos="0" relativeHeight="251658246" behindDoc="1" locked="0" layoutInCell="1" allowOverlap="1" wp14:anchorId="5F7EEB0D" wp14:editId="230C2977">
          <wp:simplePos x="0" y="0"/>
          <wp:positionH relativeFrom="rightMargin">
            <wp:posOffset>-1289050</wp:posOffset>
          </wp:positionH>
          <wp:positionV relativeFrom="page">
            <wp:posOffset>0</wp:posOffset>
          </wp:positionV>
          <wp:extent cx="518400" cy="900000"/>
          <wp:effectExtent l="0" t="0" r="0" b="0"/>
          <wp:wrapNone/>
          <wp:docPr id="1395544859"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66E2" w14:textId="0252C9BC" w:rsidR="0023215C" w:rsidRDefault="0023215C">
    <w:pPr>
      <w:pStyle w:val="BannerTitle"/>
    </w:pPr>
    <w:r>
      <w:rPr>
        <w:noProof/>
      </w:rPr>
      <w:drawing>
        <wp:anchor distT="0" distB="0" distL="114300" distR="114300" simplePos="0" relativeHeight="251658252" behindDoc="1" locked="0" layoutInCell="1" allowOverlap="1" wp14:anchorId="1DAA4660" wp14:editId="285A9609">
          <wp:simplePos x="0" y="0"/>
          <wp:positionH relativeFrom="rightMargin">
            <wp:posOffset>-1620520</wp:posOffset>
          </wp:positionH>
          <wp:positionV relativeFrom="page">
            <wp:posOffset>738718</wp:posOffset>
          </wp:positionV>
          <wp:extent cx="1306800" cy="403200"/>
          <wp:effectExtent l="0" t="0" r="0" b="0"/>
          <wp:wrapNone/>
          <wp:docPr id="2958675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363AA3D9" wp14:editId="02AC87BD">
          <wp:simplePos x="0" y="0"/>
          <wp:positionH relativeFrom="rightMargin">
            <wp:posOffset>-2491740</wp:posOffset>
          </wp:positionH>
          <wp:positionV relativeFrom="page">
            <wp:posOffset>0</wp:posOffset>
          </wp:positionV>
          <wp:extent cx="842400" cy="1620000"/>
          <wp:effectExtent l="0" t="0" r="0" b="0"/>
          <wp:wrapNone/>
          <wp:docPr id="34887009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alias w:val="Title"/>
        <w:tag w:val=""/>
        <w:id w:val="-969283022"/>
        <w:placeholder>
          <w:docPart w:val="6ECE050743B84837BCDBCA9EA6B9D471"/>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171175">
          <w:t>Guide to leader / follower dealings</w:t>
        </w:r>
      </w:sdtContent>
    </w:sdt>
    <w:r>
      <w:rPr>
        <w:noProof/>
      </w:rPr>
      <mc:AlternateContent>
        <mc:Choice Requires="wps">
          <w:drawing>
            <wp:anchor distT="0" distB="0" distL="114300" distR="114300" simplePos="0" relativeHeight="251658249" behindDoc="0" locked="0" layoutInCell="1" allowOverlap="1" wp14:anchorId="2FE01136" wp14:editId="42011D43">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2" style="position:absolute;z-index:251658249;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strokeweight="1pt" from="0,127pt" to="1190.55pt,127pt" w14:anchorId="05B30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v:stroke joinstyle="miter"/>
              <w10:wrap anchorx="margin" anchory="page"/>
            </v:line>
          </w:pict>
        </mc:Fallback>
      </mc:AlternateContent>
    </w:r>
  </w:p>
  <w:p w14:paraId="1C219C95" w14:textId="3289AB85" w:rsidR="00CC20E4" w:rsidRPr="00C51CBD" w:rsidRDefault="004D2099" w:rsidP="00CC20E4">
    <w:pPr>
      <w:pStyle w:val="BannerSubtitle"/>
    </w:pPr>
    <w:sdt>
      <w:sdtPr>
        <w:alias w:val="Subject"/>
        <w:tag w:val=""/>
        <w:id w:val="-409696641"/>
        <w:placeholder>
          <w:docPart w:val="ECA4C92DF9F8431A98F47EDEB1E8F47F"/>
        </w:placeholder>
        <w:dataBinding w:prefixMappings="xmlns:ns0='http://purl.org/dc/elements/1.1/' xmlns:ns1='http://schemas.openxmlformats.org/package/2006/metadata/core-properties' " w:xpath="/ns1:coreProperties[1]/ns0:subject[1]" w:storeItemID="{6C3C8BC8-F283-45AE-878A-BAB7291924A1}"/>
        <w:text/>
      </w:sdtPr>
      <w:sdtEndPr/>
      <w:sdtContent>
        <w:r w:rsidR="00171175">
          <w:t>Lodging across the Electronic Lodgment Networks (ELNs)</w:t>
        </w:r>
      </w:sdtContent>
    </w:sdt>
    <w:r w:rsidR="0023215C">
      <w:rPr>
        <w:noProof/>
      </w:rPr>
      <mc:AlternateContent>
        <mc:Choice Requires="wps">
          <w:drawing>
            <wp:anchor distT="0" distB="133350" distL="114300" distR="114300" simplePos="0" relativeHeight="251658250" behindDoc="0" locked="0" layoutInCell="1" allowOverlap="1" wp14:anchorId="3FCC5940" wp14:editId="1D88B1C9">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2" style="position:absolute;z-index:251658250;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766C94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FC8D95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5CACFA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1792203"/>
    <w:multiLevelType w:val="hybridMultilevel"/>
    <w:tmpl w:val="3258CC5A"/>
    <w:lvl w:ilvl="0" w:tplc="0290B458">
      <w:start w:val="2"/>
      <w:numFmt w:val="bullet"/>
      <w:lvlText w:val="-"/>
      <w:lvlJc w:val="left"/>
      <w:pPr>
        <w:ind w:left="644" w:hanging="360"/>
      </w:pPr>
      <w:rPr>
        <w:rFonts w:ascii="VIC" w:eastAsiaTheme="minorHAnsi" w:hAnsi="VIC"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0F892655"/>
    <w:multiLevelType w:val="multilevel"/>
    <w:tmpl w:val="F8C8B592"/>
    <w:numStyleLink w:val="111111"/>
  </w:abstractNum>
  <w:abstractNum w:abstractNumId="5"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6"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7" w15:restartNumberingAfterBreak="0">
    <w:nsid w:val="2F2C5748"/>
    <w:multiLevelType w:val="hybridMultilevel"/>
    <w:tmpl w:val="1EF4E98C"/>
    <w:lvl w:ilvl="0" w:tplc="484E6DF8">
      <w:numFmt w:val="bullet"/>
      <w:lvlText w:val="-"/>
      <w:lvlJc w:val="left"/>
      <w:pPr>
        <w:ind w:left="720" w:hanging="360"/>
      </w:pPr>
      <w:rPr>
        <w:rFonts w:ascii="VIC" w:eastAsiaTheme="minorHAnsi"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C04B0C"/>
    <w:multiLevelType w:val="hybridMultilevel"/>
    <w:tmpl w:val="2E526650"/>
    <w:lvl w:ilvl="0" w:tplc="A094EF34">
      <w:numFmt w:val="bullet"/>
      <w:lvlText w:val="-"/>
      <w:lvlJc w:val="left"/>
      <w:pPr>
        <w:ind w:left="720" w:hanging="360"/>
      </w:pPr>
      <w:rPr>
        <w:rFonts w:ascii="VIC" w:eastAsiaTheme="minorHAnsi"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3AD65F55"/>
    <w:multiLevelType w:val="hybridMultilevel"/>
    <w:tmpl w:val="15E0770A"/>
    <w:lvl w:ilvl="0" w:tplc="D9F4E65C">
      <w:start w:val="35"/>
      <w:numFmt w:val="bullet"/>
      <w:lvlText w:val="-"/>
      <w:lvlJc w:val="left"/>
      <w:pPr>
        <w:ind w:left="644" w:hanging="360"/>
      </w:pPr>
      <w:rPr>
        <w:rFonts w:ascii="VIC" w:eastAsiaTheme="minorHAnsi" w:hAnsi="VIC"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4CCC71AC"/>
    <w:multiLevelType w:val="multilevel"/>
    <w:tmpl w:val="6A28D734"/>
    <w:numStyleLink w:val="1ai"/>
  </w:abstractNum>
  <w:abstractNum w:abstractNumId="12" w15:restartNumberingAfterBreak="0">
    <w:nsid w:val="535104F8"/>
    <w:multiLevelType w:val="multilevel"/>
    <w:tmpl w:val="6A28D734"/>
    <w:styleLink w:val="Numbering"/>
    <w:lvl w:ilvl="0">
      <w:start w:val="1"/>
      <w:numFmt w:val="decimal"/>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56914CE4"/>
    <w:multiLevelType w:val="hybridMultilevel"/>
    <w:tmpl w:val="EB409870"/>
    <w:lvl w:ilvl="0" w:tplc="5282A6BC">
      <w:numFmt w:val="bullet"/>
      <w:lvlText w:val="-"/>
      <w:lvlJc w:val="left"/>
      <w:pPr>
        <w:ind w:left="644" w:hanging="360"/>
      </w:pPr>
      <w:rPr>
        <w:rFonts w:ascii="VIC" w:eastAsiaTheme="minorHAnsi" w:hAnsi="VIC"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15:restartNumberingAfterBreak="0">
    <w:nsid w:val="57261FB6"/>
    <w:multiLevelType w:val="hybridMultilevel"/>
    <w:tmpl w:val="49103AF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66E81B1E"/>
    <w:multiLevelType w:val="multilevel"/>
    <w:tmpl w:val="6A28D734"/>
    <w:styleLink w:val="1ai"/>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9" w15:restartNumberingAfterBreak="0">
    <w:nsid w:val="7DEF20E3"/>
    <w:multiLevelType w:val="hybridMultilevel"/>
    <w:tmpl w:val="E3E8FD18"/>
    <w:lvl w:ilvl="0" w:tplc="4E44E146">
      <w:numFmt w:val="bullet"/>
      <w:lvlText w:val="-"/>
      <w:lvlJc w:val="left"/>
      <w:pPr>
        <w:ind w:left="360" w:hanging="360"/>
      </w:pPr>
      <w:rPr>
        <w:rFonts w:ascii="VIC" w:eastAsiaTheme="minorHAnsi" w:hAnsi="V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1651852">
    <w:abstractNumId w:val="9"/>
  </w:num>
  <w:num w:numId="2" w16cid:durableId="1323777600">
    <w:abstractNumId w:val="17"/>
  </w:num>
  <w:num w:numId="3" w16cid:durableId="301155632">
    <w:abstractNumId w:val="15"/>
  </w:num>
  <w:num w:numId="4" w16cid:durableId="573202172">
    <w:abstractNumId w:val="5"/>
  </w:num>
  <w:num w:numId="5" w16cid:durableId="1559125064">
    <w:abstractNumId w:val="18"/>
  </w:num>
  <w:num w:numId="6" w16cid:durableId="1870336632">
    <w:abstractNumId w:val="16"/>
  </w:num>
  <w:num w:numId="7" w16cid:durableId="1291597006">
    <w:abstractNumId w:val="6"/>
  </w:num>
  <w:num w:numId="8" w16cid:durableId="1773864742">
    <w:abstractNumId w:val="2"/>
  </w:num>
  <w:num w:numId="9" w16cid:durableId="713967767">
    <w:abstractNumId w:val="4"/>
  </w:num>
  <w:num w:numId="10" w16cid:durableId="400492041">
    <w:abstractNumId w:val="15"/>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1" w16cid:durableId="1881075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765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5226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7229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75135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856203">
    <w:abstractNumId w:val="14"/>
  </w:num>
  <w:num w:numId="17" w16cid:durableId="16087346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247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4668642">
    <w:abstractNumId w:val="12"/>
    <w:lvlOverride w:ilvl="0">
      <w:lvl w:ilvl="0">
        <w:start w:val="1"/>
        <w:numFmt w:val="decimal"/>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0" w16cid:durableId="612519409">
    <w:abstractNumId w:val="12"/>
    <w:lvlOverride w:ilvl="0">
      <w:lvl w:ilvl="0">
        <w:start w:val="1"/>
        <w:numFmt w:val="decimal"/>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1" w16cid:durableId="1655527149">
    <w:abstractNumId w:val="12"/>
    <w:lvlOverride w:ilvl="0">
      <w:lvl w:ilvl="0">
        <w:start w:val="1"/>
        <w:numFmt w:val="decimal"/>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2" w16cid:durableId="1427506422">
    <w:abstractNumId w:val="16"/>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23" w16cid:durableId="253365451">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24" w16cid:durableId="2048675002">
    <w:abstractNumId w:val="11"/>
  </w:num>
  <w:num w:numId="25" w16cid:durableId="1246038892">
    <w:abstractNumId w:val="12"/>
  </w:num>
  <w:num w:numId="26" w16cid:durableId="1980957130">
    <w:abstractNumId w:val="12"/>
    <w:lvlOverride w:ilvl="0">
      <w:lvl w:ilvl="0">
        <w:start w:val="1"/>
        <w:numFmt w:val="decimal"/>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7" w16cid:durableId="12728666">
    <w:abstractNumId w:val="0"/>
  </w:num>
  <w:num w:numId="28" w16cid:durableId="520702810">
    <w:abstractNumId w:val="5"/>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29" w16cid:durableId="1245609320">
    <w:abstractNumId w:val="5"/>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30" w16cid:durableId="1920746538">
    <w:abstractNumId w:val="5"/>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31" w16cid:durableId="420610123">
    <w:abstractNumId w:val="5"/>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32" w16cid:durableId="1374772458">
    <w:abstractNumId w:val="5"/>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33" w16cid:durableId="1808889253">
    <w:abstractNumId w:val="5"/>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34" w16cid:durableId="595869212">
    <w:abstractNumId w:val="5"/>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35" w16cid:durableId="364327804">
    <w:abstractNumId w:val="5"/>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36" w16cid:durableId="1904294459">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37" w16cid:durableId="998195844">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38" w16cid:durableId="2072730560">
    <w:abstractNumId w:val="12"/>
    <w:lvlOverride w:ilvl="0">
      <w:lvl w:ilvl="0">
        <w:start w:val="1"/>
        <w:numFmt w:val="decimal"/>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9" w16cid:durableId="1517770595">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0" w16cid:durableId="1971669295">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1" w16cid:durableId="914587211">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2" w16cid:durableId="403142570">
    <w:abstractNumId w:val="5"/>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43" w16cid:durableId="134763760">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4" w16cid:durableId="2065718525">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5" w16cid:durableId="1407075470">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6" w16cid:durableId="339815889">
    <w:abstractNumId w:val="12"/>
    <w:lvlOverride w:ilvl="0">
      <w:lvl w:ilvl="0">
        <w:start w:val="1"/>
        <w:numFmt w:val="decimal"/>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7" w16cid:durableId="609358459">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8" w16cid:durableId="1708874436">
    <w:abstractNumId w:val="5"/>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49" w16cid:durableId="1725909184">
    <w:abstractNumId w:val="5"/>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50" w16cid:durableId="2079282141">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1" w16cid:durableId="197351816">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2" w16cid:durableId="24673823">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3" w16cid:durableId="1375732167">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4" w16cid:durableId="1411851282">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5" w16cid:durableId="725953626">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6" w16cid:durableId="725028297">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7" w16cid:durableId="162398830">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8" w16cid:durableId="1304461147">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9" w16cid:durableId="1435057170">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60" w16cid:durableId="1414349945">
    <w:abstractNumId w:val="0"/>
  </w:num>
  <w:num w:numId="61" w16cid:durableId="1557743434">
    <w:abstractNumId w:val="5"/>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62" w16cid:durableId="54939641">
    <w:abstractNumId w:val="0"/>
  </w:num>
  <w:num w:numId="63" w16cid:durableId="1889142416">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64" w16cid:durableId="1286734066">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65" w16cid:durableId="2045596192">
    <w:abstractNumId w:val="5"/>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66" w16cid:durableId="1148745468">
    <w:abstractNumId w:val="3"/>
  </w:num>
  <w:num w:numId="67" w16cid:durableId="383409382">
    <w:abstractNumId w:val="5"/>
    <w:lvlOverride w:ilvl="0">
      <w:startOverride w:val="1"/>
      <w:lvl w:ilvl="0">
        <w:start w:val="1"/>
        <w:numFmt w:val="lowerLetter"/>
        <w:pStyle w:val="List"/>
        <w:lvlText w:val="%1."/>
        <w:lvlJc w:val="left"/>
        <w:pPr>
          <w:ind w:left="284" w:hanging="284"/>
        </w:pPr>
        <w:rPr>
          <w:rFonts w:hint="default"/>
        </w:rPr>
      </w:lvl>
    </w:lvlOverride>
    <w:lvlOverride w:ilvl="1">
      <w:startOverride w:val="1"/>
      <w:lvl w:ilvl="1">
        <w:start w:val="1"/>
        <w:numFmt w:val="lowerRoman"/>
        <w:pStyle w:val="List2"/>
        <w:lvlText w:val="%2."/>
        <w:lvlJc w:val="left"/>
        <w:pPr>
          <w:ind w:left="568" w:hanging="284"/>
        </w:pPr>
        <w:rPr>
          <w:rFonts w:hint="default"/>
        </w:rPr>
      </w:lvl>
    </w:lvlOverride>
    <w:lvlOverride w:ilvl="2">
      <w:startOverride w:val="1"/>
      <w:lvl w:ilvl="2">
        <w:start w:val="1"/>
        <w:numFmt w:val="decimal"/>
        <w:pStyle w:val="List3"/>
        <w:lvlText w:val="%3."/>
        <w:lvlJc w:val="left"/>
        <w:pPr>
          <w:ind w:left="852" w:hanging="284"/>
        </w:pPr>
        <w:rPr>
          <w:rFonts w:hint="default"/>
        </w:rPr>
      </w:lvl>
    </w:lvlOverride>
    <w:lvlOverride w:ilvl="3">
      <w:startOverride w:val="1"/>
      <w:lvl w:ilvl="3">
        <w:start w:val="1"/>
        <w:numFmt w:val="lowerLetter"/>
        <w:pStyle w:val="List4"/>
        <w:lvlText w:val="%4."/>
        <w:lvlJc w:val="left"/>
        <w:pPr>
          <w:ind w:left="1136" w:hanging="284"/>
        </w:pPr>
        <w:rPr>
          <w:rFonts w:hint="default"/>
        </w:rPr>
      </w:lvl>
    </w:lvlOverride>
    <w:lvlOverride w:ilvl="4">
      <w:startOverride w:val="1"/>
      <w:lvl w:ilvl="4">
        <w:start w:val="1"/>
        <w:numFmt w:val="lowerRoman"/>
        <w:pStyle w:val="List5"/>
        <w:lvlText w:val="%5."/>
        <w:lvlJc w:val="left"/>
        <w:pPr>
          <w:ind w:left="1420" w:hanging="284"/>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68" w16cid:durableId="495000680">
    <w:abstractNumId w:val="5"/>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69" w16cid:durableId="2081176763">
    <w:abstractNumId w:val="15"/>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0" w16cid:durableId="930892525">
    <w:abstractNumId w:val="15"/>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1" w16cid:durableId="434636294">
    <w:abstractNumId w:val="15"/>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2" w16cid:durableId="1212956246">
    <w:abstractNumId w:val="15"/>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3" w16cid:durableId="577129054">
    <w:abstractNumId w:val="15"/>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4" w16cid:durableId="2121140538">
    <w:abstractNumId w:val="15"/>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5" w16cid:durableId="867913805">
    <w:abstractNumId w:val="10"/>
  </w:num>
  <w:num w:numId="76" w16cid:durableId="304745738">
    <w:abstractNumId w:val="15"/>
    <w:lvlOverride w:ilvl="0">
      <w:startOverride w:val="1"/>
      <w:lvl w:ilvl="0">
        <w:start w:val="1"/>
        <w:numFmt w:val="bullet"/>
        <w:pStyle w:val="ListBullet"/>
        <w:lvlText w:val="–"/>
        <w:lvlJc w:val="left"/>
        <w:pPr>
          <w:ind w:left="284" w:hanging="284"/>
        </w:pPr>
        <w:rPr>
          <w:rFonts w:ascii="Calibri" w:hAnsi="Calibri" w:hint="default"/>
          <w:color w:val="auto"/>
        </w:rPr>
      </w:lvl>
    </w:lvlOverride>
    <w:lvlOverride w:ilvl="1">
      <w:startOverride w:val="1"/>
      <w:lvl w:ilvl="1">
        <w:start w:val="1"/>
        <w:numFmt w:val="bullet"/>
        <w:lvlRestart w:val="0"/>
        <w:pStyle w:val="ListBullet2"/>
        <w:lvlText w:val="–"/>
        <w:lvlJc w:val="left"/>
        <w:pPr>
          <w:ind w:left="567" w:hanging="283"/>
        </w:pPr>
        <w:rPr>
          <w:rFonts w:ascii="Calibri" w:hAnsi="Calibri" w:hint="default"/>
          <w:color w:val="auto"/>
        </w:rPr>
      </w:lvl>
    </w:lvlOverride>
    <w:lvlOverride w:ilvl="2">
      <w:startOverride w:val="1"/>
      <w:lvl w:ilvl="2">
        <w:start w:val="1"/>
        <w:numFmt w:val="bullet"/>
        <w:lvlRestart w:val="0"/>
        <w:pStyle w:val="ListBullet3"/>
        <w:lvlText w:val="–"/>
        <w:lvlJc w:val="left"/>
        <w:pPr>
          <w:ind w:left="851" w:hanging="283"/>
        </w:pPr>
        <w:rPr>
          <w:rFonts w:ascii="Calibri" w:hAnsi="Calibri" w:hint="default"/>
          <w:color w:val="auto"/>
        </w:rPr>
      </w:lvl>
    </w:lvlOverride>
    <w:lvlOverride w:ilvl="3">
      <w:startOverride w:val="1"/>
      <w:lvl w:ilvl="3">
        <w:start w:val="1"/>
        <w:numFmt w:val="bullet"/>
        <w:lvlRestart w:val="0"/>
        <w:pStyle w:val="ListBullet4"/>
        <w:lvlText w:val="–"/>
        <w:lvlJc w:val="left"/>
        <w:pPr>
          <w:ind w:left="1134" w:hanging="282"/>
        </w:pPr>
        <w:rPr>
          <w:rFonts w:ascii="Calibri" w:hAnsi="Calibri" w:hint="default"/>
          <w:color w:val="auto"/>
        </w:rPr>
      </w:lvl>
    </w:lvlOverride>
    <w:lvlOverride w:ilvl="4">
      <w:startOverride w:val="1"/>
      <w:lvl w:ilvl="4">
        <w:start w:val="1"/>
        <w:numFmt w:val="bullet"/>
        <w:lvlRestart w:val="0"/>
        <w:pStyle w:val="ListBullet5"/>
        <w:lvlText w:val="–"/>
        <w:lvlJc w:val="left"/>
        <w:pPr>
          <w:ind w:left="1418" w:hanging="282"/>
        </w:pPr>
        <w:rPr>
          <w:rFonts w:ascii="Calibri" w:hAnsi="Calibri" w:hint="default"/>
          <w:color w:val="auto"/>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suff w:val="nothing"/>
        <w:lvlText w:val=""/>
        <w:lvlJc w:val="left"/>
        <w:pPr>
          <w:ind w:left="0" w:firstLine="0"/>
        </w:pPr>
        <w:rPr>
          <w:rFonts w:hint="default"/>
        </w:rPr>
      </w:lvl>
    </w:lvlOverride>
  </w:num>
  <w:num w:numId="77" w16cid:durableId="1034967450">
    <w:abstractNumId w:val="15"/>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8" w16cid:durableId="1233545103">
    <w:abstractNumId w:val="13"/>
  </w:num>
  <w:num w:numId="79" w16cid:durableId="280574554">
    <w:abstractNumId w:val="8"/>
  </w:num>
  <w:num w:numId="80" w16cid:durableId="1391154150">
    <w:abstractNumId w:val="15"/>
    <w:lvlOverride w:ilvl="0">
      <w:startOverride w:val="1"/>
      <w:lvl w:ilvl="0">
        <w:start w:val="1"/>
        <w:numFmt w:val="bullet"/>
        <w:pStyle w:val="ListBullet"/>
        <w:lvlText w:val="–"/>
        <w:lvlJc w:val="left"/>
        <w:pPr>
          <w:ind w:left="284" w:hanging="284"/>
        </w:pPr>
        <w:rPr>
          <w:rFonts w:ascii="Calibri" w:hAnsi="Calibri" w:hint="default"/>
          <w:color w:val="auto"/>
        </w:rPr>
      </w:lvl>
    </w:lvlOverride>
    <w:lvlOverride w:ilvl="1">
      <w:startOverride w:val="1"/>
      <w:lvl w:ilvl="1">
        <w:start w:val="1"/>
        <w:numFmt w:val="bullet"/>
        <w:lvlRestart w:val="0"/>
        <w:pStyle w:val="ListBullet2"/>
        <w:lvlText w:val="–"/>
        <w:lvlJc w:val="left"/>
        <w:pPr>
          <w:ind w:left="567" w:hanging="283"/>
        </w:pPr>
        <w:rPr>
          <w:rFonts w:ascii="Calibri" w:hAnsi="Calibri" w:hint="default"/>
          <w:color w:val="auto"/>
        </w:rPr>
      </w:lvl>
    </w:lvlOverride>
    <w:lvlOverride w:ilvl="2">
      <w:startOverride w:val="1"/>
      <w:lvl w:ilvl="2">
        <w:start w:val="1"/>
        <w:numFmt w:val="bullet"/>
        <w:lvlRestart w:val="0"/>
        <w:pStyle w:val="ListBullet3"/>
        <w:lvlText w:val="–"/>
        <w:lvlJc w:val="left"/>
        <w:pPr>
          <w:ind w:left="851" w:hanging="283"/>
        </w:pPr>
        <w:rPr>
          <w:rFonts w:ascii="Calibri" w:hAnsi="Calibri" w:hint="default"/>
          <w:color w:val="auto"/>
        </w:rPr>
      </w:lvl>
    </w:lvlOverride>
    <w:lvlOverride w:ilvl="3">
      <w:startOverride w:val="1"/>
      <w:lvl w:ilvl="3">
        <w:start w:val="1"/>
        <w:numFmt w:val="bullet"/>
        <w:lvlRestart w:val="0"/>
        <w:pStyle w:val="ListBullet4"/>
        <w:lvlText w:val="–"/>
        <w:lvlJc w:val="left"/>
        <w:pPr>
          <w:ind w:left="1134" w:hanging="282"/>
        </w:pPr>
        <w:rPr>
          <w:rFonts w:ascii="Calibri" w:hAnsi="Calibri" w:hint="default"/>
          <w:color w:val="auto"/>
        </w:rPr>
      </w:lvl>
    </w:lvlOverride>
    <w:lvlOverride w:ilvl="4">
      <w:startOverride w:val="1"/>
      <w:lvl w:ilvl="4">
        <w:start w:val="1"/>
        <w:numFmt w:val="bullet"/>
        <w:lvlRestart w:val="0"/>
        <w:pStyle w:val="ListBullet5"/>
        <w:lvlText w:val="–"/>
        <w:lvlJc w:val="left"/>
        <w:pPr>
          <w:ind w:left="1418" w:hanging="282"/>
        </w:pPr>
        <w:rPr>
          <w:rFonts w:ascii="Calibri" w:hAnsi="Calibri" w:hint="default"/>
          <w:color w:val="auto"/>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suff w:val="nothing"/>
        <w:lvlText w:val=""/>
        <w:lvlJc w:val="left"/>
        <w:pPr>
          <w:ind w:left="0" w:firstLine="0"/>
        </w:pPr>
        <w:rPr>
          <w:rFonts w:hint="default"/>
        </w:rPr>
      </w:lvl>
    </w:lvlOverride>
  </w:num>
  <w:num w:numId="81" w16cid:durableId="1801609979">
    <w:abstractNumId w:val="15"/>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82" w16cid:durableId="1264722399">
    <w:abstractNumId w:val="15"/>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83" w16cid:durableId="337974338">
    <w:abstractNumId w:val="15"/>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84" w16cid:durableId="512768636">
    <w:abstractNumId w:val="15"/>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85" w16cid:durableId="488833178">
    <w:abstractNumId w:val="15"/>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86" w16cid:durableId="889612036">
    <w:abstractNumId w:val="15"/>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87" w16cid:durableId="927663595">
    <w:abstractNumId w:val="15"/>
    <w:lvlOverride w:ilvl="0">
      <w:startOverride w:val="1"/>
      <w:lvl w:ilvl="0">
        <w:start w:val="1"/>
        <w:numFmt w:val="bullet"/>
        <w:pStyle w:val="ListBullet"/>
        <w:lvlText w:val="–"/>
        <w:lvlJc w:val="left"/>
        <w:pPr>
          <w:ind w:left="284" w:hanging="284"/>
        </w:pPr>
        <w:rPr>
          <w:rFonts w:ascii="Calibri" w:hAnsi="Calibri" w:hint="default"/>
          <w:color w:val="auto"/>
        </w:rPr>
      </w:lvl>
    </w:lvlOverride>
    <w:lvlOverride w:ilvl="1">
      <w:startOverride w:val="1"/>
      <w:lvl w:ilvl="1">
        <w:start w:val="1"/>
        <w:numFmt w:val="bullet"/>
        <w:lvlRestart w:val="0"/>
        <w:pStyle w:val="ListBullet2"/>
        <w:lvlText w:val="–"/>
        <w:lvlJc w:val="left"/>
        <w:pPr>
          <w:ind w:left="567" w:hanging="283"/>
        </w:pPr>
        <w:rPr>
          <w:rFonts w:ascii="Calibri" w:hAnsi="Calibri" w:hint="default"/>
          <w:color w:val="auto"/>
        </w:rPr>
      </w:lvl>
    </w:lvlOverride>
    <w:lvlOverride w:ilvl="2">
      <w:startOverride w:val="1"/>
      <w:lvl w:ilvl="2">
        <w:start w:val="1"/>
        <w:numFmt w:val="bullet"/>
        <w:lvlRestart w:val="0"/>
        <w:pStyle w:val="ListBullet3"/>
        <w:lvlText w:val="–"/>
        <w:lvlJc w:val="left"/>
        <w:pPr>
          <w:ind w:left="851" w:hanging="283"/>
        </w:pPr>
        <w:rPr>
          <w:rFonts w:ascii="Calibri" w:hAnsi="Calibri" w:hint="default"/>
          <w:color w:val="auto"/>
        </w:rPr>
      </w:lvl>
    </w:lvlOverride>
    <w:lvlOverride w:ilvl="3">
      <w:startOverride w:val="1"/>
      <w:lvl w:ilvl="3">
        <w:start w:val="1"/>
        <w:numFmt w:val="bullet"/>
        <w:lvlRestart w:val="0"/>
        <w:pStyle w:val="ListBullet4"/>
        <w:lvlText w:val="–"/>
        <w:lvlJc w:val="left"/>
        <w:pPr>
          <w:ind w:left="1134" w:hanging="282"/>
        </w:pPr>
        <w:rPr>
          <w:rFonts w:ascii="Calibri" w:hAnsi="Calibri" w:hint="default"/>
          <w:color w:val="auto"/>
        </w:rPr>
      </w:lvl>
    </w:lvlOverride>
    <w:lvlOverride w:ilvl="4">
      <w:startOverride w:val="1"/>
      <w:lvl w:ilvl="4">
        <w:start w:val="1"/>
        <w:numFmt w:val="bullet"/>
        <w:lvlRestart w:val="0"/>
        <w:pStyle w:val="ListBullet5"/>
        <w:lvlText w:val="–"/>
        <w:lvlJc w:val="left"/>
        <w:pPr>
          <w:ind w:left="1418" w:hanging="282"/>
        </w:pPr>
        <w:rPr>
          <w:rFonts w:ascii="Calibri" w:hAnsi="Calibri" w:hint="default"/>
          <w:color w:val="auto"/>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suff w:val="nothing"/>
        <w:lvlText w:val=""/>
        <w:lvlJc w:val="left"/>
        <w:pPr>
          <w:ind w:left="0" w:firstLine="0"/>
        </w:pPr>
        <w:rPr>
          <w:rFonts w:hint="default"/>
        </w:rPr>
      </w:lvl>
    </w:lvlOverride>
  </w:num>
  <w:num w:numId="88" w16cid:durableId="1543708659">
    <w:abstractNumId w:val="15"/>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89" w16cid:durableId="1609778057">
    <w:abstractNumId w:val="15"/>
    <w:lvlOverride w:ilvl="0">
      <w:startOverride w:val="1"/>
      <w:lvl w:ilvl="0">
        <w:start w:val="1"/>
        <w:numFmt w:val="bullet"/>
        <w:pStyle w:val="ListBullet"/>
        <w:lvlText w:val="–"/>
        <w:lvlJc w:val="left"/>
        <w:pPr>
          <w:ind w:left="284" w:hanging="284"/>
        </w:pPr>
        <w:rPr>
          <w:rFonts w:ascii="Calibri" w:hAnsi="Calibri" w:hint="default"/>
          <w:color w:val="auto"/>
        </w:rPr>
      </w:lvl>
    </w:lvlOverride>
    <w:lvlOverride w:ilvl="1">
      <w:startOverride w:val="1"/>
      <w:lvl w:ilvl="1">
        <w:start w:val="1"/>
        <w:numFmt w:val="bullet"/>
        <w:lvlRestart w:val="0"/>
        <w:pStyle w:val="ListBullet2"/>
        <w:lvlText w:val="–"/>
        <w:lvlJc w:val="left"/>
        <w:pPr>
          <w:ind w:left="567" w:hanging="283"/>
        </w:pPr>
        <w:rPr>
          <w:rFonts w:ascii="Calibri" w:hAnsi="Calibri" w:hint="default"/>
          <w:color w:val="auto"/>
        </w:rPr>
      </w:lvl>
    </w:lvlOverride>
    <w:lvlOverride w:ilvl="2">
      <w:startOverride w:val="1"/>
      <w:lvl w:ilvl="2">
        <w:start w:val="1"/>
        <w:numFmt w:val="bullet"/>
        <w:lvlRestart w:val="0"/>
        <w:pStyle w:val="ListBullet3"/>
        <w:lvlText w:val="–"/>
        <w:lvlJc w:val="left"/>
        <w:pPr>
          <w:ind w:left="851" w:hanging="283"/>
        </w:pPr>
        <w:rPr>
          <w:rFonts w:ascii="Calibri" w:hAnsi="Calibri" w:hint="default"/>
          <w:color w:val="auto"/>
        </w:rPr>
      </w:lvl>
    </w:lvlOverride>
    <w:lvlOverride w:ilvl="3">
      <w:startOverride w:val="1"/>
      <w:lvl w:ilvl="3">
        <w:start w:val="1"/>
        <w:numFmt w:val="bullet"/>
        <w:lvlRestart w:val="0"/>
        <w:pStyle w:val="ListBullet4"/>
        <w:lvlText w:val="–"/>
        <w:lvlJc w:val="left"/>
        <w:pPr>
          <w:ind w:left="1134" w:hanging="282"/>
        </w:pPr>
        <w:rPr>
          <w:rFonts w:ascii="Calibri" w:hAnsi="Calibri" w:hint="default"/>
          <w:color w:val="auto"/>
        </w:rPr>
      </w:lvl>
    </w:lvlOverride>
    <w:lvlOverride w:ilvl="4">
      <w:startOverride w:val="1"/>
      <w:lvl w:ilvl="4">
        <w:start w:val="1"/>
        <w:numFmt w:val="bullet"/>
        <w:lvlRestart w:val="0"/>
        <w:pStyle w:val="ListBullet5"/>
        <w:lvlText w:val="–"/>
        <w:lvlJc w:val="left"/>
        <w:pPr>
          <w:ind w:left="1418" w:hanging="282"/>
        </w:pPr>
        <w:rPr>
          <w:rFonts w:ascii="Calibri" w:hAnsi="Calibri" w:hint="default"/>
          <w:color w:val="auto"/>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suff w:val="nothing"/>
        <w:lvlText w:val=""/>
        <w:lvlJc w:val="left"/>
        <w:pPr>
          <w:ind w:left="0" w:firstLine="0"/>
        </w:pPr>
        <w:rPr>
          <w:rFonts w:hint="default"/>
        </w:rPr>
      </w:lvl>
    </w:lvlOverride>
  </w:num>
  <w:num w:numId="90" w16cid:durableId="379591455">
    <w:abstractNumId w:val="15"/>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91" w16cid:durableId="948663204">
    <w:abstractNumId w:val="19"/>
  </w:num>
  <w:num w:numId="92" w16cid:durableId="225453899">
    <w:abstractNumId w:val="7"/>
  </w:num>
  <w:num w:numId="93" w16cid:durableId="1491822944">
    <w:abstractNumId w:val="1"/>
  </w:num>
  <w:num w:numId="94" w16cid:durableId="545021273">
    <w:abstractNumId w:val="15"/>
    <w:lvlOverride w:ilvl="0">
      <w:startOverride w:val="1"/>
      <w:lvl w:ilvl="0">
        <w:start w:val="1"/>
        <w:numFmt w:val="bullet"/>
        <w:pStyle w:val="ListBullet"/>
        <w:lvlText w:val="–"/>
        <w:lvlJc w:val="left"/>
        <w:pPr>
          <w:ind w:left="284" w:hanging="284"/>
        </w:pPr>
        <w:rPr>
          <w:rFonts w:ascii="Calibri" w:hAnsi="Calibri" w:hint="default"/>
          <w:color w:val="auto"/>
        </w:rPr>
      </w:lvl>
    </w:lvlOverride>
    <w:lvlOverride w:ilvl="1">
      <w:startOverride w:val="1"/>
      <w:lvl w:ilvl="1">
        <w:start w:val="1"/>
        <w:numFmt w:val="bullet"/>
        <w:lvlRestart w:val="0"/>
        <w:pStyle w:val="ListBullet2"/>
        <w:lvlText w:val="–"/>
        <w:lvlJc w:val="left"/>
        <w:pPr>
          <w:ind w:left="567" w:hanging="283"/>
        </w:pPr>
        <w:rPr>
          <w:rFonts w:ascii="Calibri" w:hAnsi="Calibri" w:hint="default"/>
          <w:color w:val="auto"/>
        </w:rPr>
      </w:lvl>
    </w:lvlOverride>
    <w:lvlOverride w:ilvl="2">
      <w:startOverride w:val="1"/>
      <w:lvl w:ilvl="2">
        <w:start w:val="1"/>
        <w:numFmt w:val="bullet"/>
        <w:lvlRestart w:val="0"/>
        <w:pStyle w:val="ListBullet3"/>
        <w:lvlText w:val="–"/>
        <w:lvlJc w:val="left"/>
        <w:pPr>
          <w:ind w:left="851" w:hanging="283"/>
        </w:pPr>
        <w:rPr>
          <w:rFonts w:ascii="Calibri" w:hAnsi="Calibri" w:hint="default"/>
          <w:color w:val="auto"/>
        </w:rPr>
      </w:lvl>
    </w:lvlOverride>
    <w:lvlOverride w:ilvl="3">
      <w:startOverride w:val="1"/>
      <w:lvl w:ilvl="3">
        <w:start w:val="1"/>
        <w:numFmt w:val="bullet"/>
        <w:lvlRestart w:val="0"/>
        <w:pStyle w:val="ListBullet4"/>
        <w:lvlText w:val="–"/>
        <w:lvlJc w:val="left"/>
        <w:pPr>
          <w:ind w:left="1134" w:hanging="282"/>
        </w:pPr>
        <w:rPr>
          <w:rFonts w:ascii="Calibri" w:hAnsi="Calibri" w:hint="default"/>
          <w:color w:val="auto"/>
        </w:rPr>
      </w:lvl>
    </w:lvlOverride>
    <w:lvlOverride w:ilvl="4">
      <w:startOverride w:val="1"/>
      <w:lvl w:ilvl="4">
        <w:start w:val="1"/>
        <w:numFmt w:val="bullet"/>
        <w:lvlRestart w:val="0"/>
        <w:pStyle w:val="ListBullet5"/>
        <w:lvlText w:val="–"/>
        <w:lvlJc w:val="left"/>
        <w:pPr>
          <w:ind w:left="1418" w:hanging="282"/>
        </w:pPr>
        <w:rPr>
          <w:rFonts w:ascii="Calibri" w:hAnsi="Calibri" w:hint="default"/>
          <w:color w:val="auto"/>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suff w:val="nothing"/>
        <w:lvlText w:val=""/>
        <w:lvlJc w:val="left"/>
        <w:pPr>
          <w:ind w:left="0" w:firstLine="0"/>
        </w:pPr>
        <w:rPr>
          <w:rFonts w:hint="default"/>
        </w:rPr>
      </w:lvl>
    </w:lvlOverride>
  </w:num>
  <w:num w:numId="95" w16cid:durableId="1225337199">
    <w:abstractNumId w:val="15"/>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6C"/>
    <w:rsid w:val="0000016E"/>
    <w:rsid w:val="00001197"/>
    <w:rsid w:val="00001600"/>
    <w:rsid w:val="000029FF"/>
    <w:rsid w:val="00002AD8"/>
    <w:rsid w:val="00003208"/>
    <w:rsid w:val="00003E97"/>
    <w:rsid w:val="0000532A"/>
    <w:rsid w:val="00005CDD"/>
    <w:rsid w:val="00005F8E"/>
    <w:rsid w:val="0000634B"/>
    <w:rsid w:val="0000646F"/>
    <w:rsid w:val="00006A8A"/>
    <w:rsid w:val="00007E36"/>
    <w:rsid w:val="00007E73"/>
    <w:rsid w:val="00010C1B"/>
    <w:rsid w:val="000114A7"/>
    <w:rsid w:val="0001226C"/>
    <w:rsid w:val="000127BF"/>
    <w:rsid w:val="00012ABD"/>
    <w:rsid w:val="00012BEE"/>
    <w:rsid w:val="00012C39"/>
    <w:rsid w:val="00013046"/>
    <w:rsid w:val="000133F9"/>
    <w:rsid w:val="000135B9"/>
    <w:rsid w:val="00013B4F"/>
    <w:rsid w:val="000146F8"/>
    <w:rsid w:val="00014951"/>
    <w:rsid w:val="00014F64"/>
    <w:rsid w:val="0001507E"/>
    <w:rsid w:val="000157B1"/>
    <w:rsid w:val="00015982"/>
    <w:rsid w:val="000161EA"/>
    <w:rsid w:val="000167AF"/>
    <w:rsid w:val="00016FFC"/>
    <w:rsid w:val="000171F5"/>
    <w:rsid w:val="00017AC2"/>
    <w:rsid w:val="00020350"/>
    <w:rsid w:val="0002094B"/>
    <w:rsid w:val="00020FFB"/>
    <w:rsid w:val="00021205"/>
    <w:rsid w:val="000214FA"/>
    <w:rsid w:val="00021A9F"/>
    <w:rsid w:val="00021FB2"/>
    <w:rsid w:val="0002228F"/>
    <w:rsid w:val="0002231C"/>
    <w:rsid w:val="00022726"/>
    <w:rsid w:val="000237C7"/>
    <w:rsid w:val="00024EE3"/>
    <w:rsid w:val="00025A81"/>
    <w:rsid w:val="00025E32"/>
    <w:rsid w:val="00026300"/>
    <w:rsid w:val="00027973"/>
    <w:rsid w:val="00027FCC"/>
    <w:rsid w:val="00030506"/>
    <w:rsid w:val="000305FA"/>
    <w:rsid w:val="00031418"/>
    <w:rsid w:val="0003223E"/>
    <w:rsid w:val="000322C2"/>
    <w:rsid w:val="000323AE"/>
    <w:rsid w:val="00032457"/>
    <w:rsid w:val="000337AB"/>
    <w:rsid w:val="00033A36"/>
    <w:rsid w:val="00033EB6"/>
    <w:rsid w:val="00034AB6"/>
    <w:rsid w:val="00035480"/>
    <w:rsid w:val="00035BD3"/>
    <w:rsid w:val="00036152"/>
    <w:rsid w:val="00037350"/>
    <w:rsid w:val="000374E6"/>
    <w:rsid w:val="00037669"/>
    <w:rsid w:val="00040667"/>
    <w:rsid w:val="0004068B"/>
    <w:rsid w:val="00040A44"/>
    <w:rsid w:val="00041DA1"/>
    <w:rsid w:val="00042101"/>
    <w:rsid w:val="00042BF3"/>
    <w:rsid w:val="0004377E"/>
    <w:rsid w:val="00043E46"/>
    <w:rsid w:val="00044BCA"/>
    <w:rsid w:val="00044FD3"/>
    <w:rsid w:val="000453AB"/>
    <w:rsid w:val="00045662"/>
    <w:rsid w:val="0004569E"/>
    <w:rsid w:val="00045A1B"/>
    <w:rsid w:val="00045D7C"/>
    <w:rsid w:val="0004624A"/>
    <w:rsid w:val="000464A9"/>
    <w:rsid w:val="000464D7"/>
    <w:rsid w:val="00046BAB"/>
    <w:rsid w:val="0004738B"/>
    <w:rsid w:val="00047765"/>
    <w:rsid w:val="0004778F"/>
    <w:rsid w:val="00051F62"/>
    <w:rsid w:val="0005403E"/>
    <w:rsid w:val="000543D2"/>
    <w:rsid w:val="000546FF"/>
    <w:rsid w:val="00054F0F"/>
    <w:rsid w:val="00054FB2"/>
    <w:rsid w:val="000554F6"/>
    <w:rsid w:val="000559D2"/>
    <w:rsid w:val="00055CA6"/>
    <w:rsid w:val="00055D5C"/>
    <w:rsid w:val="000569FB"/>
    <w:rsid w:val="000570DC"/>
    <w:rsid w:val="0005755F"/>
    <w:rsid w:val="00060DD5"/>
    <w:rsid w:val="000614C7"/>
    <w:rsid w:val="00061B63"/>
    <w:rsid w:val="00061E09"/>
    <w:rsid w:val="00061F43"/>
    <w:rsid w:val="00062090"/>
    <w:rsid w:val="000623E9"/>
    <w:rsid w:val="00063C74"/>
    <w:rsid w:val="00063EA8"/>
    <w:rsid w:val="00064522"/>
    <w:rsid w:val="0006453D"/>
    <w:rsid w:val="0006486E"/>
    <w:rsid w:val="00064C0E"/>
    <w:rsid w:val="00064DAA"/>
    <w:rsid w:val="00065AA7"/>
    <w:rsid w:val="000665B8"/>
    <w:rsid w:val="00066D99"/>
    <w:rsid w:val="00067845"/>
    <w:rsid w:val="000705D3"/>
    <w:rsid w:val="000707D6"/>
    <w:rsid w:val="00070A77"/>
    <w:rsid w:val="00071065"/>
    <w:rsid w:val="00071144"/>
    <w:rsid w:val="00071821"/>
    <w:rsid w:val="00071D9F"/>
    <w:rsid w:val="000726D6"/>
    <w:rsid w:val="00072956"/>
    <w:rsid w:val="00072AC9"/>
    <w:rsid w:val="0007384B"/>
    <w:rsid w:val="00074434"/>
    <w:rsid w:val="000751B2"/>
    <w:rsid w:val="00075AFA"/>
    <w:rsid w:val="00075E31"/>
    <w:rsid w:val="00075F98"/>
    <w:rsid w:val="000762FC"/>
    <w:rsid w:val="0007645E"/>
    <w:rsid w:val="00076AF3"/>
    <w:rsid w:val="000775CC"/>
    <w:rsid w:val="00077869"/>
    <w:rsid w:val="00077AFD"/>
    <w:rsid w:val="00077B44"/>
    <w:rsid w:val="000807A9"/>
    <w:rsid w:val="00080C08"/>
    <w:rsid w:val="00081040"/>
    <w:rsid w:val="000813D5"/>
    <w:rsid w:val="000816D3"/>
    <w:rsid w:val="00081CB8"/>
    <w:rsid w:val="00082CD0"/>
    <w:rsid w:val="0008307D"/>
    <w:rsid w:val="000843B8"/>
    <w:rsid w:val="000845FC"/>
    <w:rsid w:val="00084F00"/>
    <w:rsid w:val="0008556C"/>
    <w:rsid w:val="00085BCF"/>
    <w:rsid w:val="0008644B"/>
    <w:rsid w:val="000865A4"/>
    <w:rsid w:val="0008684A"/>
    <w:rsid w:val="00086DD0"/>
    <w:rsid w:val="00087759"/>
    <w:rsid w:val="00087873"/>
    <w:rsid w:val="00090147"/>
    <w:rsid w:val="0009033E"/>
    <w:rsid w:val="000905CE"/>
    <w:rsid w:val="00090BF5"/>
    <w:rsid w:val="00091099"/>
    <w:rsid w:val="00091294"/>
    <w:rsid w:val="000913C1"/>
    <w:rsid w:val="00092127"/>
    <w:rsid w:val="00093998"/>
    <w:rsid w:val="00093D7E"/>
    <w:rsid w:val="00094E99"/>
    <w:rsid w:val="00094F8B"/>
    <w:rsid w:val="0009574C"/>
    <w:rsid w:val="00095F64"/>
    <w:rsid w:val="000961BC"/>
    <w:rsid w:val="00096415"/>
    <w:rsid w:val="00096610"/>
    <w:rsid w:val="00096BD3"/>
    <w:rsid w:val="000A0795"/>
    <w:rsid w:val="000A0AC5"/>
    <w:rsid w:val="000A114B"/>
    <w:rsid w:val="000A3072"/>
    <w:rsid w:val="000A3CEA"/>
    <w:rsid w:val="000A5289"/>
    <w:rsid w:val="000B3550"/>
    <w:rsid w:val="000B366F"/>
    <w:rsid w:val="000B3FD0"/>
    <w:rsid w:val="000B4AAC"/>
    <w:rsid w:val="000B4F18"/>
    <w:rsid w:val="000B6A0A"/>
    <w:rsid w:val="000B722C"/>
    <w:rsid w:val="000C01B1"/>
    <w:rsid w:val="000C04AE"/>
    <w:rsid w:val="000C07E1"/>
    <w:rsid w:val="000C1209"/>
    <w:rsid w:val="000C1669"/>
    <w:rsid w:val="000C170F"/>
    <w:rsid w:val="000C1933"/>
    <w:rsid w:val="000C21B4"/>
    <w:rsid w:val="000C2324"/>
    <w:rsid w:val="000C2694"/>
    <w:rsid w:val="000C2AAB"/>
    <w:rsid w:val="000C2B96"/>
    <w:rsid w:val="000C2CEE"/>
    <w:rsid w:val="000C2D94"/>
    <w:rsid w:val="000C2FE5"/>
    <w:rsid w:val="000C31BA"/>
    <w:rsid w:val="000C340B"/>
    <w:rsid w:val="000C3C40"/>
    <w:rsid w:val="000C3CFA"/>
    <w:rsid w:val="000C4078"/>
    <w:rsid w:val="000C5FB4"/>
    <w:rsid w:val="000C6F37"/>
    <w:rsid w:val="000D0403"/>
    <w:rsid w:val="000D053A"/>
    <w:rsid w:val="000D0AB1"/>
    <w:rsid w:val="000D0ACD"/>
    <w:rsid w:val="000D1DB8"/>
    <w:rsid w:val="000D2882"/>
    <w:rsid w:val="000D2A36"/>
    <w:rsid w:val="000D32F6"/>
    <w:rsid w:val="000D3ACB"/>
    <w:rsid w:val="000D46D5"/>
    <w:rsid w:val="000D4F8B"/>
    <w:rsid w:val="000D5697"/>
    <w:rsid w:val="000D5A07"/>
    <w:rsid w:val="000D61C4"/>
    <w:rsid w:val="000D65F9"/>
    <w:rsid w:val="000D6CB8"/>
    <w:rsid w:val="000D6F29"/>
    <w:rsid w:val="000D7431"/>
    <w:rsid w:val="000D7AFE"/>
    <w:rsid w:val="000E02A5"/>
    <w:rsid w:val="000E0376"/>
    <w:rsid w:val="000E0D81"/>
    <w:rsid w:val="000E13EA"/>
    <w:rsid w:val="000E2B02"/>
    <w:rsid w:val="000E324E"/>
    <w:rsid w:val="000E46CA"/>
    <w:rsid w:val="000E541E"/>
    <w:rsid w:val="000E66A8"/>
    <w:rsid w:val="000E6942"/>
    <w:rsid w:val="000E6CE3"/>
    <w:rsid w:val="000E6E5A"/>
    <w:rsid w:val="000E7846"/>
    <w:rsid w:val="000E7B86"/>
    <w:rsid w:val="000E7C21"/>
    <w:rsid w:val="000F037E"/>
    <w:rsid w:val="000F174E"/>
    <w:rsid w:val="000F1A3E"/>
    <w:rsid w:val="000F2C52"/>
    <w:rsid w:val="000F306F"/>
    <w:rsid w:val="000F3C74"/>
    <w:rsid w:val="000F4006"/>
    <w:rsid w:val="000F47CA"/>
    <w:rsid w:val="000F5B68"/>
    <w:rsid w:val="000F5BDB"/>
    <w:rsid w:val="000F5CBA"/>
    <w:rsid w:val="000F62AC"/>
    <w:rsid w:val="000F7A34"/>
    <w:rsid w:val="00100653"/>
    <w:rsid w:val="00100903"/>
    <w:rsid w:val="00101A68"/>
    <w:rsid w:val="0010201A"/>
    <w:rsid w:val="0010286A"/>
    <w:rsid w:val="001032B3"/>
    <w:rsid w:val="001035DB"/>
    <w:rsid w:val="0010485D"/>
    <w:rsid w:val="00105B63"/>
    <w:rsid w:val="00105CAA"/>
    <w:rsid w:val="00105D56"/>
    <w:rsid w:val="00105E34"/>
    <w:rsid w:val="001067B2"/>
    <w:rsid w:val="00106CAC"/>
    <w:rsid w:val="00107B94"/>
    <w:rsid w:val="00107BA4"/>
    <w:rsid w:val="0011050C"/>
    <w:rsid w:val="001106A8"/>
    <w:rsid w:val="00110C87"/>
    <w:rsid w:val="00110D19"/>
    <w:rsid w:val="0011116C"/>
    <w:rsid w:val="00111287"/>
    <w:rsid w:val="00112558"/>
    <w:rsid w:val="001128DB"/>
    <w:rsid w:val="00112D43"/>
    <w:rsid w:val="00113017"/>
    <w:rsid w:val="00113145"/>
    <w:rsid w:val="00113E42"/>
    <w:rsid w:val="0011484D"/>
    <w:rsid w:val="00115544"/>
    <w:rsid w:val="00115F12"/>
    <w:rsid w:val="00116B3A"/>
    <w:rsid w:val="00116D4D"/>
    <w:rsid w:val="00117719"/>
    <w:rsid w:val="00120037"/>
    <w:rsid w:val="00120278"/>
    <w:rsid w:val="001208DD"/>
    <w:rsid w:val="00121FAF"/>
    <w:rsid w:val="0012228F"/>
    <w:rsid w:val="001224E2"/>
    <w:rsid w:val="001236FD"/>
    <w:rsid w:val="00124205"/>
    <w:rsid w:val="00125474"/>
    <w:rsid w:val="00125B5F"/>
    <w:rsid w:val="00126A9D"/>
    <w:rsid w:val="00126ACA"/>
    <w:rsid w:val="00127357"/>
    <w:rsid w:val="00131362"/>
    <w:rsid w:val="001315CB"/>
    <w:rsid w:val="00132727"/>
    <w:rsid w:val="00132767"/>
    <w:rsid w:val="00133078"/>
    <w:rsid w:val="001330CB"/>
    <w:rsid w:val="00133882"/>
    <w:rsid w:val="00134021"/>
    <w:rsid w:val="001359FE"/>
    <w:rsid w:val="00135CE1"/>
    <w:rsid w:val="00136CE0"/>
    <w:rsid w:val="00137790"/>
    <w:rsid w:val="00137DB5"/>
    <w:rsid w:val="001401A9"/>
    <w:rsid w:val="00140339"/>
    <w:rsid w:val="00140A54"/>
    <w:rsid w:val="001416B1"/>
    <w:rsid w:val="00141C98"/>
    <w:rsid w:val="00142264"/>
    <w:rsid w:val="00142813"/>
    <w:rsid w:val="00143B5C"/>
    <w:rsid w:val="00144615"/>
    <w:rsid w:val="0014466A"/>
    <w:rsid w:val="0014491F"/>
    <w:rsid w:val="00144F4D"/>
    <w:rsid w:val="001452E7"/>
    <w:rsid w:val="001453D1"/>
    <w:rsid w:val="0014563A"/>
    <w:rsid w:val="00145E9D"/>
    <w:rsid w:val="001467FD"/>
    <w:rsid w:val="00146F55"/>
    <w:rsid w:val="001477E2"/>
    <w:rsid w:val="00147AAD"/>
    <w:rsid w:val="00147F5E"/>
    <w:rsid w:val="00151572"/>
    <w:rsid w:val="0015437A"/>
    <w:rsid w:val="00154555"/>
    <w:rsid w:val="00154DEA"/>
    <w:rsid w:val="00154FC0"/>
    <w:rsid w:val="0015665F"/>
    <w:rsid w:val="00156F9D"/>
    <w:rsid w:val="001573A8"/>
    <w:rsid w:val="0015742A"/>
    <w:rsid w:val="00157E1D"/>
    <w:rsid w:val="00157F3F"/>
    <w:rsid w:val="001607E7"/>
    <w:rsid w:val="001608D6"/>
    <w:rsid w:val="00161755"/>
    <w:rsid w:val="0016223C"/>
    <w:rsid w:val="00162B51"/>
    <w:rsid w:val="00163305"/>
    <w:rsid w:val="001635D4"/>
    <w:rsid w:val="001637A6"/>
    <w:rsid w:val="00165354"/>
    <w:rsid w:val="00165B5F"/>
    <w:rsid w:val="00165BAF"/>
    <w:rsid w:val="00165E28"/>
    <w:rsid w:val="00166496"/>
    <w:rsid w:val="00166C07"/>
    <w:rsid w:val="00166C97"/>
    <w:rsid w:val="00167243"/>
    <w:rsid w:val="00167455"/>
    <w:rsid w:val="001676BA"/>
    <w:rsid w:val="00167C9D"/>
    <w:rsid w:val="001704C5"/>
    <w:rsid w:val="0017051B"/>
    <w:rsid w:val="00170774"/>
    <w:rsid w:val="00171175"/>
    <w:rsid w:val="00171258"/>
    <w:rsid w:val="00172710"/>
    <w:rsid w:val="001727A7"/>
    <w:rsid w:val="00172C2C"/>
    <w:rsid w:val="00172FC5"/>
    <w:rsid w:val="00173D3E"/>
    <w:rsid w:val="001740C2"/>
    <w:rsid w:val="00174694"/>
    <w:rsid w:val="001747D9"/>
    <w:rsid w:val="00174880"/>
    <w:rsid w:val="0017555C"/>
    <w:rsid w:val="0017617E"/>
    <w:rsid w:val="001770E5"/>
    <w:rsid w:val="001772F9"/>
    <w:rsid w:val="00177F51"/>
    <w:rsid w:val="0018032F"/>
    <w:rsid w:val="001809E4"/>
    <w:rsid w:val="001811A5"/>
    <w:rsid w:val="00181699"/>
    <w:rsid w:val="00181963"/>
    <w:rsid w:val="001821E9"/>
    <w:rsid w:val="0018220C"/>
    <w:rsid w:val="00182E45"/>
    <w:rsid w:val="0018323C"/>
    <w:rsid w:val="001839D9"/>
    <w:rsid w:val="00184D4D"/>
    <w:rsid w:val="00184D88"/>
    <w:rsid w:val="00184F78"/>
    <w:rsid w:val="00185030"/>
    <w:rsid w:val="001854AF"/>
    <w:rsid w:val="001854C7"/>
    <w:rsid w:val="0018612E"/>
    <w:rsid w:val="00186185"/>
    <w:rsid w:val="00186546"/>
    <w:rsid w:val="001875CC"/>
    <w:rsid w:val="00187976"/>
    <w:rsid w:val="0019070F"/>
    <w:rsid w:val="00190B8E"/>
    <w:rsid w:val="0019133E"/>
    <w:rsid w:val="00191E37"/>
    <w:rsid w:val="00191FDC"/>
    <w:rsid w:val="00192079"/>
    <w:rsid w:val="00192D4C"/>
    <w:rsid w:val="00192DFF"/>
    <w:rsid w:val="00193556"/>
    <w:rsid w:val="001943A0"/>
    <w:rsid w:val="001951E7"/>
    <w:rsid w:val="001967FE"/>
    <w:rsid w:val="0019711F"/>
    <w:rsid w:val="00197232"/>
    <w:rsid w:val="001A07C9"/>
    <w:rsid w:val="001A0AB3"/>
    <w:rsid w:val="001A16CD"/>
    <w:rsid w:val="001A17D8"/>
    <w:rsid w:val="001A2892"/>
    <w:rsid w:val="001A3C34"/>
    <w:rsid w:val="001A5EA0"/>
    <w:rsid w:val="001A602B"/>
    <w:rsid w:val="001A73D9"/>
    <w:rsid w:val="001A749C"/>
    <w:rsid w:val="001A7919"/>
    <w:rsid w:val="001A7943"/>
    <w:rsid w:val="001B03C2"/>
    <w:rsid w:val="001B0A43"/>
    <w:rsid w:val="001B1204"/>
    <w:rsid w:val="001B15BC"/>
    <w:rsid w:val="001B2097"/>
    <w:rsid w:val="001B2723"/>
    <w:rsid w:val="001B287F"/>
    <w:rsid w:val="001B2A42"/>
    <w:rsid w:val="001B2E3B"/>
    <w:rsid w:val="001B3062"/>
    <w:rsid w:val="001B3191"/>
    <w:rsid w:val="001B321F"/>
    <w:rsid w:val="001B3F9B"/>
    <w:rsid w:val="001B4205"/>
    <w:rsid w:val="001B464E"/>
    <w:rsid w:val="001B4777"/>
    <w:rsid w:val="001B4C14"/>
    <w:rsid w:val="001B5304"/>
    <w:rsid w:val="001B55BB"/>
    <w:rsid w:val="001B5D5E"/>
    <w:rsid w:val="001B5EBC"/>
    <w:rsid w:val="001B63D8"/>
    <w:rsid w:val="001B73B1"/>
    <w:rsid w:val="001B7C27"/>
    <w:rsid w:val="001C0D97"/>
    <w:rsid w:val="001C1036"/>
    <w:rsid w:val="001C14EB"/>
    <w:rsid w:val="001C18EB"/>
    <w:rsid w:val="001C1CEB"/>
    <w:rsid w:val="001C1E0D"/>
    <w:rsid w:val="001C22FC"/>
    <w:rsid w:val="001C3035"/>
    <w:rsid w:val="001C32DE"/>
    <w:rsid w:val="001C37FF"/>
    <w:rsid w:val="001C3E19"/>
    <w:rsid w:val="001C4A72"/>
    <w:rsid w:val="001C4ADA"/>
    <w:rsid w:val="001C61E2"/>
    <w:rsid w:val="001C67F9"/>
    <w:rsid w:val="001C6F97"/>
    <w:rsid w:val="001C7044"/>
    <w:rsid w:val="001C7FB7"/>
    <w:rsid w:val="001D0F57"/>
    <w:rsid w:val="001D2732"/>
    <w:rsid w:val="001D27A1"/>
    <w:rsid w:val="001D28F7"/>
    <w:rsid w:val="001D2F7A"/>
    <w:rsid w:val="001D3D9D"/>
    <w:rsid w:val="001D4506"/>
    <w:rsid w:val="001D4594"/>
    <w:rsid w:val="001D49EE"/>
    <w:rsid w:val="001D4E6A"/>
    <w:rsid w:val="001D51B8"/>
    <w:rsid w:val="001D6033"/>
    <w:rsid w:val="001D64F2"/>
    <w:rsid w:val="001D6F43"/>
    <w:rsid w:val="001D719E"/>
    <w:rsid w:val="001D7902"/>
    <w:rsid w:val="001D7A78"/>
    <w:rsid w:val="001D7C82"/>
    <w:rsid w:val="001D7FC6"/>
    <w:rsid w:val="001E1207"/>
    <w:rsid w:val="001E1F25"/>
    <w:rsid w:val="001E200C"/>
    <w:rsid w:val="001E3745"/>
    <w:rsid w:val="001E37DC"/>
    <w:rsid w:val="001E3B52"/>
    <w:rsid w:val="001E4041"/>
    <w:rsid w:val="001E450A"/>
    <w:rsid w:val="001E4D39"/>
    <w:rsid w:val="001E5826"/>
    <w:rsid w:val="001E5C84"/>
    <w:rsid w:val="001E6028"/>
    <w:rsid w:val="001E6522"/>
    <w:rsid w:val="001E6B4B"/>
    <w:rsid w:val="001E74C9"/>
    <w:rsid w:val="001E7C45"/>
    <w:rsid w:val="001E7D85"/>
    <w:rsid w:val="001F0375"/>
    <w:rsid w:val="001F0F38"/>
    <w:rsid w:val="001F11CD"/>
    <w:rsid w:val="001F1464"/>
    <w:rsid w:val="001F1581"/>
    <w:rsid w:val="001F1935"/>
    <w:rsid w:val="001F2304"/>
    <w:rsid w:val="001F2D71"/>
    <w:rsid w:val="001F3220"/>
    <w:rsid w:val="001F4119"/>
    <w:rsid w:val="001F4948"/>
    <w:rsid w:val="001F4C5D"/>
    <w:rsid w:val="001F4D95"/>
    <w:rsid w:val="001F53EC"/>
    <w:rsid w:val="001F5620"/>
    <w:rsid w:val="001F623B"/>
    <w:rsid w:val="001F6A0F"/>
    <w:rsid w:val="001F6F24"/>
    <w:rsid w:val="001F72AC"/>
    <w:rsid w:val="002009C4"/>
    <w:rsid w:val="00201576"/>
    <w:rsid w:val="00201902"/>
    <w:rsid w:val="002019C8"/>
    <w:rsid w:val="002022BD"/>
    <w:rsid w:val="00202740"/>
    <w:rsid w:val="00202DF7"/>
    <w:rsid w:val="002030FD"/>
    <w:rsid w:val="00203BA7"/>
    <w:rsid w:val="002047E7"/>
    <w:rsid w:val="0020510F"/>
    <w:rsid w:val="002058AD"/>
    <w:rsid w:val="002060B6"/>
    <w:rsid w:val="00206912"/>
    <w:rsid w:val="00206DB3"/>
    <w:rsid w:val="002074A0"/>
    <w:rsid w:val="00207E63"/>
    <w:rsid w:val="00211B3C"/>
    <w:rsid w:val="00212854"/>
    <w:rsid w:val="00212F6C"/>
    <w:rsid w:val="00214F63"/>
    <w:rsid w:val="00215DA0"/>
    <w:rsid w:val="00215FC8"/>
    <w:rsid w:val="0021646D"/>
    <w:rsid w:val="002171E0"/>
    <w:rsid w:val="0021733F"/>
    <w:rsid w:val="002207E9"/>
    <w:rsid w:val="00220B77"/>
    <w:rsid w:val="0022176F"/>
    <w:rsid w:val="00222252"/>
    <w:rsid w:val="0022298B"/>
    <w:rsid w:val="002229A4"/>
    <w:rsid w:val="00223AB1"/>
    <w:rsid w:val="00223C8E"/>
    <w:rsid w:val="002247ED"/>
    <w:rsid w:val="002248B5"/>
    <w:rsid w:val="002248D1"/>
    <w:rsid w:val="00224E22"/>
    <w:rsid w:val="00224E7F"/>
    <w:rsid w:val="00225470"/>
    <w:rsid w:val="0022569E"/>
    <w:rsid w:val="00225723"/>
    <w:rsid w:val="002259C3"/>
    <w:rsid w:val="00225A6C"/>
    <w:rsid w:val="002266C3"/>
    <w:rsid w:val="00226B44"/>
    <w:rsid w:val="00226C2D"/>
    <w:rsid w:val="002273C1"/>
    <w:rsid w:val="002278EC"/>
    <w:rsid w:val="0023020F"/>
    <w:rsid w:val="00230535"/>
    <w:rsid w:val="002313A3"/>
    <w:rsid w:val="00231496"/>
    <w:rsid w:val="0023215C"/>
    <w:rsid w:val="00232328"/>
    <w:rsid w:val="0023297B"/>
    <w:rsid w:val="0023432F"/>
    <w:rsid w:val="0023456D"/>
    <w:rsid w:val="002354E8"/>
    <w:rsid w:val="00236004"/>
    <w:rsid w:val="00237F42"/>
    <w:rsid w:val="00240400"/>
    <w:rsid w:val="002404DB"/>
    <w:rsid w:val="00240A1B"/>
    <w:rsid w:val="002410B1"/>
    <w:rsid w:val="00241894"/>
    <w:rsid w:val="00241F7D"/>
    <w:rsid w:val="00242587"/>
    <w:rsid w:val="002427D2"/>
    <w:rsid w:val="00242CF4"/>
    <w:rsid w:val="00242FD2"/>
    <w:rsid w:val="00243198"/>
    <w:rsid w:val="00243489"/>
    <w:rsid w:val="00243D2E"/>
    <w:rsid w:val="00243F90"/>
    <w:rsid w:val="00246061"/>
    <w:rsid w:val="0024637E"/>
    <w:rsid w:val="002463CC"/>
    <w:rsid w:val="00246F34"/>
    <w:rsid w:val="00247788"/>
    <w:rsid w:val="002502A3"/>
    <w:rsid w:val="0025045B"/>
    <w:rsid w:val="00250509"/>
    <w:rsid w:val="0025118B"/>
    <w:rsid w:val="002513D0"/>
    <w:rsid w:val="00251539"/>
    <w:rsid w:val="002525EF"/>
    <w:rsid w:val="00253C26"/>
    <w:rsid w:val="00254BA0"/>
    <w:rsid w:val="00254F4F"/>
    <w:rsid w:val="00255492"/>
    <w:rsid w:val="00255D73"/>
    <w:rsid w:val="00256458"/>
    <w:rsid w:val="00256AA4"/>
    <w:rsid w:val="00257322"/>
    <w:rsid w:val="0025770C"/>
    <w:rsid w:val="002578C6"/>
    <w:rsid w:val="00257DB6"/>
    <w:rsid w:val="00261769"/>
    <w:rsid w:val="00261AB3"/>
    <w:rsid w:val="00261DEF"/>
    <w:rsid w:val="00261F74"/>
    <w:rsid w:val="00262227"/>
    <w:rsid w:val="00262701"/>
    <w:rsid w:val="00262B80"/>
    <w:rsid w:val="00263707"/>
    <w:rsid w:val="00263BA4"/>
    <w:rsid w:val="0026422F"/>
    <w:rsid w:val="00264457"/>
    <w:rsid w:val="002656EE"/>
    <w:rsid w:val="00265D76"/>
    <w:rsid w:val="0026622B"/>
    <w:rsid w:val="002667FD"/>
    <w:rsid w:val="00266A4A"/>
    <w:rsid w:val="00267877"/>
    <w:rsid w:val="00267896"/>
    <w:rsid w:val="00267FEA"/>
    <w:rsid w:val="00270802"/>
    <w:rsid w:val="002717CF"/>
    <w:rsid w:val="002718E7"/>
    <w:rsid w:val="00271E2E"/>
    <w:rsid w:val="00272A81"/>
    <w:rsid w:val="0027321E"/>
    <w:rsid w:val="0027391B"/>
    <w:rsid w:val="00274636"/>
    <w:rsid w:val="00274C8F"/>
    <w:rsid w:val="00275189"/>
    <w:rsid w:val="002757F5"/>
    <w:rsid w:val="00275EAD"/>
    <w:rsid w:val="00276377"/>
    <w:rsid w:val="0027778A"/>
    <w:rsid w:val="00277A05"/>
    <w:rsid w:val="00277F71"/>
    <w:rsid w:val="00280367"/>
    <w:rsid w:val="00281014"/>
    <w:rsid w:val="00281A37"/>
    <w:rsid w:val="002823FB"/>
    <w:rsid w:val="00282BF5"/>
    <w:rsid w:val="00283065"/>
    <w:rsid w:val="00283345"/>
    <w:rsid w:val="00283454"/>
    <w:rsid w:val="0028362C"/>
    <w:rsid w:val="002837B0"/>
    <w:rsid w:val="002839B9"/>
    <w:rsid w:val="00283A6B"/>
    <w:rsid w:val="00283A86"/>
    <w:rsid w:val="00284015"/>
    <w:rsid w:val="002849C1"/>
    <w:rsid w:val="00285B66"/>
    <w:rsid w:val="002867F4"/>
    <w:rsid w:val="00286DA8"/>
    <w:rsid w:val="00286DD2"/>
    <w:rsid w:val="00287550"/>
    <w:rsid w:val="002904B0"/>
    <w:rsid w:val="002906EE"/>
    <w:rsid w:val="00291234"/>
    <w:rsid w:val="0029134B"/>
    <w:rsid w:val="00291C6A"/>
    <w:rsid w:val="00292F29"/>
    <w:rsid w:val="0029340C"/>
    <w:rsid w:val="00293E72"/>
    <w:rsid w:val="002942D1"/>
    <w:rsid w:val="00294625"/>
    <w:rsid w:val="00295481"/>
    <w:rsid w:val="0029571E"/>
    <w:rsid w:val="0029625D"/>
    <w:rsid w:val="0029663C"/>
    <w:rsid w:val="0029689C"/>
    <w:rsid w:val="00296B5B"/>
    <w:rsid w:val="002A0923"/>
    <w:rsid w:val="002A0937"/>
    <w:rsid w:val="002A0B61"/>
    <w:rsid w:val="002A0DA9"/>
    <w:rsid w:val="002A12B1"/>
    <w:rsid w:val="002A1D9C"/>
    <w:rsid w:val="002A324D"/>
    <w:rsid w:val="002A3378"/>
    <w:rsid w:val="002A368F"/>
    <w:rsid w:val="002A449E"/>
    <w:rsid w:val="002A4D3C"/>
    <w:rsid w:val="002A4F06"/>
    <w:rsid w:val="002A5736"/>
    <w:rsid w:val="002A6328"/>
    <w:rsid w:val="002A7554"/>
    <w:rsid w:val="002A7B4D"/>
    <w:rsid w:val="002B1659"/>
    <w:rsid w:val="002B180C"/>
    <w:rsid w:val="002B1B21"/>
    <w:rsid w:val="002B1D3C"/>
    <w:rsid w:val="002B23F7"/>
    <w:rsid w:val="002B271F"/>
    <w:rsid w:val="002B2D4B"/>
    <w:rsid w:val="002B412D"/>
    <w:rsid w:val="002B518C"/>
    <w:rsid w:val="002B575E"/>
    <w:rsid w:val="002B5C0F"/>
    <w:rsid w:val="002B73CD"/>
    <w:rsid w:val="002B7D47"/>
    <w:rsid w:val="002C05ED"/>
    <w:rsid w:val="002C100A"/>
    <w:rsid w:val="002C1101"/>
    <w:rsid w:val="002C1134"/>
    <w:rsid w:val="002C14F0"/>
    <w:rsid w:val="002C165B"/>
    <w:rsid w:val="002C1D87"/>
    <w:rsid w:val="002C21C3"/>
    <w:rsid w:val="002C2E5A"/>
    <w:rsid w:val="002C364F"/>
    <w:rsid w:val="002C37F5"/>
    <w:rsid w:val="002C3900"/>
    <w:rsid w:val="002C3B51"/>
    <w:rsid w:val="002C5434"/>
    <w:rsid w:val="002C557B"/>
    <w:rsid w:val="002C6B35"/>
    <w:rsid w:val="002C6C88"/>
    <w:rsid w:val="002C6DFF"/>
    <w:rsid w:val="002C6F9D"/>
    <w:rsid w:val="002C78D7"/>
    <w:rsid w:val="002C7A66"/>
    <w:rsid w:val="002D0670"/>
    <w:rsid w:val="002D0958"/>
    <w:rsid w:val="002D1752"/>
    <w:rsid w:val="002D1C0F"/>
    <w:rsid w:val="002D1C7D"/>
    <w:rsid w:val="002D243C"/>
    <w:rsid w:val="002D27E3"/>
    <w:rsid w:val="002D2A54"/>
    <w:rsid w:val="002D2D8A"/>
    <w:rsid w:val="002D3343"/>
    <w:rsid w:val="002D33F2"/>
    <w:rsid w:val="002D4A17"/>
    <w:rsid w:val="002D5F35"/>
    <w:rsid w:val="002D6133"/>
    <w:rsid w:val="002D6B4F"/>
    <w:rsid w:val="002D74DB"/>
    <w:rsid w:val="002D7DF6"/>
    <w:rsid w:val="002D7FA0"/>
    <w:rsid w:val="002E1586"/>
    <w:rsid w:val="002E19BC"/>
    <w:rsid w:val="002E1B3D"/>
    <w:rsid w:val="002E223A"/>
    <w:rsid w:val="002E2545"/>
    <w:rsid w:val="002E265C"/>
    <w:rsid w:val="002E279B"/>
    <w:rsid w:val="002E2A17"/>
    <w:rsid w:val="002E2BCB"/>
    <w:rsid w:val="002E31D3"/>
    <w:rsid w:val="002E417C"/>
    <w:rsid w:val="002E4584"/>
    <w:rsid w:val="002E4DBF"/>
    <w:rsid w:val="002E532F"/>
    <w:rsid w:val="002E5417"/>
    <w:rsid w:val="002E5B12"/>
    <w:rsid w:val="002E6326"/>
    <w:rsid w:val="002E6586"/>
    <w:rsid w:val="002E7474"/>
    <w:rsid w:val="002F1DC1"/>
    <w:rsid w:val="002F2F74"/>
    <w:rsid w:val="002F3569"/>
    <w:rsid w:val="002F4221"/>
    <w:rsid w:val="002F4411"/>
    <w:rsid w:val="002F445E"/>
    <w:rsid w:val="002F470D"/>
    <w:rsid w:val="002F4CE5"/>
    <w:rsid w:val="002F5539"/>
    <w:rsid w:val="002F5D1F"/>
    <w:rsid w:val="002F6096"/>
    <w:rsid w:val="002F6563"/>
    <w:rsid w:val="002F6C64"/>
    <w:rsid w:val="002F6D61"/>
    <w:rsid w:val="002F7407"/>
    <w:rsid w:val="002F7489"/>
    <w:rsid w:val="002F78D6"/>
    <w:rsid w:val="002F7DDF"/>
    <w:rsid w:val="002F7E0D"/>
    <w:rsid w:val="00300551"/>
    <w:rsid w:val="00300766"/>
    <w:rsid w:val="00300B0B"/>
    <w:rsid w:val="00300D69"/>
    <w:rsid w:val="00301CCE"/>
    <w:rsid w:val="00302366"/>
    <w:rsid w:val="003024D7"/>
    <w:rsid w:val="00302756"/>
    <w:rsid w:val="003032CE"/>
    <w:rsid w:val="00303310"/>
    <w:rsid w:val="00303BA5"/>
    <w:rsid w:val="003045C5"/>
    <w:rsid w:val="00304C4C"/>
    <w:rsid w:val="00304D70"/>
    <w:rsid w:val="00305779"/>
    <w:rsid w:val="00305A68"/>
    <w:rsid w:val="00305FCE"/>
    <w:rsid w:val="003061C0"/>
    <w:rsid w:val="00306E6D"/>
    <w:rsid w:val="00307069"/>
    <w:rsid w:val="003077C0"/>
    <w:rsid w:val="00307D47"/>
    <w:rsid w:val="00310A3B"/>
    <w:rsid w:val="003110BA"/>
    <w:rsid w:val="003114CB"/>
    <w:rsid w:val="003119DB"/>
    <w:rsid w:val="00311E42"/>
    <w:rsid w:val="00312F8E"/>
    <w:rsid w:val="00313341"/>
    <w:rsid w:val="00313A90"/>
    <w:rsid w:val="00314A79"/>
    <w:rsid w:val="00314DA2"/>
    <w:rsid w:val="00314FF2"/>
    <w:rsid w:val="0031660E"/>
    <w:rsid w:val="00316616"/>
    <w:rsid w:val="003169D6"/>
    <w:rsid w:val="00320B7A"/>
    <w:rsid w:val="00320BD3"/>
    <w:rsid w:val="00321495"/>
    <w:rsid w:val="00321B07"/>
    <w:rsid w:val="00321E26"/>
    <w:rsid w:val="00321E6F"/>
    <w:rsid w:val="003228D6"/>
    <w:rsid w:val="00322AC8"/>
    <w:rsid w:val="00323CA8"/>
    <w:rsid w:val="00323ED6"/>
    <w:rsid w:val="00324FD2"/>
    <w:rsid w:val="00325256"/>
    <w:rsid w:val="003252E3"/>
    <w:rsid w:val="00325883"/>
    <w:rsid w:val="00325C40"/>
    <w:rsid w:val="00325E5D"/>
    <w:rsid w:val="0032632B"/>
    <w:rsid w:val="0032789F"/>
    <w:rsid w:val="00327D27"/>
    <w:rsid w:val="00327F7D"/>
    <w:rsid w:val="00330EFC"/>
    <w:rsid w:val="00331381"/>
    <w:rsid w:val="00331E38"/>
    <w:rsid w:val="003331B8"/>
    <w:rsid w:val="00334A5A"/>
    <w:rsid w:val="00334D3E"/>
    <w:rsid w:val="00334DCE"/>
    <w:rsid w:val="00335230"/>
    <w:rsid w:val="003353E5"/>
    <w:rsid w:val="0033548B"/>
    <w:rsid w:val="003367B2"/>
    <w:rsid w:val="003378FE"/>
    <w:rsid w:val="0034123F"/>
    <w:rsid w:val="00341706"/>
    <w:rsid w:val="003442CC"/>
    <w:rsid w:val="00344AF3"/>
    <w:rsid w:val="00345913"/>
    <w:rsid w:val="00346362"/>
    <w:rsid w:val="003478E6"/>
    <w:rsid w:val="00347E7A"/>
    <w:rsid w:val="00347F37"/>
    <w:rsid w:val="0035058E"/>
    <w:rsid w:val="003508DC"/>
    <w:rsid w:val="00350B9A"/>
    <w:rsid w:val="003515EF"/>
    <w:rsid w:val="00351FC8"/>
    <w:rsid w:val="0035224C"/>
    <w:rsid w:val="00353099"/>
    <w:rsid w:val="0035311B"/>
    <w:rsid w:val="00353694"/>
    <w:rsid w:val="00353C9B"/>
    <w:rsid w:val="00354273"/>
    <w:rsid w:val="00354F97"/>
    <w:rsid w:val="00356012"/>
    <w:rsid w:val="0035667F"/>
    <w:rsid w:val="00356E2B"/>
    <w:rsid w:val="003571E6"/>
    <w:rsid w:val="00357CD3"/>
    <w:rsid w:val="0036068F"/>
    <w:rsid w:val="0036092A"/>
    <w:rsid w:val="00360A3E"/>
    <w:rsid w:val="00361750"/>
    <w:rsid w:val="00362980"/>
    <w:rsid w:val="00363143"/>
    <w:rsid w:val="00363D72"/>
    <w:rsid w:val="003643BA"/>
    <w:rsid w:val="003643BB"/>
    <w:rsid w:val="00364674"/>
    <w:rsid w:val="00364AD9"/>
    <w:rsid w:val="00365B67"/>
    <w:rsid w:val="0036621D"/>
    <w:rsid w:val="003667D5"/>
    <w:rsid w:val="003667F7"/>
    <w:rsid w:val="003677F4"/>
    <w:rsid w:val="00367BA6"/>
    <w:rsid w:val="00367E5E"/>
    <w:rsid w:val="003706DE"/>
    <w:rsid w:val="003709A4"/>
    <w:rsid w:val="00370AA6"/>
    <w:rsid w:val="00370AD8"/>
    <w:rsid w:val="00370AF6"/>
    <w:rsid w:val="00371857"/>
    <w:rsid w:val="00371969"/>
    <w:rsid w:val="00371B2F"/>
    <w:rsid w:val="00371EDD"/>
    <w:rsid w:val="0037246C"/>
    <w:rsid w:val="00372544"/>
    <w:rsid w:val="00372D5A"/>
    <w:rsid w:val="00373490"/>
    <w:rsid w:val="003737F4"/>
    <w:rsid w:val="0037387E"/>
    <w:rsid w:val="00373E0A"/>
    <w:rsid w:val="00373F43"/>
    <w:rsid w:val="00374280"/>
    <w:rsid w:val="00376157"/>
    <w:rsid w:val="0037672D"/>
    <w:rsid w:val="00376C1E"/>
    <w:rsid w:val="00376D00"/>
    <w:rsid w:val="00381460"/>
    <w:rsid w:val="00381498"/>
    <w:rsid w:val="00381B26"/>
    <w:rsid w:val="00381D9A"/>
    <w:rsid w:val="0038247E"/>
    <w:rsid w:val="00382E4C"/>
    <w:rsid w:val="00384433"/>
    <w:rsid w:val="00384614"/>
    <w:rsid w:val="0038488C"/>
    <w:rsid w:val="003848A7"/>
    <w:rsid w:val="00384921"/>
    <w:rsid w:val="00385E37"/>
    <w:rsid w:val="00390842"/>
    <w:rsid w:val="00391B9B"/>
    <w:rsid w:val="00391C82"/>
    <w:rsid w:val="00392853"/>
    <w:rsid w:val="00392DEB"/>
    <w:rsid w:val="003931AA"/>
    <w:rsid w:val="00393AF3"/>
    <w:rsid w:val="0039437C"/>
    <w:rsid w:val="00394DD3"/>
    <w:rsid w:val="00397939"/>
    <w:rsid w:val="003A02E1"/>
    <w:rsid w:val="003A0399"/>
    <w:rsid w:val="003A0541"/>
    <w:rsid w:val="003A08D4"/>
    <w:rsid w:val="003A0CB1"/>
    <w:rsid w:val="003A1160"/>
    <w:rsid w:val="003A1953"/>
    <w:rsid w:val="003A19B7"/>
    <w:rsid w:val="003A1F09"/>
    <w:rsid w:val="003A21D0"/>
    <w:rsid w:val="003A247E"/>
    <w:rsid w:val="003A2AC5"/>
    <w:rsid w:val="003A3281"/>
    <w:rsid w:val="003A4638"/>
    <w:rsid w:val="003A4772"/>
    <w:rsid w:val="003A4B57"/>
    <w:rsid w:val="003A573B"/>
    <w:rsid w:val="003A5A44"/>
    <w:rsid w:val="003A657C"/>
    <w:rsid w:val="003A70D8"/>
    <w:rsid w:val="003A73DD"/>
    <w:rsid w:val="003B0135"/>
    <w:rsid w:val="003B15A1"/>
    <w:rsid w:val="003B1836"/>
    <w:rsid w:val="003B1FF9"/>
    <w:rsid w:val="003B2DE6"/>
    <w:rsid w:val="003B2EBC"/>
    <w:rsid w:val="003B30C1"/>
    <w:rsid w:val="003B3581"/>
    <w:rsid w:val="003B3BB9"/>
    <w:rsid w:val="003B3E7E"/>
    <w:rsid w:val="003B4084"/>
    <w:rsid w:val="003B483A"/>
    <w:rsid w:val="003B4922"/>
    <w:rsid w:val="003B4B2B"/>
    <w:rsid w:val="003B53F1"/>
    <w:rsid w:val="003B5B30"/>
    <w:rsid w:val="003B5C45"/>
    <w:rsid w:val="003B6052"/>
    <w:rsid w:val="003B6E62"/>
    <w:rsid w:val="003B72CD"/>
    <w:rsid w:val="003B7660"/>
    <w:rsid w:val="003B7F7C"/>
    <w:rsid w:val="003C04B2"/>
    <w:rsid w:val="003C0E58"/>
    <w:rsid w:val="003C1C23"/>
    <w:rsid w:val="003C258B"/>
    <w:rsid w:val="003C2798"/>
    <w:rsid w:val="003C33BE"/>
    <w:rsid w:val="003C3AE5"/>
    <w:rsid w:val="003C3B94"/>
    <w:rsid w:val="003C4191"/>
    <w:rsid w:val="003C4559"/>
    <w:rsid w:val="003C4614"/>
    <w:rsid w:val="003C489F"/>
    <w:rsid w:val="003C4BFB"/>
    <w:rsid w:val="003C62B5"/>
    <w:rsid w:val="003C76C1"/>
    <w:rsid w:val="003C7CB0"/>
    <w:rsid w:val="003D04CD"/>
    <w:rsid w:val="003D058E"/>
    <w:rsid w:val="003D0CDC"/>
    <w:rsid w:val="003D136E"/>
    <w:rsid w:val="003D163A"/>
    <w:rsid w:val="003D16DD"/>
    <w:rsid w:val="003D1F63"/>
    <w:rsid w:val="003D2BC0"/>
    <w:rsid w:val="003D2E05"/>
    <w:rsid w:val="003D321B"/>
    <w:rsid w:val="003D34A6"/>
    <w:rsid w:val="003D3612"/>
    <w:rsid w:val="003D39DA"/>
    <w:rsid w:val="003D3FB5"/>
    <w:rsid w:val="003D434C"/>
    <w:rsid w:val="003D4776"/>
    <w:rsid w:val="003D50A1"/>
    <w:rsid w:val="003D52FF"/>
    <w:rsid w:val="003D57B2"/>
    <w:rsid w:val="003D57B4"/>
    <w:rsid w:val="003D6080"/>
    <w:rsid w:val="003D70CC"/>
    <w:rsid w:val="003D7742"/>
    <w:rsid w:val="003D7BAF"/>
    <w:rsid w:val="003E0895"/>
    <w:rsid w:val="003E09A4"/>
    <w:rsid w:val="003E0B77"/>
    <w:rsid w:val="003E13DB"/>
    <w:rsid w:val="003E1A3E"/>
    <w:rsid w:val="003E1ADD"/>
    <w:rsid w:val="003E29AA"/>
    <w:rsid w:val="003E2ADA"/>
    <w:rsid w:val="003E2C64"/>
    <w:rsid w:val="003E3065"/>
    <w:rsid w:val="003E37DB"/>
    <w:rsid w:val="003E4787"/>
    <w:rsid w:val="003E5354"/>
    <w:rsid w:val="003E5B23"/>
    <w:rsid w:val="003E6A33"/>
    <w:rsid w:val="003E6A6B"/>
    <w:rsid w:val="003E6E5B"/>
    <w:rsid w:val="003E74FA"/>
    <w:rsid w:val="003E7840"/>
    <w:rsid w:val="003E7A11"/>
    <w:rsid w:val="003E7C50"/>
    <w:rsid w:val="003F0CAB"/>
    <w:rsid w:val="003F1511"/>
    <w:rsid w:val="003F1974"/>
    <w:rsid w:val="003F1A06"/>
    <w:rsid w:val="003F21BA"/>
    <w:rsid w:val="003F2685"/>
    <w:rsid w:val="003F29F3"/>
    <w:rsid w:val="003F3109"/>
    <w:rsid w:val="003F389D"/>
    <w:rsid w:val="003F4080"/>
    <w:rsid w:val="003F4699"/>
    <w:rsid w:val="003F4AF6"/>
    <w:rsid w:val="003F56BA"/>
    <w:rsid w:val="003F5CF1"/>
    <w:rsid w:val="003F6CAF"/>
    <w:rsid w:val="003F7382"/>
    <w:rsid w:val="003F7BC4"/>
    <w:rsid w:val="0040020B"/>
    <w:rsid w:val="00400300"/>
    <w:rsid w:val="0040131D"/>
    <w:rsid w:val="004014E3"/>
    <w:rsid w:val="004017EB"/>
    <w:rsid w:val="00402713"/>
    <w:rsid w:val="00403D93"/>
    <w:rsid w:val="004042E6"/>
    <w:rsid w:val="004043AA"/>
    <w:rsid w:val="004044ED"/>
    <w:rsid w:val="00404674"/>
    <w:rsid w:val="0040528C"/>
    <w:rsid w:val="00405590"/>
    <w:rsid w:val="00406878"/>
    <w:rsid w:val="004069D8"/>
    <w:rsid w:val="00406EBB"/>
    <w:rsid w:val="00407181"/>
    <w:rsid w:val="00407449"/>
    <w:rsid w:val="00407861"/>
    <w:rsid w:val="00407922"/>
    <w:rsid w:val="004114C0"/>
    <w:rsid w:val="00411A54"/>
    <w:rsid w:val="00411DB3"/>
    <w:rsid w:val="0041212A"/>
    <w:rsid w:val="00412D5D"/>
    <w:rsid w:val="00412ED3"/>
    <w:rsid w:val="00414BED"/>
    <w:rsid w:val="004154BC"/>
    <w:rsid w:val="004154FA"/>
    <w:rsid w:val="0041577F"/>
    <w:rsid w:val="00415792"/>
    <w:rsid w:val="00415A52"/>
    <w:rsid w:val="00415CDB"/>
    <w:rsid w:val="004174B8"/>
    <w:rsid w:val="004176BE"/>
    <w:rsid w:val="0041785D"/>
    <w:rsid w:val="00417ACB"/>
    <w:rsid w:val="0042138E"/>
    <w:rsid w:val="004213CB"/>
    <w:rsid w:val="00422033"/>
    <w:rsid w:val="0042213E"/>
    <w:rsid w:val="004221FC"/>
    <w:rsid w:val="00422EF7"/>
    <w:rsid w:val="00423286"/>
    <w:rsid w:val="004232BF"/>
    <w:rsid w:val="00424458"/>
    <w:rsid w:val="004252FE"/>
    <w:rsid w:val="004265A4"/>
    <w:rsid w:val="0042660B"/>
    <w:rsid w:val="00426A03"/>
    <w:rsid w:val="00426C80"/>
    <w:rsid w:val="00426D29"/>
    <w:rsid w:val="004270E5"/>
    <w:rsid w:val="004278C0"/>
    <w:rsid w:val="00427EBE"/>
    <w:rsid w:val="004306CF"/>
    <w:rsid w:val="00431911"/>
    <w:rsid w:val="004324CA"/>
    <w:rsid w:val="00432A6D"/>
    <w:rsid w:val="00432DA1"/>
    <w:rsid w:val="00432DB3"/>
    <w:rsid w:val="004338ED"/>
    <w:rsid w:val="00433FE0"/>
    <w:rsid w:val="00434001"/>
    <w:rsid w:val="00434A4F"/>
    <w:rsid w:val="00434AA1"/>
    <w:rsid w:val="0043556D"/>
    <w:rsid w:val="004357FC"/>
    <w:rsid w:val="00435911"/>
    <w:rsid w:val="004361CE"/>
    <w:rsid w:val="004375A6"/>
    <w:rsid w:val="00437C74"/>
    <w:rsid w:val="00437E98"/>
    <w:rsid w:val="004400B7"/>
    <w:rsid w:val="004406E9"/>
    <w:rsid w:val="00441BA0"/>
    <w:rsid w:val="00442546"/>
    <w:rsid w:val="00442A4B"/>
    <w:rsid w:val="00442E79"/>
    <w:rsid w:val="00443545"/>
    <w:rsid w:val="0044435C"/>
    <w:rsid w:val="004449F9"/>
    <w:rsid w:val="00444B68"/>
    <w:rsid w:val="0044522F"/>
    <w:rsid w:val="00445B80"/>
    <w:rsid w:val="00445D4D"/>
    <w:rsid w:val="0044602D"/>
    <w:rsid w:val="0044607C"/>
    <w:rsid w:val="00446083"/>
    <w:rsid w:val="00446300"/>
    <w:rsid w:val="00446E84"/>
    <w:rsid w:val="00446EF7"/>
    <w:rsid w:val="00447485"/>
    <w:rsid w:val="00447F7D"/>
    <w:rsid w:val="004509F0"/>
    <w:rsid w:val="004527F6"/>
    <w:rsid w:val="0045377B"/>
    <w:rsid w:val="00453976"/>
    <w:rsid w:val="0045434A"/>
    <w:rsid w:val="004547AD"/>
    <w:rsid w:val="00454C51"/>
    <w:rsid w:val="004559BE"/>
    <w:rsid w:val="0045608B"/>
    <w:rsid w:val="00456706"/>
    <w:rsid w:val="00456722"/>
    <w:rsid w:val="00456DB3"/>
    <w:rsid w:val="00460DA7"/>
    <w:rsid w:val="004631A9"/>
    <w:rsid w:val="004636BD"/>
    <w:rsid w:val="00463A79"/>
    <w:rsid w:val="0046401A"/>
    <w:rsid w:val="00464685"/>
    <w:rsid w:val="00464A84"/>
    <w:rsid w:val="0046513D"/>
    <w:rsid w:val="0046545A"/>
    <w:rsid w:val="00465787"/>
    <w:rsid w:val="00465D92"/>
    <w:rsid w:val="00466DAB"/>
    <w:rsid w:val="00467AB3"/>
    <w:rsid w:val="00467B42"/>
    <w:rsid w:val="00470A71"/>
    <w:rsid w:val="004719EE"/>
    <w:rsid w:val="00471D44"/>
    <w:rsid w:val="00471E8E"/>
    <w:rsid w:val="00471EDB"/>
    <w:rsid w:val="00472D93"/>
    <w:rsid w:val="00472FED"/>
    <w:rsid w:val="00473940"/>
    <w:rsid w:val="004746DD"/>
    <w:rsid w:val="004748BA"/>
    <w:rsid w:val="00474962"/>
    <w:rsid w:val="00474A1D"/>
    <w:rsid w:val="00475688"/>
    <w:rsid w:val="004756A7"/>
    <w:rsid w:val="0047584A"/>
    <w:rsid w:val="00475914"/>
    <w:rsid w:val="00476133"/>
    <w:rsid w:val="004765ED"/>
    <w:rsid w:val="004766EE"/>
    <w:rsid w:val="0047697D"/>
    <w:rsid w:val="00477A5E"/>
    <w:rsid w:val="00480C64"/>
    <w:rsid w:val="00480E9E"/>
    <w:rsid w:val="00481512"/>
    <w:rsid w:val="00481534"/>
    <w:rsid w:val="00481905"/>
    <w:rsid w:val="00483186"/>
    <w:rsid w:val="004840EA"/>
    <w:rsid w:val="00484253"/>
    <w:rsid w:val="004847C0"/>
    <w:rsid w:val="00484E86"/>
    <w:rsid w:val="004852E1"/>
    <w:rsid w:val="004863FD"/>
    <w:rsid w:val="00486632"/>
    <w:rsid w:val="00486634"/>
    <w:rsid w:val="0048667A"/>
    <w:rsid w:val="00486BB0"/>
    <w:rsid w:val="00487364"/>
    <w:rsid w:val="00490DD8"/>
    <w:rsid w:val="004917E7"/>
    <w:rsid w:val="00492D1F"/>
    <w:rsid w:val="00493D27"/>
    <w:rsid w:val="004949C7"/>
    <w:rsid w:val="00494BCB"/>
    <w:rsid w:val="004950D2"/>
    <w:rsid w:val="00495C32"/>
    <w:rsid w:val="00495D62"/>
    <w:rsid w:val="0049604F"/>
    <w:rsid w:val="004964E3"/>
    <w:rsid w:val="00496524"/>
    <w:rsid w:val="00496A70"/>
    <w:rsid w:val="004970BE"/>
    <w:rsid w:val="004974B3"/>
    <w:rsid w:val="004A0FA8"/>
    <w:rsid w:val="004A0FD1"/>
    <w:rsid w:val="004A1658"/>
    <w:rsid w:val="004A21EC"/>
    <w:rsid w:val="004A315B"/>
    <w:rsid w:val="004A3C09"/>
    <w:rsid w:val="004A47E4"/>
    <w:rsid w:val="004A57F6"/>
    <w:rsid w:val="004A67AB"/>
    <w:rsid w:val="004A6D43"/>
    <w:rsid w:val="004A6FB1"/>
    <w:rsid w:val="004A737A"/>
    <w:rsid w:val="004A7DAF"/>
    <w:rsid w:val="004B0453"/>
    <w:rsid w:val="004B0FA6"/>
    <w:rsid w:val="004B1585"/>
    <w:rsid w:val="004B1957"/>
    <w:rsid w:val="004B1BFD"/>
    <w:rsid w:val="004B1E5B"/>
    <w:rsid w:val="004B24C6"/>
    <w:rsid w:val="004B278D"/>
    <w:rsid w:val="004B2B49"/>
    <w:rsid w:val="004B2DFA"/>
    <w:rsid w:val="004B3093"/>
    <w:rsid w:val="004B37C3"/>
    <w:rsid w:val="004B4514"/>
    <w:rsid w:val="004B545A"/>
    <w:rsid w:val="004B5D92"/>
    <w:rsid w:val="004B7882"/>
    <w:rsid w:val="004C1E50"/>
    <w:rsid w:val="004C2428"/>
    <w:rsid w:val="004C2AEC"/>
    <w:rsid w:val="004C2FED"/>
    <w:rsid w:val="004C343D"/>
    <w:rsid w:val="004C36D2"/>
    <w:rsid w:val="004C42F2"/>
    <w:rsid w:val="004C4F02"/>
    <w:rsid w:val="004C57D2"/>
    <w:rsid w:val="004C5C4E"/>
    <w:rsid w:val="004C5CB1"/>
    <w:rsid w:val="004C5D1E"/>
    <w:rsid w:val="004C66AB"/>
    <w:rsid w:val="004C6844"/>
    <w:rsid w:val="004C6DF0"/>
    <w:rsid w:val="004C75AD"/>
    <w:rsid w:val="004D0DE0"/>
    <w:rsid w:val="004D0E0A"/>
    <w:rsid w:val="004D1639"/>
    <w:rsid w:val="004D2099"/>
    <w:rsid w:val="004D20CA"/>
    <w:rsid w:val="004D2496"/>
    <w:rsid w:val="004D2EA2"/>
    <w:rsid w:val="004D31AD"/>
    <w:rsid w:val="004D4C36"/>
    <w:rsid w:val="004D4E87"/>
    <w:rsid w:val="004D539E"/>
    <w:rsid w:val="004D58B3"/>
    <w:rsid w:val="004D5B68"/>
    <w:rsid w:val="004D6207"/>
    <w:rsid w:val="004D7F01"/>
    <w:rsid w:val="004E16F6"/>
    <w:rsid w:val="004E1889"/>
    <w:rsid w:val="004E1965"/>
    <w:rsid w:val="004E200C"/>
    <w:rsid w:val="004E224F"/>
    <w:rsid w:val="004E2640"/>
    <w:rsid w:val="004E2828"/>
    <w:rsid w:val="004E2B5E"/>
    <w:rsid w:val="004E3319"/>
    <w:rsid w:val="004E3437"/>
    <w:rsid w:val="004E343F"/>
    <w:rsid w:val="004E368D"/>
    <w:rsid w:val="004E3A69"/>
    <w:rsid w:val="004E3AAE"/>
    <w:rsid w:val="004E44B2"/>
    <w:rsid w:val="004E4984"/>
    <w:rsid w:val="004E49A0"/>
    <w:rsid w:val="004E5015"/>
    <w:rsid w:val="004E5276"/>
    <w:rsid w:val="004E52F5"/>
    <w:rsid w:val="004E58A8"/>
    <w:rsid w:val="004E76E2"/>
    <w:rsid w:val="004F10E7"/>
    <w:rsid w:val="004F1B27"/>
    <w:rsid w:val="004F1DFE"/>
    <w:rsid w:val="004F21C3"/>
    <w:rsid w:val="004F4562"/>
    <w:rsid w:val="004F51A7"/>
    <w:rsid w:val="004F54AE"/>
    <w:rsid w:val="004F5C11"/>
    <w:rsid w:val="004F6124"/>
    <w:rsid w:val="00500C2A"/>
    <w:rsid w:val="00501440"/>
    <w:rsid w:val="0050206E"/>
    <w:rsid w:val="00502F5C"/>
    <w:rsid w:val="005038D1"/>
    <w:rsid w:val="0050427F"/>
    <w:rsid w:val="00504301"/>
    <w:rsid w:val="00504C61"/>
    <w:rsid w:val="00504FC3"/>
    <w:rsid w:val="005052C1"/>
    <w:rsid w:val="005062C0"/>
    <w:rsid w:val="005064FD"/>
    <w:rsid w:val="00506BC4"/>
    <w:rsid w:val="005100C7"/>
    <w:rsid w:val="00510612"/>
    <w:rsid w:val="00511419"/>
    <w:rsid w:val="00511EEA"/>
    <w:rsid w:val="005120EA"/>
    <w:rsid w:val="00512523"/>
    <w:rsid w:val="00512850"/>
    <w:rsid w:val="00513EF8"/>
    <w:rsid w:val="00514A48"/>
    <w:rsid w:val="005157BE"/>
    <w:rsid w:val="00515DA4"/>
    <w:rsid w:val="005166EE"/>
    <w:rsid w:val="005169D9"/>
    <w:rsid w:val="00516DFC"/>
    <w:rsid w:val="0051783F"/>
    <w:rsid w:val="00517C16"/>
    <w:rsid w:val="005205FC"/>
    <w:rsid w:val="00520795"/>
    <w:rsid w:val="005209F0"/>
    <w:rsid w:val="005215AE"/>
    <w:rsid w:val="00522964"/>
    <w:rsid w:val="00523358"/>
    <w:rsid w:val="00523BAC"/>
    <w:rsid w:val="00523F91"/>
    <w:rsid w:val="00524485"/>
    <w:rsid w:val="0052557D"/>
    <w:rsid w:val="00526524"/>
    <w:rsid w:val="005267EA"/>
    <w:rsid w:val="00526AB7"/>
    <w:rsid w:val="00526F05"/>
    <w:rsid w:val="00527A0E"/>
    <w:rsid w:val="00527D7D"/>
    <w:rsid w:val="00530225"/>
    <w:rsid w:val="005302AE"/>
    <w:rsid w:val="0053090E"/>
    <w:rsid w:val="00530ECB"/>
    <w:rsid w:val="00531F6C"/>
    <w:rsid w:val="00532682"/>
    <w:rsid w:val="00533113"/>
    <w:rsid w:val="00533972"/>
    <w:rsid w:val="00533BAE"/>
    <w:rsid w:val="00534C08"/>
    <w:rsid w:val="00534C9B"/>
    <w:rsid w:val="00534E1F"/>
    <w:rsid w:val="00536795"/>
    <w:rsid w:val="00536B85"/>
    <w:rsid w:val="0053717C"/>
    <w:rsid w:val="005376E1"/>
    <w:rsid w:val="00537E1F"/>
    <w:rsid w:val="005401C8"/>
    <w:rsid w:val="005406DB"/>
    <w:rsid w:val="00541969"/>
    <w:rsid w:val="00541C83"/>
    <w:rsid w:val="005423E1"/>
    <w:rsid w:val="00542933"/>
    <w:rsid w:val="00542DFD"/>
    <w:rsid w:val="00543156"/>
    <w:rsid w:val="00543258"/>
    <w:rsid w:val="00543587"/>
    <w:rsid w:val="0054503E"/>
    <w:rsid w:val="005451FF"/>
    <w:rsid w:val="0054546E"/>
    <w:rsid w:val="0054563A"/>
    <w:rsid w:val="00545E2E"/>
    <w:rsid w:val="0054624E"/>
    <w:rsid w:val="00547F59"/>
    <w:rsid w:val="005506E1"/>
    <w:rsid w:val="00550A59"/>
    <w:rsid w:val="00550ADA"/>
    <w:rsid w:val="005511E1"/>
    <w:rsid w:val="0055143C"/>
    <w:rsid w:val="00551913"/>
    <w:rsid w:val="005526E3"/>
    <w:rsid w:val="00552FA4"/>
    <w:rsid w:val="005531F0"/>
    <w:rsid w:val="00553DA6"/>
    <w:rsid w:val="00553DFE"/>
    <w:rsid w:val="0055455D"/>
    <w:rsid w:val="005548B8"/>
    <w:rsid w:val="0055492F"/>
    <w:rsid w:val="00554A27"/>
    <w:rsid w:val="00556B55"/>
    <w:rsid w:val="0055796A"/>
    <w:rsid w:val="005604AE"/>
    <w:rsid w:val="0056096E"/>
    <w:rsid w:val="00560B5A"/>
    <w:rsid w:val="00560C8E"/>
    <w:rsid w:val="00561FBA"/>
    <w:rsid w:val="0056243C"/>
    <w:rsid w:val="00563996"/>
    <w:rsid w:val="00563B19"/>
    <w:rsid w:val="005647AF"/>
    <w:rsid w:val="0056507E"/>
    <w:rsid w:val="005653D6"/>
    <w:rsid w:val="00565856"/>
    <w:rsid w:val="00565CBB"/>
    <w:rsid w:val="00565D4C"/>
    <w:rsid w:val="00565F20"/>
    <w:rsid w:val="005662E7"/>
    <w:rsid w:val="00566D47"/>
    <w:rsid w:val="005675AB"/>
    <w:rsid w:val="00567978"/>
    <w:rsid w:val="00567DCD"/>
    <w:rsid w:val="00567F94"/>
    <w:rsid w:val="005703C4"/>
    <w:rsid w:val="0057046C"/>
    <w:rsid w:val="00571276"/>
    <w:rsid w:val="00571348"/>
    <w:rsid w:val="00571824"/>
    <w:rsid w:val="00571DDA"/>
    <w:rsid w:val="00572864"/>
    <w:rsid w:val="0057449E"/>
    <w:rsid w:val="00575324"/>
    <w:rsid w:val="005761C3"/>
    <w:rsid w:val="005762DA"/>
    <w:rsid w:val="00576538"/>
    <w:rsid w:val="00576599"/>
    <w:rsid w:val="00576A83"/>
    <w:rsid w:val="0057784A"/>
    <w:rsid w:val="00577CC8"/>
    <w:rsid w:val="00577F7E"/>
    <w:rsid w:val="005800FC"/>
    <w:rsid w:val="0058014D"/>
    <w:rsid w:val="00580219"/>
    <w:rsid w:val="00581C9D"/>
    <w:rsid w:val="00581CD7"/>
    <w:rsid w:val="00582214"/>
    <w:rsid w:val="00582419"/>
    <w:rsid w:val="00582740"/>
    <w:rsid w:val="005829B3"/>
    <w:rsid w:val="00582B63"/>
    <w:rsid w:val="00583317"/>
    <w:rsid w:val="00583B18"/>
    <w:rsid w:val="005845EA"/>
    <w:rsid w:val="005849C3"/>
    <w:rsid w:val="00584FDB"/>
    <w:rsid w:val="0058541E"/>
    <w:rsid w:val="0058546D"/>
    <w:rsid w:val="00586AA1"/>
    <w:rsid w:val="0058720E"/>
    <w:rsid w:val="00587AB2"/>
    <w:rsid w:val="005901FE"/>
    <w:rsid w:val="0059037B"/>
    <w:rsid w:val="005916F1"/>
    <w:rsid w:val="00592F14"/>
    <w:rsid w:val="005932F8"/>
    <w:rsid w:val="005933D1"/>
    <w:rsid w:val="00593A67"/>
    <w:rsid w:val="00593BA7"/>
    <w:rsid w:val="00593EB2"/>
    <w:rsid w:val="00594261"/>
    <w:rsid w:val="00594926"/>
    <w:rsid w:val="00595BD9"/>
    <w:rsid w:val="005970DA"/>
    <w:rsid w:val="005972EE"/>
    <w:rsid w:val="005A035F"/>
    <w:rsid w:val="005A1465"/>
    <w:rsid w:val="005A163D"/>
    <w:rsid w:val="005A17C7"/>
    <w:rsid w:val="005A1865"/>
    <w:rsid w:val="005A1C1E"/>
    <w:rsid w:val="005A1D4F"/>
    <w:rsid w:val="005A1DF5"/>
    <w:rsid w:val="005A23DD"/>
    <w:rsid w:val="005A2EBB"/>
    <w:rsid w:val="005A3246"/>
    <w:rsid w:val="005A32EA"/>
    <w:rsid w:val="005A35AD"/>
    <w:rsid w:val="005A3D5A"/>
    <w:rsid w:val="005A4D4E"/>
    <w:rsid w:val="005A4F8A"/>
    <w:rsid w:val="005A5024"/>
    <w:rsid w:val="005A5437"/>
    <w:rsid w:val="005A5516"/>
    <w:rsid w:val="005A564E"/>
    <w:rsid w:val="005A5E45"/>
    <w:rsid w:val="005A5F45"/>
    <w:rsid w:val="005A5FC9"/>
    <w:rsid w:val="005A673F"/>
    <w:rsid w:val="005B0337"/>
    <w:rsid w:val="005B097D"/>
    <w:rsid w:val="005B0E01"/>
    <w:rsid w:val="005B26AB"/>
    <w:rsid w:val="005B28F8"/>
    <w:rsid w:val="005B2AA7"/>
    <w:rsid w:val="005B2DBF"/>
    <w:rsid w:val="005B4585"/>
    <w:rsid w:val="005B46FD"/>
    <w:rsid w:val="005B493C"/>
    <w:rsid w:val="005B53C3"/>
    <w:rsid w:val="005B5B9C"/>
    <w:rsid w:val="005B68C1"/>
    <w:rsid w:val="005B6A45"/>
    <w:rsid w:val="005B746F"/>
    <w:rsid w:val="005B7D2F"/>
    <w:rsid w:val="005C003B"/>
    <w:rsid w:val="005C0294"/>
    <w:rsid w:val="005C09A0"/>
    <w:rsid w:val="005C1A09"/>
    <w:rsid w:val="005C2022"/>
    <w:rsid w:val="005C306E"/>
    <w:rsid w:val="005C3103"/>
    <w:rsid w:val="005C3536"/>
    <w:rsid w:val="005C36CA"/>
    <w:rsid w:val="005C3733"/>
    <w:rsid w:val="005C39A9"/>
    <w:rsid w:val="005C437F"/>
    <w:rsid w:val="005C4384"/>
    <w:rsid w:val="005C516F"/>
    <w:rsid w:val="005C577F"/>
    <w:rsid w:val="005C57D4"/>
    <w:rsid w:val="005C7347"/>
    <w:rsid w:val="005D0DAB"/>
    <w:rsid w:val="005D1573"/>
    <w:rsid w:val="005D19FB"/>
    <w:rsid w:val="005D1A3A"/>
    <w:rsid w:val="005D1EB1"/>
    <w:rsid w:val="005D2209"/>
    <w:rsid w:val="005D2741"/>
    <w:rsid w:val="005D2D55"/>
    <w:rsid w:val="005D32D1"/>
    <w:rsid w:val="005D3DB3"/>
    <w:rsid w:val="005D40AC"/>
    <w:rsid w:val="005D58D0"/>
    <w:rsid w:val="005D666F"/>
    <w:rsid w:val="005D6B99"/>
    <w:rsid w:val="005D72AC"/>
    <w:rsid w:val="005D7348"/>
    <w:rsid w:val="005D73C5"/>
    <w:rsid w:val="005D7550"/>
    <w:rsid w:val="005D7F43"/>
    <w:rsid w:val="005E00B4"/>
    <w:rsid w:val="005E0800"/>
    <w:rsid w:val="005E0A22"/>
    <w:rsid w:val="005E0C6F"/>
    <w:rsid w:val="005E1036"/>
    <w:rsid w:val="005E10F7"/>
    <w:rsid w:val="005E13BA"/>
    <w:rsid w:val="005E1C33"/>
    <w:rsid w:val="005E2649"/>
    <w:rsid w:val="005E2D18"/>
    <w:rsid w:val="005E2F89"/>
    <w:rsid w:val="005E3270"/>
    <w:rsid w:val="005E34A3"/>
    <w:rsid w:val="005E3548"/>
    <w:rsid w:val="005E56B5"/>
    <w:rsid w:val="005E76A0"/>
    <w:rsid w:val="005F05B7"/>
    <w:rsid w:val="005F0BDA"/>
    <w:rsid w:val="005F3726"/>
    <w:rsid w:val="005F3AA8"/>
    <w:rsid w:val="005F3EBC"/>
    <w:rsid w:val="005F46EE"/>
    <w:rsid w:val="005F4F14"/>
    <w:rsid w:val="005F5448"/>
    <w:rsid w:val="005F5680"/>
    <w:rsid w:val="005F782E"/>
    <w:rsid w:val="005F79A1"/>
    <w:rsid w:val="005F7BAE"/>
    <w:rsid w:val="005F7F50"/>
    <w:rsid w:val="006007B7"/>
    <w:rsid w:val="0060101B"/>
    <w:rsid w:val="00601589"/>
    <w:rsid w:val="0060190D"/>
    <w:rsid w:val="00601D6E"/>
    <w:rsid w:val="00602A28"/>
    <w:rsid w:val="00602D50"/>
    <w:rsid w:val="00602D5E"/>
    <w:rsid w:val="00603702"/>
    <w:rsid w:val="00603BED"/>
    <w:rsid w:val="00603C15"/>
    <w:rsid w:val="00603DFA"/>
    <w:rsid w:val="00604197"/>
    <w:rsid w:val="0060429F"/>
    <w:rsid w:val="006044EC"/>
    <w:rsid w:val="0060488F"/>
    <w:rsid w:val="00604AA2"/>
    <w:rsid w:val="00604BE2"/>
    <w:rsid w:val="00604FD6"/>
    <w:rsid w:val="006056B8"/>
    <w:rsid w:val="006058C7"/>
    <w:rsid w:val="006065AF"/>
    <w:rsid w:val="006066B9"/>
    <w:rsid w:val="00606F22"/>
    <w:rsid w:val="00607906"/>
    <w:rsid w:val="00607BF0"/>
    <w:rsid w:val="006103F3"/>
    <w:rsid w:val="00610689"/>
    <w:rsid w:val="00610C10"/>
    <w:rsid w:val="00611531"/>
    <w:rsid w:val="00611C46"/>
    <w:rsid w:val="00611CBB"/>
    <w:rsid w:val="00611E49"/>
    <w:rsid w:val="00612191"/>
    <w:rsid w:val="00612E02"/>
    <w:rsid w:val="00613B19"/>
    <w:rsid w:val="00614075"/>
    <w:rsid w:val="00614137"/>
    <w:rsid w:val="00614B6C"/>
    <w:rsid w:val="006156D3"/>
    <w:rsid w:val="006166DE"/>
    <w:rsid w:val="00616CF0"/>
    <w:rsid w:val="00617071"/>
    <w:rsid w:val="00617489"/>
    <w:rsid w:val="00620095"/>
    <w:rsid w:val="00620761"/>
    <w:rsid w:val="006215B6"/>
    <w:rsid w:val="00622174"/>
    <w:rsid w:val="0062228C"/>
    <w:rsid w:val="00622EF6"/>
    <w:rsid w:val="006239C6"/>
    <w:rsid w:val="00623C38"/>
    <w:rsid w:val="0062486F"/>
    <w:rsid w:val="00626908"/>
    <w:rsid w:val="00626EAB"/>
    <w:rsid w:val="006272EC"/>
    <w:rsid w:val="00631E48"/>
    <w:rsid w:val="00631E9B"/>
    <w:rsid w:val="00632238"/>
    <w:rsid w:val="00632E75"/>
    <w:rsid w:val="006333E6"/>
    <w:rsid w:val="00634888"/>
    <w:rsid w:val="006357C7"/>
    <w:rsid w:val="006357D5"/>
    <w:rsid w:val="00635D1B"/>
    <w:rsid w:val="00635F76"/>
    <w:rsid w:val="006367AE"/>
    <w:rsid w:val="00636BD3"/>
    <w:rsid w:val="00637C13"/>
    <w:rsid w:val="00637CA5"/>
    <w:rsid w:val="00640442"/>
    <w:rsid w:val="00640467"/>
    <w:rsid w:val="006405B2"/>
    <w:rsid w:val="006408B5"/>
    <w:rsid w:val="00640A63"/>
    <w:rsid w:val="00640EFE"/>
    <w:rsid w:val="0064104E"/>
    <w:rsid w:val="006412BF"/>
    <w:rsid w:val="00642178"/>
    <w:rsid w:val="00642769"/>
    <w:rsid w:val="006434F8"/>
    <w:rsid w:val="00644B34"/>
    <w:rsid w:val="006450F0"/>
    <w:rsid w:val="006459A2"/>
    <w:rsid w:val="006459C8"/>
    <w:rsid w:val="00645AE3"/>
    <w:rsid w:val="00645DC5"/>
    <w:rsid w:val="00646574"/>
    <w:rsid w:val="00646895"/>
    <w:rsid w:val="00646CCE"/>
    <w:rsid w:val="00646E6A"/>
    <w:rsid w:val="0065053D"/>
    <w:rsid w:val="00650E58"/>
    <w:rsid w:val="00651538"/>
    <w:rsid w:val="00651731"/>
    <w:rsid w:val="00651D8E"/>
    <w:rsid w:val="00652036"/>
    <w:rsid w:val="006525EF"/>
    <w:rsid w:val="0065374F"/>
    <w:rsid w:val="00653838"/>
    <w:rsid w:val="00653B9E"/>
    <w:rsid w:val="00653BF6"/>
    <w:rsid w:val="0065472B"/>
    <w:rsid w:val="006547AF"/>
    <w:rsid w:val="006549E2"/>
    <w:rsid w:val="00654BE3"/>
    <w:rsid w:val="00654EC9"/>
    <w:rsid w:val="0065502A"/>
    <w:rsid w:val="00655335"/>
    <w:rsid w:val="006559EF"/>
    <w:rsid w:val="00655BD1"/>
    <w:rsid w:val="006561E6"/>
    <w:rsid w:val="00656314"/>
    <w:rsid w:val="006568B6"/>
    <w:rsid w:val="006575CA"/>
    <w:rsid w:val="00657854"/>
    <w:rsid w:val="00657BE3"/>
    <w:rsid w:val="0066020E"/>
    <w:rsid w:val="00660782"/>
    <w:rsid w:val="006608BC"/>
    <w:rsid w:val="00660958"/>
    <w:rsid w:val="006611C8"/>
    <w:rsid w:val="0066198D"/>
    <w:rsid w:val="00661A25"/>
    <w:rsid w:val="00662535"/>
    <w:rsid w:val="0066361D"/>
    <w:rsid w:val="0066366E"/>
    <w:rsid w:val="00663F59"/>
    <w:rsid w:val="00664A54"/>
    <w:rsid w:val="00664D23"/>
    <w:rsid w:val="006650E4"/>
    <w:rsid w:val="006653CE"/>
    <w:rsid w:val="00665CC7"/>
    <w:rsid w:val="00665DA0"/>
    <w:rsid w:val="006661B2"/>
    <w:rsid w:val="00666F9A"/>
    <w:rsid w:val="00670727"/>
    <w:rsid w:val="00670827"/>
    <w:rsid w:val="00670FA6"/>
    <w:rsid w:val="00671105"/>
    <w:rsid w:val="00671C99"/>
    <w:rsid w:val="00673052"/>
    <w:rsid w:val="006736D9"/>
    <w:rsid w:val="00673A0A"/>
    <w:rsid w:val="00673B01"/>
    <w:rsid w:val="00673CF2"/>
    <w:rsid w:val="006748E8"/>
    <w:rsid w:val="00675A23"/>
    <w:rsid w:val="00676CF8"/>
    <w:rsid w:val="006777AA"/>
    <w:rsid w:val="00677B3C"/>
    <w:rsid w:val="00677CE2"/>
    <w:rsid w:val="00677EB8"/>
    <w:rsid w:val="00680209"/>
    <w:rsid w:val="0068050E"/>
    <w:rsid w:val="00680C27"/>
    <w:rsid w:val="00681447"/>
    <w:rsid w:val="006817D9"/>
    <w:rsid w:val="00682705"/>
    <w:rsid w:val="00682A6F"/>
    <w:rsid w:val="00682D5A"/>
    <w:rsid w:val="00682D64"/>
    <w:rsid w:val="00683160"/>
    <w:rsid w:val="0068332E"/>
    <w:rsid w:val="00683D43"/>
    <w:rsid w:val="0068465B"/>
    <w:rsid w:val="00684AC6"/>
    <w:rsid w:val="006859F5"/>
    <w:rsid w:val="00685A4E"/>
    <w:rsid w:val="00686613"/>
    <w:rsid w:val="006866EB"/>
    <w:rsid w:val="0068728A"/>
    <w:rsid w:val="0068784B"/>
    <w:rsid w:val="0068786D"/>
    <w:rsid w:val="00687AC0"/>
    <w:rsid w:val="00687E52"/>
    <w:rsid w:val="00690D3F"/>
    <w:rsid w:val="0069126A"/>
    <w:rsid w:val="00691BEF"/>
    <w:rsid w:val="0069337B"/>
    <w:rsid w:val="00693998"/>
    <w:rsid w:val="00693BA5"/>
    <w:rsid w:val="00693CC9"/>
    <w:rsid w:val="006945BE"/>
    <w:rsid w:val="00694D96"/>
    <w:rsid w:val="00694E86"/>
    <w:rsid w:val="0069583D"/>
    <w:rsid w:val="006958B4"/>
    <w:rsid w:val="006961E2"/>
    <w:rsid w:val="006962EE"/>
    <w:rsid w:val="006962F3"/>
    <w:rsid w:val="006963B6"/>
    <w:rsid w:val="006965DA"/>
    <w:rsid w:val="00696E3D"/>
    <w:rsid w:val="00697C3E"/>
    <w:rsid w:val="00697C99"/>
    <w:rsid w:val="006A1516"/>
    <w:rsid w:val="006A1FFC"/>
    <w:rsid w:val="006A30D0"/>
    <w:rsid w:val="006A47ED"/>
    <w:rsid w:val="006A4B3E"/>
    <w:rsid w:val="006A4FBC"/>
    <w:rsid w:val="006A5597"/>
    <w:rsid w:val="006A654B"/>
    <w:rsid w:val="006A6727"/>
    <w:rsid w:val="006A681B"/>
    <w:rsid w:val="006A6A77"/>
    <w:rsid w:val="006A735E"/>
    <w:rsid w:val="006A73D3"/>
    <w:rsid w:val="006B06B6"/>
    <w:rsid w:val="006B17E9"/>
    <w:rsid w:val="006B17F8"/>
    <w:rsid w:val="006B2815"/>
    <w:rsid w:val="006B2FF8"/>
    <w:rsid w:val="006B39C4"/>
    <w:rsid w:val="006B4487"/>
    <w:rsid w:val="006B471E"/>
    <w:rsid w:val="006B5341"/>
    <w:rsid w:val="006B5567"/>
    <w:rsid w:val="006B5AF7"/>
    <w:rsid w:val="006B5B91"/>
    <w:rsid w:val="006B6622"/>
    <w:rsid w:val="006B69FB"/>
    <w:rsid w:val="006C0017"/>
    <w:rsid w:val="006C127E"/>
    <w:rsid w:val="006C1A9A"/>
    <w:rsid w:val="006C20CA"/>
    <w:rsid w:val="006C2BAB"/>
    <w:rsid w:val="006C3440"/>
    <w:rsid w:val="006C3727"/>
    <w:rsid w:val="006C3C8A"/>
    <w:rsid w:val="006C4436"/>
    <w:rsid w:val="006C5BB2"/>
    <w:rsid w:val="006C5C4C"/>
    <w:rsid w:val="006C6CF8"/>
    <w:rsid w:val="006C6D04"/>
    <w:rsid w:val="006C6FBA"/>
    <w:rsid w:val="006C7135"/>
    <w:rsid w:val="006C724F"/>
    <w:rsid w:val="006C770E"/>
    <w:rsid w:val="006C7FC4"/>
    <w:rsid w:val="006D02E1"/>
    <w:rsid w:val="006D0E4B"/>
    <w:rsid w:val="006D1603"/>
    <w:rsid w:val="006D1A0A"/>
    <w:rsid w:val="006D1C01"/>
    <w:rsid w:val="006D2A75"/>
    <w:rsid w:val="006D405A"/>
    <w:rsid w:val="006D4C5F"/>
    <w:rsid w:val="006D4F77"/>
    <w:rsid w:val="006D584F"/>
    <w:rsid w:val="006D5853"/>
    <w:rsid w:val="006D64B1"/>
    <w:rsid w:val="006D7003"/>
    <w:rsid w:val="006D7131"/>
    <w:rsid w:val="006D7349"/>
    <w:rsid w:val="006D791B"/>
    <w:rsid w:val="006E0082"/>
    <w:rsid w:val="006E0F4D"/>
    <w:rsid w:val="006E164E"/>
    <w:rsid w:val="006E1F22"/>
    <w:rsid w:val="006E2446"/>
    <w:rsid w:val="006E273E"/>
    <w:rsid w:val="006E2867"/>
    <w:rsid w:val="006E2F1C"/>
    <w:rsid w:val="006E319D"/>
    <w:rsid w:val="006E4FB7"/>
    <w:rsid w:val="006E5490"/>
    <w:rsid w:val="006E58E2"/>
    <w:rsid w:val="006E5955"/>
    <w:rsid w:val="006E6430"/>
    <w:rsid w:val="006E7D6A"/>
    <w:rsid w:val="006F10EB"/>
    <w:rsid w:val="006F11A4"/>
    <w:rsid w:val="006F15AC"/>
    <w:rsid w:val="006F1FF0"/>
    <w:rsid w:val="006F33B2"/>
    <w:rsid w:val="006F35EE"/>
    <w:rsid w:val="006F3CBA"/>
    <w:rsid w:val="006F4E4F"/>
    <w:rsid w:val="006F5736"/>
    <w:rsid w:val="006F5EA5"/>
    <w:rsid w:val="006F5F22"/>
    <w:rsid w:val="006F66E4"/>
    <w:rsid w:val="006F6B37"/>
    <w:rsid w:val="00700939"/>
    <w:rsid w:val="00700C40"/>
    <w:rsid w:val="00700CC1"/>
    <w:rsid w:val="00700D41"/>
    <w:rsid w:val="00700E71"/>
    <w:rsid w:val="00701349"/>
    <w:rsid w:val="00701509"/>
    <w:rsid w:val="0070190F"/>
    <w:rsid w:val="00702508"/>
    <w:rsid w:val="00702F52"/>
    <w:rsid w:val="0070327C"/>
    <w:rsid w:val="0070469C"/>
    <w:rsid w:val="00704771"/>
    <w:rsid w:val="0070511A"/>
    <w:rsid w:val="00705132"/>
    <w:rsid w:val="00705D6F"/>
    <w:rsid w:val="00705E38"/>
    <w:rsid w:val="00705EED"/>
    <w:rsid w:val="007065A8"/>
    <w:rsid w:val="00706933"/>
    <w:rsid w:val="00706FB9"/>
    <w:rsid w:val="00707C99"/>
    <w:rsid w:val="00710176"/>
    <w:rsid w:val="00711497"/>
    <w:rsid w:val="00711AEA"/>
    <w:rsid w:val="00711C7D"/>
    <w:rsid w:val="00714644"/>
    <w:rsid w:val="00714FC2"/>
    <w:rsid w:val="0071565B"/>
    <w:rsid w:val="007165F9"/>
    <w:rsid w:val="00717543"/>
    <w:rsid w:val="007177A3"/>
    <w:rsid w:val="00720CBC"/>
    <w:rsid w:val="00720F61"/>
    <w:rsid w:val="007218F6"/>
    <w:rsid w:val="00722196"/>
    <w:rsid w:val="00722B7E"/>
    <w:rsid w:val="007241DB"/>
    <w:rsid w:val="00724825"/>
    <w:rsid w:val="00724C9C"/>
    <w:rsid w:val="00725DFE"/>
    <w:rsid w:val="0072616A"/>
    <w:rsid w:val="007270FD"/>
    <w:rsid w:val="00727A04"/>
    <w:rsid w:val="007309D7"/>
    <w:rsid w:val="00731336"/>
    <w:rsid w:val="0073286E"/>
    <w:rsid w:val="00732902"/>
    <w:rsid w:val="00732ECA"/>
    <w:rsid w:val="007330CB"/>
    <w:rsid w:val="00735309"/>
    <w:rsid w:val="00735656"/>
    <w:rsid w:val="00735F6C"/>
    <w:rsid w:val="00736212"/>
    <w:rsid w:val="00736A69"/>
    <w:rsid w:val="00736FA9"/>
    <w:rsid w:val="00737090"/>
    <w:rsid w:val="0073783B"/>
    <w:rsid w:val="007401DC"/>
    <w:rsid w:val="00740BC8"/>
    <w:rsid w:val="00740F2F"/>
    <w:rsid w:val="007425B6"/>
    <w:rsid w:val="007428AF"/>
    <w:rsid w:val="007428E0"/>
    <w:rsid w:val="0074326F"/>
    <w:rsid w:val="00744E50"/>
    <w:rsid w:val="00746810"/>
    <w:rsid w:val="007473C9"/>
    <w:rsid w:val="00747A1A"/>
    <w:rsid w:val="007506EE"/>
    <w:rsid w:val="00750AF1"/>
    <w:rsid w:val="00750FF2"/>
    <w:rsid w:val="0075189D"/>
    <w:rsid w:val="00752821"/>
    <w:rsid w:val="00752AA9"/>
    <w:rsid w:val="00752C30"/>
    <w:rsid w:val="00752C74"/>
    <w:rsid w:val="00753D8A"/>
    <w:rsid w:val="00754000"/>
    <w:rsid w:val="007540DE"/>
    <w:rsid w:val="00754963"/>
    <w:rsid w:val="00754A64"/>
    <w:rsid w:val="00754CBB"/>
    <w:rsid w:val="00755B9A"/>
    <w:rsid w:val="00755F14"/>
    <w:rsid w:val="007563A5"/>
    <w:rsid w:val="0075734E"/>
    <w:rsid w:val="00757DCC"/>
    <w:rsid w:val="00760CB1"/>
    <w:rsid w:val="007611AF"/>
    <w:rsid w:val="007616CC"/>
    <w:rsid w:val="0076190A"/>
    <w:rsid w:val="00761E2F"/>
    <w:rsid w:val="0076215D"/>
    <w:rsid w:val="0076304F"/>
    <w:rsid w:val="007642FF"/>
    <w:rsid w:val="00764729"/>
    <w:rsid w:val="00764C3A"/>
    <w:rsid w:val="00765480"/>
    <w:rsid w:val="007663DD"/>
    <w:rsid w:val="0076650B"/>
    <w:rsid w:val="00766AB6"/>
    <w:rsid w:val="00766BEB"/>
    <w:rsid w:val="007670AA"/>
    <w:rsid w:val="00770298"/>
    <w:rsid w:val="0077036F"/>
    <w:rsid w:val="007703E0"/>
    <w:rsid w:val="007707EE"/>
    <w:rsid w:val="007709C9"/>
    <w:rsid w:val="00771BFC"/>
    <w:rsid w:val="007727D4"/>
    <w:rsid w:val="0077293A"/>
    <w:rsid w:val="007731FD"/>
    <w:rsid w:val="00773B82"/>
    <w:rsid w:val="00773E12"/>
    <w:rsid w:val="007743E9"/>
    <w:rsid w:val="0077524A"/>
    <w:rsid w:val="00775DCF"/>
    <w:rsid w:val="0077613C"/>
    <w:rsid w:val="007761EA"/>
    <w:rsid w:val="0077648D"/>
    <w:rsid w:val="007769FB"/>
    <w:rsid w:val="00776C47"/>
    <w:rsid w:val="007776B2"/>
    <w:rsid w:val="00777CD8"/>
    <w:rsid w:val="00780067"/>
    <w:rsid w:val="00780102"/>
    <w:rsid w:val="00780449"/>
    <w:rsid w:val="00781ABD"/>
    <w:rsid w:val="0078202E"/>
    <w:rsid w:val="00782503"/>
    <w:rsid w:val="0078280F"/>
    <w:rsid w:val="0078369C"/>
    <w:rsid w:val="007844AB"/>
    <w:rsid w:val="007848B2"/>
    <w:rsid w:val="007851BA"/>
    <w:rsid w:val="007852BF"/>
    <w:rsid w:val="00785D08"/>
    <w:rsid w:val="007860F3"/>
    <w:rsid w:val="00786C60"/>
    <w:rsid w:val="00787624"/>
    <w:rsid w:val="007902C7"/>
    <w:rsid w:val="007909CA"/>
    <w:rsid w:val="00790AAC"/>
    <w:rsid w:val="0079130E"/>
    <w:rsid w:val="007914ED"/>
    <w:rsid w:val="00791E6F"/>
    <w:rsid w:val="0079368D"/>
    <w:rsid w:val="007937F9"/>
    <w:rsid w:val="00794748"/>
    <w:rsid w:val="00794C17"/>
    <w:rsid w:val="00795CA4"/>
    <w:rsid w:val="00796420"/>
    <w:rsid w:val="00796E03"/>
    <w:rsid w:val="007976D6"/>
    <w:rsid w:val="00797855"/>
    <w:rsid w:val="007A03A5"/>
    <w:rsid w:val="007A04CE"/>
    <w:rsid w:val="007A0986"/>
    <w:rsid w:val="007A27B5"/>
    <w:rsid w:val="007A2D01"/>
    <w:rsid w:val="007A2E18"/>
    <w:rsid w:val="007A32BB"/>
    <w:rsid w:val="007A34B7"/>
    <w:rsid w:val="007A35F7"/>
    <w:rsid w:val="007A3939"/>
    <w:rsid w:val="007A5E53"/>
    <w:rsid w:val="007A62A3"/>
    <w:rsid w:val="007A62ED"/>
    <w:rsid w:val="007A6AE8"/>
    <w:rsid w:val="007A6E81"/>
    <w:rsid w:val="007A7662"/>
    <w:rsid w:val="007A794B"/>
    <w:rsid w:val="007A7FDC"/>
    <w:rsid w:val="007B05E1"/>
    <w:rsid w:val="007B069D"/>
    <w:rsid w:val="007B17B8"/>
    <w:rsid w:val="007B1B07"/>
    <w:rsid w:val="007B20C3"/>
    <w:rsid w:val="007B347A"/>
    <w:rsid w:val="007B3534"/>
    <w:rsid w:val="007B384B"/>
    <w:rsid w:val="007B3B8B"/>
    <w:rsid w:val="007B3CEB"/>
    <w:rsid w:val="007B4784"/>
    <w:rsid w:val="007B50FA"/>
    <w:rsid w:val="007B5256"/>
    <w:rsid w:val="007B5B4E"/>
    <w:rsid w:val="007B65BA"/>
    <w:rsid w:val="007B6A7E"/>
    <w:rsid w:val="007B6D76"/>
    <w:rsid w:val="007B6E8B"/>
    <w:rsid w:val="007B7144"/>
    <w:rsid w:val="007B7560"/>
    <w:rsid w:val="007B77CB"/>
    <w:rsid w:val="007B7BA2"/>
    <w:rsid w:val="007C2426"/>
    <w:rsid w:val="007C2F4F"/>
    <w:rsid w:val="007C2F5B"/>
    <w:rsid w:val="007C43BD"/>
    <w:rsid w:val="007C4B32"/>
    <w:rsid w:val="007C4DCA"/>
    <w:rsid w:val="007C54BB"/>
    <w:rsid w:val="007C5F00"/>
    <w:rsid w:val="007C60F2"/>
    <w:rsid w:val="007C65FB"/>
    <w:rsid w:val="007C700D"/>
    <w:rsid w:val="007D0873"/>
    <w:rsid w:val="007D1565"/>
    <w:rsid w:val="007D1B3E"/>
    <w:rsid w:val="007D1CF5"/>
    <w:rsid w:val="007D2093"/>
    <w:rsid w:val="007D302C"/>
    <w:rsid w:val="007D3404"/>
    <w:rsid w:val="007D589D"/>
    <w:rsid w:val="007D5B86"/>
    <w:rsid w:val="007D5BD3"/>
    <w:rsid w:val="007D60BD"/>
    <w:rsid w:val="007D6B23"/>
    <w:rsid w:val="007D7713"/>
    <w:rsid w:val="007D792D"/>
    <w:rsid w:val="007E01DA"/>
    <w:rsid w:val="007E183D"/>
    <w:rsid w:val="007E19B9"/>
    <w:rsid w:val="007E1BFD"/>
    <w:rsid w:val="007E1DEF"/>
    <w:rsid w:val="007E1FDD"/>
    <w:rsid w:val="007E2115"/>
    <w:rsid w:val="007E2DDC"/>
    <w:rsid w:val="007E3FD6"/>
    <w:rsid w:val="007E400F"/>
    <w:rsid w:val="007E4347"/>
    <w:rsid w:val="007E52E4"/>
    <w:rsid w:val="007E670F"/>
    <w:rsid w:val="007E684E"/>
    <w:rsid w:val="007E6FD7"/>
    <w:rsid w:val="007F02AA"/>
    <w:rsid w:val="007F0CA1"/>
    <w:rsid w:val="007F0D7B"/>
    <w:rsid w:val="007F16BD"/>
    <w:rsid w:val="007F21FF"/>
    <w:rsid w:val="007F3071"/>
    <w:rsid w:val="007F371A"/>
    <w:rsid w:val="007F38A8"/>
    <w:rsid w:val="007F3D90"/>
    <w:rsid w:val="007F44D5"/>
    <w:rsid w:val="007F5421"/>
    <w:rsid w:val="007F5A73"/>
    <w:rsid w:val="007F5C24"/>
    <w:rsid w:val="007F5FA6"/>
    <w:rsid w:val="007F6D49"/>
    <w:rsid w:val="007F6F6D"/>
    <w:rsid w:val="007F72FC"/>
    <w:rsid w:val="007F7C7D"/>
    <w:rsid w:val="00801089"/>
    <w:rsid w:val="0080144F"/>
    <w:rsid w:val="00801556"/>
    <w:rsid w:val="00802276"/>
    <w:rsid w:val="00802813"/>
    <w:rsid w:val="008029FF"/>
    <w:rsid w:val="00802ED1"/>
    <w:rsid w:val="00802F09"/>
    <w:rsid w:val="00803193"/>
    <w:rsid w:val="008032DA"/>
    <w:rsid w:val="00803658"/>
    <w:rsid w:val="0080390F"/>
    <w:rsid w:val="00803CA7"/>
    <w:rsid w:val="00803EFB"/>
    <w:rsid w:val="00804342"/>
    <w:rsid w:val="00804CCC"/>
    <w:rsid w:val="0080607A"/>
    <w:rsid w:val="00806A01"/>
    <w:rsid w:val="00806C24"/>
    <w:rsid w:val="008103EB"/>
    <w:rsid w:val="00810969"/>
    <w:rsid w:val="00811BE2"/>
    <w:rsid w:val="0081219F"/>
    <w:rsid w:val="008124EB"/>
    <w:rsid w:val="00812AFC"/>
    <w:rsid w:val="00813894"/>
    <w:rsid w:val="00814643"/>
    <w:rsid w:val="008146C2"/>
    <w:rsid w:val="0081573B"/>
    <w:rsid w:val="00815B80"/>
    <w:rsid w:val="008164E1"/>
    <w:rsid w:val="00817969"/>
    <w:rsid w:val="008200A3"/>
    <w:rsid w:val="00820A89"/>
    <w:rsid w:val="00820B3F"/>
    <w:rsid w:val="00821123"/>
    <w:rsid w:val="00821750"/>
    <w:rsid w:val="00821856"/>
    <w:rsid w:val="0082201B"/>
    <w:rsid w:val="00822533"/>
    <w:rsid w:val="008225CB"/>
    <w:rsid w:val="008226BF"/>
    <w:rsid w:val="00822D72"/>
    <w:rsid w:val="00823528"/>
    <w:rsid w:val="00823555"/>
    <w:rsid w:val="00823CC7"/>
    <w:rsid w:val="00823D8F"/>
    <w:rsid w:val="00824A10"/>
    <w:rsid w:val="00825612"/>
    <w:rsid w:val="00825B82"/>
    <w:rsid w:val="008263A3"/>
    <w:rsid w:val="00826E47"/>
    <w:rsid w:val="00827340"/>
    <w:rsid w:val="0083012E"/>
    <w:rsid w:val="00830143"/>
    <w:rsid w:val="0083084D"/>
    <w:rsid w:val="00830E92"/>
    <w:rsid w:val="0083150F"/>
    <w:rsid w:val="0083172F"/>
    <w:rsid w:val="0083193E"/>
    <w:rsid w:val="00832252"/>
    <w:rsid w:val="008325D4"/>
    <w:rsid w:val="00832D41"/>
    <w:rsid w:val="0083316C"/>
    <w:rsid w:val="00833499"/>
    <w:rsid w:val="00834067"/>
    <w:rsid w:val="008340D1"/>
    <w:rsid w:val="00834B41"/>
    <w:rsid w:val="00835D21"/>
    <w:rsid w:val="00835EA7"/>
    <w:rsid w:val="00835F41"/>
    <w:rsid w:val="008363BE"/>
    <w:rsid w:val="008369A4"/>
    <w:rsid w:val="00840121"/>
    <w:rsid w:val="00840645"/>
    <w:rsid w:val="008408F3"/>
    <w:rsid w:val="00840BB3"/>
    <w:rsid w:val="00840F42"/>
    <w:rsid w:val="00841F4E"/>
    <w:rsid w:val="00842044"/>
    <w:rsid w:val="008438CF"/>
    <w:rsid w:val="00843C2D"/>
    <w:rsid w:val="00843E5C"/>
    <w:rsid w:val="00845D8A"/>
    <w:rsid w:val="00845E7A"/>
    <w:rsid w:val="00846400"/>
    <w:rsid w:val="00846E54"/>
    <w:rsid w:val="00847756"/>
    <w:rsid w:val="0084781F"/>
    <w:rsid w:val="00847D7B"/>
    <w:rsid w:val="00850AD2"/>
    <w:rsid w:val="00851241"/>
    <w:rsid w:val="00851B2B"/>
    <w:rsid w:val="00851D48"/>
    <w:rsid w:val="00852E7A"/>
    <w:rsid w:val="00853000"/>
    <w:rsid w:val="0085303A"/>
    <w:rsid w:val="00853743"/>
    <w:rsid w:val="008540B4"/>
    <w:rsid w:val="0085427F"/>
    <w:rsid w:val="00854664"/>
    <w:rsid w:val="0085475E"/>
    <w:rsid w:val="008547CF"/>
    <w:rsid w:val="00854BA9"/>
    <w:rsid w:val="00854D34"/>
    <w:rsid w:val="00855E28"/>
    <w:rsid w:val="00856D96"/>
    <w:rsid w:val="00857E5F"/>
    <w:rsid w:val="008605EF"/>
    <w:rsid w:val="00862037"/>
    <w:rsid w:val="008626B8"/>
    <w:rsid w:val="00862ECC"/>
    <w:rsid w:val="008631C2"/>
    <w:rsid w:val="00863E88"/>
    <w:rsid w:val="00865E78"/>
    <w:rsid w:val="008661B7"/>
    <w:rsid w:val="008662E5"/>
    <w:rsid w:val="0086655E"/>
    <w:rsid w:val="008669FF"/>
    <w:rsid w:val="00866ED3"/>
    <w:rsid w:val="00867CA4"/>
    <w:rsid w:val="00867E7C"/>
    <w:rsid w:val="008706A1"/>
    <w:rsid w:val="00870B2D"/>
    <w:rsid w:val="008713D0"/>
    <w:rsid w:val="00871473"/>
    <w:rsid w:val="008715C0"/>
    <w:rsid w:val="00871CF4"/>
    <w:rsid w:val="00871D38"/>
    <w:rsid w:val="0087288C"/>
    <w:rsid w:val="008729F9"/>
    <w:rsid w:val="00872D16"/>
    <w:rsid w:val="008736DC"/>
    <w:rsid w:val="008746E5"/>
    <w:rsid w:val="008756D9"/>
    <w:rsid w:val="0087589E"/>
    <w:rsid w:val="00875E29"/>
    <w:rsid w:val="00876377"/>
    <w:rsid w:val="008765E5"/>
    <w:rsid w:val="00876EED"/>
    <w:rsid w:val="00877BC7"/>
    <w:rsid w:val="008812CB"/>
    <w:rsid w:val="008813AD"/>
    <w:rsid w:val="00881EE2"/>
    <w:rsid w:val="00882B48"/>
    <w:rsid w:val="00882FBC"/>
    <w:rsid w:val="00883903"/>
    <w:rsid w:val="00883989"/>
    <w:rsid w:val="00883A90"/>
    <w:rsid w:val="00883ED1"/>
    <w:rsid w:val="0088448A"/>
    <w:rsid w:val="008844ED"/>
    <w:rsid w:val="00884C95"/>
    <w:rsid w:val="0088588F"/>
    <w:rsid w:val="00885A52"/>
    <w:rsid w:val="00885B55"/>
    <w:rsid w:val="0088689F"/>
    <w:rsid w:val="0088690A"/>
    <w:rsid w:val="00886AEF"/>
    <w:rsid w:val="00886B98"/>
    <w:rsid w:val="00887BFE"/>
    <w:rsid w:val="00887EAC"/>
    <w:rsid w:val="00887EB3"/>
    <w:rsid w:val="00887FC2"/>
    <w:rsid w:val="00890111"/>
    <w:rsid w:val="00890336"/>
    <w:rsid w:val="00890F1F"/>
    <w:rsid w:val="0089120F"/>
    <w:rsid w:val="00891560"/>
    <w:rsid w:val="00892071"/>
    <w:rsid w:val="00892843"/>
    <w:rsid w:val="00893B98"/>
    <w:rsid w:val="00894C26"/>
    <w:rsid w:val="00894D9D"/>
    <w:rsid w:val="008953DC"/>
    <w:rsid w:val="00895546"/>
    <w:rsid w:val="00895567"/>
    <w:rsid w:val="00895A77"/>
    <w:rsid w:val="00895B29"/>
    <w:rsid w:val="00895EB5"/>
    <w:rsid w:val="008972F7"/>
    <w:rsid w:val="0089761B"/>
    <w:rsid w:val="008976DA"/>
    <w:rsid w:val="00897D7D"/>
    <w:rsid w:val="00897E24"/>
    <w:rsid w:val="008A006D"/>
    <w:rsid w:val="008A01BC"/>
    <w:rsid w:val="008A060D"/>
    <w:rsid w:val="008A0BA7"/>
    <w:rsid w:val="008A13AA"/>
    <w:rsid w:val="008A13EE"/>
    <w:rsid w:val="008A1430"/>
    <w:rsid w:val="008A1479"/>
    <w:rsid w:val="008A1F77"/>
    <w:rsid w:val="008A1FB6"/>
    <w:rsid w:val="008A2135"/>
    <w:rsid w:val="008A2141"/>
    <w:rsid w:val="008A27CD"/>
    <w:rsid w:val="008A2D1D"/>
    <w:rsid w:val="008A3BBE"/>
    <w:rsid w:val="008A4161"/>
    <w:rsid w:val="008A5952"/>
    <w:rsid w:val="008A5B13"/>
    <w:rsid w:val="008A6630"/>
    <w:rsid w:val="008A6A0C"/>
    <w:rsid w:val="008A71E7"/>
    <w:rsid w:val="008A78B8"/>
    <w:rsid w:val="008B0038"/>
    <w:rsid w:val="008B0823"/>
    <w:rsid w:val="008B1035"/>
    <w:rsid w:val="008B16F3"/>
    <w:rsid w:val="008B1B95"/>
    <w:rsid w:val="008B1BB3"/>
    <w:rsid w:val="008B2064"/>
    <w:rsid w:val="008B339A"/>
    <w:rsid w:val="008B3F59"/>
    <w:rsid w:val="008B424E"/>
    <w:rsid w:val="008B4BC3"/>
    <w:rsid w:val="008B50BA"/>
    <w:rsid w:val="008B55E4"/>
    <w:rsid w:val="008B6D16"/>
    <w:rsid w:val="008C001B"/>
    <w:rsid w:val="008C0321"/>
    <w:rsid w:val="008C06A8"/>
    <w:rsid w:val="008C08AE"/>
    <w:rsid w:val="008C090F"/>
    <w:rsid w:val="008C0AF9"/>
    <w:rsid w:val="008C0B74"/>
    <w:rsid w:val="008C0C8A"/>
    <w:rsid w:val="008C1617"/>
    <w:rsid w:val="008C178C"/>
    <w:rsid w:val="008C18B4"/>
    <w:rsid w:val="008C1A3C"/>
    <w:rsid w:val="008C21C6"/>
    <w:rsid w:val="008C22E6"/>
    <w:rsid w:val="008C29D5"/>
    <w:rsid w:val="008C3CB6"/>
    <w:rsid w:val="008C3CDC"/>
    <w:rsid w:val="008C3E36"/>
    <w:rsid w:val="008C416B"/>
    <w:rsid w:val="008C4462"/>
    <w:rsid w:val="008C455B"/>
    <w:rsid w:val="008C4618"/>
    <w:rsid w:val="008C482E"/>
    <w:rsid w:val="008C505A"/>
    <w:rsid w:val="008C527C"/>
    <w:rsid w:val="008C5315"/>
    <w:rsid w:val="008C567E"/>
    <w:rsid w:val="008C63F9"/>
    <w:rsid w:val="008C6564"/>
    <w:rsid w:val="008C6916"/>
    <w:rsid w:val="008C6A2F"/>
    <w:rsid w:val="008C6C59"/>
    <w:rsid w:val="008C6CA6"/>
    <w:rsid w:val="008C7A73"/>
    <w:rsid w:val="008D0245"/>
    <w:rsid w:val="008D02B8"/>
    <w:rsid w:val="008D08C7"/>
    <w:rsid w:val="008D09B8"/>
    <w:rsid w:val="008D151F"/>
    <w:rsid w:val="008D1607"/>
    <w:rsid w:val="008D1FE4"/>
    <w:rsid w:val="008D2BF2"/>
    <w:rsid w:val="008D2F6F"/>
    <w:rsid w:val="008D3129"/>
    <w:rsid w:val="008D3EBB"/>
    <w:rsid w:val="008D41BC"/>
    <w:rsid w:val="008D4B77"/>
    <w:rsid w:val="008D4C3D"/>
    <w:rsid w:val="008D4CCB"/>
    <w:rsid w:val="008D4CE0"/>
    <w:rsid w:val="008D4D43"/>
    <w:rsid w:val="008D4E2A"/>
    <w:rsid w:val="008D556B"/>
    <w:rsid w:val="008D617D"/>
    <w:rsid w:val="008D630B"/>
    <w:rsid w:val="008D6567"/>
    <w:rsid w:val="008D6EA1"/>
    <w:rsid w:val="008D72B6"/>
    <w:rsid w:val="008D72F4"/>
    <w:rsid w:val="008D7507"/>
    <w:rsid w:val="008D7A70"/>
    <w:rsid w:val="008D7A8B"/>
    <w:rsid w:val="008D7E07"/>
    <w:rsid w:val="008D7F4A"/>
    <w:rsid w:val="008E0633"/>
    <w:rsid w:val="008E0A00"/>
    <w:rsid w:val="008E0F53"/>
    <w:rsid w:val="008E10F4"/>
    <w:rsid w:val="008E2ECC"/>
    <w:rsid w:val="008E323A"/>
    <w:rsid w:val="008E38CE"/>
    <w:rsid w:val="008E39B1"/>
    <w:rsid w:val="008E4923"/>
    <w:rsid w:val="008E503D"/>
    <w:rsid w:val="008E602B"/>
    <w:rsid w:val="008E65B1"/>
    <w:rsid w:val="008E6782"/>
    <w:rsid w:val="008E680D"/>
    <w:rsid w:val="008E68CD"/>
    <w:rsid w:val="008E6A79"/>
    <w:rsid w:val="008E6FE7"/>
    <w:rsid w:val="008E6FFC"/>
    <w:rsid w:val="008E744F"/>
    <w:rsid w:val="008E7EEA"/>
    <w:rsid w:val="008F046A"/>
    <w:rsid w:val="008F051E"/>
    <w:rsid w:val="008F0B98"/>
    <w:rsid w:val="008F0FBB"/>
    <w:rsid w:val="008F1191"/>
    <w:rsid w:val="008F18E9"/>
    <w:rsid w:val="008F2853"/>
    <w:rsid w:val="008F2FBB"/>
    <w:rsid w:val="008F3239"/>
    <w:rsid w:val="008F4093"/>
    <w:rsid w:val="008F4A7F"/>
    <w:rsid w:val="008F6590"/>
    <w:rsid w:val="008F6B31"/>
    <w:rsid w:val="008F72CC"/>
    <w:rsid w:val="008F7760"/>
    <w:rsid w:val="008F7D7C"/>
    <w:rsid w:val="0090033A"/>
    <w:rsid w:val="009003A4"/>
    <w:rsid w:val="00900415"/>
    <w:rsid w:val="00900D60"/>
    <w:rsid w:val="00900F49"/>
    <w:rsid w:val="00902A4C"/>
    <w:rsid w:val="00902E93"/>
    <w:rsid w:val="0090425F"/>
    <w:rsid w:val="00904628"/>
    <w:rsid w:val="009049C4"/>
    <w:rsid w:val="00904D2B"/>
    <w:rsid w:val="00904D6C"/>
    <w:rsid w:val="00905DE8"/>
    <w:rsid w:val="00905FB3"/>
    <w:rsid w:val="00905FBF"/>
    <w:rsid w:val="00906738"/>
    <w:rsid w:val="00907210"/>
    <w:rsid w:val="00911621"/>
    <w:rsid w:val="00911935"/>
    <w:rsid w:val="009120A0"/>
    <w:rsid w:val="0091231B"/>
    <w:rsid w:val="009123D7"/>
    <w:rsid w:val="0091246A"/>
    <w:rsid w:val="00912716"/>
    <w:rsid w:val="00912DEC"/>
    <w:rsid w:val="0091307A"/>
    <w:rsid w:val="00913311"/>
    <w:rsid w:val="00913B93"/>
    <w:rsid w:val="00913BF9"/>
    <w:rsid w:val="00913CFE"/>
    <w:rsid w:val="009141EC"/>
    <w:rsid w:val="009153C2"/>
    <w:rsid w:val="0091571A"/>
    <w:rsid w:val="00915B8E"/>
    <w:rsid w:val="00916524"/>
    <w:rsid w:val="009165B7"/>
    <w:rsid w:val="00917041"/>
    <w:rsid w:val="009210E6"/>
    <w:rsid w:val="009212C6"/>
    <w:rsid w:val="00922029"/>
    <w:rsid w:val="00922147"/>
    <w:rsid w:val="00922372"/>
    <w:rsid w:val="009225FF"/>
    <w:rsid w:val="00922747"/>
    <w:rsid w:val="00922D13"/>
    <w:rsid w:val="00922EDB"/>
    <w:rsid w:val="00922FEA"/>
    <w:rsid w:val="00923162"/>
    <w:rsid w:val="009235AD"/>
    <w:rsid w:val="009235ED"/>
    <w:rsid w:val="00923746"/>
    <w:rsid w:val="00923D54"/>
    <w:rsid w:val="0092520E"/>
    <w:rsid w:val="009259E6"/>
    <w:rsid w:val="00925E29"/>
    <w:rsid w:val="00925FAE"/>
    <w:rsid w:val="00926168"/>
    <w:rsid w:val="00926E24"/>
    <w:rsid w:val="00927142"/>
    <w:rsid w:val="009274F5"/>
    <w:rsid w:val="009304E2"/>
    <w:rsid w:val="009309ED"/>
    <w:rsid w:val="00930A0C"/>
    <w:rsid w:val="0093130E"/>
    <w:rsid w:val="009328C6"/>
    <w:rsid w:val="00932ED4"/>
    <w:rsid w:val="00932F67"/>
    <w:rsid w:val="009335FE"/>
    <w:rsid w:val="00933CCB"/>
    <w:rsid w:val="00933ED4"/>
    <w:rsid w:val="0093424D"/>
    <w:rsid w:val="0093453F"/>
    <w:rsid w:val="00934CAA"/>
    <w:rsid w:val="009357E4"/>
    <w:rsid w:val="00936452"/>
    <w:rsid w:val="00937496"/>
    <w:rsid w:val="009378CE"/>
    <w:rsid w:val="00937ABF"/>
    <w:rsid w:val="00940249"/>
    <w:rsid w:val="009405CD"/>
    <w:rsid w:val="00940621"/>
    <w:rsid w:val="00941F47"/>
    <w:rsid w:val="0094223C"/>
    <w:rsid w:val="009428BC"/>
    <w:rsid w:val="00942A0B"/>
    <w:rsid w:val="00943B98"/>
    <w:rsid w:val="009442AA"/>
    <w:rsid w:val="0094435A"/>
    <w:rsid w:val="009446AC"/>
    <w:rsid w:val="00944DBB"/>
    <w:rsid w:val="00946383"/>
    <w:rsid w:val="009468FD"/>
    <w:rsid w:val="009469E1"/>
    <w:rsid w:val="0094713B"/>
    <w:rsid w:val="009473AF"/>
    <w:rsid w:val="00947F5B"/>
    <w:rsid w:val="009501FB"/>
    <w:rsid w:val="0095072B"/>
    <w:rsid w:val="00950D98"/>
    <w:rsid w:val="009511BF"/>
    <w:rsid w:val="009513C8"/>
    <w:rsid w:val="00951B15"/>
    <w:rsid w:val="00951D12"/>
    <w:rsid w:val="009524B1"/>
    <w:rsid w:val="00952887"/>
    <w:rsid w:val="00952C8B"/>
    <w:rsid w:val="00953647"/>
    <w:rsid w:val="00953B8C"/>
    <w:rsid w:val="009540B5"/>
    <w:rsid w:val="009556BB"/>
    <w:rsid w:val="00955862"/>
    <w:rsid w:val="009562C0"/>
    <w:rsid w:val="00956712"/>
    <w:rsid w:val="0095775D"/>
    <w:rsid w:val="00957DB6"/>
    <w:rsid w:val="00960440"/>
    <w:rsid w:val="0096062D"/>
    <w:rsid w:val="00960830"/>
    <w:rsid w:val="009610CF"/>
    <w:rsid w:val="009614DA"/>
    <w:rsid w:val="00961B34"/>
    <w:rsid w:val="0096251B"/>
    <w:rsid w:val="00964323"/>
    <w:rsid w:val="00964508"/>
    <w:rsid w:val="0096463F"/>
    <w:rsid w:val="00964A88"/>
    <w:rsid w:val="009651FC"/>
    <w:rsid w:val="00965885"/>
    <w:rsid w:val="00965D12"/>
    <w:rsid w:val="00965D7B"/>
    <w:rsid w:val="0096644E"/>
    <w:rsid w:val="0096669C"/>
    <w:rsid w:val="00966A8A"/>
    <w:rsid w:val="00966CE4"/>
    <w:rsid w:val="00967058"/>
    <w:rsid w:val="009705BB"/>
    <w:rsid w:val="009707BC"/>
    <w:rsid w:val="00970D46"/>
    <w:rsid w:val="00970DB5"/>
    <w:rsid w:val="00971706"/>
    <w:rsid w:val="00971825"/>
    <w:rsid w:val="00971CE4"/>
    <w:rsid w:val="00971E3E"/>
    <w:rsid w:val="00971F82"/>
    <w:rsid w:val="009724B2"/>
    <w:rsid w:val="00972813"/>
    <w:rsid w:val="00972C4E"/>
    <w:rsid w:val="00972ED2"/>
    <w:rsid w:val="00972FCB"/>
    <w:rsid w:val="00973EBC"/>
    <w:rsid w:val="00974D39"/>
    <w:rsid w:val="00975B94"/>
    <w:rsid w:val="00976079"/>
    <w:rsid w:val="0097675A"/>
    <w:rsid w:val="00977302"/>
    <w:rsid w:val="009776FA"/>
    <w:rsid w:val="00977A07"/>
    <w:rsid w:val="0098034E"/>
    <w:rsid w:val="009809A1"/>
    <w:rsid w:val="00980D6C"/>
    <w:rsid w:val="0098110D"/>
    <w:rsid w:val="00981F3B"/>
    <w:rsid w:val="009831E4"/>
    <w:rsid w:val="00983233"/>
    <w:rsid w:val="00983B10"/>
    <w:rsid w:val="00983C7B"/>
    <w:rsid w:val="00983F29"/>
    <w:rsid w:val="0098410E"/>
    <w:rsid w:val="009844B0"/>
    <w:rsid w:val="00984ED9"/>
    <w:rsid w:val="00985231"/>
    <w:rsid w:val="00985371"/>
    <w:rsid w:val="00986131"/>
    <w:rsid w:val="00986358"/>
    <w:rsid w:val="009865D5"/>
    <w:rsid w:val="00986A0A"/>
    <w:rsid w:val="0098742E"/>
    <w:rsid w:val="0098744E"/>
    <w:rsid w:val="00990104"/>
    <w:rsid w:val="00990317"/>
    <w:rsid w:val="0099074E"/>
    <w:rsid w:val="00990916"/>
    <w:rsid w:val="00990AE4"/>
    <w:rsid w:val="00990E2F"/>
    <w:rsid w:val="00990F96"/>
    <w:rsid w:val="009915B5"/>
    <w:rsid w:val="009917BD"/>
    <w:rsid w:val="00991AD5"/>
    <w:rsid w:val="00992392"/>
    <w:rsid w:val="00992528"/>
    <w:rsid w:val="009925AC"/>
    <w:rsid w:val="009938A7"/>
    <w:rsid w:val="00993A35"/>
    <w:rsid w:val="00993B4B"/>
    <w:rsid w:val="00993C95"/>
    <w:rsid w:val="00994407"/>
    <w:rsid w:val="0099460C"/>
    <w:rsid w:val="00995208"/>
    <w:rsid w:val="00996589"/>
    <w:rsid w:val="009965FD"/>
    <w:rsid w:val="00996A55"/>
    <w:rsid w:val="00996D8C"/>
    <w:rsid w:val="00996E4F"/>
    <w:rsid w:val="00997F96"/>
    <w:rsid w:val="009A09F0"/>
    <w:rsid w:val="009A19AD"/>
    <w:rsid w:val="009A211F"/>
    <w:rsid w:val="009A2300"/>
    <w:rsid w:val="009A2423"/>
    <w:rsid w:val="009A2C61"/>
    <w:rsid w:val="009A32CF"/>
    <w:rsid w:val="009A3344"/>
    <w:rsid w:val="009A42FC"/>
    <w:rsid w:val="009A4A57"/>
    <w:rsid w:val="009A4F0A"/>
    <w:rsid w:val="009A5077"/>
    <w:rsid w:val="009A5BAA"/>
    <w:rsid w:val="009A6A1A"/>
    <w:rsid w:val="009A6C36"/>
    <w:rsid w:val="009A71A1"/>
    <w:rsid w:val="009A753C"/>
    <w:rsid w:val="009A78C2"/>
    <w:rsid w:val="009A7D00"/>
    <w:rsid w:val="009B0AE8"/>
    <w:rsid w:val="009B18EA"/>
    <w:rsid w:val="009B1962"/>
    <w:rsid w:val="009B1F6E"/>
    <w:rsid w:val="009B31C0"/>
    <w:rsid w:val="009B31C2"/>
    <w:rsid w:val="009B3324"/>
    <w:rsid w:val="009B372A"/>
    <w:rsid w:val="009B39BE"/>
    <w:rsid w:val="009B3E3B"/>
    <w:rsid w:val="009B4269"/>
    <w:rsid w:val="009B43A8"/>
    <w:rsid w:val="009B46B5"/>
    <w:rsid w:val="009B470B"/>
    <w:rsid w:val="009B49F3"/>
    <w:rsid w:val="009B5895"/>
    <w:rsid w:val="009B58C6"/>
    <w:rsid w:val="009B5C92"/>
    <w:rsid w:val="009B6198"/>
    <w:rsid w:val="009B65AE"/>
    <w:rsid w:val="009B6C30"/>
    <w:rsid w:val="009B6E8C"/>
    <w:rsid w:val="009B76EF"/>
    <w:rsid w:val="009C08AA"/>
    <w:rsid w:val="009C1018"/>
    <w:rsid w:val="009C1378"/>
    <w:rsid w:val="009C171A"/>
    <w:rsid w:val="009C1950"/>
    <w:rsid w:val="009C231F"/>
    <w:rsid w:val="009C2D55"/>
    <w:rsid w:val="009C2F76"/>
    <w:rsid w:val="009C31BE"/>
    <w:rsid w:val="009C3881"/>
    <w:rsid w:val="009C3A0A"/>
    <w:rsid w:val="009C3B0B"/>
    <w:rsid w:val="009C4481"/>
    <w:rsid w:val="009C4C3F"/>
    <w:rsid w:val="009C4E66"/>
    <w:rsid w:val="009C5190"/>
    <w:rsid w:val="009C5258"/>
    <w:rsid w:val="009C59E8"/>
    <w:rsid w:val="009C67EE"/>
    <w:rsid w:val="009C6AD5"/>
    <w:rsid w:val="009C7DA0"/>
    <w:rsid w:val="009D0296"/>
    <w:rsid w:val="009D02DE"/>
    <w:rsid w:val="009D069F"/>
    <w:rsid w:val="009D1001"/>
    <w:rsid w:val="009D1371"/>
    <w:rsid w:val="009D1707"/>
    <w:rsid w:val="009D208A"/>
    <w:rsid w:val="009D244C"/>
    <w:rsid w:val="009D2D89"/>
    <w:rsid w:val="009D316F"/>
    <w:rsid w:val="009D366D"/>
    <w:rsid w:val="009D4773"/>
    <w:rsid w:val="009D519D"/>
    <w:rsid w:val="009D5CEF"/>
    <w:rsid w:val="009D614E"/>
    <w:rsid w:val="009D737F"/>
    <w:rsid w:val="009D746F"/>
    <w:rsid w:val="009D7609"/>
    <w:rsid w:val="009D7828"/>
    <w:rsid w:val="009E0515"/>
    <w:rsid w:val="009E06AE"/>
    <w:rsid w:val="009E16D2"/>
    <w:rsid w:val="009E1704"/>
    <w:rsid w:val="009E189B"/>
    <w:rsid w:val="009E1AF7"/>
    <w:rsid w:val="009E2B68"/>
    <w:rsid w:val="009E2EAA"/>
    <w:rsid w:val="009E3875"/>
    <w:rsid w:val="009E3B03"/>
    <w:rsid w:val="009E3F7D"/>
    <w:rsid w:val="009E4F29"/>
    <w:rsid w:val="009E5598"/>
    <w:rsid w:val="009E5DEC"/>
    <w:rsid w:val="009E5DEF"/>
    <w:rsid w:val="009E6939"/>
    <w:rsid w:val="009E6DA6"/>
    <w:rsid w:val="009E7561"/>
    <w:rsid w:val="009E758E"/>
    <w:rsid w:val="009E7A17"/>
    <w:rsid w:val="009F0186"/>
    <w:rsid w:val="009F0AC9"/>
    <w:rsid w:val="009F1E02"/>
    <w:rsid w:val="009F26AD"/>
    <w:rsid w:val="009F3009"/>
    <w:rsid w:val="009F36C3"/>
    <w:rsid w:val="009F3880"/>
    <w:rsid w:val="009F3FD8"/>
    <w:rsid w:val="009F433F"/>
    <w:rsid w:val="009F4D4E"/>
    <w:rsid w:val="009F4D6A"/>
    <w:rsid w:val="009F5069"/>
    <w:rsid w:val="009F5275"/>
    <w:rsid w:val="009F5630"/>
    <w:rsid w:val="009F59B6"/>
    <w:rsid w:val="009F5B63"/>
    <w:rsid w:val="009F5FB6"/>
    <w:rsid w:val="009F6331"/>
    <w:rsid w:val="009F7B3D"/>
    <w:rsid w:val="00A00084"/>
    <w:rsid w:val="00A0015C"/>
    <w:rsid w:val="00A006D3"/>
    <w:rsid w:val="00A02EBE"/>
    <w:rsid w:val="00A0387C"/>
    <w:rsid w:val="00A053ED"/>
    <w:rsid w:val="00A0627C"/>
    <w:rsid w:val="00A06300"/>
    <w:rsid w:val="00A0679B"/>
    <w:rsid w:val="00A06B17"/>
    <w:rsid w:val="00A0701F"/>
    <w:rsid w:val="00A1050D"/>
    <w:rsid w:val="00A10B2C"/>
    <w:rsid w:val="00A11816"/>
    <w:rsid w:val="00A118B5"/>
    <w:rsid w:val="00A11D5C"/>
    <w:rsid w:val="00A13CDB"/>
    <w:rsid w:val="00A1405E"/>
    <w:rsid w:val="00A16D95"/>
    <w:rsid w:val="00A17894"/>
    <w:rsid w:val="00A17A4C"/>
    <w:rsid w:val="00A17C50"/>
    <w:rsid w:val="00A17E97"/>
    <w:rsid w:val="00A205C1"/>
    <w:rsid w:val="00A20B1E"/>
    <w:rsid w:val="00A2118F"/>
    <w:rsid w:val="00A21411"/>
    <w:rsid w:val="00A22D07"/>
    <w:rsid w:val="00A233D2"/>
    <w:rsid w:val="00A23E12"/>
    <w:rsid w:val="00A23F0E"/>
    <w:rsid w:val="00A24442"/>
    <w:rsid w:val="00A2519D"/>
    <w:rsid w:val="00A25839"/>
    <w:rsid w:val="00A25983"/>
    <w:rsid w:val="00A2605D"/>
    <w:rsid w:val="00A2652A"/>
    <w:rsid w:val="00A273A7"/>
    <w:rsid w:val="00A3022D"/>
    <w:rsid w:val="00A3066B"/>
    <w:rsid w:val="00A3078E"/>
    <w:rsid w:val="00A30852"/>
    <w:rsid w:val="00A31FBF"/>
    <w:rsid w:val="00A33B85"/>
    <w:rsid w:val="00A3404A"/>
    <w:rsid w:val="00A3435D"/>
    <w:rsid w:val="00A343AC"/>
    <w:rsid w:val="00A36FEA"/>
    <w:rsid w:val="00A37082"/>
    <w:rsid w:val="00A37890"/>
    <w:rsid w:val="00A379C5"/>
    <w:rsid w:val="00A37B00"/>
    <w:rsid w:val="00A40067"/>
    <w:rsid w:val="00A428BA"/>
    <w:rsid w:val="00A4302C"/>
    <w:rsid w:val="00A43182"/>
    <w:rsid w:val="00A43687"/>
    <w:rsid w:val="00A4528D"/>
    <w:rsid w:val="00A45619"/>
    <w:rsid w:val="00A4569D"/>
    <w:rsid w:val="00A45775"/>
    <w:rsid w:val="00A459DA"/>
    <w:rsid w:val="00A45ACE"/>
    <w:rsid w:val="00A45E55"/>
    <w:rsid w:val="00A46066"/>
    <w:rsid w:val="00A46428"/>
    <w:rsid w:val="00A46629"/>
    <w:rsid w:val="00A47050"/>
    <w:rsid w:val="00A47149"/>
    <w:rsid w:val="00A473D6"/>
    <w:rsid w:val="00A50502"/>
    <w:rsid w:val="00A50C02"/>
    <w:rsid w:val="00A50E24"/>
    <w:rsid w:val="00A51351"/>
    <w:rsid w:val="00A51A1A"/>
    <w:rsid w:val="00A52C8E"/>
    <w:rsid w:val="00A538B1"/>
    <w:rsid w:val="00A54A7A"/>
    <w:rsid w:val="00A555F4"/>
    <w:rsid w:val="00A55B85"/>
    <w:rsid w:val="00A5612F"/>
    <w:rsid w:val="00A579EB"/>
    <w:rsid w:val="00A60C78"/>
    <w:rsid w:val="00A61DAA"/>
    <w:rsid w:val="00A633BB"/>
    <w:rsid w:val="00A64070"/>
    <w:rsid w:val="00A64569"/>
    <w:rsid w:val="00A649CB"/>
    <w:rsid w:val="00A658AD"/>
    <w:rsid w:val="00A66BB3"/>
    <w:rsid w:val="00A66EE3"/>
    <w:rsid w:val="00A670E2"/>
    <w:rsid w:val="00A671B8"/>
    <w:rsid w:val="00A67404"/>
    <w:rsid w:val="00A67753"/>
    <w:rsid w:val="00A6789C"/>
    <w:rsid w:val="00A679F1"/>
    <w:rsid w:val="00A67DDB"/>
    <w:rsid w:val="00A70014"/>
    <w:rsid w:val="00A704F1"/>
    <w:rsid w:val="00A7117C"/>
    <w:rsid w:val="00A718E6"/>
    <w:rsid w:val="00A71F0B"/>
    <w:rsid w:val="00A72CA1"/>
    <w:rsid w:val="00A730E7"/>
    <w:rsid w:val="00A734D2"/>
    <w:rsid w:val="00A73CA9"/>
    <w:rsid w:val="00A73FE7"/>
    <w:rsid w:val="00A74DA0"/>
    <w:rsid w:val="00A76475"/>
    <w:rsid w:val="00A76ABC"/>
    <w:rsid w:val="00A77829"/>
    <w:rsid w:val="00A8003B"/>
    <w:rsid w:val="00A802A5"/>
    <w:rsid w:val="00A80548"/>
    <w:rsid w:val="00A80E8C"/>
    <w:rsid w:val="00A80FDB"/>
    <w:rsid w:val="00A81128"/>
    <w:rsid w:val="00A81417"/>
    <w:rsid w:val="00A81566"/>
    <w:rsid w:val="00A817A4"/>
    <w:rsid w:val="00A817FD"/>
    <w:rsid w:val="00A8200A"/>
    <w:rsid w:val="00A820F8"/>
    <w:rsid w:val="00A83016"/>
    <w:rsid w:val="00A832CE"/>
    <w:rsid w:val="00A83A80"/>
    <w:rsid w:val="00A84441"/>
    <w:rsid w:val="00A847FC"/>
    <w:rsid w:val="00A84E50"/>
    <w:rsid w:val="00A85D26"/>
    <w:rsid w:val="00A86586"/>
    <w:rsid w:val="00A906B0"/>
    <w:rsid w:val="00A90C0B"/>
    <w:rsid w:val="00A910E3"/>
    <w:rsid w:val="00A9166D"/>
    <w:rsid w:val="00A91BE0"/>
    <w:rsid w:val="00A929D2"/>
    <w:rsid w:val="00A92E35"/>
    <w:rsid w:val="00A93600"/>
    <w:rsid w:val="00A94E2F"/>
    <w:rsid w:val="00A94EAB"/>
    <w:rsid w:val="00A9551F"/>
    <w:rsid w:val="00A95A91"/>
    <w:rsid w:val="00A96C06"/>
    <w:rsid w:val="00A96D2B"/>
    <w:rsid w:val="00A973AC"/>
    <w:rsid w:val="00A9757D"/>
    <w:rsid w:val="00A97697"/>
    <w:rsid w:val="00A9786C"/>
    <w:rsid w:val="00A97DD6"/>
    <w:rsid w:val="00AA0130"/>
    <w:rsid w:val="00AA024E"/>
    <w:rsid w:val="00AA07F8"/>
    <w:rsid w:val="00AA088A"/>
    <w:rsid w:val="00AA1735"/>
    <w:rsid w:val="00AA23B6"/>
    <w:rsid w:val="00AA23C8"/>
    <w:rsid w:val="00AA2592"/>
    <w:rsid w:val="00AA29C2"/>
    <w:rsid w:val="00AA2DCD"/>
    <w:rsid w:val="00AA3ABD"/>
    <w:rsid w:val="00AA3B50"/>
    <w:rsid w:val="00AA46C2"/>
    <w:rsid w:val="00AA47C2"/>
    <w:rsid w:val="00AA4949"/>
    <w:rsid w:val="00AA4E66"/>
    <w:rsid w:val="00AA5043"/>
    <w:rsid w:val="00AA6018"/>
    <w:rsid w:val="00AA654E"/>
    <w:rsid w:val="00AA6912"/>
    <w:rsid w:val="00AA6D3D"/>
    <w:rsid w:val="00AA6F06"/>
    <w:rsid w:val="00AA781F"/>
    <w:rsid w:val="00AB05E2"/>
    <w:rsid w:val="00AB0ABD"/>
    <w:rsid w:val="00AB1A4F"/>
    <w:rsid w:val="00AB2B59"/>
    <w:rsid w:val="00AB30F5"/>
    <w:rsid w:val="00AB3281"/>
    <w:rsid w:val="00AB417C"/>
    <w:rsid w:val="00AB4351"/>
    <w:rsid w:val="00AB44BA"/>
    <w:rsid w:val="00AB4889"/>
    <w:rsid w:val="00AB4DCD"/>
    <w:rsid w:val="00AB563E"/>
    <w:rsid w:val="00AB57FC"/>
    <w:rsid w:val="00AB5903"/>
    <w:rsid w:val="00AB5F09"/>
    <w:rsid w:val="00AB77D2"/>
    <w:rsid w:val="00AB7984"/>
    <w:rsid w:val="00AB7BFB"/>
    <w:rsid w:val="00AB7EBE"/>
    <w:rsid w:val="00AC10CC"/>
    <w:rsid w:val="00AC1985"/>
    <w:rsid w:val="00AC22F8"/>
    <w:rsid w:val="00AC2BC6"/>
    <w:rsid w:val="00AC2D1E"/>
    <w:rsid w:val="00AC32C1"/>
    <w:rsid w:val="00AC32F7"/>
    <w:rsid w:val="00AC3CDE"/>
    <w:rsid w:val="00AC4571"/>
    <w:rsid w:val="00AC48A2"/>
    <w:rsid w:val="00AC53D4"/>
    <w:rsid w:val="00AC54ED"/>
    <w:rsid w:val="00AC5D6E"/>
    <w:rsid w:val="00AC6872"/>
    <w:rsid w:val="00AC6E68"/>
    <w:rsid w:val="00AD03FD"/>
    <w:rsid w:val="00AD0957"/>
    <w:rsid w:val="00AD0CDE"/>
    <w:rsid w:val="00AD115A"/>
    <w:rsid w:val="00AD31DD"/>
    <w:rsid w:val="00AD3883"/>
    <w:rsid w:val="00AD3894"/>
    <w:rsid w:val="00AD4661"/>
    <w:rsid w:val="00AD5C10"/>
    <w:rsid w:val="00AD5F99"/>
    <w:rsid w:val="00AD6110"/>
    <w:rsid w:val="00AD6799"/>
    <w:rsid w:val="00AD68B2"/>
    <w:rsid w:val="00AD690F"/>
    <w:rsid w:val="00AD6A3E"/>
    <w:rsid w:val="00AD7058"/>
    <w:rsid w:val="00AE0881"/>
    <w:rsid w:val="00AE1A41"/>
    <w:rsid w:val="00AE24FE"/>
    <w:rsid w:val="00AE2B43"/>
    <w:rsid w:val="00AE3221"/>
    <w:rsid w:val="00AE3B8C"/>
    <w:rsid w:val="00AE4B3F"/>
    <w:rsid w:val="00AE5026"/>
    <w:rsid w:val="00AE5760"/>
    <w:rsid w:val="00AE6012"/>
    <w:rsid w:val="00AE637E"/>
    <w:rsid w:val="00AF05B3"/>
    <w:rsid w:val="00AF1035"/>
    <w:rsid w:val="00AF12DA"/>
    <w:rsid w:val="00AF14F2"/>
    <w:rsid w:val="00AF1534"/>
    <w:rsid w:val="00AF1ADF"/>
    <w:rsid w:val="00AF2550"/>
    <w:rsid w:val="00AF2724"/>
    <w:rsid w:val="00AF5148"/>
    <w:rsid w:val="00AF6476"/>
    <w:rsid w:val="00B0055B"/>
    <w:rsid w:val="00B018DE"/>
    <w:rsid w:val="00B0335F"/>
    <w:rsid w:val="00B0544E"/>
    <w:rsid w:val="00B05844"/>
    <w:rsid w:val="00B058D4"/>
    <w:rsid w:val="00B059EB"/>
    <w:rsid w:val="00B05F8C"/>
    <w:rsid w:val="00B0651A"/>
    <w:rsid w:val="00B06C28"/>
    <w:rsid w:val="00B06CF6"/>
    <w:rsid w:val="00B06F2F"/>
    <w:rsid w:val="00B0709D"/>
    <w:rsid w:val="00B07874"/>
    <w:rsid w:val="00B07AFC"/>
    <w:rsid w:val="00B07E3A"/>
    <w:rsid w:val="00B1023A"/>
    <w:rsid w:val="00B10C19"/>
    <w:rsid w:val="00B111B3"/>
    <w:rsid w:val="00B1121E"/>
    <w:rsid w:val="00B1173A"/>
    <w:rsid w:val="00B11898"/>
    <w:rsid w:val="00B11A34"/>
    <w:rsid w:val="00B11CAE"/>
    <w:rsid w:val="00B11F93"/>
    <w:rsid w:val="00B12294"/>
    <w:rsid w:val="00B12EBE"/>
    <w:rsid w:val="00B13A27"/>
    <w:rsid w:val="00B13CEB"/>
    <w:rsid w:val="00B13DF0"/>
    <w:rsid w:val="00B14211"/>
    <w:rsid w:val="00B14212"/>
    <w:rsid w:val="00B1560A"/>
    <w:rsid w:val="00B159C8"/>
    <w:rsid w:val="00B15EDA"/>
    <w:rsid w:val="00B16C8B"/>
    <w:rsid w:val="00B17A0B"/>
    <w:rsid w:val="00B21178"/>
    <w:rsid w:val="00B22221"/>
    <w:rsid w:val="00B233A6"/>
    <w:rsid w:val="00B23B4A"/>
    <w:rsid w:val="00B23B6E"/>
    <w:rsid w:val="00B24C8C"/>
    <w:rsid w:val="00B25D3D"/>
    <w:rsid w:val="00B26834"/>
    <w:rsid w:val="00B26A2E"/>
    <w:rsid w:val="00B26AED"/>
    <w:rsid w:val="00B275C5"/>
    <w:rsid w:val="00B27D5C"/>
    <w:rsid w:val="00B27F99"/>
    <w:rsid w:val="00B30150"/>
    <w:rsid w:val="00B30901"/>
    <w:rsid w:val="00B30FEA"/>
    <w:rsid w:val="00B318C2"/>
    <w:rsid w:val="00B32636"/>
    <w:rsid w:val="00B33320"/>
    <w:rsid w:val="00B34ADC"/>
    <w:rsid w:val="00B35AA8"/>
    <w:rsid w:val="00B35B6F"/>
    <w:rsid w:val="00B36D9C"/>
    <w:rsid w:val="00B37862"/>
    <w:rsid w:val="00B37890"/>
    <w:rsid w:val="00B37D87"/>
    <w:rsid w:val="00B403C3"/>
    <w:rsid w:val="00B411E0"/>
    <w:rsid w:val="00B413C8"/>
    <w:rsid w:val="00B41536"/>
    <w:rsid w:val="00B41A5D"/>
    <w:rsid w:val="00B41C1E"/>
    <w:rsid w:val="00B42EC9"/>
    <w:rsid w:val="00B44975"/>
    <w:rsid w:val="00B4582D"/>
    <w:rsid w:val="00B46B71"/>
    <w:rsid w:val="00B472D4"/>
    <w:rsid w:val="00B501BF"/>
    <w:rsid w:val="00B50241"/>
    <w:rsid w:val="00B51E2A"/>
    <w:rsid w:val="00B52179"/>
    <w:rsid w:val="00B5267E"/>
    <w:rsid w:val="00B52E1D"/>
    <w:rsid w:val="00B533FE"/>
    <w:rsid w:val="00B53DE6"/>
    <w:rsid w:val="00B54124"/>
    <w:rsid w:val="00B54199"/>
    <w:rsid w:val="00B54829"/>
    <w:rsid w:val="00B54D8D"/>
    <w:rsid w:val="00B556B7"/>
    <w:rsid w:val="00B55978"/>
    <w:rsid w:val="00B55A5B"/>
    <w:rsid w:val="00B55F62"/>
    <w:rsid w:val="00B562D4"/>
    <w:rsid w:val="00B56484"/>
    <w:rsid w:val="00B56486"/>
    <w:rsid w:val="00B5656E"/>
    <w:rsid w:val="00B60741"/>
    <w:rsid w:val="00B61CBF"/>
    <w:rsid w:val="00B6268A"/>
    <w:rsid w:val="00B65D6B"/>
    <w:rsid w:val="00B6664E"/>
    <w:rsid w:val="00B70EDA"/>
    <w:rsid w:val="00B712C9"/>
    <w:rsid w:val="00B7183E"/>
    <w:rsid w:val="00B7188E"/>
    <w:rsid w:val="00B72072"/>
    <w:rsid w:val="00B72134"/>
    <w:rsid w:val="00B721C1"/>
    <w:rsid w:val="00B72900"/>
    <w:rsid w:val="00B72EA4"/>
    <w:rsid w:val="00B73282"/>
    <w:rsid w:val="00B738AC"/>
    <w:rsid w:val="00B73D82"/>
    <w:rsid w:val="00B74D6C"/>
    <w:rsid w:val="00B76EC3"/>
    <w:rsid w:val="00B778A2"/>
    <w:rsid w:val="00B80CDE"/>
    <w:rsid w:val="00B810C0"/>
    <w:rsid w:val="00B810CB"/>
    <w:rsid w:val="00B81C4F"/>
    <w:rsid w:val="00B820DF"/>
    <w:rsid w:val="00B8378B"/>
    <w:rsid w:val="00B8486A"/>
    <w:rsid w:val="00B84DA2"/>
    <w:rsid w:val="00B84E37"/>
    <w:rsid w:val="00B84E8D"/>
    <w:rsid w:val="00B850B2"/>
    <w:rsid w:val="00B85125"/>
    <w:rsid w:val="00B857A6"/>
    <w:rsid w:val="00B85CB3"/>
    <w:rsid w:val="00B85D7F"/>
    <w:rsid w:val="00B85E8D"/>
    <w:rsid w:val="00B8612E"/>
    <w:rsid w:val="00B87785"/>
    <w:rsid w:val="00B87787"/>
    <w:rsid w:val="00B87C98"/>
    <w:rsid w:val="00B9056F"/>
    <w:rsid w:val="00B908A2"/>
    <w:rsid w:val="00B91E22"/>
    <w:rsid w:val="00B92665"/>
    <w:rsid w:val="00B943A4"/>
    <w:rsid w:val="00B94F76"/>
    <w:rsid w:val="00B9564D"/>
    <w:rsid w:val="00B9582C"/>
    <w:rsid w:val="00B958C4"/>
    <w:rsid w:val="00B960DD"/>
    <w:rsid w:val="00B962FA"/>
    <w:rsid w:val="00B963AE"/>
    <w:rsid w:val="00B9658E"/>
    <w:rsid w:val="00B96A79"/>
    <w:rsid w:val="00B96B25"/>
    <w:rsid w:val="00B9778E"/>
    <w:rsid w:val="00BA0657"/>
    <w:rsid w:val="00BA0F34"/>
    <w:rsid w:val="00BA1849"/>
    <w:rsid w:val="00BA1D24"/>
    <w:rsid w:val="00BA2312"/>
    <w:rsid w:val="00BA3069"/>
    <w:rsid w:val="00BA32DA"/>
    <w:rsid w:val="00BA3302"/>
    <w:rsid w:val="00BA3305"/>
    <w:rsid w:val="00BA414F"/>
    <w:rsid w:val="00BA4868"/>
    <w:rsid w:val="00BA4DBB"/>
    <w:rsid w:val="00BA52E8"/>
    <w:rsid w:val="00BA5923"/>
    <w:rsid w:val="00BA6475"/>
    <w:rsid w:val="00BA6D86"/>
    <w:rsid w:val="00BA7490"/>
    <w:rsid w:val="00BA7B57"/>
    <w:rsid w:val="00BA7BB7"/>
    <w:rsid w:val="00BB00D0"/>
    <w:rsid w:val="00BB0480"/>
    <w:rsid w:val="00BB0745"/>
    <w:rsid w:val="00BB1373"/>
    <w:rsid w:val="00BB14A1"/>
    <w:rsid w:val="00BB155F"/>
    <w:rsid w:val="00BB1C6B"/>
    <w:rsid w:val="00BB261A"/>
    <w:rsid w:val="00BB2733"/>
    <w:rsid w:val="00BB2DB4"/>
    <w:rsid w:val="00BB347B"/>
    <w:rsid w:val="00BB3955"/>
    <w:rsid w:val="00BB42D9"/>
    <w:rsid w:val="00BB48C5"/>
    <w:rsid w:val="00BB5047"/>
    <w:rsid w:val="00BB50BA"/>
    <w:rsid w:val="00BB665D"/>
    <w:rsid w:val="00BB710F"/>
    <w:rsid w:val="00BB78A1"/>
    <w:rsid w:val="00BB7D8D"/>
    <w:rsid w:val="00BC0513"/>
    <w:rsid w:val="00BC0CE9"/>
    <w:rsid w:val="00BC233E"/>
    <w:rsid w:val="00BC2382"/>
    <w:rsid w:val="00BC2EAC"/>
    <w:rsid w:val="00BC33B3"/>
    <w:rsid w:val="00BC3D0B"/>
    <w:rsid w:val="00BC3F63"/>
    <w:rsid w:val="00BC4E62"/>
    <w:rsid w:val="00BC59D0"/>
    <w:rsid w:val="00BC6322"/>
    <w:rsid w:val="00BC6468"/>
    <w:rsid w:val="00BC68A9"/>
    <w:rsid w:val="00BC6B50"/>
    <w:rsid w:val="00BC73B0"/>
    <w:rsid w:val="00BD060F"/>
    <w:rsid w:val="00BD0C25"/>
    <w:rsid w:val="00BD0D26"/>
    <w:rsid w:val="00BD14F5"/>
    <w:rsid w:val="00BD1511"/>
    <w:rsid w:val="00BD2E93"/>
    <w:rsid w:val="00BD5481"/>
    <w:rsid w:val="00BD556B"/>
    <w:rsid w:val="00BD56BB"/>
    <w:rsid w:val="00BD5EC2"/>
    <w:rsid w:val="00BD65A1"/>
    <w:rsid w:val="00BD69D3"/>
    <w:rsid w:val="00BD72A2"/>
    <w:rsid w:val="00BD736C"/>
    <w:rsid w:val="00BE0283"/>
    <w:rsid w:val="00BE06C2"/>
    <w:rsid w:val="00BE0989"/>
    <w:rsid w:val="00BE1454"/>
    <w:rsid w:val="00BE241B"/>
    <w:rsid w:val="00BE2483"/>
    <w:rsid w:val="00BE28F3"/>
    <w:rsid w:val="00BE2BAB"/>
    <w:rsid w:val="00BE2DC3"/>
    <w:rsid w:val="00BE2E4B"/>
    <w:rsid w:val="00BE2E8E"/>
    <w:rsid w:val="00BE2EA4"/>
    <w:rsid w:val="00BE3224"/>
    <w:rsid w:val="00BE43ED"/>
    <w:rsid w:val="00BE4F28"/>
    <w:rsid w:val="00BE58ED"/>
    <w:rsid w:val="00BE6F66"/>
    <w:rsid w:val="00BE77DE"/>
    <w:rsid w:val="00BF0515"/>
    <w:rsid w:val="00BF1462"/>
    <w:rsid w:val="00BF1DDF"/>
    <w:rsid w:val="00BF1E1B"/>
    <w:rsid w:val="00BF25D8"/>
    <w:rsid w:val="00BF27FA"/>
    <w:rsid w:val="00BF2807"/>
    <w:rsid w:val="00BF2F30"/>
    <w:rsid w:val="00BF303B"/>
    <w:rsid w:val="00BF3BAD"/>
    <w:rsid w:val="00BF4202"/>
    <w:rsid w:val="00BF451D"/>
    <w:rsid w:val="00BF4B34"/>
    <w:rsid w:val="00BF62E4"/>
    <w:rsid w:val="00BF6BA6"/>
    <w:rsid w:val="00BF721E"/>
    <w:rsid w:val="00BF731E"/>
    <w:rsid w:val="00BF7A77"/>
    <w:rsid w:val="00BF7A91"/>
    <w:rsid w:val="00BF7E11"/>
    <w:rsid w:val="00C0143A"/>
    <w:rsid w:val="00C02EAA"/>
    <w:rsid w:val="00C03EE0"/>
    <w:rsid w:val="00C041B6"/>
    <w:rsid w:val="00C04BF4"/>
    <w:rsid w:val="00C04F04"/>
    <w:rsid w:val="00C04FF3"/>
    <w:rsid w:val="00C05089"/>
    <w:rsid w:val="00C059B1"/>
    <w:rsid w:val="00C05A72"/>
    <w:rsid w:val="00C05D6C"/>
    <w:rsid w:val="00C0669D"/>
    <w:rsid w:val="00C06C49"/>
    <w:rsid w:val="00C0731B"/>
    <w:rsid w:val="00C07F8F"/>
    <w:rsid w:val="00C101C2"/>
    <w:rsid w:val="00C10DF2"/>
    <w:rsid w:val="00C110AF"/>
    <w:rsid w:val="00C11912"/>
    <w:rsid w:val="00C1258F"/>
    <w:rsid w:val="00C125D9"/>
    <w:rsid w:val="00C12991"/>
    <w:rsid w:val="00C12D7D"/>
    <w:rsid w:val="00C12FE9"/>
    <w:rsid w:val="00C13F5A"/>
    <w:rsid w:val="00C14EA8"/>
    <w:rsid w:val="00C151B4"/>
    <w:rsid w:val="00C1593D"/>
    <w:rsid w:val="00C1605E"/>
    <w:rsid w:val="00C1643A"/>
    <w:rsid w:val="00C1672B"/>
    <w:rsid w:val="00C16AF0"/>
    <w:rsid w:val="00C16B5F"/>
    <w:rsid w:val="00C16C6C"/>
    <w:rsid w:val="00C17396"/>
    <w:rsid w:val="00C207C5"/>
    <w:rsid w:val="00C20912"/>
    <w:rsid w:val="00C21098"/>
    <w:rsid w:val="00C2121A"/>
    <w:rsid w:val="00C2209B"/>
    <w:rsid w:val="00C22692"/>
    <w:rsid w:val="00C22905"/>
    <w:rsid w:val="00C229D3"/>
    <w:rsid w:val="00C23C7B"/>
    <w:rsid w:val="00C257D9"/>
    <w:rsid w:val="00C26009"/>
    <w:rsid w:val="00C26459"/>
    <w:rsid w:val="00C264E1"/>
    <w:rsid w:val="00C26F28"/>
    <w:rsid w:val="00C276B2"/>
    <w:rsid w:val="00C27994"/>
    <w:rsid w:val="00C27C55"/>
    <w:rsid w:val="00C27DD2"/>
    <w:rsid w:val="00C30079"/>
    <w:rsid w:val="00C30256"/>
    <w:rsid w:val="00C30471"/>
    <w:rsid w:val="00C309A0"/>
    <w:rsid w:val="00C30A0D"/>
    <w:rsid w:val="00C31764"/>
    <w:rsid w:val="00C31AAC"/>
    <w:rsid w:val="00C31E01"/>
    <w:rsid w:val="00C31FA5"/>
    <w:rsid w:val="00C32321"/>
    <w:rsid w:val="00C32B21"/>
    <w:rsid w:val="00C33485"/>
    <w:rsid w:val="00C33CF0"/>
    <w:rsid w:val="00C33FFD"/>
    <w:rsid w:val="00C34550"/>
    <w:rsid w:val="00C3523B"/>
    <w:rsid w:val="00C36264"/>
    <w:rsid w:val="00C36306"/>
    <w:rsid w:val="00C3648B"/>
    <w:rsid w:val="00C36846"/>
    <w:rsid w:val="00C36961"/>
    <w:rsid w:val="00C3745D"/>
    <w:rsid w:val="00C40F33"/>
    <w:rsid w:val="00C41038"/>
    <w:rsid w:val="00C4141E"/>
    <w:rsid w:val="00C414F0"/>
    <w:rsid w:val="00C4162D"/>
    <w:rsid w:val="00C4252E"/>
    <w:rsid w:val="00C42F17"/>
    <w:rsid w:val="00C42FB0"/>
    <w:rsid w:val="00C43F02"/>
    <w:rsid w:val="00C4435C"/>
    <w:rsid w:val="00C44EE8"/>
    <w:rsid w:val="00C45065"/>
    <w:rsid w:val="00C45967"/>
    <w:rsid w:val="00C45DD3"/>
    <w:rsid w:val="00C47196"/>
    <w:rsid w:val="00C47ADD"/>
    <w:rsid w:val="00C47B2B"/>
    <w:rsid w:val="00C50586"/>
    <w:rsid w:val="00C506E0"/>
    <w:rsid w:val="00C5096F"/>
    <w:rsid w:val="00C514F1"/>
    <w:rsid w:val="00C51503"/>
    <w:rsid w:val="00C51E3E"/>
    <w:rsid w:val="00C5209B"/>
    <w:rsid w:val="00C52DBF"/>
    <w:rsid w:val="00C53035"/>
    <w:rsid w:val="00C5320B"/>
    <w:rsid w:val="00C533D2"/>
    <w:rsid w:val="00C53F49"/>
    <w:rsid w:val="00C5408D"/>
    <w:rsid w:val="00C544F9"/>
    <w:rsid w:val="00C54859"/>
    <w:rsid w:val="00C54C55"/>
    <w:rsid w:val="00C55DF0"/>
    <w:rsid w:val="00C55E54"/>
    <w:rsid w:val="00C55E70"/>
    <w:rsid w:val="00C5668D"/>
    <w:rsid w:val="00C5692D"/>
    <w:rsid w:val="00C56B9A"/>
    <w:rsid w:val="00C56C66"/>
    <w:rsid w:val="00C56E55"/>
    <w:rsid w:val="00C5759D"/>
    <w:rsid w:val="00C6102A"/>
    <w:rsid w:val="00C613A7"/>
    <w:rsid w:val="00C61DF8"/>
    <w:rsid w:val="00C622BD"/>
    <w:rsid w:val="00C622D5"/>
    <w:rsid w:val="00C62B9A"/>
    <w:rsid w:val="00C62FFE"/>
    <w:rsid w:val="00C63994"/>
    <w:rsid w:val="00C63BA7"/>
    <w:rsid w:val="00C64154"/>
    <w:rsid w:val="00C64924"/>
    <w:rsid w:val="00C6497A"/>
    <w:rsid w:val="00C649B2"/>
    <w:rsid w:val="00C64A68"/>
    <w:rsid w:val="00C65C63"/>
    <w:rsid w:val="00C66250"/>
    <w:rsid w:val="00C67157"/>
    <w:rsid w:val="00C674DA"/>
    <w:rsid w:val="00C6796A"/>
    <w:rsid w:val="00C67D2C"/>
    <w:rsid w:val="00C7008B"/>
    <w:rsid w:val="00C703EA"/>
    <w:rsid w:val="00C706F1"/>
    <w:rsid w:val="00C7096B"/>
    <w:rsid w:val="00C71000"/>
    <w:rsid w:val="00C71391"/>
    <w:rsid w:val="00C71480"/>
    <w:rsid w:val="00C715D6"/>
    <w:rsid w:val="00C718BE"/>
    <w:rsid w:val="00C72CB8"/>
    <w:rsid w:val="00C73AD1"/>
    <w:rsid w:val="00C73CDF"/>
    <w:rsid w:val="00C7400C"/>
    <w:rsid w:val="00C74084"/>
    <w:rsid w:val="00C7412E"/>
    <w:rsid w:val="00C75001"/>
    <w:rsid w:val="00C750F9"/>
    <w:rsid w:val="00C756A0"/>
    <w:rsid w:val="00C758F6"/>
    <w:rsid w:val="00C7595C"/>
    <w:rsid w:val="00C76C43"/>
    <w:rsid w:val="00C76DF0"/>
    <w:rsid w:val="00C770F2"/>
    <w:rsid w:val="00C778C9"/>
    <w:rsid w:val="00C77E8A"/>
    <w:rsid w:val="00C807C1"/>
    <w:rsid w:val="00C8091D"/>
    <w:rsid w:val="00C8115B"/>
    <w:rsid w:val="00C81590"/>
    <w:rsid w:val="00C815CB"/>
    <w:rsid w:val="00C82A22"/>
    <w:rsid w:val="00C82B82"/>
    <w:rsid w:val="00C84102"/>
    <w:rsid w:val="00C855AB"/>
    <w:rsid w:val="00C855B9"/>
    <w:rsid w:val="00C85874"/>
    <w:rsid w:val="00C859C3"/>
    <w:rsid w:val="00C86354"/>
    <w:rsid w:val="00C86998"/>
    <w:rsid w:val="00C86B93"/>
    <w:rsid w:val="00C87AF4"/>
    <w:rsid w:val="00C87EA7"/>
    <w:rsid w:val="00C90433"/>
    <w:rsid w:val="00C90F2F"/>
    <w:rsid w:val="00C91033"/>
    <w:rsid w:val="00C911B6"/>
    <w:rsid w:val="00C914E7"/>
    <w:rsid w:val="00C91B03"/>
    <w:rsid w:val="00C91F37"/>
    <w:rsid w:val="00C9228A"/>
    <w:rsid w:val="00C92312"/>
    <w:rsid w:val="00C923E1"/>
    <w:rsid w:val="00C93375"/>
    <w:rsid w:val="00C937CD"/>
    <w:rsid w:val="00C937D7"/>
    <w:rsid w:val="00C93904"/>
    <w:rsid w:val="00C93A1F"/>
    <w:rsid w:val="00C944BC"/>
    <w:rsid w:val="00C946E8"/>
    <w:rsid w:val="00C949F7"/>
    <w:rsid w:val="00C94BA5"/>
    <w:rsid w:val="00C95AE2"/>
    <w:rsid w:val="00C95CD0"/>
    <w:rsid w:val="00C95F2C"/>
    <w:rsid w:val="00C971FF"/>
    <w:rsid w:val="00CA045D"/>
    <w:rsid w:val="00CA05E3"/>
    <w:rsid w:val="00CA0F89"/>
    <w:rsid w:val="00CA1334"/>
    <w:rsid w:val="00CA20E4"/>
    <w:rsid w:val="00CA2A19"/>
    <w:rsid w:val="00CA2BFC"/>
    <w:rsid w:val="00CA357A"/>
    <w:rsid w:val="00CA3960"/>
    <w:rsid w:val="00CA4201"/>
    <w:rsid w:val="00CA421C"/>
    <w:rsid w:val="00CA5595"/>
    <w:rsid w:val="00CA55B0"/>
    <w:rsid w:val="00CA588F"/>
    <w:rsid w:val="00CA65FA"/>
    <w:rsid w:val="00CA6AE0"/>
    <w:rsid w:val="00CA6AFE"/>
    <w:rsid w:val="00CA6E1C"/>
    <w:rsid w:val="00CB0874"/>
    <w:rsid w:val="00CB123D"/>
    <w:rsid w:val="00CB1570"/>
    <w:rsid w:val="00CB1DBB"/>
    <w:rsid w:val="00CB212C"/>
    <w:rsid w:val="00CB29C1"/>
    <w:rsid w:val="00CB3130"/>
    <w:rsid w:val="00CB326A"/>
    <w:rsid w:val="00CB3829"/>
    <w:rsid w:val="00CB4183"/>
    <w:rsid w:val="00CB4309"/>
    <w:rsid w:val="00CB4320"/>
    <w:rsid w:val="00CB4C44"/>
    <w:rsid w:val="00CB597C"/>
    <w:rsid w:val="00CB73E2"/>
    <w:rsid w:val="00CB77ED"/>
    <w:rsid w:val="00CB79E2"/>
    <w:rsid w:val="00CC01CE"/>
    <w:rsid w:val="00CC0708"/>
    <w:rsid w:val="00CC07C1"/>
    <w:rsid w:val="00CC0F9B"/>
    <w:rsid w:val="00CC128D"/>
    <w:rsid w:val="00CC1B77"/>
    <w:rsid w:val="00CC1C11"/>
    <w:rsid w:val="00CC1E58"/>
    <w:rsid w:val="00CC20CF"/>
    <w:rsid w:val="00CC20E4"/>
    <w:rsid w:val="00CC2F9C"/>
    <w:rsid w:val="00CC32A7"/>
    <w:rsid w:val="00CC35DA"/>
    <w:rsid w:val="00CC3B74"/>
    <w:rsid w:val="00CC413F"/>
    <w:rsid w:val="00CC4745"/>
    <w:rsid w:val="00CC5CE6"/>
    <w:rsid w:val="00CC740F"/>
    <w:rsid w:val="00CD079D"/>
    <w:rsid w:val="00CD1645"/>
    <w:rsid w:val="00CD1708"/>
    <w:rsid w:val="00CD1895"/>
    <w:rsid w:val="00CD1B15"/>
    <w:rsid w:val="00CD2BFD"/>
    <w:rsid w:val="00CD2F2F"/>
    <w:rsid w:val="00CD31FD"/>
    <w:rsid w:val="00CD3E78"/>
    <w:rsid w:val="00CD432D"/>
    <w:rsid w:val="00CD557A"/>
    <w:rsid w:val="00CD570D"/>
    <w:rsid w:val="00CD5747"/>
    <w:rsid w:val="00CD7353"/>
    <w:rsid w:val="00CE1386"/>
    <w:rsid w:val="00CE1622"/>
    <w:rsid w:val="00CE18DD"/>
    <w:rsid w:val="00CE1A66"/>
    <w:rsid w:val="00CE1D1F"/>
    <w:rsid w:val="00CE1EEC"/>
    <w:rsid w:val="00CE2401"/>
    <w:rsid w:val="00CE27F2"/>
    <w:rsid w:val="00CE2C0B"/>
    <w:rsid w:val="00CE4C89"/>
    <w:rsid w:val="00CE5B85"/>
    <w:rsid w:val="00CE5F28"/>
    <w:rsid w:val="00CE5FEB"/>
    <w:rsid w:val="00CE66F6"/>
    <w:rsid w:val="00CE7399"/>
    <w:rsid w:val="00CE7E96"/>
    <w:rsid w:val="00CF01B0"/>
    <w:rsid w:val="00CF04C4"/>
    <w:rsid w:val="00CF06C8"/>
    <w:rsid w:val="00CF15E0"/>
    <w:rsid w:val="00CF161B"/>
    <w:rsid w:val="00CF2D38"/>
    <w:rsid w:val="00CF35FE"/>
    <w:rsid w:val="00CF3704"/>
    <w:rsid w:val="00CF398F"/>
    <w:rsid w:val="00CF3D9D"/>
    <w:rsid w:val="00CF4ED5"/>
    <w:rsid w:val="00CF5746"/>
    <w:rsid w:val="00CF7FF5"/>
    <w:rsid w:val="00D00BAA"/>
    <w:rsid w:val="00D01012"/>
    <w:rsid w:val="00D01534"/>
    <w:rsid w:val="00D01815"/>
    <w:rsid w:val="00D02DA4"/>
    <w:rsid w:val="00D031B9"/>
    <w:rsid w:val="00D031CE"/>
    <w:rsid w:val="00D0349E"/>
    <w:rsid w:val="00D03644"/>
    <w:rsid w:val="00D03663"/>
    <w:rsid w:val="00D03E35"/>
    <w:rsid w:val="00D04D35"/>
    <w:rsid w:val="00D0536C"/>
    <w:rsid w:val="00D05950"/>
    <w:rsid w:val="00D05A20"/>
    <w:rsid w:val="00D05C47"/>
    <w:rsid w:val="00D05D68"/>
    <w:rsid w:val="00D0626F"/>
    <w:rsid w:val="00D0632F"/>
    <w:rsid w:val="00D06B26"/>
    <w:rsid w:val="00D06F2F"/>
    <w:rsid w:val="00D0720B"/>
    <w:rsid w:val="00D101AF"/>
    <w:rsid w:val="00D10D5B"/>
    <w:rsid w:val="00D10E57"/>
    <w:rsid w:val="00D111E6"/>
    <w:rsid w:val="00D11528"/>
    <w:rsid w:val="00D11ADB"/>
    <w:rsid w:val="00D12AD4"/>
    <w:rsid w:val="00D12AF6"/>
    <w:rsid w:val="00D12BFF"/>
    <w:rsid w:val="00D12C3D"/>
    <w:rsid w:val="00D149DE"/>
    <w:rsid w:val="00D14E11"/>
    <w:rsid w:val="00D15267"/>
    <w:rsid w:val="00D1583E"/>
    <w:rsid w:val="00D15EAC"/>
    <w:rsid w:val="00D163F6"/>
    <w:rsid w:val="00D1709D"/>
    <w:rsid w:val="00D17C14"/>
    <w:rsid w:val="00D200C4"/>
    <w:rsid w:val="00D20E33"/>
    <w:rsid w:val="00D21018"/>
    <w:rsid w:val="00D21505"/>
    <w:rsid w:val="00D21EE3"/>
    <w:rsid w:val="00D245D0"/>
    <w:rsid w:val="00D254C3"/>
    <w:rsid w:val="00D25B7F"/>
    <w:rsid w:val="00D25D36"/>
    <w:rsid w:val="00D27A33"/>
    <w:rsid w:val="00D30670"/>
    <w:rsid w:val="00D31191"/>
    <w:rsid w:val="00D319B2"/>
    <w:rsid w:val="00D31EF9"/>
    <w:rsid w:val="00D32062"/>
    <w:rsid w:val="00D322A1"/>
    <w:rsid w:val="00D3246B"/>
    <w:rsid w:val="00D32D07"/>
    <w:rsid w:val="00D33002"/>
    <w:rsid w:val="00D33922"/>
    <w:rsid w:val="00D33B09"/>
    <w:rsid w:val="00D344BE"/>
    <w:rsid w:val="00D345A2"/>
    <w:rsid w:val="00D34788"/>
    <w:rsid w:val="00D34F85"/>
    <w:rsid w:val="00D3586A"/>
    <w:rsid w:val="00D3592F"/>
    <w:rsid w:val="00D35B94"/>
    <w:rsid w:val="00D36245"/>
    <w:rsid w:val="00D36B79"/>
    <w:rsid w:val="00D3716A"/>
    <w:rsid w:val="00D37786"/>
    <w:rsid w:val="00D40666"/>
    <w:rsid w:val="00D40DFC"/>
    <w:rsid w:val="00D41293"/>
    <w:rsid w:val="00D41B9F"/>
    <w:rsid w:val="00D43417"/>
    <w:rsid w:val="00D43624"/>
    <w:rsid w:val="00D45037"/>
    <w:rsid w:val="00D45458"/>
    <w:rsid w:val="00D45738"/>
    <w:rsid w:val="00D45928"/>
    <w:rsid w:val="00D4640E"/>
    <w:rsid w:val="00D46838"/>
    <w:rsid w:val="00D46A44"/>
    <w:rsid w:val="00D4723E"/>
    <w:rsid w:val="00D50C53"/>
    <w:rsid w:val="00D5105B"/>
    <w:rsid w:val="00D51066"/>
    <w:rsid w:val="00D51334"/>
    <w:rsid w:val="00D51CBA"/>
    <w:rsid w:val="00D52331"/>
    <w:rsid w:val="00D52A44"/>
    <w:rsid w:val="00D52D10"/>
    <w:rsid w:val="00D52D62"/>
    <w:rsid w:val="00D53079"/>
    <w:rsid w:val="00D53116"/>
    <w:rsid w:val="00D53365"/>
    <w:rsid w:val="00D53545"/>
    <w:rsid w:val="00D54339"/>
    <w:rsid w:val="00D54987"/>
    <w:rsid w:val="00D556BC"/>
    <w:rsid w:val="00D557CE"/>
    <w:rsid w:val="00D558BC"/>
    <w:rsid w:val="00D559A4"/>
    <w:rsid w:val="00D56118"/>
    <w:rsid w:val="00D56D50"/>
    <w:rsid w:val="00D570BE"/>
    <w:rsid w:val="00D571C0"/>
    <w:rsid w:val="00D5794D"/>
    <w:rsid w:val="00D57BCD"/>
    <w:rsid w:val="00D601C1"/>
    <w:rsid w:val="00D60238"/>
    <w:rsid w:val="00D60290"/>
    <w:rsid w:val="00D60D64"/>
    <w:rsid w:val="00D6153B"/>
    <w:rsid w:val="00D617DF"/>
    <w:rsid w:val="00D6234E"/>
    <w:rsid w:val="00D626BE"/>
    <w:rsid w:val="00D626E3"/>
    <w:rsid w:val="00D64345"/>
    <w:rsid w:val="00D656DB"/>
    <w:rsid w:val="00D660C8"/>
    <w:rsid w:val="00D66EE3"/>
    <w:rsid w:val="00D72D2F"/>
    <w:rsid w:val="00D737B2"/>
    <w:rsid w:val="00D73F12"/>
    <w:rsid w:val="00D74411"/>
    <w:rsid w:val="00D74696"/>
    <w:rsid w:val="00D749CA"/>
    <w:rsid w:val="00D7558D"/>
    <w:rsid w:val="00D76C3E"/>
    <w:rsid w:val="00D76F54"/>
    <w:rsid w:val="00D77B6E"/>
    <w:rsid w:val="00D80697"/>
    <w:rsid w:val="00D806FB"/>
    <w:rsid w:val="00D80BD7"/>
    <w:rsid w:val="00D80EBF"/>
    <w:rsid w:val="00D80EFA"/>
    <w:rsid w:val="00D81354"/>
    <w:rsid w:val="00D81673"/>
    <w:rsid w:val="00D817F4"/>
    <w:rsid w:val="00D81AF6"/>
    <w:rsid w:val="00D81CBE"/>
    <w:rsid w:val="00D81E1E"/>
    <w:rsid w:val="00D8287D"/>
    <w:rsid w:val="00D839B5"/>
    <w:rsid w:val="00D845B8"/>
    <w:rsid w:val="00D84794"/>
    <w:rsid w:val="00D8495A"/>
    <w:rsid w:val="00D851A9"/>
    <w:rsid w:val="00D85977"/>
    <w:rsid w:val="00D85FC6"/>
    <w:rsid w:val="00D860B1"/>
    <w:rsid w:val="00D863EF"/>
    <w:rsid w:val="00D867C3"/>
    <w:rsid w:val="00D86A64"/>
    <w:rsid w:val="00D87089"/>
    <w:rsid w:val="00D8738E"/>
    <w:rsid w:val="00D876C8"/>
    <w:rsid w:val="00D8783C"/>
    <w:rsid w:val="00D9026A"/>
    <w:rsid w:val="00D91077"/>
    <w:rsid w:val="00D92400"/>
    <w:rsid w:val="00D92544"/>
    <w:rsid w:val="00D9315B"/>
    <w:rsid w:val="00D9338D"/>
    <w:rsid w:val="00D93B30"/>
    <w:rsid w:val="00D93E24"/>
    <w:rsid w:val="00D9428E"/>
    <w:rsid w:val="00D943A8"/>
    <w:rsid w:val="00D94416"/>
    <w:rsid w:val="00D9467F"/>
    <w:rsid w:val="00D94B44"/>
    <w:rsid w:val="00D94C7A"/>
    <w:rsid w:val="00D94E1F"/>
    <w:rsid w:val="00D94F3F"/>
    <w:rsid w:val="00D955FD"/>
    <w:rsid w:val="00D964BD"/>
    <w:rsid w:val="00D97289"/>
    <w:rsid w:val="00D97DD9"/>
    <w:rsid w:val="00DA1B38"/>
    <w:rsid w:val="00DA218F"/>
    <w:rsid w:val="00DA24DE"/>
    <w:rsid w:val="00DA25D6"/>
    <w:rsid w:val="00DA2DDE"/>
    <w:rsid w:val="00DA3033"/>
    <w:rsid w:val="00DA3389"/>
    <w:rsid w:val="00DA37E4"/>
    <w:rsid w:val="00DA3BFF"/>
    <w:rsid w:val="00DA3CCE"/>
    <w:rsid w:val="00DA3FBF"/>
    <w:rsid w:val="00DA476E"/>
    <w:rsid w:val="00DA6253"/>
    <w:rsid w:val="00DA6485"/>
    <w:rsid w:val="00DA74C7"/>
    <w:rsid w:val="00DB0CFA"/>
    <w:rsid w:val="00DB0E4D"/>
    <w:rsid w:val="00DB2704"/>
    <w:rsid w:val="00DB2A79"/>
    <w:rsid w:val="00DB3631"/>
    <w:rsid w:val="00DB3923"/>
    <w:rsid w:val="00DB4091"/>
    <w:rsid w:val="00DB415A"/>
    <w:rsid w:val="00DB50B5"/>
    <w:rsid w:val="00DB5619"/>
    <w:rsid w:val="00DB5CFE"/>
    <w:rsid w:val="00DB780A"/>
    <w:rsid w:val="00DB7D97"/>
    <w:rsid w:val="00DB7D9A"/>
    <w:rsid w:val="00DC0369"/>
    <w:rsid w:val="00DC03CC"/>
    <w:rsid w:val="00DC0406"/>
    <w:rsid w:val="00DC047A"/>
    <w:rsid w:val="00DC0539"/>
    <w:rsid w:val="00DC0A04"/>
    <w:rsid w:val="00DC0EE6"/>
    <w:rsid w:val="00DC134F"/>
    <w:rsid w:val="00DC1FE9"/>
    <w:rsid w:val="00DC2D29"/>
    <w:rsid w:val="00DC3337"/>
    <w:rsid w:val="00DC42F2"/>
    <w:rsid w:val="00DC4E6E"/>
    <w:rsid w:val="00DC506E"/>
    <w:rsid w:val="00DC5AEE"/>
    <w:rsid w:val="00DC643C"/>
    <w:rsid w:val="00DC67AA"/>
    <w:rsid w:val="00DC731E"/>
    <w:rsid w:val="00DC78C3"/>
    <w:rsid w:val="00DD1A24"/>
    <w:rsid w:val="00DD32F1"/>
    <w:rsid w:val="00DD392C"/>
    <w:rsid w:val="00DD3C7F"/>
    <w:rsid w:val="00DD3CED"/>
    <w:rsid w:val="00DD48A3"/>
    <w:rsid w:val="00DD4A07"/>
    <w:rsid w:val="00DD4F65"/>
    <w:rsid w:val="00DD52E4"/>
    <w:rsid w:val="00DD5617"/>
    <w:rsid w:val="00DD61B8"/>
    <w:rsid w:val="00DE038C"/>
    <w:rsid w:val="00DE03E7"/>
    <w:rsid w:val="00DE08E0"/>
    <w:rsid w:val="00DE09F7"/>
    <w:rsid w:val="00DE0D46"/>
    <w:rsid w:val="00DE13F3"/>
    <w:rsid w:val="00DE2286"/>
    <w:rsid w:val="00DE27BB"/>
    <w:rsid w:val="00DE28A2"/>
    <w:rsid w:val="00DE3386"/>
    <w:rsid w:val="00DE33E4"/>
    <w:rsid w:val="00DE3796"/>
    <w:rsid w:val="00DE3E80"/>
    <w:rsid w:val="00DE3EF9"/>
    <w:rsid w:val="00DE41F0"/>
    <w:rsid w:val="00DE5AD6"/>
    <w:rsid w:val="00DE6061"/>
    <w:rsid w:val="00DE623A"/>
    <w:rsid w:val="00DE703D"/>
    <w:rsid w:val="00DE73B2"/>
    <w:rsid w:val="00DE75D2"/>
    <w:rsid w:val="00DE7F51"/>
    <w:rsid w:val="00DF1B92"/>
    <w:rsid w:val="00DF221E"/>
    <w:rsid w:val="00DF2D2E"/>
    <w:rsid w:val="00DF39E6"/>
    <w:rsid w:val="00DF45D2"/>
    <w:rsid w:val="00DF4E6A"/>
    <w:rsid w:val="00DF4F4E"/>
    <w:rsid w:val="00DF525F"/>
    <w:rsid w:val="00DF5B28"/>
    <w:rsid w:val="00DF65D1"/>
    <w:rsid w:val="00DF6DEA"/>
    <w:rsid w:val="00E000EB"/>
    <w:rsid w:val="00E006D6"/>
    <w:rsid w:val="00E00863"/>
    <w:rsid w:val="00E00C38"/>
    <w:rsid w:val="00E013FD"/>
    <w:rsid w:val="00E0151B"/>
    <w:rsid w:val="00E018D1"/>
    <w:rsid w:val="00E02562"/>
    <w:rsid w:val="00E043C1"/>
    <w:rsid w:val="00E0488F"/>
    <w:rsid w:val="00E04BA0"/>
    <w:rsid w:val="00E055E6"/>
    <w:rsid w:val="00E058EB"/>
    <w:rsid w:val="00E05E0A"/>
    <w:rsid w:val="00E06098"/>
    <w:rsid w:val="00E0700A"/>
    <w:rsid w:val="00E0703C"/>
    <w:rsid w:val="00E100AA"/>
    <w:rsid w:val="00E10281"/>
    <w:rsid w:val="00E110D9"/>
    <w:rsid w:val="00E11414"/>
    <w:rsid w:val="00E11D14"/>
    <w:rsid w:val="00E11EF6"/>
    <w:rsid w:val="00E1207E"/>
    <w:rsid w:val="00E134EC"/>
    <w:rsid w:val="00E139E4"/>
    <w:rsid w:val="00E14346"/>
    <w:rsid w:val="00E153AE"/>
    <w:rsid w:val="00E1553B"/>
    <w:rsid w:val="00E1584A"/>
    <w:rsid w:val="00E15E85"/>
    <w:rsid w:val="00E16736"/>
    <w:rsid w:val="00E1682F"/>
    <w:rsid w:val="00E168BB"/>
    <w:rsid w:val="00E1716D"/>
    <w:rsid w:val="00E175E7"/>
    <w:rsid w:val="00E17D2F"/>
    <w:rsid w:val="00E2018F"/>
    <w:rsid w:val="00E22318"/>
    <w:rsid w:val="00E22585"/>
    <w:rsid w:val="00E2341B"/>
    <w:rsid w:val="00E23955"/>
    <w:rsid w:val="00E23AD8"/>
    <w:rsid w:val="00E23E48"/>
    <w:rsid w:val="00E24190"/>
    <w:rsid w:val="00E2436C"/>
    <w:rsid w:val="00E254A9"/>
    <w:rsid w:val="00E2558A"/>
    <w:rsid w:val="00E263C0"/>
    <w:rsid w:val="00E30068"/>
    <w:rsid w:val="00E302FF"/>
    <w:rsid w:val="00E303B2"/>
    <w:rsid w:val="00E31636"/>
    <w:rsid w:val="00E31905"/>
    <w:rsid w:val="00E31D66"/>
    <w:rsid w:val="00E31FEF"/>
    <w:rsid w:val="00E325E9"/>
    <w:rsid w:val="00E32AFB"/>
    <w:rsid w:val="00E32D46"/>
    <w:rsid w:val="00E330A7"/>
    <w:rsid w:val="00E331F0"/>
    <w:rsid w:val="00E33D6F"/>
    <w:rsid w:val="00E343A9"/>
    <w:rsid w:val="00E343DF"/>
    <w:rsid w:val="00E34A0A"/>
    <w:rsid w:val="00E34F53"/>
    <w:rsid w:val="00E35E21"/>
    <w:rsid w:val="00E35F13"/>
    <w:rsid w:val="00E404F8"/>
    <w:rsid w:val="00E40E73"/>
    <w:rsid w:val="00E415B5"/>
    <w:rsid w:val="00E41D22"/>
    <w:rsid w:val="00E41F66"/>
    <w:rsid w:val="00E42BC9"/>
    <w:rsid w:val="00E433DD"/>
    <w:rsid w:val="00E433DE"/>
    <w:rsid w:val="00E43798"/>
    <w:rsid w:val="00E454C5"/>
    <w:rsid w:val="00E456D1"/>
    <w:rsid w:val="00E46547"/>
    <w:rsid w:val="00E46ACC"/>
    <w:rsid w:val="00E46E41"/>
    <w:rsid w:val="00E47460"/>
    <w:rsid w:val="00E50047"/>
    <w:rsid w:val="00E502BE"/>
    <w:rsid w:val="00E502C0"/>
    <w:rsid w:val="00E503E7"/>
    <w:rsid w:val="00E50487"/>
    <w:rsid w:val="00E50751"/>
    <w:rsid w:val="00E50803"/>
    <w:rsid w:val="00E5098D"/>
    <w:rsid w:val="00E518B0"/>
    <w:rsid w:val="00E5201F"/>
    <w:rsid w:val="00E537D0"/>
    <w:rsid w:val="00E53C78"/>
    <w:rsid w:val="00E5450D"/>
    <w:rsid w:val="00E5467B"/>
    <w:rsid w:val="00E5586F"/>
    <w:rsid w:val="00E55CAB"/>
    <w:rsid w:val="00E56143"/>
    <w:rsid w:val="00E5649F"/>
    <w:rsid w:val="00E565AC"/>
    <w:rsid w:val="00E5701C"/>
    <w:rsid w:val="00E57119"/>
    <w:rsid w:val="00E6017B"/>
    <w:rsid w:val="00E6035A"/>
    <w:rsid w:val="00E6106B"/>
    <w:rsid w:val="00E610CF"/>
    <w:rsid w:val="00E61438"/>
    <w:rsid w:val="00E6154A"/>
    <w:rsid w:val="00E6164E"/>
    <w:rsid w:val="00E61F0F"/>
    <w:rsid w:val="00E62257"/>
    <w:rsid w:val="00E62E72"/>
    <w:rsid w:val="00E64533"/>
    <w:rsid w:val="00E65883"/>
    <w:rsid w:val="00E65899"/>
    <w:rsid w:val="00E664DB"/>
    <w:rsid w:val="00E66B58"/>
    <w:rsid w:val="00E66CD7"/>
    <w:rsid w:val="00E7046E"/>
    <w:rsid w:val="00E725EC"/>
    <w:rsid w:val="00E72DD4"/>
    <w:rsid w:val="00E72FA9"/>
    <w:rsid w:val="00E73503"/>
    <w:rsid w:val="00E73520"/>
    <w:rsid w:val="00E73D51"/>
    <w:rsid w:val="00E73D61"/>
    <w:rsid w:val="00E73F8C"/>
    <w:rsid w:val="00E74A9A"/>
    <w:rsid w:val="00E74B4C"/>
    <w:rsid w:val="00E758AE"/>
    <w:rsid w:val="00E75EA1"/>
    <w:rsid w:val="00E75F88"/>
    <w:rsid w:val="00E76A62"/>
    <w:rsid w:val="00E76E67"/>
    <w:rsid w:val="00E76F37"/>
    <w:rsid w:val="00E7736A"/>
    <w:rsid w:val="00E77FFC"/>
    <w:rsid w:val="00E8048B"/>
    <w:rsid w:val="00E80570"/>
    <w:rsid w:val="00E80AD0"/>
    <w:rsid w:val="00E81404"/>
    <w:rsid w:val="00E82E37"/>
    <w:rsid w:val="00E82EF4"/>
    <w:rsid w:val="00E83368"/>
    <w:rsid w:val="00E8337E"/>
    <w:rsid w:val="00E839EF"/>
    <w:rsid w:val="00E841EE"/>
    <w:rsid w:val="00E851F6"/>
    <w:rsid w:val="00E85ABC"/>
    <w:rsid w:val="00E90795"/>
    <w:rsid w:val="00E91480"/>
    <w:rsid w:val="00E9150B"/>
    <w:rsid w:val="00E91AAA"/>
    <w:rsid w:val="00E91CD3"/>
    <w:rsid w:val="00E922D8"/>
    <w:rsid w:val="00E924C8"/>
    <w:rsid w:val="00E92CFE"/>
    <w:rsid w:val="00E92DF2"/>
    <w:rsid w:val="00E93459"/>
    <w:rsid w:val="00E935B1"/>
    <w:rsid w:val="00E9373B"/>
    <w:rsid w:val="00E94709"/>
    <w:rsid w:val="00E959FF"/>
    <w:rsid w:val="00E95EF3"/>
    <w:rsid w:val="00E9710A"/>
    <w:rsid w:val="00E976D7"/>
    <w:rsid w:val="00E977B8"/>
    <w:rsid w:val="00E97A0D"/>
    <w:rsid w:val="00EA090B"/>
    <w:rsid w:val="00EA0CCB"/>
    <w:rsid w:val="00EA1137"/>
    <w:rsid w:val="00EA154A"/>
    <w:rsid w:val="00EA34F4"/>
    <w:rsid w:val="00EA4AE2"/>
    <w:rsid w:val="00EA6C4E"/>
    <w:rsid w:val="00EA73E0"/>
    <w:rsid w:val="00EA771E"/>
    <w:rsid w:val="00EB0269"/>
    <w:rsid w:val="00EB1991"/>
    <w:rsid w:val="00EB1AD1"/>
    <w:rsid w:val="00EB1ED9"/>
    <w:rsid w:val="00EB2B27"/>
    <w:rsid w:val="00EB2B6D"/>
    <w:rsid w:val="00EB360C"/>
    <w:rsid w:val="00EB38F0"/>
    <w:rsid w:val="00EB43C0"/>
    <w:rsid w:val="00EB43F8"/>
    <w:rsid w:val="00EB4555"/>
    <w:rsid w:val="00EB6CB2"/>
    <w:rsid w:val="00EB7FA1"/>
    <w:rsid w:val="00EC00BA"/>
    <w:rsid w:val="00EC0927"/>
    <w:rsid w:val="00EC101E"/>
    <w:rsid w:val="00EC12A7"/>
    <w:rsid w:val="00EC1CA6"/>
    <w:rsid w:val="00EC2223"/>
    <w:rsid w:val="00EC2D41"/>
    <w:rsid w:val="00EC39EB"/>
    <w:rsid w:val="00EC3C28"/>
    <w:rsid w:val="00EC4715"/>
    <w:rsid w:val="00EC4C13"/>
    <w:rsid w:val="00EC528D"/>
    <w:rsid w:val="00EC54BB"/>
    <w:rsid w:val="00EC6E77"/>
    <w:rsid w:val="00EC7B41"/>
    <w:rsid w:val="00ED040D"/>
    <w:rsid w:val="00ED0620"/>
    <w:rsid w:val="00ED1477"/>
    <w:rsid w:val="00ED1B20"/>
    <w:rsid w:val="00ED1C91"/>
    <w:rsid w:val="00ED1FCB"/>
    <w:rsid w:val="00ED20CE"/>
    <w:rsid w:val="00ED30BC"/>
    <w:rsid w:val="00ED31F6"/>
    <w:rsid w:val="00ED3CE7"/>
    <w:rsid w:val="00ED3E13"/>
    <w:rsid w:val="00ED45D3"/>
    <w:rsid w:val="00ED488E"/>
    <w:rsid w:val="00ED4FC2"/>
    <w:rsid w:val="00ED5391"/>
    <w:rsid w:val="00ED53AC"/>
    <w:rsid w:val="00ED60E5"/>
    <w:rsid w:val="00ED703C"/>
    <w:rsid w:val="00ED70AE"/>
    <w:rsid w:val="00ED72BD"/>
    <w:rsid w:val="00ED7444"/>
    <w:rsid w:val="00EE0FFE"/>
    <w:rsid w:val="00EE1048"/>
    <w:rsid w:val="00EE2252"/>
    <w:rsid w:val="00EE2D37"/>
    <w:rsid w:val="00EE2E8E"/>
    <w:rsid w:val="00EE312C"/>
    <w:rsid w:val="00EE3750"/>
    <w:rsid w:val="00EE37D3"/>
    <w:rsid w:val="00EE38BC"/>
    <w:rsid w:val="00EE3BB9"/>
    <w:rsid w:val="00EE49F2"/>
    <w:rsid w:val="00EE4CEF"/>
    <w:rsid w:val="00EE5CBF"/>
    <w:rsid w:val="00EE6066"/>
    <w:rsid w:val="00EE6783"/>
    <w:rsid w:val="00EE6C5B"/>
    <w:rsid w:val="00EE6D3E"/>
    <w:rsid w:val="00EE6D7B"/>
    <w:rsid w:val="00EF03A4"/>
    <w:rsid w:val="00EF2093"/>
    <w:rsid w:val="00EF2539"/>
    <w:rsid w:val="00EF348A"/>
    <w:rsid w:val="00EF3CC1"/>
    <w:rsid w:val="00EF3DCE"/>
    <w:rsid w:val="00EF3FBC"/>
    <w:rsid w:val="00EF5314"/>
    <w:rsid w:val="00EF56A4"/>
    <w:rsid w:val="00EF5CB5"/>
    <w:rsid w:val="00EF7018"/>
    <w:rsid w:val="00EF72C3"/>
    <w:rsid w:val="00EF7B40"/>
    <w:rsid w:val="00EF7E65"/>
    <w:rsid w:val="00F0010E"/>
    <w:rsid w:val="00F01683"/>
    <w:rsid w:val="00F0177D"/>
    <w:rsid w:val="00F01813"/>
    <w:rsid w:val="00F01AC5"/>
    <w:rsid w:val="00F02531"/>
    <w:rsid w:val="00F02B3B"/>
    <w:rsid w:val="00F02EED"/>
    <w:rsid w:val="00F02F3F"/>
    <w:rsid w:val="00F02FA1"/>
    <w:rsid w:val="00F03172"/>
    <w:rsid w:val="00F045E4"/>
    <w:rsid w:val="00F06225"/>
    <w:rsid w:val="00F063E8"/>
    <w:rsid w:val="00F07229"/>
    <w:rsid w:val="00F07654"/>
    <w:rsid w:val="00F077C9"/>
    <w:rsid w:val="00F07D74"/>
    <w:rsid w:val="00F1085F"/>
    <w:rsid w:val="00F11CBA"/>
    <w:rsid w:val="00F12151"/>
    <w:rsid w:val="00F137F2"/>
    <w:rsid w:val="00F14075"/>
    <w:rsid w:val="00F150A0"/>
    <w:rsid w:val="00F15B00"/>
    <w:rsid w:val="00F1632D"/>
    <w:rsid w:val="00F16C5E"/>
    <w:rsid w:val="00F17A7D"/>
    <w:rsid w:val="00F20162"/>
    <w:rsid w:val="00F20926"/>
    <w:rsid w:val="00F213B6"/>
    <w:rsid w:val="00F21DFB"/>
    <w:rsid w:val="00F22DCA"/>
    <w:rsid w:val="00F22DD7"/>
    <w:rsid w:val="00F23164"/>
    <w:rsid w:val="00F23797"/>
    <w:rsid w:val="00F249C3"/>
    <w:rsid w:val="00F24B4A"/>
    <w:rsid w:val="00F24D39"/>
    <w:rsid w:val="00F2507D"/>
    <w:rsid w:val="00F26CC2"/>
    <w:rsid w:val="00F26E4F"/>
    <w:rsid w:val="00F26EFF"/>
    <w:rsid w:val="00F27C6A"/>
    <w:rsid w:val="00F300C8"/>
    <w:rsid w:val="00F315D6"/>
    <w:rsid w:val="00F32068"/>
    <w:rsid w:val="00F3282A"/>
    <w:rsid w:val="00F330B3"/>
    <w:rsid w:val="00F33C6A"/>
    <w:rsid w:val="00F340B8"/>
    <w:rsid w:val="00F3504E"/>
    <w:rsid w:val="00F358D5"/>
    <w:rsid w:val="00F35FFC"/>
    <w:rsid w:val="00F367B3"/>
    <w:rsid w:val="00F37070"/>
    <w:rsid w:val="00F37124"/>
    <w:rsid w:val="00F374C5"/>
    <w:rsid w:val="00F3779D"/>
    <w:rsid w:val="00F40251"/>
    <w:rsid w:val="00F404B3"/>
    <w:rsid w:val="00F40990"/>
    <w:rsid w:val="00F415B0"/>
    <w:rsid w:val="00F4252A"/>
    <w:rsid w:val="00F42876"/>
    <w:rsid w:val="00F42D55"/>
    <w:rsid w:val="00F42EE7"/>
    <w:rsid w:val="00F43308"/>
    <w:rsid w:val="00F43D27"/>
    <w:rsid w:val="00F4417D"/>
    <w:rsid w:val="00F44700"/>
    <w:rsid w:val="00F44DD4"/>
    <w:rsid w:val="00F45A1D"/>
    <w:rsid w:val="00F473AA"/>
    <w:rsid w:val="00F47838"/>
    <w:rsid w:val="00F47B2F"/>
    <w:rsid w:val="00F47D56"/>
    <w:rsid w:val="00F50982"/>
    <w:rsid w:val="00F5144F"/>
    <w:rsid w:val="00F52994"/>
    <w:rsid w:val="00F52FD2"/>
    <w:rsid w:val="00F531CA"/>
    <w:rsid w:val="00F533A5"/>
    <w:rsid w:val="00F535B6"/>
    <w:rsid w:val="00F545F0"/>
    <w:rsid w:val="00F54BB3"/>
    <w:rsid w:val="00F54DAF"/>
    <w:rsid w:val="00F54E35"/>
    <w:rsid w:val="00F5501F"/>
    <w:rsid w:val="00F55358"/>
    <w:rsid w:val="00F557DE"/>
    <w:rsid w:val="00F558EC"/>
    <w:rsid w:val="00F56744"/>
    <w:rsid w:val="00F5730D"/>
    <w:rsid w:val="00F57407"/>
    <w:rsid w:val="00F576DA"/>
    <w:rsid w:val="00F6043D"/>
    <w:rsid w:val="00F60BDB"/>
    <w:rsid w:val="00F60BE3"/>
    <w:rsid w:val="00F60F72"/>
    <w:rsid w:val="00F615EB"/>
    <w:rsid w:val="00F619EC"/>
    <w:rsid w:val="00F61CF7"/>
    <w:rsid w:val="00F62094"/>
    <w:rsid w:val="00F6299B"/>
    <w:rsid w:val="00F63241"/>
    <w:rsid w:val="00F64F89"/>
    <w:rsid w:val="00F657A1"/>
    <w:rsid w:val="00F65E8C"/>
    <w:rsid w:val="00F66460"/>
    <w:rsid w:val="00F669D3"/>
    <w:rsid w:val="00F673CD"/>
    <w:rsid w:val="00F675B2"/>
    <w:rsid w:val="00F6764C"/>
    <w:rsid w:val="00F711F9"/>
    <w:rsid w:val="00F712E4"/>
    <w:rsid w:val="00F71AB3"/>
    <w:rsid w:val="00F733D0"/>
    <w:rsid w:val="00F736A5"/>
    <w:rsid w:val="00F73E00"/>
    <w:rsid w:val="00F74A20"/>
    <w:rsid w:val="00F74CDF"/>
    <w:rsid w:val="00F750E1"/>
    <w:rsid w:val="00F7530F"/>
    <w:rsid w:val="00F75442"/>
    <w:rsid w:val="00F759DB"/>
    <w:rsid w:val="00F75ED2"/>
    <w:rsid w:val="00F76A11"/>
    <w:rsid w:val="00F76BD8"/>
    <w:rsid w:val="00F76DA4"/>
    <w:rsid w:val="00F775A8"/>
    <w:rsid w:val="00F778F9"/>
    <w:rsid w:val="00F77902"/>
    <w:rsid w:val="00F7790A"/>
    <w:rsid w:val="00F8004E"/>
    <w:rsid w:val="00F803F8"/>
    <w:rsid w:val="00F81150"/>
    <w:rsid w:val="00F812FB"/>
    <w:rsid w:val="00F81898"/>
    <w:rsid w:val="00F82175"/>
    <w:rsid w:val="00F826DE"/>
    <w:rsid w:val="00F84B20"/>
    <w:rsid w:val="00F84EC5"/>
    <w:rsid w:val="00F85498"/>
    <w:rsid w:val="00F86CBA"/>
    <w:rsid w:val="00F86DC4"/>
    <w:rsid w:val="00F86FA1"/>
    <w:rsid w:val="00F9002A"/>
    <w:rsid w:val="00F906A2"/>
    <w:rsid w:val="00F90ABB"/>
    <w:rsid w:val="00F9100A"/>
    <w:rsid w:val="00F91573"/>
    <w:rsid w:val="00F9174A"/>
    <w:rsid w:val="00F91887"/>
    <w:rsid w:val="00F91AF4"/>
    <w:rsid w:val="00F91BF5"/>
    <w:rsid w:val="00F92DF7"/>
    <w:rsid w:val="00F94764"/>
    <w:rsid w:val="00F94872"/>
    <w:rsid w:val="00F94F01"/>
    <w:rsid w:val="00F9727F"/>
    <w:rsid w:val="00F97476"/>
    <w:rsid w:val="00F97E08"/>
    <w:rsid w:val="00FA0F67"/>
    <w:rsid w:val="00FA2DA9"/>
    <w:rsid w:val="00FA2EAE"/>
    <w:rsid w:val="00FA428B"/>
    <w:rsid w:val="00FA43BD"/>
    <w:rsid w:val="00FA4D98"/>
    <w:rsid w:val="00FA56E2"/>
    <w:rsid w:val="00FA5949"/>
    <w:rsid w:val="00FA5B8B"/>
    <w:rsid w:val="00FA5D72"/>
    <w:rsid w:val="00FA6386"/>
    <w:rsid w:val="00FA7ECF"/>
    <w:rsid w:val="00FA7ED8"/>
    <w:rsid w:val="00FB0201"/>
    <w:rsid w:val="00FB0DA6"/>
    <w:rsid w:val="00FB14A4"/>
    <w:rsid w:val="00FB1F00"/>
    <w:rsid w:val="00FB279F"/>
    <w:rsid w:val="00FB2E85"/>
    <w:rsid w:val="00FB3F9E"/>
    <w:rsid w:val="00FB46F9"/>
    <w:rsid w:val="00FB615E"/>
    <w:rsid w:val="00FB6A4E"/>
    <w:rsid w:val="00FB71CA"/>
    <w:rsid w:val="00FB726E"/>
    <w:rsid w:val="00FB7278"/>
    <w:rsid w:val="00FB78FA"/>
    <w:rsid w:val="00FB79B3"/>
    <w:rsid w:val="00FC011A"/>
    <w:rsid w:val="00FC0BBB"/>
    <w:rsid w:val="00FC194F"/>
    <w:rsid w:val="00FC2777"/>
    <w:rsid w:val="00FC2B02"/>
    <w:rsid w:val="00FC2C33"/>
    <w:rsid w:val="00FC3186"/>
    <w:rsid w:val="00FC3D39"/>
    <w:rsid w:val="00FC3F8C"/>
    <w:rsid w:val="00FC43F7"/>
    <w:rsid w:val="00FC4886"/>
    <w:rsid w:val="00FC49CA"/>
    <w:rsid w:val="00FC4B5E"/>
    <w:rsid w:val="00FC528A"/>
    <w:rsid w:val="00FC585D"/>
    <w:rsid w:val="00FC7AD3"/>
    <w:rsid w:val="00FD0D0D"/>
    <w:rsid w:val="00FD1417"/>
    <w:rsid w:val="00FD1909"/>
    <w:rsid w:val="00FD28B4"/>
    <w:rsid w:val="00FD2D0E"/>
    <w:rsid w:val="00FD2DB4"/>
    <w:rsid w:val="00FD3698"/>
    <w:rsid w:val="00FD4F12"/>
    <w:rsid w:val="00FD69B5"/>
    <w:rsid w:val="00FD79D1"/>
    <w:rsid w:val="00FD7D22"/>
    <w:rsid w:val="00FD7D55"/>
    <w:rsid w:val="00FD7E2E"/>
    <w:rsid w:val="00FE1B24"/>
    <w:rsid w:val="00FE1DF9"/>
    <w:rsid w:val="00FE2002"/>
    <w:rsid w:val="00FE203F"/>
    <w:rsid w:val="00FE256E"/>
    <w:rsid w:val="00FE3329"/>
    <w:rsid w:val="00FE36DE"/>
    <w:rsid w:val="00FE3A65"/>
    <w:rsid w:val="00FE44C1"/>
    <w:rsid w:val="00FE489F"/>
    <w:rsid w:val="00FE605C"/>
    <w:rsid w:val="00FE76FB"/>
    <w:rsid w:val="00FE7CB2"/>
    <w:rsid w:val="00FF006E"/>
    <w:rsid w:val="00FF06CA"/>
    <w:rsid w:val="00FF0915"/>
    <w:rsid w:val="00FF0EAE"/>
    <w:rsid w:val="00FF16C8"/>
    <w:rsid w:val="00FF1A84"/>
    <w:rsid w:val="00FF21C2"/>
    <w:rsid w:val="00FF2518"/>
    <w:rsid w:val="00FF3066"/>
    <w:rsid w:val="00FF31A5"/>
    <w:rsid w:val="00FF367B"/>
    <w:rsid w:val="00FF3B17"/>
    <w:rsid w:val="00FF3B7F"/>
    <w:rsid w:val="00FF3B97"/>
    <w:rsid w:val="00FF3F5B"/>
    <w:rsid w:val="00FF3F92"/>
    <w:rsid w:val="00FF5703"/>
    <w:rsid w:val="00FF5AD9"/>
    <w:rsid w:val="00FF5D25"/>
    <w:rsid w:val="00FF5D42"/>
    <w:rsid w:val="00FF6C2C"/>
    <w:rsid w:val="08D033DD"/>
    <w:rsid w:val="08FADFED"/>
    <w:rsid w:val="17A14DBA"/>
    <w:rsid w:val="1B7F5E6D"/>
    <w:rsid w:val="27E96857"/>
    <w:rsid w:val="2AF18017"/>
    <w:rsid w:val="2DB7DB35"/>
    <w:rsid w:val="384B2440"/>
    <w:rsid w:val="39D24002"/>
    <w:rsid w:val="46A9D533"/>
    <w:rsid w:val="53F28E3D"/>
    <w:rsid w:val="592CA496"/>
    <w:rsid w:val="6C9BDBBD"/>
    <w:rsid w:val="7660593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B62DC"/>
  <w14:defaultImageDpi w14:val="32767"/>
  <w15:chartTrackingRefBased/>
  <w15:docId w15:val="{F675F612-C196-4289-BDB6-A95A4C2D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A51351"/>
  </w:style>
  <w:style w:type="paragraph" w:styleId="Heading1">
    <w:name w:val="heading 1"/>
    <w:basedOn w:val="Normal"/>
    <w:next w:val="Normal"/>
    <w:link w:val="Heading1Char"/>
    <w:uiPriority w:val="9"/>
    <w:qFormat/>
    <w:rsid w:val="006D2A75"/>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6D2A75"/>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6D2A75"/>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6D2A75"/>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D2A75"/>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D2A75"/>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D2A75"/>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D2A75"/>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D2A75"/>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A75"/>
    <w:pPr>
      <w:spacing w:before="0" w:after="0"/>
    </w:pPr>
  </w:style>
  <w:style w:type="character" w:customStyle="1" w:styleId="Heading1Char">
    <w:name w:val="Heading 1 Char"/>
    <w:basedOn w:val="DefaultParagraphFont"/>
    <w:link w:val="Heading1"/>
    <w:uiPriority w:val="9"/>
    <w:rsid w:val="006D2A75"/>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6D2A75"/>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6D2A75"/>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6D2A75"/>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D2A75"/>
    <w:rPr>
      <w:rFonts w:eastAsiaTheme="majorEastAsia" w:cstheme="majorBidi"/>
      <w:b/>
    </w:rPr>
  </w:style>
  <w:style w:type="character" w:customStyle="1" w:styleId="Heading6Char">
    <w:name w:val="Heading 6 Char"/>
    <w:basedOn w:val="DefaultParagraphFont"/>
    <w:link w:val="Heading6"/>
    <w:uiPriority w:val="9"/>
    <w:semiHidden/>
    <w:rsid w:val="006D2A75"/>
    <w:rPr>
      <w:rFonts w:eastAsiaTheme="majorEastAsia" w:cstheme="majorBidi"/>
      <w:b/>
      <w:iCs/>
    </w:rPr>
  </w:style>
  <w:style w:type="character" w:customStyle="1" w:styleId="Heading7Char">
    <w:name w:val="Heading 7 Char"/>
    <w:basedOn w:val="DefaultParagraphFont"/>
    <w:link w:val="Heading7"/>
    <w:uiPriority w:val="9"/>
    <w:semiHidden/>
    <w:rsid w:val="006D2A75"/>
    <w:rPr>
      <w:rFonts w:eastAsiaTheme="majorEastAsia" w:cstheme="majorBidi"/>
      <w:b/>
    </w:rPr>
  </w:style>
  <w:style w:type="character" w:customStyle="1" w:styleId="Heading8Char">
    <w:name w:val="Heading 8 Char"/>
    <w:basedOn w:val="DefaultParagraphFont"/>
    <w:link w:val="Heading8"/>
    <w:uiPriority w:val="9"/>
    <w:semiHidden/>
    <w:rsid w:val="006D2A7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D2A75"/>
    <w:rPr>
      <w:rFonts w:eastAsiaTheme="majorEastAsia" w:cstheme="majorBidi"/>
      <w:i/>
      <w:color w:val="272727" w:themeColor="text1" w:themeTint="D8"/>
      <w:sz w:val="24"/>
    </w:rPr>
  </w:style>
  <w:style w:type="paragraph" w:styleId="ListBullet">
    <w:name w:val="List Bullet"/>
    <w:basedOn w:val="Normal"/>
    <w:uiPriority w:val="17"/>
    <w:rsid w:val="006D2A75"/>
    <w:pPr>
      <w:numPr>
        <w:numId w:val="10"/>
      </w:numPr>
      <w:contextualSpacing/>
    </w:pPr>
  </w:style>
  <w:style w:type="numbering" w:customStyle="1" w:styleId="BulletList">
    <w:name w:val="Bullet List"/>
    <w:basedOn w:val="NoList"/>
    <w:uiPriority w:val="99"/>
    <w:rsid w:val="006D2A75"/>
    <w:pPr>
      <w:numPr>
        <w:numId w:val="3"/>
      </w:numPr>
    </w:pPr>
  </w:style>
  <w:style w:type="paragraph" w:styleId="ListParagraph">
    <w:name w:val="List Paragraph"/>
    <w:basedOn w:val="Normal"/>
    <w:uiPriority w:val="34"/>
    <w:rsid w:val="006D2A75"/>
    <w:pPr>
      <w:ind w:left="284"/>
      <w:contextualSpacing/>
    </w:pPr>
  </w:style>
  <w:style w:type="paragraph" w:styleId="ListBullet2">
    <w:name w:val="List Bullet 2"/>
    <w:basedOn w:val="Normal"/>
    <w:uiPriority w:val="17"/>
    <w:rsid w:val="006D2A75"/>
    <w:pPr>
      <w:numPr>
        <w:ilvl w:val="1"/>
        <w:numId w:val="10"/>
      </w:numPr>
      <w:contextualSpacing/>
    </w:pPr>
  </w:style>
  <w:style w:type="character" w:styleId="FollowedHyperlink">
    <w:name w:val="FollowedHyperlink"/>
    <w:basedOn w:val="DefaultParagraphFont"/>
    <w:uiPriority w:val="44"/>
    <w:rsid w:val="006D2A75"/>
    <w:rPr>
      <w:color w:val="075D5F" w:themeColor="accent1"/>
      <w:u w:val="single"/>
    </w:rPr>
  </w:style>
  <w:style w:type="paragraph" w:styleId="ListBullet4">
    <w:name w:val="List Bullet 4"/>
    <w:basedOn w:val="Normal"/>
    <w:uiPriority w:val="17"/>
    <w:rsid w:val="006D2A75"/>
    <w:pPr>
      <w:numPr>
        <w:ilvl w:val="3"/>
        <w:numId w:val="10"/>
      </w:numPr>
      <w:contextualSpacing/>
    </w:pPr>
  </w:style>
  <w:style w:type="paragraph" w:styleId="FootnoteText">
    <w:name w:val="footnote text"/>
    <w:basedOn w:val="Normal"/>
    <w:link w:val="FootnoteTextChar"/>
    <w:uiPriority w:val="99"/>
    <w:rsid w:val="006D2A75"/>
    <w:pPr>
      <w:tabs>
        <w:tab w:val="left" w:pos="227"/>
      </w:tabs>
      <w:spacing w:after="0"/>
      <w:ind w:left="227" w:hanging="227"/>
    </w:pPr>
    <w:rPr>
      <w:sz w:val="16"/>
    </w:rPr>
  </w:style>
  <w:style w:type="paragraph" w:styleId="ListBullet5">
    <w:name w:val="List Bullet 5"/>
    <w:basedOn w:val="Normal"/>
    <w:uiPriority w:val="17"/>
    <w:rsid w:val="006D2A75"/>
    <w:pPr>
      <w:numPr>
        <w:ilvl w:val="4"/>
        <w:numId w:val="10"/>
      </w:numPr>
      <w:contextualSpacing/>
    </w:pPr>
  </w:style>
  <w:style w:type="numbering" w:styleId="111111">
    <w:name w:val="Outline List 2"/>
    <w:basedOn w:val="NoList"/>
    <w:uiPriority w:val="99"/>
    <w:semiHidden/>
    <w:unhideWhenUsed/>
    <w:rsid w:val="006D2A75"/>
    <w:pPr>
      <w:numPr>
        <w:numId w:val="1"/>
      </w:numPr>
    </w:pPr>
  </w:style>
  <w:style w:type="numbering" w:styleId="1ai">
    <w:name w:val="Outline List 1"/>
    <w:basedOn w:val="NoList"/>
    <w:uiPriority w:val="99"/>
    <w:semiHidden/>
    <w:unhideWhenUsed/>
    <w:rsid w:val="006D2A75"/>
    <w:pPr>
      <w:numPr>
        <w:numId w:val="2"/>
      </w:numPr>
    </w:pPr>
  </w:style>
  <w:style w:type="paragraph" w:styleId="ListNumber">
    <w:name w:val="List Number"/>
    <w:basedOn w:val="Normal"/>
    <w:uiPriority w:val="99"/>
    <w:rsid w:val="006D2A75"/>
    <w:pPr>
      <w:ind w:left="284" w:hanging="284"/>
      <w:contextualSpacing/>
    </w:pPr>
  </w:style>
  <w:style w:type="paragraph" w:styleId="ListNumber2">
    <w:name w:val="List Number 2"/>
    <w:basedOn w:val="Normal"/>
    <w:uiPriority w:val="99"/>
    <w:rsid w:val="006D2A75"/>
    <w:pPr>
      <w:numPr>
        <w:ilvl w:val="1"/>
        <w:numId w:val="46"/>
      </w:numPr>
      <w:contextualSpacing/>
    </w:pPr>
  </w:style>
  <w:style w:type="paragraph" w:styleId="ListNumber3">
    <w:name w:val="List Number 3"/>
    <w:basedOn w:val="Normal"/>
    <w:uiPriority w:val="99"/>
    <w:rsid w:val="006D2A75"/>
    <w:pPr>
      <w:numPr>
        <w:ilvl w:val="2"/>
        <w:numId w:val="46"/>
      </w:numPr>
      <w:contextualSpacing/>
    </w:pPr>
  </w:style>
  <w:style w:type="paragraph" w:styleId="ListNumber4">
    <w:name w:val="List Number 4"/>
    <w:basedOn w:val="Normal"/>
    <w:uiPriority w:val="99"/>
    <w:rsid w:val="006D2A75"/>
    <w:pPr>
      <w:numPr>
        <w:ilvl w:val="3"/>
        <w:numId w:val="46"/>
      </w:numPr>
      <w:contextualSpacing/>
    </w:pPr>
  </w:style>
  <w:style w:type="paragraph" w:styleId="ListNumber5">
    <w:name w:val="List Number 5"/>
    <w:basedOn w:val="Normal"/>
    <w:uiPriority w:val="99"/>
    <w:rsid w:val="006D2A75"/>
    <w:pPr>
      <w:numPr>
        <w:ilvl w:val="4"/>
        <w:numId w:val="46"/>
      </w:numPr>
      <w:contextualSpacing/>
    </w:pPr>
  </w:style>
  <w:style w:type="character" w:customStyle="1" w:styleId="FootnoteTextChar">
    <w:name w:val="Footnote Text Char"/>
    <w:basedOn w:val="DefaultParagraphFont"/>
    <w:link w:val="FootnoteText"/>
    <w:uiPriority w:val="99"/>
    <w:rsid w:val="006D2A75"/>
    <w:rPr>
      <w:sz w:val="16"/>
    </w:rPr>
  </w:style>
  <w:style w:type="character" w:styleId="FootnoteReference">
    <w:name w:val="footnote reference"/>
    <w:basedOn w:val="DefaultParagraphFont"/>
    <w:uiPriority w:val="99"/>
    <w:semiHidden/>
    <w:rsid w:val="006D2A75"/>
    <w:rPr>
      <w:vertAlign w:val="superscript"/>
    </w:rPr>
  </w:style>
  <w:style w:type="paragraph" w:styleId="Caption">
    <w:name w:val="caption"/>
    <w:basedOn w:val="Normal"/>
    <w:next w:val="Normal"/>
    <w:uiPriority w:val="35"/>
    <w:qFormat/>
    <w:rsid w:val="006D2A75"/>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D2A75"/>
    <w:pPr>
      <w:spacing w:before="60"/>
    </w:pPr>
    <w:rPr>
      <w:i/>
    </w:rPr>
  </w:style>
  <w:style w:type="character" w:customStyle="1" w:styleId="StatementChar">
    <w:name w:val="Statement Char"/>
    <w:basedOn w:val="DefaultParagraphFont"/>
    <w:link w:val="Statement"/>
    <w:uiPriority w:val="23"/>
    <w:rsid w:val="006D2A75"/>
    <w:rPr>
      <w:i/>
    </w:rPr>
  </w:style>
  <w:style w:type="paragraph" w:styleId="IntenseQuote">
    <w:name w:val="Intense Quote"/>
    <w:basedOn w:val="Normal"/>
    <w:next w:val="Normal"/>
    <w:link w:val="IntenseQuoteChar"/>
    <w:uiPriority w:val="30"/>
    <w:semiHidden/>
    <w:rsid w:val="006D2A75"/>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D2A75"/>
    <w:rPr>
      <w:b/>
      <w:iCs/>
      <w:color w:val="075D5F" w:themeColor="accent1"/>
      <w:sz w:val="26"/>
    </w:rPr>
  </w:style>
  <w:style w:type="paragraph" w:styleId="Salutation">
    <w:name w:val="Salutation"/>
    <w:basedOn w:val="Normal"/>
    <w:next w:val="Normal"/>
    <w:link w:val="SalutationChar"/>
    <w:uiPriority w:val="34"/>
    <w:semiHidden/>
    <w:rsid w:val="006D2A75"/>
    <w:pPr>
      <w:spacing w:after="0"/>
    </w:pPr>
    <w:rPr>
      <w:b/>
    </w:rPr>
  </w:style>
  <w:style w:type="character" w:customStyle="1" w:styleId="SalutationChar">
    <w:name w:val="Salutation Char"/>
    <w:basedOn w:val="DefaultParagraphFont"/>
    <w:link w:val="Salutation"/>
    <w:uiPriority w:val="34"/>
    <w:semiHidden/>
    <w:rsid w:val="006D2A75"/>
    <w:rPr>
      <w:b/>
    </w:rPr>
  </w:style>
  <w:style w:type="paragraph" w:styleId="Signature">
    <w:name w:val="Signature"/>
    <w:basedOn w:val="Normal"/>
    <w:link w:val="SignatureChar"/>
    <w:uiPriority w:val="34"/>
    <w:semiHidden/>
    <w:rsid w:val="006D2A75"/>
    <w:pPr>
      <w:spacing w:before="720" w:after="0"/>
      <w:contextualSpacing/>
    </w:pPr>
  </w:style>
  <w:style w:type="character" w:customStyle="1" w:styleId="SignatureChar">
    <w:name w:val="Signature Char"/>
    <w:basedOn w:val="DefaultParagraphFont"/>
    <w:link w:val="Signature"/>
    <w:uiPriority w:val="34"/>
    <w:semiHidden/>
    <w:rsid w:val="006D2A75"/>
  </w:style>
  <w:style w:type="paragraph" w:styleId="Date">
    <w:name w:val="Date"/>
    <w:basedOn w:val="Normal"/>
    <w:next w:val="Normal"/>
    <w:link w:val="DateChar"/>
    <w:uiPriority w:val="34"/>
    <w:semiHidden/>
    <w:rsid w:val="006D2A75"/>
  </w:style>
  <w:style w:type="character" w:customStyle="1" w:styleId="DateChar">
    <w:name w:val="Date Char"/>
    <w:basedOn w:val="DefaultParagraphFont"/>
    <w:link w:val="Date"/>
    <w:uiPriority w:val="34"/>
    <w:semiHidden/>
    <w:rsid w:val="006D2A75"/>
  </w:style>
  <w:style w:type="paragraph" w:styleId="EnvelopeAddress">
    <w:name w:val="envelope address"/>
    <w:basedOn w:val="Normal"/>
    <w:uiPriority w:val="34"/>
    <w:semiHidden/>
    <w:rsid w:val="006D2A75"/>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D2A75"/>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D2A75"/>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6D2A75"/>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D2A75"/>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D2A75"/>
    <w:rPr>
      <w:rFonts w:eastAsiaTheme="minorEastAsia" w:cstheme="majorBidi"/>
      <w:b/>
      <w:color w:val="075D5F" w:themeColor="accent1"/>
      <w:sz w:val="22"/>
      <w:szCs w:val="22"/>
    </w:rPr>
  </w:style>
  <w:style w:type="table" w:styleId="TableGrid">
    <w:name w:val="Table Grid"/>
    <w:basedOn w:val="TableNormal"/>
    <w:uiPriority w:val="59"/>
    <w:rsid w:val="006D2A75"/>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D2A75"/>
    <w:rPr>
      <w:color w:val="212429" w:themeColor="text2"/>
      <w:bdr w:val="none" w:sz="0" w:space="0" w:color="auto"/>
      <w:shd w:val="clear" w:color="auto" w:fill="D3D3D3"/>
    </w:rPr>
  </w:style>
  <w:style w:type="table" w:styleId="ListTable1Light">
    <w:name w:val="List Table 1 Light"/>
    <w:basedOn w:val="TableNormal"/>
    <w:uiPriority w:val="46"/>
    <w:locked/>
    <w:rsid w:val="006D2A7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D2A75"/>
    <w:pPr>
      <w:numPr>
        <w:numId w:val="4"/>
      </w:numPr>
    </w:pPr>
  </w:style>
  <w:style w:type="paragraph" w:styleId="Quote">
    <w:name w:val="Quote"/>
    <w:basedOn w:val="Normal"/>
    <w:next w:val="Normal"/>
    <w:link w:val="QuoteChar"/>
    <w:uiPriority w:val="29"/>
    <w:semiHidden/>
    <w:qFormat/>
    <w:rsid w:val="006D2A7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D2A75"/>
    <w:rPr>
      <w:i/>
      <w:iCs/>
      <w:color w:val="404040" w:themeColor="text1" w:themeTint="BF"/>
    </w:rPr>
  </w:style>
  <w:style w:type="paragraph" w:styleId="TOCHeading">
    <w:name w:val="TOC Heading"/>
    <w:basedOn w:val="Heading1"/>
    <w:next w:val="Normal"/>
    <w:uiPriority w:val="39"/>
    <w:rsid w:val="006D2A75"/>
    <w:pPr>
      <w:spacing w:after="0"/>
      <w:outlineLvl w:val="9"/>
    </w:pPr>
  </w:style>
  <w:style w:type="paragraph" w:styleId="TOC1">
    <w:name w:val="toc 1"/>
    <w:basedOn w:val="Normal"/>
    <w:next w:val="Normal"/>
    <w:autoRedefine/>
    <w:uiPriority w:val="39"/>
    <w:rsid w:val="006D2A75"/>
    <w:pPr>
      <w:tabs>
        <w:tab w:val="right" w:leader="underscore" w:pos="10773"/>
      </w:tabs>
      <w:spacing w:before="240" w:after="100"/>
    </w:pPr>
    <w:rPr>
      <w:b/>
    </w:rPr>
  </w:style>
  <w:style w:type="paragraph" w:styleId="TOC2">
    <w:name w:val="toc 2"/>
    <w:basedOn w:val="Normal"/>
    <w:next w:val="Normal"/>
    <w:autoRedefine/>
    <w:uiPriority w:val="39"/>
    <w:rsid w:val="006D2A75"/>
    <w:pPr>
      <w:tabs>
        <w:tab w:val="right" w:leader="underscore" w:pos="10773"/>
      </w:tabs>
      <w:spacing w:after="100"/>
    </w:pPr>
  </w:style>
  <w:style w:type="character" w:styleId="Hyperlink">
    <w:name w:val="Hyperlink"/>
    <w:basedOn w:val="DefaultParagraphFont"/>
    <w:uiPriority w:val="99"/>
    <w:unhideWhenUsed/>
    <w:rsid w:val="006D2A75"/>
    <w:rPr>
      <w:color w:val="36383D" w:themeColor="accent6"/>
      <w:u w:val="single"/>
    </w:rPr>
  </w:style>
  <w:style w:type="paragraph" w:customStyle="1" w:styleId="Heading1-Numbered">
    <w:name w:val="Heading 1 - Numbered"/>
    <w:basedOn w:val="Heading1"/>
    <w:next w:val="Normal"/>
    <w:uiPriority w:val="9"/>
    <w:qFormat/>
    <w:rsid w:val="006D2A75"/>
    <w:pPr>
      <w:numPr>
        <w:numId w:val="9"/>
      </w:numPr>
    </w:pPr>
  </w:style>
  <w:style w:type="paragraph" w:customStyle="1" w:styleId="Heading3-Numbered">
    <w:name w:val="Heading 3 - Numbered"/>
    <w:basedOn w:val="Heading3"/>
    <w:next w:val="Normal"/>
    <w:uiPriority w:val="9"/>
    <w:qFormat/>
    <w:rsid w:val="006D2A75"/>
    <w:pPr>
      <w:numPr>
        <w:ilvl w:val="2"/>
        <w:numId w:val="9"/>
      </w:numPr>
    </w:pPr>
  </w:style>
  <w:style w:type="paragraph" w:customStyle="1" w:styleId="Heading2-Numbered">
    <w:name w:val="Heading 2 - Numbered"/>
    <w:basedOn w:val="Heading2"/>
    <w:next w:val="Normal"/>
    <w:link w:val="Heading2-NumberedChar"/>
    <w:uiPriority w:val="9"/>
    <w:qFormat/>
    <w:rsid w:val="006D2A75"/>
    <w:pPr>
      <w:numPr>
        <w:ilvl w:val="1"/>
        <w:numId w:val="9"/>
      </w:numPr>
    </w:pPr>
  </w:style>
  <w:style w:type="character" w:customStyle="1" w:styleId="Heading2-NumberedChar">
    <w:name w:val="Heading 2 - Numbered Char"/>
    <w:basedOn w:val="Heading2Char"/>
    <w:link w:val="Heading2-Numbered"/>
    <w:uiPriority w:val="9"/>
    <w:rsid w:val="006D2A75"/>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6D2A75"/>
    <w:pPr>
      <w:numPr>
        <w:ilvl w:val="3"/>
        <w:numId w:val="9"/>
      </w:numPr>
      <w:spacing w:before="60"/>
    </w:pPr>
    <w:rPr>
      <w:b w:val="0"/>
      <w:caps/>
      <w:sz w:val="18"/>
    </w:rPr>
  </w:style>
  <w:style w:type="paragraph" w:customStyle="1" w:styleId="Introduction">
    <w:name w:val="Introduction"/>
    <w:basedOn w:val="Normal"/>
    <w:next w:val="Normal"/>
    <w:uiPriority w:val="10"/>
    <w:semiHidden/>
    <w:qFormat/>
    <w:rsid w:val="006D2A75"/>
    <w:pPr>
      <w:keepLines/>
      <w:spacing w:before="240" w:after="240"/>
    </w:pPr>
    <w:rPr>
      <w:b/>
      <w:color w:val="212429" w:themeColor="text2"/>
    </w:rPr>
  </w:style>
  <w:style w:type="paragraph" w:styleId="Header">
    <w:name w:val="header"/>
    <w:basedOn w:val="Normal"/>
    <w:link w:val="HeaderChar"/>
    <w:uiPriority w:val="44"/>
    <w:rsid w:val="006D2A75"/>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D2A75"/>
    <w:rPr>
      <w:color w:val="36383D" w:themeColor="accent6"/>
      <w:sz w:val="14"/>
    </w:rPr>
  </w:style>
  <w:style w:type="paragraph" w:styleId="Footer">
    <w:name w:val="footer"/>
    <w:basedOn w:val="Normal"/>
    <w:link w:val="FooterChar"/>
    <w:uiPriority w:val="44"/>
    <w:rsid w:val="006D2A75"/>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D2A75"/>
    <w:rPr>
      <w:color w:val="36383D" w:themeColor="accent6"/>
      <w:sz w:val="14"/>
    </w:rPr>
  </w:style>
  <w:style w:type="paragraph" w:styleId="TableofFigures">
    <w:name w:val="table of figures"/>
    <w:basedOn w:val="Normal"/>
    <w:next w:val="Normal"/>
    <w:uiPriority w:val="99"/>
    <w:semiHidden/>
    <w:rsid w:val="006D2A75"/>
    <w:pPr>
      <w:tabs>
        <w:tab w:val="right" w:leader="underscore" w:pos="10773"/>
      </w:tabs>
      <w:spacing w:after="100"/>
    </w:pPr>
  </w:style>
  <w:style w:type="paragraph" w:styleId="ListContinue">
    <w:name w:val="List Continue"/>
    <w:basedOn w:val="Normal"/>
    <w:uiPriority w:val="17"/>
    <w:rsid w:val="006D2A75"/>
    <w:pPr>
      <w:numPr>
        <w:numId w:val="5"/>
      </w:numPr>
      <w:contextualSpacing/>
    </w:pPr>
  </w:style>
  <w:style w:type="paragraph" w:styleId="ListContinue2">
    <w:name w:val="List Continue 2"/>
    <w:basedOn w:val="Normal"/>
    <w:uiPriority w:val="17"/>
    <w:rsid w:val="006D2A75"/>
    <w:pPr>
      <w:numPr>
        <w:ilvl w:val="1"/>
        <w:numId w:val="5"/>
      </w:numPr>
      <w:contextualSpacing/>
    </w:pPr>
  </w:style>
  <w:style w:type="paragraph" w:styleId="ListContinue3">
    <w:name w:val="List Continue 3"/>
    <w:basedOn w:val="Normal"/>
    <w:uiPriority w:val="17"/>
    <w:rsid w:val="006D2A75"/>
    <w:pPr>
      <w:numPr>
        <w:ilvl w:val="2"/>
        <w:numId w:val="5"/>
      </w:numPr>
      <w:contextualSpacing/>
    </w:pPr>
  </w:style>
  <w:style w:type="paragraph" w:styleId="ListContinue4">
    <w:name w:val="List Continue 4"/>
    <w:basedOn w:val="Normal"/>
    <w:uiPriority w:val="17"/>
    <w:rsid w:val="006D2A75"/>
    <w:pPr>
      <w:numPr>
        <w:ilvl w:val="3"/>
        <w:numId w:val="5"/>
      </w:numPr>
      <w:contextualSpacing/>
    </w:pPr>
  </w:style>
  <w:style w:type="paragraph" w:styleId="ListContinue5">
    <w:name w:val="List Continue 5"/>
    <w:basedOn w:val="Normal"/>
    <w:uiPriority w:val="17"/>
    <w:rsid w:val="006D2A75"/>
    <w:pPr>
      <w:numPr>
        <w:ilvl w:val="4"/>
        <w:numId w:val="5"/>
      </w:numPr>
      <w:contextualSpacing/>
    </w:pPr>
  </w:style>
  <w:style w:type="paragraph" w:styleId="ListBullet3">
    <w:name w:val="List Bullet 3"/>
    <w:basedOn w:val="Normal"/>
    <w:uiPriority w:val="17"/>
    <w:rsid w:val="006D2A75"/>
    <w:pPr>
      <w:numPr>
        <w:ilvl w:val="2"/>
        <w:numId w:val="10"/>
      </w:numPr>
      <w:contextualSpacing/>
    </w:pPr>
  </w:style>
  <w:style w:type="paragraph" w:styleId="TOC3">
    <w:name w:val="toc 3"/>
    <w:basedOn w:val="Normal"/>
    <w:next w:val="Normal"/>
    <w:autoRedefine/>
    <w:uiPriority w:val="39"/>
    <w:rsid w:val="006D2A75"/>
    <w:pPr>
      <w:tabs>
        <w:tab w:val="right" w:leader="underscore" w:pos="10773"/>
      </w:tabs>
      <w:spacing w:after="100"/>
      <w:ind w:left="284"/>
    </w:pPr>
  </w:style>
  <w:style w:type="paragraph" w:styleId="TOC4">
    <w:name w:val="toc 4"/>
    <w:basedOn w:val="Normal"/>
    <w:next w:val="Normal"/>
    <w:autoRedefine/>
    <w:uiPriority w:val="39"/>
    <w:rsid w:val="006D2A75"/>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6D2A75"/>
    <w:pPr>
      <w:numPr>
        <w:numId w:val="5"/>
      </w:numPr>
    </w:pPr>
  </w:style>
  <w:style w:type="paragraph" w:styleId="List">
    <w:name w:val="List"/>
    <w:basedOn w:val="Normal"/>
    <w:uiPriority w:val="17"/>
    <w:rsid w:val="006D2A75"/>
    <w:pPr>
      <w:numPr>
        <w:numId w:val="23"/>
      </w:numPr>
      <w:contextualSpacing/>
    </w:pPr>
  </w:style>
  <w:style w:type="paragraph" w:styleId="List2">
    <w:name w:val="List 2"/>
    <w:basedOn w:val="Normal"/>
    <w:uiPriority w:val="17"/>
    <w:rsid w:val="006D2A75"/>
    <w:pPr>
      <w:numPr>
        <w:ilvl w:val="1"/>
        <w:numId w:val="23"/>
      </w:numPr>
      <w:contextualSpacing/>
    </w:pPr>
  </w:style>
  <w:style w:type="paragraph" w:styleId="List3">
    <w:name w:val="List 3"/>
    <w:basedOn w:val="Normal"/>
    <w:uiPriority w:val="17"/>
    <w:rsid w:val="006D2A75"/>
    <w:pPr>
      <w:numPr>
        <w:ilvl w:val="2"/>
        <w:numId w:val="23"/>
      </w:numPr>
      <w:contextualSpacing/>
    </w:pPr>
  </w:style>
  <w:style w:type="paragraph" w:styleId="List4">
    <w:name w:val="List 4"/>
    <w:basedOn w:val="Normal"/>
    <w:uiPriority w:val="17"/>
    <w:rsid w:val="006D2A75"/>
    <w:pPr>
      <w:numPr>
        <w:ilvl w:val="3"/>
        <w:numId w:val="23"/>
      </w:numPr>
      <w:contextualSpacing/>
    </w:pPr>
  </w:style>
  <w:style w:type="paragraph" w:styleId="List5">
    <w:name w:val="List 5"/>
    <w:basedOn w:val="Normal"/>
    <w:uiPriority w:val="17"/>
    <w:rsid w:val="006D2A75"/>
    <w:pPr>
      <w:numPr>
        <w:ilvl w:val="4"/>
        <w:numId w:val="23"/>
      </w:numPr>
      <w:contextualSpacing/>
    </w:pPr>
  </w:style>
  <w:style w:type="paragraph" w:customStyle="1" w:styleId="TableListContinue2">
    <w:name w:val="Table List Continue 2"/>
    <w:basedOn w:val="Normal"/>
    <w:uiPriority w:val="18"/>
    <w:rsid w:val="006D2A75"/>
    <w:pPr>
      <w:numPr>
        <w:ilvl w:val="1"/>
        <w:numId w:val="7"/>
      </w:numPr>
      <w:contextualSpacing/>
    </w:pPr>
  </w:style>
  <w:style w:type="paragraph" w:customStyle="1" w:styleId="TableListContinue">
    <w:name w:val="Table List Continue"/>
    <w:basedOn w:val="Normal"/>
    <w:uiPriority w:val="18"/>
    <w:rsid w:val="006D2A75"/>
    <w:pPr>
      <w:numPr>
        <w:numId w:val="7"/>
      </w:numPr>
      <w:contextualSpacing/>
    </w:pPr>
  </w:style>
  <w:style w:type="paragraph" w:customStyle="1" w:styleId="TableListContinue3">
    <w:name w:val="Table List Continue 3"/>
    <w:basedOn w:val="Normal"/>
    <w:uiPriority w:val="18"/>
    <w:rsid w:val="006D2A75"/>
    <w:pPr>
      <w:numPr>
        <w:ilvl w:val="2"/>
        <w:numId w:val="7"/>
      </w:numPr>
      <w:contextualSpacing/>
    </w:pPr>
  </w:style>
  <w:style w:type="paragraph" w:customStyle="1" w:styleId="TableListContinue4">
    <w:name w:val="Table List Continue 4"/>
    <w:basedOn w:val="Normal"/>
    <w:uiPriority w:val="18"/>
    <w:semiHidden/>
    <w:rsid w:val="006D2A75"/>
    <w:pPr>
      <w:numPr>
        <w:ilvl w:val="3"/>
        <w:numId w:val="7"/>
      </w:numPr>
      <w:contextualSpacing/>
    </w:pPr>
  </w:style>
  <w:style w:type="paragraph" w:customStyle="1" w:styleId="TableListContinue5">
    <w:name w:val="Table List Continue 5"/>
    <w:basedOn w:val="Normal"/>
    <w:uiPriority w:val="18"/>
    <w:semiHidden/>
    <w:rsid w:val="006D2A75"/>
    <w:pPr>
      <w:numPr>
        <w:ilvl w:val="4"/>
        <w:numId w:val="7"/>
      </w:numPr>
      <w:contextualSpacing/>
    </w:pPr>
  </w:style>
  <w:style w:type="numbering" w:customStyle="1" w:styleId="TableCellLists">
    <w:name w:val="Table Cell Lists"/>
    <w:basedOn w:val="NoList"/>
    <w:uiPriority w:val="99"/>
    <w:rsid w:val="006D2A75"/>
    <w:pPr>
      <w:numPr>
        <w:numId w:val="6"/>
      </w:numPr>
    </w:pPr>
  </w:style>
  <w:style w:type="paragraph" w:customStyle="1" w:styleId="TableCellList">
    <w:name w:val="Table Cell List"/>
    <w:basedOn w:val="Normal"/>
    <w:uiPriority w:val="17"/>
    <w:rsid w:val="006D2A75"/>
    <w:pPr>
      <w:numPr>
        <w:numId w:val="22"/>
      </w:numPr>
      <w:contextualSpacing/>
    </w:pPr>
  </w:style>
  <w:style w:type="paragraph" w:customStyle="1" w:styleId="TableCellList2">
    <w:name w:val="Table Cell List 2"/>
    <w:basedOn w:val="Normal"/>
    <w:uiPriority w:val="17"/>
    <w:rsid w:val="006D2A75"/>
    <w:pPr>
      <w:numPr>
        <w:ilvl w:val="1"/>
        <w:numId w:val="22"/>
      </w:numPr>
      <w:contextualSpacing/>
    </w:pPr>
  </w:style>
  <w:style w:type="paragraph" w:customStyle="1" w:styleId="TableCellList3">
    <w:name w:val="Table Cell List 3"/>
    <w:basedOn w:val="Normal"/>
    <w:uiPriority w:val="17"/>
    <w:rsid w:val="006D2A75"/>
    <w:pPr>
      <w:numPr>
        <w:ilvl w:val="2"/>
        <w:numId w:val="22"/>
      </w:numPr>
      <w:contextualSpacing/>
    </w:pPr>
  </w:style>
  <w:style w:type="paragraph" w:customStyle="1" w:styleId="TableCellList4">
    <w:name w:val="Table Cell List 4"/>
    <w:basedOn w:val="Normal"/>
    <w:uiPriority w:val="17"/>
    <w:semiHidden/>
    <w:rsid w:val="006D2A75"/>
    <w:pPr>
      <w:numPr>
        <w:ilvl w:val="3"/>
        <w:numId w:val="22"/>
      </w:numPr>
      <w:contextualSpacing/>
    </w:pPr>
  </w:style>
  <w:style w:type="paragraph" w:customStyle="1" w:styleId="TableCellList5">
    <w:name w:val="Table Cell List 5"/>
    <w:basedOn w:val="Normal"/>
    <w:uiPriority w:val="17"/>
    <w:semiHidden/>
    <w:rsid w:val="006D2A75"/>
    <w:pPr>
      <w:numPr>
        <w:ilvl w:val="4"/>
        <w:numId w:val="22"/>
      </w:numPr>
      <w:contextualSpacing/>
    </w:pPr>
  </w:style>
  <w:style w:type="numbering" w:customStyle="1" w:styleId="TableListContinueSet">
    <w:name w:val="Table List Continue Set"/>
    <w:basedOn w:val="NoList"/>
    <w:uiPriority w:val="99"/>
    <w:rsid w:val="006D2A75"/>
    <w:pPr>
      <w:numPr>
        <w:numId w:val="7"/>
      </w:numPr>
    </w:pPr>
  </w:style>
  <w:style w:type="paragraph" w:customStyle="1" w:styleId="ListParagraph2">
    <w:name w:val="List Paragraph 2"/>
    <w:basedOn w:val="Normal"/>
    <w:uiPriority w:val="34"/>
    <w:rsid w:val="006D2A75"/>
    <w:pPr>
      <w:ind w:left="567"/>
      <w:contextualSpacing/>
    </w:pPr>
  </w:style>
  <w:style w:type="paragraph" w:customStyle="1" w:styleId="ListParagraph3">
    <w:name w:val="List Paragraph 3"/>
    <w:basedOn w:val="Normal"/>
    <w:uiPriority w:val="34"/>
    <w:rsid w:val="006D2A75"/>
    <w:pPr>
      <w:ind w:left="851"/>
      <w:contextualSpacing/>
    </w:pPr>
  </w:style>
  <w:style w:type="paragraph" w:customStyle="1" w:styleId="ListParagraph4">
    <w:name w:val="List Paragraph 4"/>
    <w:basedOn w:val="Normal"/>
    <w:uiPriority w:val="34"/>
    <w:rsid w:val="006D2A75"/>
    <w:pPr>
      <w:ind w:left="1134"/>
      <w:contextualSpacing/>
    </w:pPr>
  </w:style>
  <w:style w:type="paragraph" w:customStyle="1" w:styleId="ListParagraph5">
    <w:name w:val="List Paragraph 5"/>
    <w:basedOn w:val="Normal"/>
    <w:uiPriority w:val="34"/>
    <w:rsid w:val="006D2A75"/>
    <w:pPr>
      <w:ind w:left="1418"/>
      <w:contextualSpacing/>
    </w:pPr>
  </w:style>
  <w:style w:type="character" w:customStyle="1" w:styleId="Bold">
    <w:name w:val="Bold"/>
    <w:basedOn w:val="DefaultParagraphFont"/>
    <w:uiPriority w:val="23"/>
    <w:qFormat/>
    <w:rsid w:val="006D2A75"/>
    <w:rPr>
      <w:b/>
      <w:color w:val="auto"/>
    </w:rPr>
  </w:style>
  <w:style w:type="paragraph" w:customStyle="1" w:styleId="GreyText">
    <w:name w:val="Grey Text"/>
    <w:basedOn w:val="Normal"/>
    <w:link w:val="GreyTextChar"/>
    <w:uiPriority w:val="23"/>
    <w:qFormat/>
    <w:rsid w:val="006D2A75"/>
    <w:rPr>
      <w:color w:val="36383D" w:themeColor="accent6"/>
    </w:rPr>
  </w:style>
  <w:style w:type="character" w:customStyle="1" w:styleId="GreyTextChar">
    <w:name w:val="Grey Text Char"/>
    <w:basedOn w:val="DefaultParagraphFont"/>
    <w:link w:val="GreyText"/>
    <w:uiPriority w:val="23"/>
    <w:rsid w:val="006D2A75"/>
    <w:rPr>
      <w:color w:val="36383D" w:themeColor="accent6"/>
    </w:rPr>
  </w:style>
  <w:style w:type="paragraph" w:customStyle="1" w:styleId="Instructional">
    <w:name w:val="Instructional"/>
    <w:basedOn w:val="Normal"/>
    <w:link w:val="InstructionalChar"/>
    <w:uiPriority w:val="23"/>
    <w:qFormat/>
    <w:rsid w:val="006D2A75"/>
    <w:pPr>
      <w:spacing w:after="0"/>
    </w:pPr>
    <w:rPr>
      <w:i/>
      <w:color w:val="0000FF"/>
    </w:rPr>
  </w:style>
  <w:style w:type="character" w:customStyle="1" w:styleId="InstructionalChar">
    <w:name w:val="Instructional Char"/>
    <w:basedOn w:val="DefaultParagraphFont"/>
    <w:link w:val="Instructional"/>
    <w:uiPriority w:val="23"/>
    <w:rsid w:val="006D2A75"/>
    <w:rPr>
      <w:i/>
      <w:color w:val="0000FF"/>
    </w:rPr>
  </w:style>
  <w:style w:type="paragraph" w:styleId="TOC5">
    <w:name w:val="toc 5"/>
    <w:basedOn w:val="Normal"/>
    <w:next w:val="Normal"/>
    <w:autoRedefine/>
    <w:uiPriority w:val="39"/>
    <w:rsid w:val="006D2A75"/>
    <w:pPr>
      <w:tabs>
        <w:tab w:val="right" w:leader="underscore" w:pos="10773"/>
      </w:tabs>
      <w:spacing w:after="100"/>
      <w:ind w:left="720" w:hanging="720"/>
    </w:pPr>
  </w:style>
  <w:style w:type="paragraph" w:styleId="TOC6">
    <w:name w:val="toc 6"/>
    <w:basedOn w:val="Normal"/>
    <w:next w:val="Normal"/>
    <w:autoRedefine/>
    <w:uiPriority w:val="39"/>
    <w:semiHidden/>
    <w:rsid w:val="006D2A75"/>
    <w:pPr>
      <w:tabs>
        <w:tab w:val="right" w:leader="underscore" w:pos="10773"/>
      </w:tabs>
      <w:spacing w:after="100"/>
      <w:ind w:left="1203" w:hanging="919"/>
    </w:pPr>
  </w:style>
  <w:style w:type="paragraph" w:customStyle="1" w:styleId="Pull-outQuote">
    <w:name w:val="Pull-out Quote"/>
    <w:basedOn w:val="Normal"/>
    <w:uiPriority w:val="30"/>
    <w:qFormat/>
    <w:rsid w:val="006D2A75"/>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D2A75"/>
    <w:rPr>
      <w:b/>
    </w:rPr>
  </w:style>
  <w:style w:type="paragraph" w:customStyle="1" w:styleId="FooterPageNumber">
    <w:name w:val="Footer Page Number"/>
    <w:basedOn w:val="Footer"/>
    <w:uiPriority w:val="99"/>
    <w:rsid w:val="006D2A75"/>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D2A75"/>
    <w:rPr>
      <w:rFonts w:ascii="VIC Light" w:hAnsi="VIC Light"/>
    </w:rPr>
  </w:style>
  <w:style w:type="paragraph" w:customStyle="1" w:styleId="DarkReportTitle">
    <w:name w:val="Dark Report Title"/>
    <w:basedOn w:val="Normal"/>
    <w:next w:val="DarkReportSubtitle"/>
    <w:uiPriority w:val="36"/>
    <w:semiHidden/>
    <w:unhideWhenUsed/>
    <w:rsid w:val="006D2A75"/>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D2A75"/>
    <w:rPr>
      <w:color w:val="36383D" w:themeColor="accent6"/>
    </w:rPr>
  </w:style>
  <w:style w:type="paragraph" w:customStyle="1" w:styleId="LightReportSubtitle">
    <w:name w:val="Light Report Subtitle"/>
    <w:basedOn w:val="DarkReportSubtitle"/>
    <w:next w:val="LightVersion"/>
    <w:uiPriority w:val="36"/>
    <w:unhideWhenUsed/>
    <w:rsid w:val="006D2A75"/>
    <w:rPr>
      <w:color w:val="36383D" w:themeColor="accent6"/>
    </w:rPr>
  </w:style>
  <w:style w:type="paragraph" w:customStyle="1" w:styleId="DarkTextualReportSubtitle">
    <w:name w:val="Dark Textual Report Subtitle"/>
    <w:basedOn w:val="DarkReportSubtitle"/>
    <w:uiPriority w:val="36"/>
    <w:semiHidden/>
    <w:unhideWhenUsed/>
    <w:rsid w:val="006D2A75"/>
    <w:pPr>
      <w:framePr w:wrap="around" w:vAnchor="page" w:hAnchor="page" w:x="557" w:y="12690"/>
    </w:pPr>
  </w:style>
  <w:style w:type="paragraph" w:styleId="NormalWeb">
    <w:name w:val="Normal (Web)"/>
    <w:basedOn w:val="Normal"/>
    <w:uiPriority w:val="99"/>
    <w:semiHidden/>
    <w:rsid w:val="006D2A75"/>
    <w:rPr>
      <w:rFonts w:cs="Times New Roman"/>
      <w:szCs w:val="24"/>
    </w:rPr>
  </w:style>
  <w:style w:type="table" w:customStyle="1" w:styleId="TablePlain">
    <w:name w:val="Table Plain"/>
    <w:basedOn w:val="TableNormal"/>
    <w:uiPriority w:val="99"/>
    <w:rsid w:val="006D2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D2A7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D2A75"/>
    <w:pPr>
      <w:numPr>
        <w:numId w:val="8"/>
      </w:numPr>
    </w:pPr>
  </w:style>
  <w:style w:type="paragraph" w:styleId="BalloonText">
    <w:name w:val="Balloon Text"/>
    <w:basedOn w:val="Normal"/>
    <w:link w:val="BalloonTextChar"/>
    <w:uiPriority w:val="99"/>
    <w:semiHidden/>
    <w:locked/>
    <w:rsid w:val="006D2A7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A75"/>
    <w:rPr>
      <w:rFonts w:ascii="Segoe UI" w:hAnsi="Segoe UI" w:cs="Segoe UI"/>
      <w:sz w:val="18"/>
      <w:szCs w:val="18"/>
    </w:rPr>
  </w:style>
  <w:style w:type="paragraph" w:styleId="Bibliography">
    <w:name w:val="Bibliography"/>
    <w:basedOn w:val="Normal"/>
    <w:next w:val="Normal"/>
    <w:uiPriority w:val="37"/>
    <w:semiHidden/>
    <w:locked/>
    <w:rsid w:val="006D2A75"/>
  </w:style>
  <w:style w:type="paragraph" w:styleId="BlockText">
    <w:name w:val="Block Text"/>
    <w:basedOn w:val="Normal"/>
    <w:uiPriority w:val="99"/>
    <w:semiHidden/>
    <w:locked/>
    <w:rsid w:val="006D2A75"/>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D2A75"/>
  </w:style>
  <w:style w:type="character" w:customStyle="1" w:styleId="BodyTextChar">
    <w:name w:val="Body Text Char"/>
    <w:basedOn w:val="DefaultParagraphFont"/>
    <w:link w:val="BodyText"/>
    <w:uiPriority w:val="99"/>
    <w:semiHidden/>
    <w:rsid w:val="006D2A75"/>
  </w:style>
  <w:style w:type="paragraph" w:styleId="BodyText2">
    <w:name w:val="Body Text 2"/>
    <w:basedOn w:val="Normal"/>
    <w:link w:val="BodyText2Char"/>
    <w:uiPriority w:val="99"/>
    <w:semiHidden/>
    <w:rsid w:val="006D2A75"/>
    <w:pPr>
      <w:spacing w:line="480" w:lineRule="auto"/>
    </w:pPr>
  </w:style>
  <w:style w:type="character" w:customStyle="1" w:styleId="BodyText2Char">
    <w:name w:val="Body Text 2 Char"/>
    <w:basedOn w:val="DefaultParagraphFont"/>
    <w:link w:val="BodyText2"/>
    <w:uiPriority w:val="99"/>
    <w:semiHidden/>
    <w:rsid w:val="006D2A75"/>
  </w:style>
  <w:style w:type="paragraph" w:styleId="BodyText3">
    <w:name w:val="Body Text 3"/>
    <w:basedOn w:val="Normal"/>
    <w:link w:val="BodyText3Char"/>
    <w:uiPriority w:val="99"/>
    <w:semiHidden/>
    <w:locked/>
    <w:rsid w:val="006D2A75"/>
    <w:rPr>
      <w:sz w:val="16"/>
      <w:szCs w:val="16"/>
    </w:rPr>
  </w:style>
  <w:style w:type="character" w:customStyle="1" w:styleId="BodyText3Char">
    <w:name w:val="Body Text 3 Char"/>
    <w:basedOn w:val="DefaultParagraphFont"/>
    <w:link w:val="BodyText3"/>
    <w:uiPriority w:val="99"/>
    <w:semiHidden/>
    <w:rsid w:val="006D2A75"/>
    <w:rPr>
      <w:sz w:val="16"/>
      <w:szCs w:val="16"/>
    </w:rPr>
  </w:style>
  <w:style w:type="paragraph" w:styleId="BodyTextFirstIndent">
    <w:name w:val="Body Text First Indent"/>
    <w:basedOn w:val="BodyText"/>
    <w:link w:val="BodyTextFirstIndentChar"/>
    <w:uiPriority w:val="99"/>
    <w:semiHidden/>
    <w:rsid w:val="006D2A75"/>
    <w:pPr>
      <w:ind w:firstLine="360"/>
    </w:pPr>
  </w:style>
  <w:style w:type="character" w:customStyle="1" w:styleId="BodyTextFirstIndentChar">
    <w:name w:val="Body Text First Indent Char"/>
    <w:basedOn w:val="BodyTextChar"/>
    <w:link w:val="BodyTextFirstIndent"/>
    <w:uiPriority w:val="99"/>
    <w:semiHidden/>
    <w:rsid w:val="006D2A75"/>
  </w:style>
  <w:style w:type="paragraph" w:styleId="BodyTextIndent">
    <w:name w:val="Body Text Indent"/>
    <w:basedOn w:val="Normal"/>
    <w:link w:val="BodyTextIndentChar"/>
    <w:uiPriority w:val="99"/>
    <w:semiHidden/>
    <w:rsid w:val="006D2A75"/>
    <w:pPr>
      <w:ind w:left="283"/>
    </w:pPr>
  </w:style>
  <w:style w:type="character" w:customStyle="1" w:styleId="BodyTextIndentChar">
    <w:name w:val="Body Text Indent Char"/>
    <w:basedOn w:val="DefaultParagraphFont"/>
    <w:link w:val="BodyTextIndent"/>
    <w:uiPriority w:val="99"/>
    <w:semiHidden/>
    <w:rsid w:val="006D2A75"/>
  </w:style>
  <w:style w:type="paragraph" w:styleId="BodyTextFirstIndent2">
    <w:name w:val="Body Text First Indent 2"/>
    <w:basedOn w:val="BodyTextIndent"/>
    <w:link w:val="BodyTextFirstIndent2Char"/>
    <w:uiPriority w:val="99"/>
    <w:semiHidden/>
    <w:rsid w:val="006D2A75"/>
    <w:pPr>
      <w:ind w:left="360" w:firstLine="360"/>
    </w:pPr>
  </w:style>
  <w:style w:type="character" w:customStyle="1" w:styleId="BodyTextFirstIndent2Char">
    <w:name w:val="Body Text First Indent 2 Char"/>
    <w:basedOn w:val="BodyTextIndentChar"/>
    <w:link w:val="BodyTextFirstIndent2"/>
    <w:uiPriority w:val="99"/>
    <w:semiHidden/>
    <w:rsid w:val="006D2A75"/>
  </w:style>
  <w:style w:type="paragraph" w:styleId="BodyTextIndent2">
    <w:name w:val="Body Text Indent 2"/>
    <w:basedOn w:val="Normal"/>
    <w:link w:val="BodyTextIndent2Char"/>
    <w:uiPriority w:val="99"/>
    <w:semiHidden/>
    <w:rsid w:val="006D2A75"/>
    <w:pPr>
      <w:spacing w:line="480" w:lineRule="auto"/>
      <w:ind w:left="283"/>
    </w:pPr>
  </w:style>
  <w:style w:type="character" w:customStyle="1" w:styleId="BodyTextIndent2Char">
    <w:name w:val="Body Text Indent 2 Char"/>
    <w:basedOn w:val="DefaultParagraphFont"/>
    <w:link w:val="BodyTextIndent2"/>
    <w:uiPriority w:val="99"/>
    <w:semiHidden/>
    <w:rsid w:val="006D2A75"/>
  </w:style>
  <w:style w:type="paragraph" w:styleId="BodyTextIndent3">
    <w:name w:val="Body Text Indent 3"/>
    <w:basedOn w:val="Normal"/>
    <w:link w:val="BodyTextIndent3Char"/>
    <w:uiPriority w:val="99"/>
    <w:semiHidden/>
    <w:rsid w:val="006D2A75"/>
    <w:pPr>
      <w:ind w:left="283"/>
    </w:pPr>
    <w:rPr>
      <w:sz w:val="16"/>
      <w:szCs w:val="16"/>
    </w:rPr>
  </w:style>
  <w:style w:type="character" w:customStyle="1" w:styleId="BodyTextIndent3Char">
    <w:name w:val="Body Text Indent 3 Char"/>
    <w:basedOn w:val="DefaultParagraphFont"/>
    <w:link w:val="BodyTextIndent3"/>
    <w:uiPriority w:val="99"/>
    <w:semiHidden/>
    <w:rsid w:val="006D2A75"/>
    <w:rPr>
      <w:sz w:val="16"/>
      <w:szCs w:val="16"/>
    </w:rPr>
  </w:style>
  <w:style w:type="character" w:styleId="BookTitle">
    <w:name w:val="Book Title"/>
    <w:basedOn w:val="DefaultParagraphFont"/>
    <w:uiPriority w:val="33"/>
    <w:semiHidden/>
    <w:qFormat/>
    <w:locked/>
    <w:rsid w:val="006D2A75"/>
    <w:rPr>
      <w:b/>
      <w:bCs/>
      <w:i/>
      <w:iCs/>
      <w:spacing w:val="5"/>
    </w:rPr>
  </w:style>
  <w:style w:type="paragraph" w:styleId="Closing">
    <w:name w:val="Closing"/>
    <w:basedOn w:val="Normal"/>
    <w:link w:val="ClosingChar"/>
    <w:uiPriority w:val="99"/>
    <w:semiHidden/>
    <w:locked/>
    <w:rsid w:val="006D2A75"/>
    <w:pPr>
      <w:spacing w:before="0" w:after="0"/>
      <w:ind w:left="4252"/>
    </w:pPr>
  </w:style>
  <w:style w:type="character" w:customStyle="1" w:styleId="ClosingChar">
    <w:name w:val="Closing Char"/>
    <w:basedOn w:val="DefaultParagraphFont"/>
    <w:link w:val="Closing"/>
    <w:uiPriority w:val="99"/>
    <w:semiHidden/>
    <w:rsid w:val="006D2A75"/>
  </w:style>
  <w:style w:type="character" w:styleId="CommentReference">
    <w:name w:val="annotation reference"/>
    <w:basedOn w:val="DefaultParagraphFont"/>
    <w:uiPriority w:val="99"/>
    <w:semiHidden/>
    <w:locked/>
    <w:rsid w:val="006D2A75"/>
    <w:rPr>
      <w:sz w:val="16"/>
      <w:szCs w:val="16"/>
    </w:rPr>
  </w:style>
  <w:style w:type="paragraph" w:styleId="CommentText">
    <w:name w:val="annotation text"/>
    <w:basedOn w:val="Normal"/>
    <w:link w:val="CommentTextChar"/>
    <w:uiPriority w:val="99"/>
    <w:semiHidden/>
    <w:locked/>
    <w:rsid w:val="006D2A75"/>
  </w:style>
  <w:style w:type="character" w:customStyle="1" w:styleId="CommentTextChar">
    <w:name w:val="Comment Text Char"/>
    <w:basedOn w:val="DefaultParagraphFont"/>
    <w:link w:val="CommentText"/>
    <w:uiPriority w:val="99"/>
    <w:semiHidden/>
    <w:rsid w:val="006D2A75"/>
  </w:style>
  <w:style w:type="paragraph" w:styleId="CommentSubject">
    <w:name w:val="annotation subject"/>
    <w:basedOn w:val="CommentText"/>
    <w:next w:val="CommentText"/>
    <w:link w:val="CommentSubjectChar"/>
    <w:uiPriority w:val="99"/>
    <w:semiHidden/>
    <w:locked/>
    <w:rsid w:val="006D2A75"/>
    <w:rPr>
      <w:b/>
      <w:bCs/>
    </w:rPr>
  </w:style>
  <w:style w:type="character" w:customStyle="1" w:styleId="CommentSubjectChar">
    <w:name w:val="Comment Subject Char"/>
    <w:basedOn w:val="CommentTextChar"/>
    <w:link w:val="CommentSubject"/>
    <w:uiPriority w:val="99"/>
    <w:semiHidden/>
    <w:rsid w:val="006D2A75"/>
    <w:rPr>
      <w:b/>
      <w:bCs/>
    </w:rPr>
  </w:style>
  <w:style w:type="paragraph" w:styleId="DocumentMap">
    <w:name w:val="Document Map"/>
    <w:basedOn w:val="Normal"/>
    <w:link w:val="DocumentMapChar"/>
    <w:uiPriority w:val="99"/>
    <w:semiHidden/>
    <w:locked/>
    <w:rsid w:val="006D2A75"/>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D2A75"/>
    <w:rPr>
      <w:rFonts w:ascii="Segoe UI" w:hAnsi="Segoe UI" w:cs="Segoe UI"/>
      <w:sz w:val="16"/>
      <w:szCs w:val="16"/>
    </w:rPr>
  </w:style>
  <w:style w:type="paragraph" w:styleId="E-mailSignature">
    <w:name w:val="E-mail Signature"/>
    <w:basedOn w:val="Normal"/>
    <w:link w:val="E-mailSignatureChar"/>
    <w:uiPriority w:val="99"/>
    <w:semiHidden/>
    <w:locked/>
    <w:rsid w:val="006D2A75"/>
    <w:pPr>
      <w:spacing w:before="0" w:after="0"/>
    </w:pPr>
  </w:style>
  <w:style w:type="character" w:customStyle="1" w:styleId="E-mailSignatureChar">
    <w:name w:val="E-mail Signature Char"/>
    <w:basedOn w:val="DefaultParagraphFont"/>
    <w:link w:val="E-mailSignature"/>
    <w:uiPriority w:val="99"/>
    <w:semiHidden/>
    <w:rsid w:val="006D2A75"/>
  </w:style>
  <w:style w:type="character" w:styleId="Emphasis">
    <w:name w:val="Emphasis"/>
    <w:basedOn w:val="DefaultParagraphFont"/>
    <w:uiPriority w:val="20"/>
    <w:semiHidden/>
    <w:qFormat/>
    <w:locked/>
    <w:rsid w:val="006D2A75"/>
    <w:rPr>
      <w:i/>
      <w:iCs/>
    </w:rPr>
  </w:style>
  <w:style w:type="character" w:styleId="EndnoteReference">
    <w:name w:val="endnote reference"/>
    <w:basedOn w:val="DefaultParagraphFont"/>
    <w:uiPriority w:val="99"/>
    <w:semiHidden/>
    <w:locked/>
    <w:rsid w:val="006D2A75"/>
    <w:rPr>
      <w:vertAlign w:val="superscript"/>
    </w:rPr>
  </w:style>
  <w:style w:type="paragraph" w:styleId="EndnoteText">
    <w:name w:val="endnote text"/>
    <w:basedOn w:val="Normal"/>
    <w:link w:val="EndnoteTextChar"/>
    <w:uiPriority w:val="99"/>
    <w:semiHidden/>
    <w:locked/>
    <w:rsid w:val="006D2A75"/>
    <w:pPr>
      <w:spacing w:before="0" w:after="0"/>
    </w:pPr>
  </w:style>
  <w:style w:type="character" w:customStyle="1" w:styleId="EndnoteTextChar">
    <w:name w:val="Endnote Text Char"/>
    <w:basedOn w:val="DefaultParagraphFont"/>
    <w:link w:val="EndnoteText"/>
    <w:uiPriority w:val="99"/>
    <w:semiHidden/>
    <w:rsid w:val="006D2A75"/>
  </w:style>
  <w:style w:type="paragraph" w:styleId="EnvelopeReturn">
    <w:name w:val="envelope return"/>
    <w:basedOn w:val="Normal"/>
    <w:uiPriority w:val="99"/>
    <w:semiHidden/>
    <w:rsid w:val="006D2A75"/>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D2A75"/>
    <w:rPr>
      <w:color w:val="2B579A"/>
      <w:shd w:val="clear" w:color="auto" w:fill="E1DFDD"/>
    </w:rPr>
  </w:style>
  <w:style w:type="character" w:styleId="HTMLAcronym">
    <w:name w:val="HTML Acronym"/>
    <w:basedOn w:val="DefaultParagraphFont"/>
    <w:uiPriority w:val="99"/>
    <w:semiHidden/>
    <w:locked/>
    <w:rsid w:val="006D2A75"/>
  </w:style>
  <w:style w:type="paragraph" w:styleId="HTMLAddress">
    <w:name w:val="HTML Address"/>
    <w:basedOn w:val="Normal"/>
    <w:link w:val="HTMLAddressChar"/>
    <w:uiPriority w:val="99"/>
    <w:semiHidden/>
    <w:locked/>
    <w:rsid w:val="006D2A75"/>
    <w:pPr>
      <w:spacing w:before="0" w:after="0"/>
    </w:pPr>
    <w:rPr>
      <w:i/>
      <w:iCs/>
    </w:rPr>
  </w:style>
  <w:style w:type="character" w:customStyle="1" w:styleId="HTMLAddressChar">
    <w:name w:val="HTML Address Char"/>
    <w:basedOn w:val="DefaultParagraphFont"/>
    <w:link w:val="HTMLAddress"/>
    <w:uiPriority w:val="99"/>
    <w:semiHidden/>
    <w:rsid w:val="006D2A75"/>
    <w:rPr>
      <w:i/>
      <w:iCs/>
    </w:rPr>
  </w:style>
  <w:style w:type="character" w:styleId="HTMLCite">
    <w:name w:val="HTML Cite"/>
    <w:basedOn w:val="DefaultParagraphFont"/>
    <w:uiPriority w:val="99"/>
    <w:semiHidden/>
    <w:locked/>
    <w:rsid w:val="006D2A75"/>
    <w:rPr>
      <w:i/>
      <w:iCs/>
    </w:rPr>
  </w:style>
  <w:style w:type="character" w:styleId="HTMLCode">
    <w:name w:val="HTML Code"/>
    <w:basedOn w:val="DefaultParagraphFont"/>
    <w:uiPriority w:val="99"/>
    <w:semiHidden/>
    <w:locked/>
    <w:rsid w:val="006D2A75"/>
    <w:rPr>
      <w:rFonts w:ascii="Consolas" w:hAnsi="Consolas"/>
      <w:sz w:val="20"/>
      <w:szCs w:val="20"/>
    </w:rPr>
  </w:style>
  <w:style w:type="character" w:styleId="HTMLDefinition">
    <w:name w:val="HTML Definition"/>
    <w:basedOn w:val="DefaultParagraphFont"/>
    <w:uiPriority w:val="99"/>
    <w:semiHidden/>
    <w:locked/>
    <w:rsid w:val="006D2A75"/>
    <w:rPr>
      <w:i/>
      <w:iCs/>
    </w:rPr>
  </w:style>
  <w:style w:type="character" w:styleId="HTMLKeyboard">
    <w:name w:val="HTML Keyboard"/>
    <w:basedOn w:val="DefaultParagraphFont"/>
    <w:uiPriority w:val="99"/>
    <w:semiHidden/>
    <w:locked/>
    <w:rsid w:val="006D2A75"/>
    <w:rPr>
      <w:rFonts w:ascii="Consolas" w:hAnsi="Consolas"/>
      <w:sz w:val="20"/>
      <w:szCs w:val="20"/>
    </w:rPr>
  </w:style>
  <w:style w:type="paragraph" w:styleId="HTMLPreformatted">
    <w:name w:val="HTML Preformatted"/>
    <w:basedOn w:val="Normal"/>
    <w:link w:val="HTMLPreformattedChar"/>
    <w:uiPriority w:val="99"/>
    <w:semiHidden/>
    <w:locked/>
    <w:rsid w:val="006D2A75"/>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D2A75"/>
    <w:rPr>
      <w:rFonts w:ascii="Consolas" w:hAnsi="Consolas"/>
    </w:rPr>
  </w:style>
  <w:style w:type="character" w:styleId="HTMLSample">
    <w:name w:val="HTML Sample"/>
    <w:basedOn w:val="DefaultParagraphFont"/>
    <w:uiPriority w:val="99"/>
    <w:semiHidden/>
    <w:locked/>
    <w:rsid w:val="006D2A75"/>
    <w:rPr>
      <w:rFonts w:ascii="Consolas" w:hAnsi="Consolas"/>
      <w:sz w:val="24"/>
      <w:szCs w:val="24"/>
    </w:rPr>
  </w:style>
  <w:style w:type="character" w:styleId="HTMLTypewriter">
    <w:name w:val="HTML Typewriter"/>
    <w:basedOn w:val="DefaultParagraphFont"/>
    <w:uiPriority w:val="99"/>
    <w:semiHidden/>
    <w:locked/>
    <w:rsid w:val="006D2A75"/>
    <w:rPr>
      <w:rFonts w:ascii="Consolas" w:hAnsi="Consolas"/>
      <w:sz w:val="20"/>
      <w:szCs w:val="20"/>
    </w:rPr>
  </w:style>
  <w:style w:type="character" w:styleId="HTMLVariable">
    <w:name w:val="HTML Variable"/>
    <w:basedOn w:val="DefaultParagraphFont"/>
    <w:uiPriority w:val="99"/>
    <w:semiHidden/>
    <w:locked/>
    <w:rsid w:val="006D2A75"/>
    <w:rPr>
      <w:i/>
      <w:iCs/>
    </w:rPr>
  </w:style>
  <w:style w:type="paragraph" w:styleId="Index1">
    <w:name w:val="index 1"/>
    <w:basedOn w:val="Normal"/>
    <w:next w:val="Normal"/>
    <w:autoRedefine/>
    <w:uiPriority w:val="99"/>
    <w:semiHidden/>
    <w:locked/>
    <w:rsid w:val="006D2A75"/>
    <w:pPr>
      <w:spacing w:before="0" w:after="0"/>
      <w:ind w:left="200" w:hanging="200"/>
    </w:pPr>
  </w:style>
  <w:style w:type="paragraph" w:styleId="Index2">
    <w:name w:val="index 2"/>
    <w:basedOn w:val="Normal"/>
    <w:next w:val="Normal"/>
    <w:autoRedefine/>
    <w:uiPriority w:val="99"/>
    <w:semiHidden/>
    <w:locked/>
    <w:rsid w:val="006D2A75"/>
    <w:pPr>
      <w:spacing w:before="0" w:after="0"/>
      <w:ind w:left="400" w:hanging="200"/>
    </w:pPr>
  </w:style>
  <w:style w:type="paragraph" w:styleId="Index3">
    <w:name w:val="index 3"/>
    <w:basedOn w:val="Normal"/>
    <w:next w:val="Normal"/>
    <w:autoRedefine/>
    <w:uiPriority w:val="99"/>
    <w:semiHidden/>
    <w:locked/>
    <w:rsid w:val="006D2A75"/>
    <w:pPr>
      <w:spacing w:before="0" w:after="0"/>
      <w:ind w:left="600" w:hanging="200"/>
    </w:pPr>
  </w:style>
  <w:style w:type="paragraph" w:styleId="Index4">
    <w:name w:val="index 4"/>
    <w:basedOn w:val="Normal"/>
    <w:next w:val="Normal"/>
    <w:autoRedefine/>
    <w:uiPriority w:val="99"/>
    <w:semiHidden/>
    <w:locked/>
    <w:rsid w:val="006D2A75"/>
    <w:pPr>
      <w:spacing w:before="0" w:after="0"/>
      <w:ind w:left="800" w:hanging="200"/>
    </w:pPr>
  </w:style>
  <w:style w:type="paragraph" w:styleId="Index5">
    <w:name w:val="index 5"/>
    <w:basedOn w:val="Normal"/>
    <w:next w:val="Normal"/>
    <w:autoRedefine/>
    <w:uiPriority w:val="99"/>
    <w:semiHidden/>
    <w:locked/>
    <w:rsid w:val="006D2A75"/>
    <w:pPr>
      <w:spacing w:before="0" w:after="0"/>
      <w:ind w:left="1000" w:hanging="200"/>
    </w:pPr>
  </w:style>
  <w:style w:type="paragraph" w:styleId="Index6">
    <w:name w:val="index 6"/>
    <w:basedOn w:val="Normal"/>
    <w:next w:val="Normal"/>
    <w:autoRedefine/>
    <w:uiPriority w:val="99"/>
    <w:semiHidden/>
    <w:locked/>
    <w:rsid w:val="006D2A75"/>
    <w:pPr>
      <w:spacing w:before="0" w:after="0"/>
      <w:ind w:left="1200" w:hanging="200"/>
    </w:pPr>
  </w:style>
  <w:style w:type="paragraph" w:styleId="Index7">
    <w:name w:val="index 7"/>
    <w:basedOn w:val="Normal"/>
    <w:next w:val="Normal"/>
    <w:autoRedefine/>
    <w:uiPriority w:val="99"/>
    <w:semiHidden/>
    <w:locked/>
    <w:rsid w:val="006D2A75"/>
    <w:pPr>
      <w:spacing w:before="0" w:after="0"/>
      <w:ind w:left="1400" w:hanging="200"/>
    </w:pPr>
  </w:style>
  <w:style w:type="paragraph" w:styleId="Index8">
    <w:name w:val="index 8"/>
    <w:basedOn w:val="Normal"/>
    <w:next w:val="Normal"/>
    <w:autoRedefine/>
    <w:uiPriority w:val="99"/>
    <w:semiHidden/>
    <w:locked/>
    <w:rsid w:val="006D2A75"/>
    <w:pPr>
      <w:spacing w:before="0" w:after="0"/>
      <w:ind w:left="1600" w:hanging="200"/>
    </w:pPr>
  </w:style>
  <w:style w:type="paragraph" w:styleId="Index9">
    <w:name w:val="index 9"/>
    <w:basedOn w:val="Normal"/>
    <w:next w:val="Normal"/>
    <w:autoRedefine/>
    <w:uiPriority w:val="99"/>
    <w:semiHidden/>
    <w:locked/>
    <w:rsid w:val="006D2A75"/>
    <w:pPr>
      <w:spacing w:before="0" w:after="0"/>
      <w:ind w:left="1800" w:hanging="200"/>
    </w:pPr>
  </w:style>
  <w:style w:type="paragraph" w:styleId="IndexHeading">
    <w:name w:val="index heading"/>
    <w:basedOn w:val="Normal"/>
    <w:next w:val="Index1"/>
    <w:uiPriority w:val="99"/>
    <w:semiHidden/>
    <w:locked/>
    <w:rsid w:val="006D2A75"/>
    <w:rPr>
      <w:rFonts w:asciiTheme="majorHAnsi" w:eastAsiaTheme="majorEastAsia" w:hAnsiTheme="majorHAnsi" w:cstheme="majorBidi"/>
      <w:b/>
      <w:bCs/>
    </w:rPr>
  </w:style>
  <w:style w:type="character" w:styleId="IntenseEmphasis">
    <w:name w:val="Intense Emphasis"/>
    <w:basedOn w:val="DefaultParagraphFont"/>
    <w:uiPriority w:val="21"/>
    <w:semiHidden/>
    <w:rsid w:val="006D2A75"/>
    <w:rPr>
      <w:i/>
      <w:iCs/>
      <w:color w:val="075D5F" w:themeColor="accent1"/>
    </w:rPr>
  </w:style>
  <w:style w:type="character" w:styleId="IntenseReference">
    <w:name w:val="Intense Reference"/>
    <w:basedOn w:val="DefaultParagraphFont"/>
    <w:uiPriority w:val="32"/>
    <w:semiHidden/>
    <w:rsid w:val="006D2A75"/>
    <w:rPr>
      <w:b/>
      <w:bCs/>
      <w:smallCaps/>
      <w:color w:val="075D5F" w:themeColor="accent1"/>
      <w:spacing w:val="5"/>
    </w:rPr>
  </w:style>
  <w:style w:type="character" w:styleId="LineNumber">
    <w:name w:val="line number"/>
    <w:basedOn w:val="DefaultParagraphFont"/>
    <w:uiPriority w:val="99"/>
    <w:semiHidden/>
    <w:locked/>
    <w:rsid w:val="006D2A75"/>
  </w:style>
  <w:style w:type="paragraph" w:styleId="MacroText">
    <w:name w:val="macro"/>
    <w:link w:val="MacroTextChar"/>
    <w:uiPriority w:val="99"/>
    <w:semiHidden/>
    <w:locked/>
    <w:rsid w:val="006D2A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D2A75"/>
    <w:rPr>
      <w:rFonts w:ascii="Consolas" w:hAnsi="Consolas"/>
    </w:rPr>
  </w:style>
  <w:style w:type="character" w:styleId="Mention">
    <w:name w:val="Mention"/>
    <w:basedOn w:val="DefaultParagraphFont"/>
    <w:uiPriority w:val="99"/>
    <w:semiHidden/>
    <w:locked/>
    <w:rsid w:val="006D2A75"/>
    <w:rPr>
      <w:color w:val="2B579A"/>
      <w:shd w:val="clear" w:color="auto" w:fill="E1DFDD"/>
    </w:rPr>
  </w:style>
  <w:style w:type="paragraph" w:styleId="MessageHeader">
    <w:name w:val="Message Header"/>
    <w:basedOn w:val="Normal"/>
    <w:link w:val="MessageHeaderChar"/>
    <w:uiPriority w:val="99"/>
    <w:semiHidden/>
    <w:locked/>
    <w:rsid w:val="006D2A75"/>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2A75"/>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D2A75"/>
    <w:pPr>
      <w:ind w:left="720"/>
    </w:pPr>
  </w:style>
  <w:style w:type="paragraph" w:styleId="NoteHeading">
    <w:name w:val="Note Heading"/>
    <w:basedOn w:val="Normal"/>
    <w:next w:val="Normal"/>
    <w:link w:val="NoteHeadingChar"/>
    <w:uiPriority w:val="37"/>
    <w:semiHidden/>
    <w:rsid w:val="006D2A75"/>
    <w:pPr>
      <w:spacing w:before="0" w:after="0"/>
    </w:pPr>
  </w:style>
  <w:style w:type="character" w:customStyle="1" w:styleId="NoteHeadingChar">
    <w:name w:val="Note Heading Char"/>
    <w:basedOn w:val="DefaultParagraphFont"/>
    <w:link w:val="NoteHeading"/>
    <w:uiPriority w:val="37"/>
    <w:semiHidden/>
    <w:rsid w:val="006D2A75"/>
  </w:style>
  <w:style w:type="character" w:styleId="PageNumber">
    <w:name w:val="page number"/>
    <w:basedOn w:val="DefaultParagraphFont"/>
    <w:uiPriority w:val="99"/>
    <w:semiHidden/>
    <w:locked/>
    <w:rsid w:val="006D2A75"/>
  </w:style>
  <w:style w:type="paragraph" w:styleId="PlainText">
    <w:name w:val="Plain Text"/>
    <w:basedOn w:val="Normal"/>
    <w:link w:val="PlainTextChar"/>
    <w:uiPriority w:val="99"/>
    <w:semiHidden/>
    <w:rsid w:val="006D2A75"/>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D2A75"/>
    <w:rPr>
      <w:rFonts w:ascii="Consolas" w:hAnsi="Consolas"/>
      <w:sz w:val="21"/>
      <w:szCs w:val="21"/>
    </w:rPr>
  </w:style>
  <w:style w:type="character" w:styleId="SmartHyperlink">
    <w:name w:val="Smart Hyperlink"/>
    <w:basedOn w:val="DefaultParagraphFont"/>
    <w:uiPriority w:val="99"/>
    <w:semiHidden/>
    <w:locked/>
    <w:rsid w:val="006D2A75"/>
    <w:rPr>
      <w:u w:val="dotted"/>
    </w:rPr>
  </w:style>
  <w:style w:type="character" w:styleId="SmartLink">
    <w:name w:val="Smart Link"/>
    <w:basedOn w:val="DefaultParagraphFont"/>
    <w:uiPriority w:val="99"/>
    <w:semiHidden/>
    <w:locked/>
    <w:rsid w:val="006D2A75"/>
    <w:rPr>
      <w:color w:val="0000FF"/>
      <w:u w:val="single"/>
      <w:shd w:val="clear" w:color="auto" w:fill="F3F2F1"/>
    </w:rPr>
  </w:style>
  <w:style w:type="character" w:styleId="Strong">
    <w:name w:val="Strong"/>
    <w:basedOn w:val="DefaultParagraphFont"/>
    <w:uiPriority w:val="22"/>
    <w:qFormat/>
    <w:rsid w:val="006D2A75"/>
    <w:rPr>
      <w:b/>
      <w:bCs/>
    </w:rPr>
  </w:style>
  <w:style w:type="character" w:styleId="SubtleEmphasis">
    <w:name w:val="Subtle Emphasis"/>
    <w:basedOn w:val="DefaultParagraphFont"/>
    <w:uiPriority w:val="19"/>
    <w:semiHidden/>
    <w:rsid w:val="006D2A75"/>
    <w:rPr>
      <w:i/>
      <w:iCs/>
      <w:color w:val="404040" w:themeColor="text1" w:themeTint="BF"/>
    </w:rPr>
  </w:style>
  <w:style w:type="character" w:styleId="SubtleReference">
    <w:name w:val="Subtle Reference"/>
    <w:basedOn w:val="DefaultParagraphFont"/>
    <w:uiPriority w:val="31"/>
    <w:semiHidden/>
    <w:rsid w:val="006D2A75"/>
    <w:rPr>
      <w:smallCaps/>
      <w:color w:val="5A5A5A" w:themeColor="text1" w:themeTint="A5"/>
    </w:rPr>
  </w:style>
  <w:style w:type="paragraph" w:styleId="TableofAuthorities">
    <w:name w:val="table of authorities"/>
    <w:basedOn w:val="Normal"/>
    <w:next w:val="Normal"/>
    <w:uiPriority w:val="99"/>
    <w:semiHidden/>
    <w:rsid w:val="006D2A75"/>
    <w:pPr>
      <w:spacing w:after="0"/>
      <w:ind w:left="200" w:hanging="200"/>
    </w:pPr>
  </w:style>
  <w:style w:type="paragraph" w:styleId="TOAHeading">
    <w:name w:val="toa heading"/>
    <w:basedOn w:val="Normal"/>
    <w:next w:val="Normal"/>
    <w:uiPriority w:val="99"/>
    <w:semiHidden/>
    <w:rsid w:val="006D2A75"/>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D2A75"/>
    <w:pPr>
      <w:spacing w:after="100"/>
      <w:ind w:left="1200"/>
    </w:pPr>
  </w:style>
  <w:style w:type="paragraph" w:styleId="TOC8">
    <w:name w:val="toc 8"/>
    <w:basedOn w:val="Normal"/>
    <w:next w:val="Normal"/>
    <w:autoRedefine/>
    <w:uiPriority w:val="39"/>
    <w:semiHidden/>
    <w:rsid w:val="006D2A75"/>
    <w:pPr>
      <w:spacing w:after="100"/>
      <w:ind w:left="1400"/>
    </w:pPr>
  </w:style>
  <w:style w:type="paragraph" w:styleId="TOC9">
    <w:name w:val="toc 9"/>
    <w:basedOn w:val="Normal"/>
    <w:next w:val="Normal"/>
    <w:autoRedefine/>
    <w:uiPriority w:val="39"/>
    <w:semiHidden/>
    <w:rsid w:val="006D2A75"/>
    <w:pPr>
      <w:spacing w:after="100"/>
      <w:ind w:left="1600"/>
    </w:pPr>
  </w:style>
  <w:style w:type="character" w:styleId="UnresolvedMention">
    <w:name w:val="Unresolved Mention"/>
    <w:basedOn w:val="DefaultParagraphFont"/>
    <w:uiPriority w:val="99"/>
    <w:semiHidden/>
    <w:locked/>
    <w:rsid w:val="006D2A75"/>
    <w:rPr>
      <w:color w:val="605E5C"/>
      <w:shd w:val="clear" w:color="auto" w:fill="E1DFDD"/>
    </w:rPr>
  </w:style>
  <w:style w:type="table" w:customStyle="1" w:styleId="TablePlainNoSpacing">
    <w:name w:val="Table Plain No Spacing"/>
    <w:basedOn w:val="TablePlain"/>
    <w:uiPriority w:val="99"/>
    <w:rsid w:val="006D2A75"/>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6D2A75"/>
    <w:rPr>
      <w:color w:val="FFFFFF" w:themeColor="background1"/>
    </w:rPr>
  </w:style>
  <w:style w:type="paragraph" w:customStyle="1" w:styleId="DarkVersion">
    <w:name w:val="Dark Version"/>
    <w:basedOn w:val="LightVersion"/>
    <w:uiPriority w:val="36"/>
    <w:semiHidden/>
    <w:unhideWhenUsed/>
    <w:rsid w:val="006D2A75"/>
    <w:rPr>
      <w:color w:val="FFFFFF" w:themeColor="background1"/>
    </w:rPr>
  </w:style>
  <w:style w:type="paragraph" w:customStyle="1" w:styleId="LightDocumentType">
    <w:name w:val="Light Document Type"/>
    <w:basedOn w:val="Normal"/>
    <w:uiPriority w:val="36"/>
    <w:unhideWhenUsed/>
    <w:rsid w:val="006D2A75"/>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D2A75"/>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6D2A75"/>
    <w:pPr>
      <w:framePr w:wrap="around" w:vAnchor="page" w:hAnchor="page" w:x="557" w:y="12690"/>
    </w:pPr>
  </w:style>
  <w:style w:type="paragraph" w:customStyle="1" w:styleId="DarkBackCoverText">
    <w:name w:val="Dark Back Cover Text"/>
    <w:basedOn w:val="Normal"/>
    <w:uiPriority w:val="36"/>
    <w:semiHidden/>
    <w:unhideWhenUsed/>
    <w:rsid w:val="006D2A75"/>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6D2A75"/>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D2A75"/>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6D2A75"/>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D2A75"/>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D2A75"/>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D2A75"/>
    <w:pPr>
      <w:spacing w:before="480"/>
      <w:ind w:left="1021"/>
    </w:pPr>
  </w:style>
  <w:style w:type="paragraph" w:customStyle="1" w:styleId="ProjectPlanCoverSubtitle">
    <w:name w:val="Project Plan Cover Subtitle"/>
    <w:basedOn w:val="DarkReportSubtitle"/>
    <w:uiPriority w:val="36"/>
    <w:semiHidden/>
    <w:unhideWhenUsed/>
    <w:rsid w:val="006D2A75"/>
    <w:pPr>
      <w:spacing w:after="5500"/>
      <w:contextualSpacing/>
    </w:pPr>
  </w:style>
  <w:style w:type="paragraph" w:customStyle="1" w:styleId="BannerTitle">
    <w:name w:val="Banner Title"/>
    <w:basedOn w:val="Header"/>
    <w:next w:val="BannerSubtitle"/>
    <w:uiPriority w:val="99"/>
    <w:rsid w:val="006D2A75"/>
    <w:rPr>
      <w:rFonts w:ascii="VIC Light" w:hAnsi="VIC Light"/>
      <w:sz w:val="48"/>
    </w:rPr>
  </w:style>
  <w:style w:type="paragraph" w:customStyle="1" w:styleId="BannerSubtitle">
    <w:name w:val="Banner Subtitle"/>
    <w:basedOn w:val="BannerTitle"/>
    <w:uiPriority w:val="99"/>
    <w:rsid w:val="006D2A75"/>
    <w:pPr>
      <w:spacing w:after="300"/>
      <w:contextualSpacing/>
    </w:pPr>
    <w:rPr>
      <w:sz w:val="22"/>
    </w:rPr>
  </w:style>
  <w:style w:type="numbering" w:customStyle="1" w:styleId="Numbering">
    <w:name w:val="Numbering"/>
    <w:uiPriority w:val="99"/>
    <w:rsid w:val="006D2A75"/>
    <w:pPr>
      <w:numPr>
        <w:numId w:val="25"/>
      </w:numPr>
    </w:pPr>
  </w:style>
  <w:style w:type="paragraph" w:customStyle="1" w:styleId="Heading1NoTOC">
    <w:name w:val="Heading 1 No TOC"/>
    <w:basedOn w:val="Heading1"/>
    <w:next w:val="Normal"/>
    <w:uiPriority w:val="9"/>
    <w:qFormat/>
    <w:rsid w:val="006D2A75"/>
  </w:style>
  <w:style w:type="paragraph" w:customStyle="1" w:styleId="Heading2NoTOC">
    <w:name w:val="Heading 2 No TOC"/>
    <w:basedOn w:val="Heading2"/>
    <w:next w:val="Normal"/>
    <w:uiPriority w:val="9"/>
    <w:qFormat/>
    <w:rsid w:val="006D2A75"/>
  </w:style>
  <w:style w:type="paragraph" w:customStyle="1" w:styleId="Heading3NoTOC">
    <w:name w:val="Heading 3 No TOC"/>
    <w:basedOn w:val="Heading3"/>
    <w:next w:val="Normal"/>
    <w:uiPriority w:val="9"/>
    <w:qFormat/>
    <w:rsid w:val="006D2A75"/>
  </w:style>
  <w:style w:type="paragraph" w:customStyle="1" w:styleId="LightBackCoverTextLandscape">
    <w:name w:val="Light Back Cover Text Landscape"/>
    <w:basedOn w:val="LightBackCoverText"/>
    <w:uiPriority w:val="36"/>
    <w:rsid w:val="006D2A75"/>
    <w:pPr>
      <w:framePr w:w="4366" w:wrap="around" w:x="11341" w:y="10264"/>
    </w:pPr>
  </w:style>
  <w:style w:type="paragraph" w:styleId="Revision">
    <w:name w:val="Revision"/>
    <w:hidden/>
    <w:uiPriority w:val="99"/>
    <w:semiHidden/>
    <w:rsid w:val="0094223C"/>
    <w:pPr>
      <w:spacing w:before="0" w:after="0"/>
    </w:pPr>
  </w:style>
  <w:style w:type="character" w:customStyle="1" w:styleId="cf01">
    <w:name w:val="cf01"/>
    <w:basedOn w:val="DefaultParagraphFont"/>
    <w:rsid w:val="004E498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9021">
      <w:bodyDiv w:val="1"/>
      <w:marLeft w:val="0"/>
      <w:marRight w:val="0"/>
      <w:marTop w:val="0"/>
      <w:marBottom w:val="0"/>
      <w:divBdr>
        <w:top w:val="none" w:sz="0" w:space="0" w:color="auto"/>
        <w:left w:val="none" w:sz="0" w:space="0" w:color="auto"/>
        <w:bottom w:val="none" w:sz="0" w:space="0" w:color="auto"/>
        <w:right w:val="none" w:sz="0" w:space="0" w:color="auto"/>
      </w:divBdr>
    </w:div>
    <w:div w:id="142175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land.vic.gov.au/__data/assets/word_doc/0028/713773/paper-instrument-acceptance-form.docx" TargetMode="External"/><Relationship Id="rId3" Type="http://schemas.openxmlformats.org/officeDocument/2006/relationships/customXml" Target="../customXml/item3.xml"/><Relationship Id="rId21" Type="http://schemas.openxmlformats.org/officeDocument/2006/relationships/hyperlink" Target="https://www.land.vic.gov.au/__data/assets/word_doc/0030/711498/Guide-to-Certificates-of-Title-and-Administrative-Notices-August-2024.docx" TargetMode="Externa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spear.land.vic.gov.au/spear/"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and.vic.gov.au/__data/assets/word_doc/0028/493723/Guide-to-Residual-Documents-v12.docx" TargetMode="External"/><Relationship Id="rId20" Type="http://schemas.openxmlformats.org/officeDocument/2006/relationships/hyperlink" Target="https://www.land.vic.gov.au/__data/assets/word_doc/0030/711498/Guide-to-Certificates-of-Title-and-Administrative-Notices-August-2024.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land.vic.gov.au/__data/assets/word_doc/0030/711498/Guide-to-Certificates-of-Title-and-Administrative-Notices-August-2024.docx"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land.vic.gov.au/__data/assets/word_doc/0030/711498/Guide-to-Certificates-of-Title-and-Administrative-Notices-August-2024.docx" TargetMode="External"/><Relationship Id="rId28" Type="http://schemas.openxmlformats.org/officeDocument/2006/relationships/image" Target="media/image50.png"/><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land.vic.gov.au/__data/assets/word_doc/0028/571393/guide-to-nico-20251125.docx"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04434F985A48DEAE9277600C6BE7FD"/>
        <w:category>
          <w:name w:val="General"/>
          <w:gallery w:val="placeholder"/>
        </w:category>
        <w:types>
          <w:type w:val="bbPlcHdr"/>
        </w:types>
        <w:behaviors>
          <w:behavior w:val="content"/>
        </w:behaviors>
        <w:guid w:val="{800E9A43-AA70-4AB1-9D29-B2BE15E4A5C9}"/>
      </w:docPartPr>
      <w:docPartBody>
        <w:p w:rsidR="00895B29" w:rsidRDefault="00895B29">
          <w:pPr>
            <w:pStyle w:val="9804434F985A48DEAE9277600C6BE7FD"/>
          </w:pPr>
          <w:r w:rsidRPr="00A1580B">
            <w:rPr>
              <w:rStyle w:val="PlaceholderText"/>
            </w:rPr>
            <w:t>[Document type]</w:t>
          </w:r>
        </w:p>
      </w:docPartBody>
    </w:docPart>
    <w:docPart>
      <w:docPartPr>
        <w:name w:val="5D24370342FE478AB9A3BFBA5F23EBEF"/>
        <w:category>
          <w:name w:val="General"/>
          <w:gallery w:val="placeholder"/>
        </w:category>
        <w:types>
          <w:type w:val="bbPlcHdr"/>
        </w:types>
        <w:behaviors>
          <w:behavior w:val="content"/>
        </w:behaviors>
        <w:guid w:val="{7715FA17-1A11-4A97-88EF-98FD4E3BD2B6}"/>
      </w:docPartPr>
      <w:docPartBody>
        <w:p w:rsidR="00895B29" w:rsidRDefault="00895B29">
          <w:pPr>
            <w:pStyle w:val="5D24370342FE478AB9A3BFBA5F23EBEF"/>
          </w:pPr>
          <w:r w:rsidRPr="00A1580B">
            <w:rPr>
              <w:rStyle w:val="PlaceholderText"/>
            </w:rPr>
            <w:t>[XXX–XXX]</w:t>
          </w:r>
        </w:p>
      </w:docPartBody>
    </w:docPart>
    <w:docPart>
      <w:docPartPr>
        <w:name w:val="E23F173ABB7E457F95962B90F2009E69"/>
        <w:category>
          <w:name w:val="General"/>
          <w:gallery w:val="placeholder"/>
        </w:category>
        <w:types>
          <w:type w:val="bbPlcHdr"/>
        </w:types>
        <w:behaviors>
          <w:behavior w:val="content"/>
        </w:behaviors>
        <w:guid w:val="{941839D9-E814-4F23-9770-F918269190EE}"/>
      </w:docPartPr>
      <w:docPartBody>
        <w:p w:rsidR="00895B29" w:rsidRDefault="00895B29">
          <w:pPr>
            <w:pStyle w:val="E23F173ABB7E457F95962B90F2009E69"/>
          </w:pPr>
          <w:r w:rsidRPr="00A1580B">
            <w:rPr>
              <w:rStyle w:val="PlaceholderText"/>
            </w:rPr>
            <w:t>[Title]</w:t>
          </w:r>
        </w:p>
      </w:docPartBody>
    </w:docPart>
    <w:docPart>
      <w:docPartPr>
        <w:name w:val="E26EDFFDE654437B8D86D67CA2113AF5"/>
        <w:category>
          <w:name w:val="General"/>
          <w:gallery w:val="placeholder"/>
        </w:category>
        <w:types>
          <w:type w:val="bbPlcHdr"/>
        </w:types>
        <w:behaviors>
          <w:behavior w:val="content"/>
        </w:behaviors>
        <w:guid w:val="{14DD6156-2997-4170-A026-56DEE9051F9C}"/>
      </w:docPartPr>
      <w:docPartBody>
        <w:p w:rsidR="00895B29" w:rsidRDefault="00895B29">
          <w:pPr>
            <w:pStyle w:val="E26EDFFDE654437B8D86D67CA2113AF5"/>
          </w:pPr>
          <w:r w:rsidRPr="00A1580B">
            <w:rPr>
              <w:rStyle w:val="PlaceholderText"/>
            </w:rPr>
            <w:t>[Click to add sub-title]</w:t>
          </w:r>
        </w:p>
      </w:docPartBody>
    </w:docPart>
    <w:docPart>
      <w:docPartPr>
        <w:name w:val="6ECE050743B84837BCDBCA9EA6B9D471"/>
        <w:category>
          <w:name w:val="General"/>
          <w:gallery w:val="placeholder"/>
        </w:category>
        <w:types>
          <w:type w:val="bbPlcHdr"/>
        </w:types>
        <w:behaviors>
          <w:behavior w:val="content"/>
        </w:behaviors>
        <w:guid w:val="{27179BC4-9133-4A10-B7E5-B0080062ADD9}"/>
      </w:docPartPr>
      <w:docPartBody>
        <w:p w:rsidR="00895B29" w:rsidRDefault="00895B29">
          <w:pPr>
            <w:pStyle w:val="6ECE050743B84837BCDBCA9EA6B9D471"/>
          </w:pPr>
          <w:r w:rsidRPr="001279D3">
            <w:rPr>
              <w:rStyle w:val="PlaceholderText"/>
              <w:color w:val="4EA72E" w:themeColor="accent6"/>
            </w:rPr>
            <w:t>[1.1]</w:t>
          </w:r>
        </w:p>
      </w:docPartBody>
    </w:docPart>
    <w:docPart>
      <w:docPartPr>
        <w:name w:val="ECA4C92DF9F8431A98F47EDEB1E8F47F"/>
        <w:category>
          <w:name w:val="General"/>
          <w:gallery w:val="placeholder"/>
        </w:category>
        <w:types>
          <w:type w:val="bbPlcHdr"/>
        </w:types>
        <w:behaviors>
          <w:behavior w:val="content"/>
        </w:behaviors>
        <w:guid w:val="{CCCCD288-88E4-43CA-8FA9-FFFA4789BFC8}"/>
      </w:docPartPr>
      <w:docPartBody>
        <w:p w:rsidR="00895B29" w:rsidRDefault="00895B29">
          <w:pPr>
            <w:pStyle w:val="ECA4C92DF9F8431A98F47EDEB1E8F47F"/>
          </w:pPr>
          <w:r w:rsidRPr="00560A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IC">
    <w:altName w:val="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20"/>
    <w:rsid w:val="00010026"/>
    <w:rsid w:val="000169BD"/>
    <w:rsid w:val="000201DF"/>
    <w:rsid w:val="00032E3C"/>
    <w:rsid w:val="0004624A"/>
    <w:rsid w:val="00082D51"/>
    <w:rsid w:val="000857E5"/>
    <w:rsid w:val="00086DD0"/>
    <w:rsid w:val="000D7F50"/>
    <w:rsid w:val="00127314"/>
    <w:rsid w:val="00144615"/>
    <w:rsid w:val="00147F5E"/>
    <w:rsid w:val="001573A8"/>
    <w:rsid w:val="0016223C"/>
    <w:rsid w:val="00191E37"/>
    <w:rsid w:val="001C2BCE"/>
    <w:rsid w:val="001D1342"/>
    <w:rsid w:val="001D6F43"/>
    <w:rsid w:val="001F4119"/>
    <w:rsid w:val="00235331"/>
    <w:rsid w:val="002468F7"/>
    <w:rsid w:val="00261B48"/>
    <w:rsid w:val="002D37EE"/>
    <w:rsid w:val="002E3F52"/>
    <w:rsid w:val="002F1E82"/>
    <w:rsid w:val="002F7949"/>
    <w:rsid w:val="00325883"/>
    <w:rsid w:val="0032632B"/>
    <w:rsid w:val="003275F1"/>
    <w:rsid w:val="00334A5A"/>
    <w:rsid w:val="00344AF3"/>
    <w:rsid w:val="00362980"/>
    <w:rsid w:val="00364111"/>
    <w:rsid w:val="00391B9B"/>
    <w:rsid w:val="00392D30"/>
    <w:rsid w:val="003A70D8"/>
    <w:rsid w:val="003B53F1"/>
    <w:rsid w:val="004863FD"/>
    <w:rsid w:val="00486D5A"/>
    <w:rsid w:val="004949C7"/>
    <w:rsid w:val="004A57F6"/>
    <w:rsid w:val="004D1639"/>
    <w:rsid w:val="004E58A8"/>
    <w:rsid w:val="00527D7D"/>
    <w:rsid w:val="00565224"/>
    <w:rsid w:val="00566D47"/>
    <w:rsid w:val="005732ED"/>
    <w:rsid w:val="0057449E"/>
    <w:rsid w:val="00575B49"/>
    <w:rsid w:val="0059037B"/>
    <w:rsid w:val="005D1F4E"/>
    <w:rsid w:val="005D5064"/>
    <w:rsid w:val="00607DC1"/>
    <w:rsid w:val="006279FA"/>
    <w:rsid w:val="006357D5"/>
    <w:rsid w:val="00640467"/>
    <w:rsid w:val="006459A2"/>
    <w:rsid w:val="00647F84"/>
    <w:rsid w:val="00663090"/>
    <w:rsid w:val="00677B3C"/>
    <w:rsid w:val="00696C98"/>
    <w:rsid w:val="006A47ED"/>
    <w:rsid w:val="006D0E3E"/>
    <w:rsid w:val="006D1A0A"/>
    <w:rsid w:val="006F4910"/>
    <w:rsid w:val="006F5F6D"/>
    <w:rsid w:val="006F6B37"/>
    <w:rsid w:val="00722B7E"/>
    <w:rsid w:val="007241DB"/>
    <w:rsid w:val="00742CC7"/>
    <w:rsid w:val="007B65BA"/>
    <w:rsid w:val="007E212F"/>
    <w:rsid w:val="008002AF"/>
    <w:rsid w:val="008300FD"/>
    <w:rsid w:val="0084348D"/>
    <w:rsid w:val="008765B7"/>
    <w:rsid w:val="00895B29"/>
    <w:rsid w:val="008C44E9"/>
    <w:rsid w:val="008D4CE0"/>
    <w:rsid w:val="008E6E68"/>
    <w:rsid w:val="008E7EEA"/>
    <w:rsid w:val="008F0FBB"/>
    <w:rsid w:val="00922029"/>
    <w:rsid w:val="00941323"/>
    <w:rsid w:val="00965885"/>
    <w:rsid w:val="009A78C2"/>
    <w:rsid w:val="00A02EBE"/>
    <w:rsid w:val="00A1022C"/>
    <w:rsid w:val="00A11816"/>
    <w:rsid w:val="00A1778E"/>
    <w:rsid w:val="00A43611"/>
    <w:rsid w:val="00A83016"/>
    <w:rsid w:val="00A96D2B"/>
    <w:rsid w:val="00AA46C2"/>
    <w:rsid w:val="00B24B04"/>
    <w:rsid w:val="00B413C8"/>
    <w:rsid w:val="00B41694"/>
    <w:rsid w:val="00B57265"/>
    <w:rsid w:val="00B84332"/>
    <w:rsid w:val="00BA7490"/>
    <w:rsid w:val="00BD2599"/>
    <w:rsid w:val="00BD65A1"/>
    <w:rsid w:val="00C041B6"/>
    <w:rsid w:val="00C1732C"/>
    <w:rsid w:val="00C27997"/>
    <w:rsid w:val="00C73CDF"/>
    <w:rsid w:val="00C82212"/>
    <w:rsid w:val="00C93920"/>
    <w:rsid w:val="00CC0708"/>
    <w:rsid w:val="00CD7353"/>
    <w:rsid w:val="00CE68C7"/>
    <w:rsid w:val="00D30670"/>
    <w:rsid w:val="00D34788"/>
    <w:rsid w:val="00D4270F"/>
    <w:rsid w:val="00D54FDE"/>
    <w:rsid w:val="00DD3C7F"/>
    <w:rsid w:val="00E461D2"/>
    <w:rsid w:val="00E7046E"/>
    <w:rsid w:val="00F12151"/>
    <w:rsid w:val="00F367B3"/>
    <w:rsid w:val="00F54E35"/>
    <w:rsid w:val="00F55358"/>
    <w:rsid w:val="00F618B3"/>
    <w:rsid w:val="00F6325E"/>
    <w:rsid w:val="00F83F0F"/>
    <w:rsid w:val="00FC194F"/>
    <w:rsid w:val="00FC49CA"/>
    <w:rsid w:val="00FE25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0E2841" w:themeColor="text2"/>
      <w:bdr w:val="none" w:sz="0" w:space="0" w:color="auto"/>
      <w:shd w:val="clear" w:color="auto" w:fill="D3D3D3"/>
    </w:rPr>
  </w:style>
  <w:style w:type="paragraph" w:customStyle="1" w:styleId="9804434F985A48DEAE9277600C6BE7FD">
    <w:name w:val="9804434F985A48DEAE9277600C6BE7FD"/>
  </w:style>
  <w:style w:type="paragraph" w:customStyle="1" w:styleId="5D24370342FE478AB9A3BFBA5F23EBEF">
    <w:name w:val="5D24370342FE478AB9A3BFBA5F23EBEF"/>
  </w:style>
  <w:style w:type="paragraph" w:customStyle="1" w:styleId="E23F173ABB7E457F95962B90F2009E69">
    <w:name w:val="E23F173ABB7E457F95962B90F2009E69"/>
  </w:style>
  <w:style w:type="paragraph" w:customStyle="1" w:styleId="E26EDFFDE654437B8D86D67CA2113AF5">
    <w:name w:val="E26EDFFDE654437B8D86D67CA2113AF5"/>
  </w:style>
  <w:style w:type="paragraph" w:customStyle="1" w:styleId="6ECE050743B84837BCDBCA9EA6B9D471">
    <w:name w:val="6ECE050743B84837BCDBCA9EA6B9D471"/>
  </w:style>
  <w:style w:type="paragraph" w:customStyle="1" w:styleId="ECA4C92DF9F8431A98F47EDEB1E8F47F">
    <w:name w:val="ECA4C92DF9F8431A98F47EDEB1E8F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1</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M V2 Project" ma:contentTypeID="0x010100B172CEF13305D146BD2B72D2ACCDAB451D0026382FCC739FDB45983464A3F87E2E12" ma:contentTypeVersion="47" ma:contentTypeDescription="All project related information. The library can be used to manage multiple projects." ma:contentTypeScope="" ma:versionID="4c810dd192ef4e77634bc7f8bc0841eb">
  <xsd:schema xmlns:xsd="http://www.w3.org/2001/XMLSchema" xmlns:xs="http://www.w3.org/2001/XMLSchema" xmlns:p="http://schemas.microsoft.com/office/2006/metadata/properties" xmlns:ns1="http://schemas.microsoft.com/sharepoint/v3" xmlns:ns2="9fd47c19-1c4a-4d7d-b342-c10cef269344" xmlns:ns3="a5f32de4-e402-4188-b034-e71ca7d22e54" xmlns:ns4="63f91e0c-8359-4287-b9a7-0df3613e5c16" xmlns:ns5="34377878-569e-4ac8-9192-c23acdeb4f2f" xmlns:ns6="98c66cb3-df93-4064-8ed4-8a3239383991" xmlns:ns7="05aa45cf-ed89-4733-97a8-db4ce5c51511" targetNamespace="http://schemas.microsoft.com/office/2006/metadata/properties" ma:root="true" ma:fieldsID="41c14f20041adaa4472fa638540ad023" ns1:_="" ns2:_="" ns3:_="" ns4:_="" ns5:_="" ns6:_="" ns7:_="">
    <xsd:import namespace="http://schemas.microsoft.com/sharepoint/v3"/>
    <xsd:import namespace="9fd47c19-1c4a-4d7d-b342-c10cef269344"/>
    <xsd:import namespace="a5f32de4-e402-4188-b034-e71ca7d22e54"/>
    <xsd:import namespace="63f91e0c-8359-4287-b9a7-0df3613e5c16"/>
    <xsd:import namespace="34377878-569e-4ac8-9192-c23acdeb4f2f"/>
    <xsd:import namespace="98c66cb3-df93-4064-8ed4-8a3239383991"/>
    <xsd:import namespace="05aa45cf-ed89-4733-97a8-db4ce5c51511"/>
    <xsd:element name="properties">
      <xsd:complexType>
        <xsd:sequence>
          <xsd:element name="documentManagement">
            <xsd:complexType>
              <xsd:all>
                <xsd:element ref="ns4:TaxCatchAll" minOccurs="0"/>
                <xsd:element ref="ns2:Project_Phase"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2:ProjName" minOccurs="0"/>
                <xsd:element ref="ns5:MediaServiceObjectDetectorVersions" minOccurs="0"/>
                <xsd:element ref="ns5:MediaServiceSearchProperties" minOccurs="0"/>
                <xsd:element ref="ns5:MediaServiceDateTaken" minOccurs="0"/>
                <xsd:element ref="ns5:MediaServiceGenerationTime" minOccurs="0"/>
                <xsd:element ref="ns5:MediaServiceEventHashCode" minOccurs="0"/>
                <xsd:element ref="ns5:MediaLengthInSeconds" minOccurs="0"/>
                <xsd:element ref="ns3:_dlc_DocId" minOccurs="0"/>
                <xsd:element ref="ns3:_dlc_DocIdUrl" minOccurs="0"/>
                <xsd:element ref="ns3:_dlc_DocIdPersistId" minOccurs="0"/>
                <xsd:element ref="ns4:f2ccc2d036544b63b99cbcec8aa9ae6a" minOccurs="0"/>
                <xsd:element ref="ns4:TaxCatchAllLabel" minOccurs="0"/>
                <xsd:element ref="ns4:b9b43b809ea4445880dbf70bb9849525" minOccurs="0"/>
                <xsd:element ref="ns4:fb3179c379644f499d7166d0c985669b" minOccurs="0"/>
                <xsd:element ref="ns4:pd01c257034b4e86b1f58279a3bd54c6" minOccurs="0"/>
                <xsd:element ref="ns4:g91c59fb10974fa1a03160ad8386f0f4" minOccurs="0"/>
                <xsd:element ref="ns7:DLCPolicyLabelClientValue" minOccurs="0"/>
                <xsd:element ref="ns7:DLCPolicyLabelLock" minOccurs="0"/>
                <xsd:element ref="ns1:_dlc_Exempt" minOccurs="0"/>
                <xsd:element ref="ns7:DLCPolicyLabel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ect_Phase" ma:index="12" nillable="true" ma:displayName="Project_Phase" ma:format="Dropdown" ma:internalName="Project_Phase">
      <xsd:simpleType>
        <xsd:restriction base="dms:Choice">
          <xsd:enumeration value="Design"/>
          <xsd:enumeration value="Delivering"/>
          <xsd:enumeration value="Complete"/>
        </xsd:restriction>
      </xsd:simpleType>
    </xsd:element>
    <xsd:element name="ProjName" ma:index="21" nillable="true" ma:displayName="Project Name" ma:description="ECM V2 Project Name" ma:format="Dropdown" ma:indexed="true" ma:internalName="ProjName">
      <xsd:simpleType>
        <xsd:union memberTypes="dms:Text">
          <xsd:simpleType>
            <xsd:restriction base="dms:Choice">
              <xsd:enumeration value="Major Projects"/>
              <xsd:enumeration value="Level Crossing Removal"/>
              <xsd:enumeration value="Metro Tunnel"/>
              <xsd:enumeration value="North East Link"/>
              <xsd:enumeration value="West Gate Tunnel"/>
              <xsd:enumeration value="Suburban Rail Loop"/>
              <xsd:enumeration value="Airport Rail Link"/>
              <xsd:enumeration value="Major Roads Projec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f91e0c-8359-4287-b9a7-0df3613e5c1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8817cb9-483e-46fe-831c-c09a3a8ca6b0}" ma:internalName="TaxCatchAll" ma:showField="CatchAllData" ma:web="63f91e0c-8359-4287-b9a7-0df3613e5c16">
      <xsd:complexType>
        <xsd:complexContent>
          <xsd:extension base="dms:MultiChoiceLookup">
            <xsd:sequence>
              <xsd:element name="Value" type="dms:Lookup" maxOccurs="unbounded" minOccurs="0" nillable="true"/>
            </xsd:sequence>
          </xsd:extension>
        </xsd:complexContent>
      </xsd:complexType>
    </xsd:element>
    <xsd:element name="f2ccc2d036544b63b99cbcec8aa9ae6a" ma:index="31" ma:taxonomy="true" ma:internalName="f2ccc2d036544b63b99cbcec8aa9ae6a" ma:taxonomyFieldName="Records_x0020_Class_x0020_Project" ma:displayName="Classification" ma:readOnly="false" ma:fieldId="{f2ccc2d0-3654-4b63-b99c-bcec8aa9ae6a}" ma:sspId="02e39827-7633-4725-95e2-462bd363dd90" ma:termSetId="4258747f-0974-48f0-ac10-46f208a52cd4" ma:anchorId="6988e523-b3ea-42d5-8ccf-de7bd6c5ed85" ma:open="false" ma:isKeyword="false">
      <xsd:complexType>
        <xsd:sequence>
          <xsd:element ref="pc:Terms" minOccurs="0" maxOccurs="1"/>
        </xsd:sequence>
      </xsd:complexType>
    </xsd:element>
    <xsd:element name="TaxCatchAllLabel" ma:index="32" nillable="true" ma:displayName="Taxonomy Catch All Column1" ma:hidden="true" ma:list="{28817cb9-483e-46fe-831c-c09a3a8ca6b0}" ma:internalName="TaxCatchAllLabel" ma:readOnly="true" ma:showField="CatchAllDataLabel" ma:web="63f91e0c-8359-4287-b9a7-0df3613e5c16">
      <xsd:complexType>
        <xsd:complexContent>
          <xsd:extension base="dms:MultiChoiceLookup">
            <xsd:sequence>
              <xsd:element name="Value" type="dms:Lookup" maxOccurs="unbounded" minOccurs="0" nillable="true"/>
            </xsd:sequence>
          </xsd:extension>
        </xsd:complexContent>
      </xsd:complexType>
    </xsd:element>
    <xsd:element name="b9b43b809ea4445880dbf70bb9849525" ma:index="33" nillable="true" ma:taxonomy="true" ma:internalName="b9b43b809ea4445880dbf70bb9849525" ma:taxonomyFieldName="Department_x0020_Document_x0020_Type" ma:displayName="Department Document Type" ma:readOnly="false" ma:fieldId="{b9b43b80-9ea4-4458-80db-f70bb9849525}" ma:sspId="02e39827-7633-4725-95e2-462bd363dd90" ma:termSetId="356315ab-6133-43a1-a2d6-d78a601e579c" ma:anchorId="00000000-0000-0000-0000-000000000000" ma:open="false" ma:isKeyword="false">
      <xsd:complexType>
        <xsd:sequence>
          <xsd:element ref="pc:Terms" minOccurs="0" maxOccurs="1"/>
        </xsd:sequence>
      </xsd:complexType>
    </xsd:element>
    <xsd:element name="fb3179c379644f499d7166d0c985669b" ma:index="34" nillable="true" ma:taxonomy="true" ma:internalName="fb3179c379644f499d7166d0c985669b" ma:taxonomyFieldName="Dissemination_x0020_Limiting_x0020_Marker" ma:displayName="Dissemination Limiting Marker" ma:readOnly="false" ma:default="9;#FOUO|955eb6fc-b35a-4808-8aa5-31e514fa3f26" ma:fieldId="{fb3179c3-7964-4f49-9d71-66d0c985669b}" ma:sspId="02e39827-7633-4725-95e2-462bd363dd90" ma:termSetId="f41b4dff-1c0e-42ed-b4e6-3638cbec140f" ma:anchorId="00000000-0000-0000-0000-000000000000" ma:open="false" ma:isKeyword="false">
      <xsd:complexType>
        <xsd:sequence>
          <xsd:element ref="pc:Terms" minOccurs="0" maxOccurs="1"/>
        </xsd:sequence>
      </xsd:complexType>
    </xsd:element>
    <xsd:element name="pd01c257034b4e86b1f58279a3bd54c6" ma:index="35" nillable="true" ma:taxonomy="true" ma:internalName="pd01c257034b4e86b1f58279a3bd54c6" ma:taxonomyFieldName="Security_x0020_Classification" ma:displayName="Security Classification" ma:readOnly="false" ma:default="7;#Unclassified|7fa379f4-4aba-4692-ab80-7d39d3a23cf4" ma:fieldId="{9d01c257-034b-4e86-b1f5-8279a3bd54c6}" ma:sspId="02e39827-7633-4725-95e2-462bd363dd90" ma:termSetId="6da6c671-4dae-4188-8808-548c864e9f8b" ma:anchorId="00000000-0000-0000-0000-000000000000" ma:open="false" ma:isKeyword="false">
      <xsd:complexType>
        <xsd:sequence>
          <xsd:element ref="pc:Terms" minOccurs="0" maxOccurs="1"/>
        </xsd:sequence>
      </xsd:complexType>
    </xsd:element>
    <xsd:element name="g91c59fb10974fa1a03160ad8386f0f4" ma:index="36" nillable="true" ma:taxonomy="true" ma:internalName="g91c59fb10974fa1a03160ad8386f0f4" ma:taxonomyFieldName="Record_x0020_Purpose" ma:displayName="Record Purpose" ma:readOnly="false" ma:fieldId="{091c59fb-1097-4fa1-a031-60ad8386f0f4}" ma:sspId="02e39827-7633-4725-95e2-462bd363dd90"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377878-569e-4ac8-9192-c23acdeb4f2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3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8"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40" nillable="true" ma:displayName="Label" ma:description="Stores the current value of the label." ma:internalName="DLCPolicyLabelValue"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5f32de4-e402-4188-b034-e71ca7d22e54">DOCID426-1976084978-543</_dlc_DocId>
    <_dlc_DocIdUrl xmlns="a5f32de4-e402-4188-b034-e71ca7d22e54">
      <Url>https://vicroads.sharepoint.com/sites/ecm_426/_layouts/15/DocIdRedir.aspx?ID=DOCID426-1976084978-543</Url>
      <Description>DOCID426-1976084978-543</Description>
    </_dlc_DocIdUrl>
    <TaxCatchAll xmlns="63f91e0c-8359-4287-b9a7-0df3613e5c16">
      <Value>320</Value>
      <Value>9</Value>
      <Value>7</Value>
    </TaxCatchAll>
    <fb3179c379644f499d7166d0c985669b xmlns="63f91e0c-8359-4287-b9a7-0df3613e5c16">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d01c257034b4e86b1f58279a3bd54c6 xmlns="63f91e0c-8359-4287-b9a7-0df3613e5c1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ProjName xmlns="9fd47c19-1c4a-4d7d-b342-c10cef269344" xsi:nil="true"/>
    <f2ccc2d036544b63b99cbcec8aa9ae6a xmlns="63f91e0c-8359-4287-b9a7-0df3613e5c16">
      <Terms xmlns="http://schemas.microsoft.com/office/infopath/2007/PartnerControls">
        <TermInfo xmlns="http://schemas.microsoft.com/office/infopath/2007/PartnerControls">
          <TermName xmlns="http://schemas.microsoft.com/office/infopath/2007/PartnerControls">Policies and Procedures</TermName>
          <TermId xmlns="http://schemas.microsoft.com/office/infopath/2007/PartnerControls">106771be-6573-4a30-b5c8-d3b1f646d5eb</TermId>
        </TermInfo>
      </Terms>
    </f2ccc2d036544b63b99cbcec8aa9ae6a>
    <Project_Phase xmlns="9fd47c19-1c4a-4d7d-b342-c10cef269344">Delivering</Project_Phase>
    <b9b43b809ea4445880dbf70bb9849525 xmlns="63f91e0c-8359-4287-b9a7-0df3613e5c16">
      <Terms xmlns="http://schemas.microsoft.com/office/infopath/2007/PartnerControls"/>
    </b9b43b809ea4445880dbf70bb9849525>
    <DLCPolicyLabelClientValue xmlns="05aa45cf-ed89-4733-97a8-db4ce5c51511" xsi:nil="true"/>
    <g91c59fb10974fa1a03160ad8386f0f4 xmlns="63f91e0c-8359-4287-b9a7-0df3613e5c16">
      <Terms xmlns="http://schemas.microsoft.com/office/infopath/2007/PartnerControls"/>
    </g91c59fb10974fa1a03160ad8386f0f4>
    <DLCPolicyLabelLock xmlns="05aa45cf-ed89-4733-97a8-db4ce5c5151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AFA43E-9C39-4A4D-B1BE-8160528F3251}">
  <ds:schemaRefs>
    <ds:schemaRef ds:uri="http://schemas.microsoft.com/sharepoint/events"/>
  </ds:schemaRefs>
</ds:datastoreItem>
</file>

<file path=customXml/itemProps3.xml><?xml version="1.0" encoding="utf-8"?>
<ds:datastoreItem xmlns:ds="http://schemas.openxmlformats.org/officeDocument/2006/customXml" ds:itemID="{677CB04B-286B-49DA-8A02-1FE566552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63f91e0c-8359-4287-b9a7-0df3613e5c16"/>
    <ds:schemaRef ds:uri="34377878-569e-4ac8-9192-c23acdeb4f2f"/>
    <ds:schemaRef ds:uri="98c66cb3-df93-4064-8ed4-8a3239383991"/>
    <ds:schemaRef ds:uri="05aa45cf-ed89-4733-97a8-db4ce5c51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a5f32de4-e402-4188-b034-e71ca7d22e54"/>
    <ds:schemaRef ds:uri="63f91e0c-8359-4287-b9a7-0df3613e5c16"/>
    <ds:schemaRef ds:uri="9fd47c19-1c4a-4d7d-b342-c10cef269344"/>
    <ds:schemaRef ds:uri="05aa45cf-ed89-4733-97a8-db4ce5c51511"/>
  </ds:schemaRefs>
</ds:datastoreItem>
</file>

<file path=customXml/itemProps5.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6.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459</TotalTime>
  <Pages>9</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Guide to leader / follower dealings</vt:lpstr>
    </vt:vector>
  </TitlesOfParts>
  <Company>DTP</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leader / follower dealings</dc:title>
  <dc:subject>Lodging across the Electronic Lodgment Networks (ELNs)</dc:subject>
  <dc:creator>Michele J McJames (DEECA)</dc:creator>
  <cp:keywords/>
  <dc:description/>
  <cp:lastModifiedBy>Stephen Yang (DTP)</cp:lastModifiedBy>
  <cp:revision>754</cp:revision>
  <cp:lastPrinted>2025-07-08T22:50:00Z</cp:lastPrinted>
  <dcterms:created xsi:type="dcterms:W3CDTF">2025-08-04T17:47:00Z</dcterms:created>
  <dcterms:modified xsi:type="dcterms:W3CDTF">2025-11-26T07:22:00Z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0x010100B172CEF13305D146BD2B72D2ACCDAB451D0026382FCC739FDB45983464A3F87E2E12</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Report</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y fmtid="{D5CDD505-2E9C-101B-9397-08002B2CF9AE}" pid="23" name="Records_x0020_Class_x0020_Project">
    <vt:lpwstr>320;#Policies and Procedures|106771be-6573-4a30-b5c8-d3b1f646d5eb</vt:lpwstr>
  </property>
  <property fmtid="{D5CDD505-2E9C-101B-9397-08002B2CF9AE}" pid="24" name="_dlc_DocIdItemGuid">
    <vt:lpwstr>ac6502e7-2662-43a6-965e-d354cca5e09e</vt:lpwstr>
  </property>
  <property fmtid="{D5CDD505-2E9C-101B-9397-08002B2CF9AE}" pid="25" name="Dissemination Limiting Marker">
    <vt:lpwstr>9;#FOUO|955eb6fc-b35a-4808-8aa5-31e514fa3f26</vt:lpwstr>
  </property>
  <property fmtid="{D5CDD505-2E9C-101B-9397-08002B2CF9AE}" pid="26" name="Security Classification">
    <vt:lpwstr>7;#Unclassified|7fa379f4-4aba-4692-ab80-7d39d3a23cf4</vt:lpwstr>
  </property>
  <property fmtid="{D5CDD505-2E9C-101B-9397-08002B2CF9AE}" pid="27" name="Department Document Type">
    <vt:lpwstr/>
  </property>
  <property fmtid="{D5CDD505-2E9C-101B-9397-08002B2CF9AE}" pid="28" name="Record Purpose">
    <vt:lpwstr/>
  </property>
  <property fmtid="{D5CDD505-2E9C-101B-9397-08002B2CF9AE}" pid="29" name="Security_x0020_Classification">
    <vt:lpwstr>7;#Unclassified|7fa379f4-4aba-4692-ab80-7d39d3a23cf4</vt:lpwstr>
  </property>
  <property fmtid="{D5CDD505-2E9C-101B-9397-08002B2CF9AE}" pid="30" name="Record_x0020_Purpose">
    <vt:lpwstr/>
  </property>
  <property fmtid="{D5CDD505-2E9C-101B-9397-08002B2CF9AE}" pid="31" name="Department_x0020_Document_x0020_Type">
    <vt:lpwstr/>
  </property>
  <property fmtid="{D5CDD505-2E9C-101B-9397-08002B2CF9AE}" pid="32" name="Dissemination_x0020_Limiting_x0020_Marker">
    <vt:lpwstr>9;#FOUO|955eb6fc-b35a-4808-8aa5-31e514fa3f26</vt:lpwstr>
  </property>
  <property fmtid="{D5CDD505-2E9C-101B-9397-08002B2CF9AE}" pid="33" name="_docset_NoMedatataSyncRequired">
    <vt:lpwstr>False</vt:lpwstr>
  </property>
  <property fmtid="{D5CDD505-2E9C-101B-9397-08002B2CF9AE}" pid="34" name="Records Class Project">
    <vt:lpwstr>320</vt:lpwstr>
  </property>
  <property fmtid="{D5CDD505-2E9C-101B-9397-08002B2CF9AE}" pid="35" name="Comments">
    <vt:lpwstr>LEG-2025-04218</vt:lpwstr>
  </property>
  <property fmtid="{D5CDD505-2E9C-101B-9397-08002B2CF9AE}" pid="36" name="Section">
    <vt:lpwstr>4;#All|8270565e-a836-42c0-aa61-1ac7b0ff14aa</vt:lpwstr>
  </property>
  <property fmtid="{D5CDD505-2E9C-101B-9397-08002B2CF9AE}" pid="37" name="Agency">
    <vt:lpwstr>5;#Department of Environment, Land, Water and Planning|607a3f87-1228-4cd9-82a5-076aa8776274</vt:lpwstr>
  </property>
  <property fmtid="{D5CDD505-2E9C-101B-9397-08002B2CF9AE}" pid="38" name="Branch">
    <vt:lpwstr>11;#Land Use Victoria Legal|c58b5181-9546-4748-bcde-1adcfeaba224</vt:lpwstr>
  </property>
  <property fmtid="{D5CDD505-2E9C-101B-9397-08002B2CF9AE}" pid="39" name="Division">
    <vt:lpwstr>72;#Land Use Victoria|8d31591b-4db8-47ce-a801-90b74330de35</vt:lpwstr>
  </property>
  <property fmtid="{D5CDD505-2E9C-101B-9397-08002B2CF9AE}" pid="40" name="Group1">
    <vt:lpwstr>71;#Land Services and First Peoples|56f263ad-7ebc-48a2-a70b-2835b2ca30db</vt:lpwstr>
  </property>
  <property fmtid="{D5CDD505-2E9C-101B-9397-08002B2CF9AE}" pid="41" name="Sub-Section">
    <vt:lpwstr/>
  </property>
  <property fmtid="{D5CDD505-2E9C-101B-9397-08002B2CF9AE}" pid="42" name="Reference_x0020_Type">
    <vt:lpwstr/>
  </property>
  <property fmtid="{D5CDD505-2E9C-101B-9397-08002B2CF9AE}" pid="43" name="Location_x0020_Type">
    <vt:lpwstr/>
  </property>
  <property fmtid="{D5CDD505-2E9C-101B-9397-08002B2CF9AE}" pid="44" name="Area of Law">
    <vt:lpwstr/>
  </property>
  <property fmtid="{D5CDD505-2E9C-101B-9397-08002B2CF9AE}" pid="45" name="Sub_x002d_Section">
    <vt:lpwstr/>
  </property>
  <property fmtid="{D5CDD505-2E9C-101B-9397-08002B2CF9AE}" pid="46" name="o2e611f6ba3e4c8f9a895dfb7980639e">
    <vt:lpwstr/>
  </property>
  <property fmtid="{D5CDD505-2E9C-101B-9397-08002B2CF9AE}" pid="47" name="Requested_x0020_by0">
    <vt:lpwstr/>
  </property>
  <property fmtid="{D5CDD505-2E9C-101B-9397-08002B2CF9AE}" pid="48" name="l12bb55dfc384b9786840a680698c82a">
    <vt:lpwstr/>
  </property>
  <property fmtid="{D5CDD505-2E9C-101B-9397-08002B2CF9AE}" pid="49" name="Reference Type">
    <vt:lpwstr/>
  </property>
  <property fmtid="{D5CDD505-2E9C-101B-9397-08002B2CF9AE}" pid="50" name="Area_x0020_of_x0020_Law">
    <vt:lpwstr/>
  </property>
  <property fmtid="{D5CDD505-2E9C-101B-9397-08002B2CF9AE}" pid="51" name="Requested by0">
    <vt:lpwstr/>
  </property>
  <property fmtid="{D5CDD505-2E9C-101B-9397-08002B2CF9AE}" pid="52" name="Location Type">
    <vt:lpwstr/>
  </property>
</Properties>
</file>