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4D37" w14:textId="3AA5CEA4" w:rsidR="00EF5A21" w:rsidRDefault="0042589B" w:rsidP="00240D39">
      <w:r>
        <w:t>Land surveyors</w:t>
      </w:r>
      <w:r w:rsidR="000740A8">
        <w:t xml:space="preserve">, </w:t>
      </w:r>
      <w:r>
        <w:t xml:space="preserve">developers </w:t>
      </w:r>
      <w:r w:rsidR="000740A8">
        <w:t>or other pe</w:t>
      </w:r>
      <w:r w:rsidR="000B347E">
        <w:t>ople</w:t>
      </w:r>
      <w:r w:rsidR="000740A8">
        <w:t xml:space="preserve"> </w:t>
      </w:r>
      <w:r>
        <w:t xml:space="preserve">creating </w:t>
      </w:r>
      <w:r w:rsidR="000740A8">
        <w:t>new roads in plans of subdivision can use this template to provide information about the origins of the new road name to the Responsible Authority</w:t>
      </w:r>
      <w:r w:rsidR="00F11D45">
        <w:t xml:space="preserve"> (the local council)</w:t>
      </w:r>
      <w:r w:rsidR="007476DF">
        <w:t xml:space="preserve">. </w:t>
      </w:r>
      <w:r w:rsidR="00581B78">
        <w:t xml:space="preserve">The Responsible Authority will be required to enter this information in SPEAR as part of the </w:t>
      </w:r>
      <w:r w:rsidR="00EF5A21">
        <w:t>n</w:t>
      </w:r>
      <w:r w:rsidR="00581B78">
        <w:t xml:space="preserve">ew </w:t>
      </w:r>
      <w:r w:rsidR="00EF5A21">
        <w:t>s</w:t>
      </w:r>
      <w:r w:rsidR="00581B78">
        <w:t xml:space="preserve">treet </w:t>
      </w:r>
      <w:r w:rsidR="00EF5A21">
        <w:t>a</w:t>
      </w:r>
      <w:r w:rsidR="00581B78">
        <w:t xml:space="preserve">ddress </w:t>
      </w:r>
      <w:r w:rsidR="00EF5A21">
        <w:t>a</w:t>
      </w:r>
      <w:r w:rsidR="00581B78">
        <w:t>llocation process for new roads</w:t>
      </w:r>
      <w:r w:rsidR="00D97CC3">
        <w:t xml:space="preserve">. </w:t>
      </w:r>
    </w:p>
    <w:p w14:paraId="04CC9354" w14:textId="6353E489" w:rsidR="001D7902" w:rsidRPr="00DA477B" w:rsidRDefault="00DA477B" w:rsidP="00240D39">
      <w:r>
        <w:t xml:space="preserve">All new road names must comply with the </w:t>
      </w:r>
      <w:r>
        <w:rPr>
          <w:i/>
        </w:rPr>
        <w:t xml:space="preserve">Geographic Place Names Act 1998 </w:t>
      </w:r>
      <w:r>
        <w:t xml:space="preserve">and the current </w:t>
      </w:r>
      <w:hyperlink r:id="rId14" w:history="1">
        <w:r w:rsidRPr="00730A26">
          <w:rPr>
            <w:rStyle w:val="Hyperlink"/>
          </w:rPr>
          <w:t>naming rules for places in Victoria</w:t>
        </w:r>
      </w:hyperlink>
      <w:r w:rsidR="00730A26">
        <w:t>.</w:t>
      </w:r>
    </w:p>
    <w:p w14:paraId="78396744" w14:textId="01F89E9D" w:rsidR="00240D39" w:rsidRDefault="00240D39" w:rsidP="00240D39">
      <w:pPr>
        <w:pStyle w:val="Heading1"/>
        <w:rPr>
          <w:rFonts w:hint="eastAsia"/>
        </w:rPr>
      </w:pPr>
      <w:r>
        <w:t>Glossary</w:t>
      </w:r>
    </w:p>
    <w:p w14:paraId="7E82F193" w14:textId="6E639D78" w:rsidR="00240D39" w:rsidRDefault="00240D39" w:rsidP="00240D39">
      <w:pPr>
        <w:pStyle w:val="Heading2"/>
        <w:rPr>
          <w:rFonts w:hint="eastAsia"/>
        </w:rPr>
      </w:pPr>
      <w:r>
        <w:t>Themes</w:t>
      </w:r>
    </w:p>
    <w:p w14:paraId="64D72595" w14:textId="7C865A19" w:rsidR="00240D39" w:rsidRDefault="00240D39" w:rsidP="00240D39">
      <w:r>
        <w:t>Only the themes listed below will be available in the SPEAR application:</w:t>
      </w:r>
    </w:p>
    <w:p w14:paraId="37BA834D" w14:textId="227581C4" w:rsidR="00353733" w:rsidRDefault="00353733" w:rsidP="00353733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6F28B8">
        <w:rPr>
          <w:noProof/>
        </w:rPr>
        <w:t>1</w:t>
      </w:r>
      <w:r>
        <w:fldChar w:fldCharType="end"/>
      </w:r>
      <w:r>
        <w:t xml:space="preserve">: </w:t>
      </w:r>
      <w:r w:rsidRPr="001C6BC7">
        <w:t>Road name themes</w:t>
      </w:r>
      <w:r>
        <w:t xml:space="preserve"> and meanings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240D39" w14:paraId="201CEB22" w14:textId="77777777" w:rsidTr="00240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191561F3" w14:textId="30EA6EFB" w:rsidR="00240D39" w:rsidRPr="00240D39" w:rsidRDefault="00240D39" w:rsidP="00240D39">
            <w:r>
              <w:t>T</w:t>
            </w:r>
            <w:r w:rsidR="00D31927">
              <w:t>erm</w:t>
            </w:r>
          </w:p>
        </w:tc>
        <w:tc>
          <w:tcPr>
            <w:tcW w:w="5386" w:type="dxa"/>
          </w:tcPr>
          <w:p w14:paraId="645B5D73" w14:textId="1FD609FB" w:rsidR="00240D39" w:rsidRDefault="004A5E37" w:rsidP="00240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240D39" w14:paraId="0FAB568D" w14:textId="77777777" w:rsidTr="00240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10752F7A" w14:textId="4D72D800" w:rsidR="00240D39" w:rsidRPr="001B0757" w:rsidRDefault="00240D39" w:rsidP="00240D39">
            <w:r w:rsidRPr="001B0757">
              <w:t>Anzac</w:t>
            </w:r>
          </w:p>
        </w:tc>
        <w:tc>
          <w:tcPr>
            <w:tcW w:w="5386" w:type="dxa"/>
          </w:tcPr>
          <w:p w14:paraId="7AAB10AA" w14:textId="3AD251F8" w:rsidR="00240D39" w:rsidRDefault="00240D39" w:rsidP="00240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Named after a member of the Australian Armed Forces</w:t>
            </w:r>
          </w:p>
        </w:tc>
      </w:tr>
      <w:tr w:rsidR="00240D39" w14:paraId="0C6AE95D" w14:textId="77777777" w:rsidTr="00240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3B241E63" w14:textId="13369F6B" w:rsidR="00240D39" w:rsidRPr="001B0757" w:rsidRDefault="00240D39" w:rsidP="00240D39">
            <w:r w:rsidRPr="001B0757">
              <w:t>Aboriginal</w:t>
            </w:r>
          </w:p>
        </w:tc>
        <w:tc>
          <w:tcPr>
            <w:tcW w:w="5386" w:type="dxa"/>
          </w:tcPr>
          <w:p w14:paraId="73AE9A86" w14:textId="76BB660A" w:rsidR="00240D39" w:rsidRDefault="00240D39" w:rsidP="00240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Named using an Aboriginal language</w:t>
            </w:r>
          </w:p>
        </w:tc>
      </w:tr>
      <w:tr w:rsidR="00240D39" w14:paraId="50BDE804" w14:textId="77777777" w:rsidTr="00240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7C8750CD" w14:textId="29AB21E3" w:rsidR="00240D39" w:rsidRPr="001B0757" w:rsidRDefault="00240D39" w:rsidP="00240D39">
            <w:r w:rsidRPr="001B0757">
              <w:t>Commemorative</w:t>
            </w:r>
          </w:p>
        </w:tc>
        <w:tc>
          <w:tcPr>
            <w:tcW w:w="5386" w:type="dxa"/>
          </w:tcPr>
          <w:p w14:paraId="6E33B544" w14:textId="306ADC13" w:rsidR="00240D39" w:rsidRDefault="00240D39" w:rsidP="00240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Named after a person or event</w:t>
            </w:r>
          </w:p>
        </w:tc>
      </w:tr>
      <w:tr w:rsidR="00240D39" w14:paraId="4C054442" w14:textId="77777777" w:rsidTr="00240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207AB41A" w14:textId="551FB0F6" w:rsidR="00240D39" w:rsidRDefault="00240D39" w:rsidP="00240D39">
            <w:r>
              <w:t>Aboriginal and Commemorative</w:t>
            </w:r>
          </w:p>
        </w:tc>
        <w:tc>
          <w:tcPr>
            <w:tcW w:w="5386" w:type="dxa"/>
          </w:tcPr>
          <w:p w14:paraId="1E5C0A56" w14:textId="4771C9A9" w:rsidR="00240D39" w:rsidRDefault="003E4D9D" w:rsidP="00240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</w:t>
            </w:r>
            <w:r w:rsidR="00991302">
              <w:t>amed after an</w:t>
            </w:r>
            <w:r>
              <w:t xml:space="preserve"> Aboriginal person or an event of significance to Aboriginal people</w:t>
            </w:r>
          </w:p>
        </w:tc>
      </w:tr>
      <w:tr w:rsidR="00240D39" w14:paraId="4227566C" w14:textId="77777777" w:rsidTr="00240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0118689B" w14:textId="42426C72" w:rsidR="00240D39" w:rsidRDefault="00240D39" w:rsidP="00240D39">
            <w:r>
              <w:t>Flora</w:t>
            </w:r>
          </w:p>
        </w:tc>
        <w:tc>
          <w:tcPr>
            <w:tcW w:w="5386" w:type="dxa"/>
          </w:tcPr>
          <w:p w14:paraId="2071A082" w14:textId="4AA680CE" w:rsidR="00240D39" w:rsidRDefault="00240D39" w:rsidP="00240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Named after a plant</w:t>
            </w:r>
          </w:p>
        </w:tc>
      </w:tr>
      <w:tr w:rsidR="00240D39" w14:paraId="1E79F899" w14:textId="77777777" w:rsidTr="00240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0E8FCEF5" w14:textId="3B4C4DAD" w:rsidR="00240D39" w:rsidRDefault="00240D39" w:rsidP="00240D39">
            <w:r>
              <w:t>Fauna</w:t>
            </w:r>
          </w:p>
        </w:tc>
        <w:tc>
          <w:tcPr>
            <w:tcW w:w="5386" w:type="dxa"/>
          </w:tcPr>
          <w:p w14:paraId="3E0344FA" w14:textId="1A38C03C" w:rsidR="00240D39" w:rsidRDefault="00240D39" w:rsidP="00240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Named after an animal</w:t>
            </w:r>
          </w:p>
        </w:tc>
      </w:tr>
      <w:tr w:rsidR="00240D39" w14:paraId="604AC265" w14:textId="77777777" w:rsidTr="00240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1AB75150" w14:textId="15769D61" w:rsidR="00240D39" w:rsidRDefault="00240D39" w:rsidP="00240D39">
            <w:r>
              <w:t>Aboriginal Flora</w:t>
            </w:r>
          </w:p>
        </w:tc>
        <w:tc>
          <w:tcPr>
            <w:tcW w:w="5386" w:type="dxa"/>
          </w:tcPr>
          <w:p w14:paraId="05B733CC" w14:textId="3B5243B5" w:rsidR="00240D39" w:rsidRDefault="00240D39" w:rsidP="00240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Named using an Aboriginal language name for a plant</w:t>
            </w:r>
          </w:p>
        </w:tc>
      </w:tr>
      <w:tr w:rsidR="00240D39" w14:paraId="3E4B42DD" w14:textId="77777777" w:rsidTr="00240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1BF3FA25" w14:textId="74B793BD" w:rsidR="00240D39" w:rsidRDefault="001B0757" w:rsidP="00240D39">
            <w:r>
              <w:t>Aboriginal Fauna</w:t>
            </w:r>
          </w:p>
        </w:tc>
        <w:tc>
          <w:tcPr>
            <w:tcW w:w="5386" w:type="dxa"/>
          </w:tcPr>
          <w:p w14:paraId="79D011E4" w14:textId="7558AA12" w:rsidR="00240D39" w:rsidRDefault="00240D39" w:rsidP="00240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Named using an Aboriginal language name for an animal</w:t>
            </w:r>
          </w:p>
        </w:tc>
      </w:tr>
      <w:tr w:rsidR="00240D39" w14:paraId="083EF0A4" w14:textId="77777777" w:rsidTr="00240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1546E793" w14:textId="047DFFE8" w:rsidR="00240D39" w:rsidRDefault="001B0757" w:rsidP="00240D39">
            <w:r>
              <w:t>Other</w:t>
            </w:r>
          </w:p>
        </w:tc>
        <w:tc>
          <w:tcPr>
            <w:tcW w:w="5386" w:type="dxa"/>
          </w:tcPr>
          <w:p w14:paraId="5C2EBE14" w14:textId="4BF2D48B" w:rsidR="00240D39" w:rsidRDefault="001B0757" w:rsidP="00240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name that does not fit the other themes</w:t>
            </w:r>
          </w:p>
        </w:tc>
      </w:tr>
    </w:tbl>
    <w:p w14:paraId="07EB138C" w14:textId="77777777" w:rsidR="00614B6B" w:rsidRDefault="00614B6B" w:rsidP="006B68F3">
      <w:pPr>
        <w:pStyle w:val="Heading2"/>
        <w:rPr>
          <w:rFonts w:hint="eastAsia"/>
        </w:rPr>
        <w:sectPr w:rsidR="00614B6B" w:rsidSect="002D261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758" w:right="567" w:bottom="1531" w:left="567" w:header="850" w:footer="510" w:gutter="0"/>
          <w:cols w:space="708"/>
          <w:titlePg/>
          <w:docGrid w:linePitch="360"/>
        </w:sectPr>
      </w:pPr>
    </w:p>
    <w:p w14:paraId="07229E88" w14:textId="63BA105F" w:rsidR="00240D39" w:rsidRDefault="006B68F3" w:rsidP="006B68F3">
      <w:pPr>
        <w:pStyle w:val="Heading2"/>
        <w:rPr>
          <w:rFonts w:hint="eastAsia"/>
        </w:rPr>
      </w:pPr>
      <w:r>
        <w:t>Gender</w:t>
      </w:r>
    </w:p>
    <w:p w14:paraId="17F8AFE2" w14:textId="20815D18" w:rsidR="006B68F3" w:rsidRDefault="006B68F3" w:rsidP="006B68F3">
      <w:r>
        <w:t xml:space="preserve">The SPEAR </w:t>
      </w:r>
      <w:r w:rsidR="00C36840">
        <w:t>module</w:t>
      </w:r>
      <w:r>
        <w:t xml:space="preserve"> will ask the question “Is this road named after a person?”</w:t>
      </w:r>
      <w:r w:rsidR="00AB5796">
        <w:t>. I</w:t>
      </w:r>
      <w:r>
        <w:t>f yes</w:t>
      </w:r>
      <w:r w:rsidR="00F37E8B">
        <w:t>,</w:t>
      </w:r>
      <w:r>
        <w:t xml:space="preserve"> the responsible authority will be required to choose from the following list:</w:t>
      </w:r>
    </w:p>
    <w:p w14:paraId="7DDA2FDF" w14:textId="5472CA7E" w:rsidR="006F28B8" w:rsidRDefault="006F28B8" w:rsidP="006F28B8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</w:t>
      </w:r>
      <w:r w:rsidRPr="00FC146D">
        <w:t>Gender categories used for commemorative road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933652" w14:paraId="5B8DDB47" w14:textId="77777777" w:rsidTr="0093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6CC4A124" w14:textId="2190E9F9" w:rsidR="00933652" w:rsidRDefault="00D31927" w:rsidP="006B68F3">
            <w:r>
              <w:t>Term</w:t>
            </w:r>
          </w:p>
        </w:tc>
        <w:tc>
          <w:tcPr>
            <w:tcW w:w="5386" w:type="dxa"/>
          </w:tcPr>
          <w:p w14:paraId="4E66DF35" w14:textId="7E5FD7C9" w:rsidR="00933652" w:rsidRDefault="004A5E37" w:rsidP="006B6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933652" w14:paraId="2B3425D5" w14:textId="77777777" w:rsidTr="00933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6C2229A0" w14:textId="371A2242" w:rsidR="00933652" w:rsidRDefault="00933652" w:rsidP="006B68F3">
            <w:r>
              <w:t>Man</w:t>
            </w:r>
          </w:p>
        </w:tc>
        <w:tc>
          <w:tcPr>
            <w:tcW w:w="5386" w:type="dxa"/>
          </w:tcPr>
          <w:p w14:paraId="75A3E279" w14:textId="168769FB" w:rsidR="00933652" w:rsidRDefault="00933652" w:rsidP="006B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road is named after a man or men</w:t>
            </w:r>
          </w:p>
        </w:tc>
      </w:tr>
      <w:tr w:rsidR="00933652" w14:paraId="166E7DDF" w14:textId="77777777" w:rsidTr="009336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0A9C292F" w14:textId="49009753" w:rsidR="00933652" w:rsidRDefault="00933652" w:rsidP="006B68F3">
            <w:r>
              <w:t>Woman</w:t>
            </w:r>
          </w:p>
        </w:tc>
        <w:tc>
          <w:tcPr>
            <w:tcW w:w="5386" w:type="dxa"/>
          </w:tcPr>
          <w:p w14:paraId="23E4AA85" w14:textId="60DBE245" w:rsidR="00933652" w:rsidRDefault="00933652" w:rsidP="006B68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road is named after a woman or women</w:t>
            </w:r>
          </w:p>
        </w:tc>
      </w:tr>
      <w:tr w:rsidR="00933652" w14:paraId="4459CD21" w14:textId="77777777" w:rsidTr="00933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27DF876A" w14:textId="4706F2D1" w:rsidR="00933652" w:rsidRDefault="00933652" w:rsidP="006B68F3">
            <w:r>
              <w:t>Self-described</w:t>
            </w:r>
          </w:p>
        </w:tc>
        <w:tc>
          <w:tcPr>
            <w:tcW w:w="5386" w:type="dxa"/>
          </w:tcPr>
          <w:p w14:paraId="455AB836" w14:textId="2426632E" w:rsidR="00933652" w:rsidRDefault="00933652" w:rsidP="006B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road is named after a person or people who do not associate as either men or women</w:t>
            </w:r>
          </w:p>
        </w:tc>
      </w:tr>
      <w:tr w:rsidR="00933652" w14:paraId="1738C712" w14:textId="77777777" w:rsidTr="009336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5636C4F0" w14:textId="5BE156F6" w:rsidR="00933652" w:rsidRDefault="00933652" w:rsidP="006B68F3">
            <w:r>
              <w:t>Multi-gender</w:t>
            </w:r>
          </w:p>
        </w:tc>
        <w:tc>
          <w:tcPr>
            <w:tcW w:w="5386" w:type="dxa"/>
          </w:tcPr>
          <w:p w14:paraId="0E2E09C0" w14:textId="62814B22" w:rsidR="00933652" w:rsidRDefault="00933652" w:rsidP="006B68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road is named after multiple people of varying genders, i.e. a </w:t>
            </w:r>
            <w:r w:rsidR="001A6DB0">
              <w:t>man and a woman</w:t>
            </w:r>
          </w:p>
        </w:tc>
      </w:tr>
    </w:tbl>
    <w:p w14:paraId="73462052" w14:textId="75A25C62" w:rsidR="006B68F3" w:rsidRDefault="00042F17" w:rsidP="0093799F">
      <w:pPr>
        <w:pStyle w:val="Heading1"/>
        <w:rPr>
          <w:rFonts w:hint="eastAsia"/>
        </w:rPr>
      </w:pPr>
      <w:r>
        <w:t xml:space="preserve">New </w:t>
      </w:r>
      <w:r w:rsidR="00725435">
        <w:t xml:space="preserve">Road Name </w:t>
      </w:r>
      <w:r>
        <w:t>Origins</w:t>
      </w:r>
      <w:r w:rsidR="00AB5796">
        <w:t xml:space="preserve"> Template</w:t>
      </w:r>
      <w:r>
        <w:t>:</w:t>
      </w:r>
    </w:p>
    <w:p w14:paraId="455754FB" w14:textId="77777777" w:rsidR="00E3492F" w:rsidRDefault="00725435" w:rsidP="001C2EF8">
      <w:r>
        <w:t xml:space="preserve">Please fill out the fields </w:t>
      </w:r>
      <w:r w:rsidR="001C2EF8">
        <w:t xml:space="preserve">in the table </w:t>
      </w:r>
      <w:r>
        <w:t>below</w:t>
      </w:r>
      <w:r w:rsidR="0076069F">
        <w:t xml:space="preserve"> and add rows as necessary</w:t>
      </w:r>
      <w:r w:rsidR="006D07BA">
        <w:t xml:space="preserve"> for each new road in the plan</w:t>
      </w:r>
      <w:r w:rsidR="001C2EF8">
        <w:t>.</w:t>
      </w:r>
    </w:p>
    <w:p w14:paraId="11FAD756" w14:textId="77777777" w:rsidR="001C2EF8" w:rsidRDefault="001C2EF8" w:rsidP="001C2EF8"/>
    <w:p w14:paraId="77F56B0C" w14:textId="77777777" w:rsidR="001C2EF8" w:rsidRDefault="001C2EF8" w:rsidP="001C2EF8"/>
    <w:p w14:paraId="54471E68" w14:textId="77777777" w:rsidR="001C2EF8" w:rsidRDefault="001C2EF8" w:rsidP="001C2EF8"/>
    <w:p w14:paraId="3D3A1790" w14:textId="77777777" w:rsidR="001C2EF8" w:rsidRDefault="001C2EF8" w:rsidP="001C2EF8"/>
    <w:p w14:paraId="2F662706" w14:textId="77777777" w:rsidR="001C2EF8" w:rsidRDefault="001C2EF8" w:rsidP="001C2EF8"/>
    <w:p w14:paraId="46484513" w14:textId="77777777" w:rsidR="001C2EF8" w:rsidRDefault="001C2EF8" w:rsidP="001C2EF8">
      <w:pPr>
        <w:sectPr w:rsidR="001C2EF8" w:rsidSect="002D2617">
          <w:pgSz w:w="11906" w:h="16838"/>
          <w:pgMar w:top="1758" w:right="567" w:bottom="1531" w:left="567" w:header="850" w:footer="510" w:gutter="0"/>
          <w:cols w:space="708"/>
          <w:titlePg/>
          <w:docGrid w:linePitch="360"/>
        </w:sectPr>
      </w:pPr>
    </w:p>
    <w:p w14:paraId="1B6BC7D8" w14:textId="3F43FC20" w:rsidR="006F28B8" w:rsidRDefault="006F28B8" w:rsidP="006F28B8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Template to collect road name origin information</w:t>
      </w:r>
    </w:p>
    <w:tbl>
      <w:tblPr>
        <w:tblStyle w:val="TableGrid"/>
        <w:tblW w:w="143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89"/>
        <w:gridCol w:w="2698"/>
        <w:gridCol w:w="1550"/>
        <w:gridCol w:w="580"/>
        <w:gridCol w:w="1422"/>
        <w:gridCol w:w="2818"/>
      </w:tblGrid>
      <w:tr w:rsidR="005B0961" w14:paraId="42519595" w14:textId="77777777" w:rsidTr="00E34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9A1FD5" w14:textId="47ECD183" w:rsidR="005B0961" w:rsidRPr="004D1E96" w:rsidRDefault="005B0961" w:rsidP="004D1E96">
            <w:r w:rsidRPr="004D1E96">
              <w:t xml:space="preserve">Road </w:t>
            </w:r>
            <w:r>
              <w:t>n</w:t>
            </w:r>
            <w:r w:rsidRPr="004D1E96">
              <w:t>ame</w:t>
            </w:r>
          </w:p>
        </w:tc>
        <w:tc>
          <w:tcPr>
            <w:tcW w:w="1701" w:type="dxa"/>
          </w:tcPr>
          <w:p w14:paraId="40C426DD" w14:textId="365ECB40" w:rsidR="005B0961" w:rsidRPr="004D1E96" w:rsidRDefault="005B0961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E96">
              <w:t>Theme</w:t>
            </w:r>
          </w:p>
        </w:tc>
        <w:tc>
          <w:tcPr>
            <w:tcW w:w="1889" w:type="dxa"/>
          </w:tcPr>
          <w:p w14:paraId="4013C91F" w14:textId="5C4C8A8D" w:rsidR="005B0961" w:rsidRPr="004D1E96" w:rsidRDefault="005B0961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E96">
              <w:t>Is the road named after a person?</w:t>
            </w:r>
          </w:p>
        </w:tc>
        <w:tc>
          <w:tcPr>
            <w:tcW w:w="2698" w:type="dxa"/>
          </w:tcPr>
          <w:p w14:paraId="7E6D05ED" w14:textId="77777777" w:rsidR="004D4AEE" w:rsidRDefault="004D4AEE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</w:t>
            </w:r>
            <w:r w:rsidR="00D90094">
              <w:t xml:space="preserve">s the person living? </w:t>
            </w:r>
          </w:p>
          <w:p w14:paraId="35C439B2" w14:textId="6F130274" w:rsidR="00D90094" w:rsidRPr="00A84569" w:rsidRDefault="001C2EF8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1C2EF8">
              <w:rPr>
                <w:b w:val="0"/>
                <w:i/>
              </w:rPr>
              <w:t>Note that an exemption from the Registrar of Geographic Names is required to name a road after a living person.</w:t>
            </w:r>
          </w:p>
        </w:tc>
        <w:tc>
          <w:tcPr>
            <w:tcW w:w="1550" w:type="dxa"/>
          </w:tcPr>
          <w:p w14:paraId="5217861F" w14:textId="1091D944" w:rsidR="005B0961" w:rsidRPr="004D1E96" w:rsidRDefault="005B0961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E96">
              <w:t>Gender</w:t>
            </w:r>
          </w:p>
        </w:tc>
        <w:tc>
          <w:tcPr>
            <w:tcW w:w="2002" w:type="dxa"/>
            <w:gridSpan w:val="2"/>
          </w:tcPr>
          <w:p w14:paraId="6B81479F" w14:textId="151185F3" w:rsidR="005B0961" w:rsidRPr="004D1E96" w:rsidRDefault="005B0961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E96">
              <w:t>Does this name comply with the naming rules?</w:t>
            </w:r>
          </w:p>
        </w:tc>
        <w:tc>
          <w:tcPr>
            <w:tcW w:w="2818" w:type="dxa"/>
          </w:tcPr>
          <w:p w14:paraId="59A5A256" w14:textId="061E5900" w:rsidR="005B0961" w:rsidRPr="004D1E96" w:rsidRDefault="005B0961" w:rsidP="004D1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E96">
              <w:t xml:space="preserve">Name </w:t>
            </w:r>
            <w:r>
              <w:t>h</w:t>
            </w:r>
            <w:r w:rsidRPr="004D1E96">
              <w:t>istory</w:t>
            </w:r>
          </w:p>
        </w:tc>
      </w:tr>
      <w:tr w:rsidR="005B0961" w14:paraId="028D4A69" w14:textId="77777777" w:rsidTr="00E3492F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EE454E3" w14:textId="02F62327" w:rsidR="005B0961" w:rsidRPr="008B551A" w:rsidRDefault="005B0961" w:rsidP="00690E0C">
            <w:pPr>
              <w:rPr>
                <w:i/>
              </w:rPr>
            </w:pPr>
            <w:r w:rsidRPr="008B551A">
              <w:rPr>
                <w:i/>
              </w:rPr>
              <w:t>Example Street</w:t>
            </w:r>
          </w:p>
        </w:tc>
        <w:tc>
          <w:tcPr>
            <w:tcW w:w="1701" w:type="dxa"/>
          </w:tcPr>
          <w:p w14:paraId="2899678D" w14:textId="55C12A8D" w:rsidR="005B0961" w:rsidRDefault="005B0961" w:rsidP="00A9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Aboriginal and Commemorative</w:t>
            </w:r>
          </w:p>
        </w:tc>
        <w:tc>
          <w:tcPr>
            <w:tcW w:w="1889" w:type="dxa"/>
          </w:tcPr>
          <w:p w14:paraId="202652F5" w14:textId="088F8537" w:rsidR="005B0961" w:rsidRDefault="005B0961" w:rsidP="00A9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698" w:type="dxa"/>
          </w:tcPr>
          <w:p w14:paraId="5C457952" w14:textId="4354A97C" w:rsidR="005B0961" w:rsidRDefault="00D90094" w:rsidP="00A9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550" w:type="dxa"/>
          </w:tcPr>
          <w:p w14:paraId="79494676" w14:textId="58E356EE" w:rsidR="005B0961" w:rsidRDefault="005B0961" w:rsidP="00A9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Woman</w:t>
            </w:r>
          </w:p>
        </w:tc>
        <w:tc>
          <w:tcPr>
            <w:tcW w:w="2002" w:type="dxa"/>
            <w:gridSpan w:val="2"/>
          </w:tcPr>
          <w:p w14:paraId="0B210552" w14:textId="1F8978EF" w:rsidR="005B0961" w:rsidRDefault="005B0961" w:rsidP="00A9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818" w:type="dxa"/>
          </w:tcPr>
          <w:p w14:paraId="0CD5D65C" w14:textId="7B38195B" w:rsidR="005B0961" w:rsidRDefault="005B0961" w:rsidP="0012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551A">
              <w:t xml:space="preserve">This road was named after a local Aboriginal woman, </w:t>
            </w:r>
            <w:r w:rsidRPr="008B551A">
              <w:rPr>
                <w:i/>
              </w:rPr>
              <w:t>Example Name</w:t>
            </w:r>
            <w:r w:rsidRPr="008B551A">
              <w:t>, she was known for her activism and community spirit.</w:t>
            </w:r>
          </w:p>
        </w:tc>
      </w:tr>
      <w:tr w:rsidR="005B0961" w14:paraId="309DCA1E" w14:textId="77777777" w:rsidTr="00E349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6C6076" w14:textId="018BE5D4" w:rsidR="005B0961" w:rsidRPr="008B551A" w:rsidRDefault="005B0961" w:rsidP="002B36C2">
            <w:pPr>
              <w:rPr>
                <w:i/>
              </w:rPr>
            </w:pPr>
            <w:r w:rsidRPr="002B36C2">
              <w:t>Example</w:t>
            </w:r>
            <w:r w:rsidRPr="008B551A">
              <w:rPr>
                <w:i/>
              </w:rPr>
              <w:t xml:space="preserve"> Crescent</w:t>
            </w:r>
          </w:p>
        </w:tc>
        <w:tc>
          <w:tcPr>
            <w:tcW w:w="1701" w:type="dxa"/>
          </w:tcPr>
          <w:p w14:paraId="35BD38D5" w14:textId="3B1DDC1D" w:rsidR="005B0961" w:rsidRDefault="005B0961" w:rsidP="00A931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889" w:type="dxa"/>
          </w:tcPr>
          <w:p w14:paraId="373A0310" w14:textId="13E405BF" w:rsidR="005B0961" w:rsidRDefault="005B0961" w:rsidP="00A931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698" w:type="dxa"/>
          </w:tcPr>
          <w:p w14:paraId="2C5362C4" w14:textId="080F784E" w:rsidR="005B0961" w:rsidRDefault="004D4AEE" w:rsidP="00A931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30" w:type="dxa"/>
            <w:gridSpan w:val="2"/>
          </w:tcPr>
          <w:p w14:paraId="479452AE" w14:textId="2AFEBDD4" w:rsidR="005B0961" w:rsidRDefault="005B0961" w:rsidP="00A931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22" w:type="dxa"/>
          </w:tcPr>
          <w:p w14:paraId="2034BD32" w14:textId="5DD8AEF6" w:rsidR="005B0961" w:rsidRDefault="005B0961" w:rsidP="00A931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818" w:type="dxa"/>
          </w:tcPr>
          <w:p w14:paraId="224AF4CB" w14:textId="1A001622" w:rsidR="005B0961" w:rsidRDefault="005B0961" w:rsidP="00127B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7B34">
              <w:t xml:space="preserve">This road is named as part of the theme </w:t>
            </w:r>
            <w:r>
              <w:t>‘</w:t>
            </w:r>
            <w:r w:rsidRPr="00127B34">
              <w:t>Plants native to Australia</w:t>
            </w:r>
            <w:r>
              <w:t>’.</w:t>
            </w:r>
          </w:p>
        </w:tc>
      </w:tr>
    </w:tbl>
    <w:p w14:paraId="55E7609C" w14:textId="77777777" w:rsidR="0076069F" w:rsidRDefault="0076069F" w:rsidP="006D31CE">
      <w:pPr>
        <w:rPr>
          <w:b/>
          <w:i/>
        </w:rPr>
      </w:pPr>
    </w:p>
    <w:p w14:paraId="77F7A5DD" w14:textId="3D2880F1" w:rsidR="00725435" w:rsidRPr="00725435" w:rsidRDefault="006D31CE" w:rsidP="006D31CE">
      <w:r w:rsidRPr="001E2A12">
        <w:rPr>
          <w:b/>
          <w:i/>
        </w:rPr>
        <w:t>Note:</w:t>
      </w:r>
      <w:r w:rsidR="00015071">
        <w:t xml:space="preserve"> </w:t>
      </w:r>
      <w:r w:rsidR="002F6BA1" w:rsidRPr="002F6BA1">
        <w:t xml:space="preserve">When providing the history behind the name, please be mindful that the SPEAR application has a limit of 500 characters in this field. Longer explanations may be sent to </w:t>
      </w:r>
      <w:hyperlink r:id="rId19" w:history="1">
        <w:r w:rsidR="002F6BA1" w:rsidRPr="00545585">
          <w:rPr>
            <w:rStyle w:val="Hyperlink"/>
          </w:rPr>
          <w:t>geo.names@transport.vic.gov.au</w:t>
        </w:r>
      </w:hyperlink>
      <w:r w:rsidR="002F6BA1">
        <w:t xml:space="preserve"> after the plan has been lodged.</w:t>
      </w:r>
    </w:p>
    <w:sectPr w:rsidR="00725435" w:rsidRPr="00725435" w:rsidSect="00E3492F">
      <w:pgSz w:w="16838" w:h="11906" w:orient="landscape"/>
      <w:pgMar w:top="567" w:right="1758" w:bottom="567" w:left="1531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1C37" w14:textId="77777777" w:rsidR="006C297A" w:rsidRDefault="006C297A" w:rsidP="005C306E">
      <w:pPr>
        <w:spacing w:after="0"/>
      </w:pPr>
      <w:r>
        <w:separator/>
      </w:r>
    </w:p>
    <w:p w14:paraId="5F0E3D86" w14:textId="77777777" w:rsidR="006C297A" w:rsidRDefault="006C297A"/>
    <w:p w14:paraId="405B2BD3" w14:textId="77777777" w:rsidR="006C297A" w:rsidRDefault="006C297A"/>
  </w:endnote>
  <w:endnote w:type="continuationSeparator" w:id="0">
    <w:p w14:paraId="7F7C4DAA" w14:textId="77777777" w:rsidR="006C297A" w:rsidRDefault="006C297A" w:rsidP="005C306E">
      <w:pPr>
        <w:spacing w:after="0"/>
      </w:pPr>
      <w:r>
        <w:continuationSeparator/>
      </w:r>
    </w:p>
    <w:p w14:paraId="5EBC8025" w14:textId="77777777" w:rsidR="006C297A" w:rsidRDefault="006C297A"/>
    <w:p w14:paraId="008D025B" w14:textId="77777777" w:rsidR="006C297A" w:rsidRDefault="006C2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A0E6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62B5779C" w14:textId="37A1C9E6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9B1FAE" wp14:editId="671B426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569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0CFA5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CF74B6" wp14:editId="00BD374C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56608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13FD8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F1587" wp14:editId="55E9E1B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563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1559C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74B0B7341C9D47A5B8B859D3946D052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C3956" w:rsidRPr="00560AC8">
          <w:rPr>
            <w:rStyle w:val="PlaceholderText"/>
          </w:rPr>
          <w:t>Click or tap here to enter text.</w:t>
        </w:r>
      </w:sdtContent>
    </w:sdt>
  </w:p>
  <w:p w14:paraId="66BA96A1" w14:textId="77777777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B2D59005E7EF4CBE884A92BDDFE7F527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BE28F3" w:rsidRPr="00BE28F3">
          <w:rPr>
            <w:rStyle w:val="PlaceholderText"/>
          </w:rPr>
          <w:t>[Subtitle or Date-linked from front cover page]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77EF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2665B64F" w14:textId="17EA07DB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62CC111" wp14:editId="6DF773CD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3" style="position:absolute;z-index:251578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74FAF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227C61" wp14:editId="4B0A674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57529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5D0A3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9293163" wp14:editId="6C5882F2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line id="Straight Connector 2" style="position:absolute;z-index:251572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52CCC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</w:p>
  <w:p w14:paraId="270FCE2A" w14:textId="58E8FADA" w:rsidR="00C42FB0" w:rsidRPr="00C42FB0" w:rsidRDefault="00C42FB0" w:rsidP="0008556C">
    <w:pPr>
      <w:pStyle w:val="FooterLight"/>
    </w:pPr>
    <w:r w:rsidRPr="00C42FB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4407" w14:textId="77777777" w:rsidR="006C297A" w:rsidRDefault="006C297A" w:rsidP="005C306E">
      <w:pPr>
        <w:spacing w:after="0"/>
      </w:pPr>
      <w:r>
        <w:separator/>
      </w:r>
    </w:p>
  </w:footnote>
  <w:footnote w:type="continuationSeparator" w:id="0">
    <w:p w14:paraId="665312E2" w14:textId="77777777" w:rsidR="006C297A" w:rsidRDefault="006C297A" w:rsidP="005C306E">
      <w:pPr>
        <w:spacing w:after="0"/>
      </w:pPr>
      <w:r>
        <w:continuationSeparator/>
      </w:r>
    </w:p>
    <w:p w14:paraId="1C085B7E" w14:textId="77777777" w:rsidR="006C297A" w:rsidRDefault="006C297A"/>
  </w:footnote>
  <w:footnote w:type="continuationNotice" w:id="1">
    <w:p w14:paraId="3C994CD0" w14:textId="77777777" w:rsidR="006C297A" w:rsidRDefault="006C297A">
      <w:pPr>
        <w:spacing w:before="0" w:after="0"/>
      </w:pPr>
    </w:p>
    <w:p w14:paraId="6024A273" w14:textId="77777777" w:rsidR="006C297A" w:rsidRDefault="006C2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0E3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6188349" wp14:editId="45713E84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07929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478343B" wp14:editId="327892F3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6A2E8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0" layoutInCell="1" allowOverlap="1" wp14:anchorId="56AA541C" wp14:editId="5F699C39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9829" w14:textId="04ED82BD" w:rsidR="00F54298" w:rsidRDefault="00F54298" w:rsidP="00240D39">
    <w:pPr>
      <w:pStyle w:val="BannerTitle"/>
    </w:pPr>
    <w:r w:rsidRPr="00F54298">
      <w:t xml:space="preserve">SPEAR </w:t>
    </w:r>
    <w:r w:rsidR="00395773">
      <w:t>i</w:t>
    </w:r>
    <w:r w:rsidRPr="00F54298">
      <w:t xml:space="preserve">nformation template: </w:t>
    </w:r>
  </w:p>
  <w:p w14:paraId="345B58C8" w14:textId="40A215E5" w:rsidR="00CC20E4" w:rsidRPr="00C51CBD" w:rsidRDefault="00395773" w:rsidP="00240D39">
    <w:pPr>
      <w:pStyle w:val="BannerTitle"/>
    </w:pPr>
    <w:r>
      <w:t>n</w:t>
    </w:r>
    <w:r w:rsidR="00F54298" w:rsidRPr="006D4012">
      <w:t xml:space="preserve">ew </w:t>
    </w:r>
    <w:r>
      <w:t>r</w:t>
    </w:r>
    <w:r w:rsidR="00F54298" w:rsidRPr="006D4012">
      <w:t xml:space="preserve">oad </w:t>
    </w:r>
    <w:r>
      <w:t>n</w:t>
    </w:r>
    <w:r w:rsidR="00F54298" w:rsidRPr="006D4012">
      <w:t xml:space="preserve">ame </w:t>
    </w:r>
    <w:r>
      <w:t>o</w:t>
    </w:r>
    <w:r w:rsidR="00F54298" w:rsidRPr="006D4012">
      <w:t>rigins</w:t>
    </w:r>
    <w:r w:rsidR="0023215C">
      <w:rPr>
        <w:noProof/>
      </w:rPr>
      <w:drawing>
        <wp:anchor distT="0" distB="0" distL="114300" distR="114300" simplePos="0" relativeHeight="251658252" behindDoc="1" locked="0" layoutInCell="1" allowOverlap="1" wp14:anchorId="088510A9" wp14:editId="73DCDB70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15C">
      <w:rPr>
        <w:noProof/>
      </w:rPr>
      <w:drawing>
        <wp:anchor distT="0" distB="0" distL="114300" distR="114300" simplePos="0" relativeHeight="251658251" behindDoc="1" locked="0" layoutInCell="1" allowOverlap="1" wp14:anchorId="7ADB52CB" wp14:editId="4B04205E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85AA244" wp14:editId="48100F07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22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61B2B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2B1D50FE" wp14:editId="1EB8E4C3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66432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169FB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5104F8"/>
    <w:multiLevelType w:val="multilevel"/>
    <w:tmpl w:val="6A28D734"/>
    <w:numStyleLink w:val="1ai"/>
  </w:abstractNum>
  <w:abstractNum w:abstractNumId="7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1651852">
    <w:abstractNumId w:val="5"/>
  </w:num>
  <w:num w:numId="2" w16cid:durableId="1323777600">
    <w:abstractNumId w:val="9"/>
  </w:num>
  <w:num w:numId="3" w16cid:durableId="301155632">
    <w:abstractNumId w:val="7"/>
  </w:num>
  <w:num w:numId="4" w16cid:durableId="573202172">
    <w:abstractNumId w:val="3"/>
  </w:num>
  <w:num w:numId="5" w16cid:durableId="1559125064">
    <w:abstractNumId w:val="10"/>
  </w:num>
  <w:num w:numId="6" w16cid:durableId="1870336632">
    <w:abstractNumId w:val="8"/>
  </w:num>
  <w:num w:numId="7" w16cid:durableId="1291597006">
    <w:abstractNumId w:val="4"/>
  </w:num>
  <w:num w:numId="8" w16cid:durableId="1773864742">
    <w:abstractNumId w:val="0"/>
  </w:num>
  <w:num w:numId="9" w16cid:durableId="1559322917">
    <w:abstractNumId w:val="7"/>
  </w:num>
  <w:num w:numId="10" w16cid:durableId="713967767">
    <w:abstractNumId w:val="2"/>
  </w:num>
  <w:num w:numId="11" w16cid:durableId="755858208">
    <w:abstractNumId w:val="10"/>
  </w:num>
  <w:num w:numId="12" w16cid:durableId="27488652">
    <w:abstractNumId w:val="6"/>
  </w:num>
  <w:num w:numId="13" w16cid:durableId="1297374319">
    <w:abstractNumId w:val="3"/>
  </w:num>
  <w:num w:numId="14" w16cid:durableId="1390109764">
    <w:abstractNumId w:val="1"/>
  </w:num>
  <w:num w:numId="15" w16cid:durableId="736591779">
    <w:abstractNumId w:val="8"/>
  </w:num>
  <w:num w:numId="16" w16cid:durableId="60727375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9"/>
    <w:rsid w:val="00003208"/>
    <w:rsid w:val="00003536"/>
    <w:rsid w:val="00005CDD"/>
    <w:rsid w:val="00010745"/>
    <w:rsid w:val="000127BF"/>
    <w:rsid w:val="00012ABD"/>
    <w:rsid w:val="00013046"/>
    <w:rsid w:val="000133F9"/>
    <w:rsid w:val="000146F8"/>
    <w:rsid w:val="00014F64"/>
    <w:rsid w:val="00015071"/>
    <w:rsid w:val="00017AC2"/>
    <w:rsid w:val="00020FFB"/>
    <w:rsid w:val="00021732"/>
    <w:rsid w:val="00021FB2"/>
    <w:rsid w:val="000305FA"/>
    <w:rsid w:val="0003223E"/>
    <w:rsid w:val="00035BD3"/>
    <w:rsid w:val="000367B9"/>
    <w:rsid w:val="0004068B"/>
    <w:rsid w:val="00041D3B"/>
    <w:rsid w:val="00042BF3"/>
    <w:rsid w:val="00042F17"/>
    <w:rsid w:val="00044BCA"/>
    <w:rsid w:val="0004532A"/>
    <w:rsid w:val="000453AB"/>
    <w:rsid w:val="00045662"/>
    <w:rsid w:val="000570DC"/>
    <w:rsid w:val="00060015"/>
    <w:rsid w:val="00060DD5"/>
    <w:rsid w:val="00061E09"/>
    <w:rsid w:val="00062090"/>
    <w:rsid w:val="000623E9"/>
    <w:rsid w:val="0006453D"/>
    <w:rsid w:val="00064C0E"/>
    <w:rsid w:val="0006614C"/>
    <w:rsid w:val="00071144"/>
    <w:rsid w:val="0007384B"/>
    <w:rsid w:val="000740A8"/>
    <w:rsid w:val="00077AFD"/>
    <w:rsid w:val="00082CD0"/>
    <w:rsid w:val="000843B8"/>
    <w:rsid w:val="0008556C"/>
    <w:rsid w:val="000865A4"/>
    <w:rsid w:val="00090147"/>
    <w:rsid w:val="00091099"/>
    <w:rsid w:val="000A00EF"/>
    <w:rsid w:val="000A0795"/>
    <w:rsid w:val="000A0AC5"/>
    <w:rsid w:val="000B347E"/>
    <w:rsid w:val="000B3550"/>
    <w:rsid w:val="000B3AEB"/>
    <w:rsid w:val="000B6955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D3ACB"/>
    <w:rsid w:val="000D4FFB"/>
    <w:rsid w:val="000D6F29"/>
    <w:rsid w:val="000D7431"/>
    <w:rsid w:val="000E08B8"/>
    <w:rsid w:val="000E324E"/>
    <w:rsid w:val="000E6942"/>
    <w:rsid w:val="000E7846"/>
    <w:rsid w:val="000F1B57"/>
    <w:rsid w:val="000F1C7D"/>
    <w:rsid w:val="000F5B68"/>
    <w:rsid w:val="000F62AC"/>
    <w:rsid w:val="0010626B"/>
    <w:rsid w:val="00107B94"/>
    <w:rsid w:val="00110C87"/>
    <w:rsid w:val="00112D43"/>
    <w:rsid w:val="00116B3A"/>
    <w:rsid w:val="0012228F"/>
    <w:rsid w:val="00122802"/>
    <w:rsid w:val="00125474"/>
    <w:rsid w:val="00126ACA"/>
    <w:rsid w:val="00127B34"/>
    <w:rsid w:val="00132727"/>
    <w:rsid w:val="001357B7"/>
    <w:rsid w:val="00137DB5"/>
    <w:rsid w:val="001401A9"/>
    <w:rsid w:val="001410BA"/>
    <w:rsid w:val="00142264"/>
    <w:rsid w:val="001437C2"/>
    <w:rsid w:val="00143B5C"/>
    <w:rsid w:val="00147AAD"/>
    <w:rsid w:val="0015098B"/>
    <w:rsid w:val="00151572"/>
    <w:rsid w:val="0015437A"/>
    <w:rsid w:val="00154FC0"/>
    <w:rsid w:val="001623B6"/>
    <w:rsid w:val="00165BAA"/>
    <w:rsid w:val="00166496"/>
    <w:rsid w:val="00166C97"/>
    <w:rsid w:val="00181699"/>
    <w:rsid w:val="00182428"/>
    <w:rsid w:val="0018323C"/>
    <w:rsid w:val="0018612E"/>
    <w:rsid w:val="001874C6"/>
    <w:rsid w:val="00190FA1"/>
    <w:rsid w:val="00192079"/>
    <w:rsid w:val="00197232"/>
    <w:rsid w:val="001A07C9"/>
    <w:rsid w:val="001A17D8"/>
    <w:rsid w:val="001A6DB0"/>
    <w:rsid w:val="001A7943"/>
    <w:rsid w:val="001B0757"/>
    <w:rsid w:val="001B2723"/>
    <w:rsid w:val="001B3B80"/>
    <w:rsid w:val="001B4777"/>
    <w:rsid w:val="001B6452"/>
    <w:rsid w:val="001C2EF8"/>
    <w:rsid w:val="001C3E19"/>
    <w:rsid w:val="001D28F7"/>
    <w:rsid w:val="001D2F7A"/>
    <w:rsid w:val="001D7902"/>
    <w:rsid w:val="001E1207"/>
    <w:rsid w:val="001E2A12"/>
    <w:rsid w:val="001E5826"/>
    <w:rsid w:val="001E6028"/>
    <w:rsid w:val="001E6522"/>
    <w:rsid w:val="001E74C9"/>
    <w:rsid w:val="001F18EF"/>
    <w:rsid w:val="001F3220"/>
    <w:rsid w:val="001F4D95"/>
    <w:rsid w:val="001F6F24"/>
    <w:rsid w:val="00200067"/>
    <w:rsid w:val="00202740"/>
    <w:rsid w:val="00211B3C"/>
    <w:rsid w:val="00212F6C"/>
    <w:rsid w:val="0021380F"/>
    <w:rsid w:val="00215B5B"/>
    <w:rsid w:val="0021646D"/>
    <w:rsid w:val="00216C35"/>
    <w:rsid w:val="0021733F"/>
    <w:rsid w:val="0022043A"/>
    <w:rsid w:val="0022298B"/>
    <w:rsid w:val="00225A6C"/>
    <w:rsid w:val="00226C2D"/>
    <w:rsid w:val="002273C1"/>
    <w:rsid w:val="002306A3"/>
    <w:rsid w:val="0023215C"/>
    <w:rsid w:val="0023297B"/>
    <w:rsid w:val="00233079"/>
    <w:rsid w:val="00233A53"/>
    <w:rsid w:val="00240A1B"/>
    <w:rsid w:val="00240D39"/>
    <w:rsid w:val="00241F7D"/>
    <w:rsid w:val="00242CF4"/>
    <w:rsid w:val="00243F90"/>
    <w:rsid w:val="002456DD"/>
    <w:rsid w:val="0025118B"/>
    <w:rsid w:val="00251539"/>
    <w:rsid w:val="00256AA4"/>
    <w:rsid w:val="00261769"/>
    <w:rsid w:val="00261AB3"/>
    <w:rsid w:val="00261DEF"/>
    <w:rsid w:val="00261F74"/>
    <w:rsid w:val="00262B80"/>
    <w:rsid w:val="00264457"/>
    <w:rsid w:val="00264DC1"/>
    <w:rsid w:val="00270802"/>
    <w:rsid w:val="00274636"/>
    <w:rsid w:val="00275189"/>
    <w:rsid w:val="002757F5"/>
    <w:rsid w:val="00275EAD"/>
    <w:rsid w:val="00276377"/>
    <w:rsid w:val="00281A37"/>
    <w:rsid w:val="00283345"/>
    <w:rsid w:val="00284237"/>
    <w:rsid w:val="002849C1"/>
    <w:rsid w:val="002904B0"/>
    <w:rsid w:val="002906EE"/>
    <w:rsid w:val="00291C6A"/>
    <w:rsid w:val="00294625"/>
    <w:rsid w:val="00295481"/>
    <w:rsid w:val="0029689C"/>
    <w:rsid w:val="00296B5B"/>
    <w:rsid w:val="002974F3"/>
    <w:rsid w:val="002B271F"/>
    <w:rsid w:val="002B36C2"/>
    <w:rsid w:val="002B518C"/>
    <w:rsid w:val="002B6FF8"/>
    <w:rsid w:val="002B7D47"/>
    <w:rsid w:val="002C14F0"/>
    <w:rsid w:val="002C37F5"/>
    <w:rsid w:val="002C3956"/>
    <w:rsid w:val="002C6DFF"/>
    <w:rsid w:val="002C78D7"/>
    <w:rsid w:val="002D0670"/>
    <w:rsid w:val="002D2617"/>
    <w:rsid w:val="002D6B4F"/>
    <w:rsid w:val="002D7DF6"/>
    <w:rsid w:val="002E1586"/>
    <w:rsid w:val="002E1752"/>
    <w:rsid w:val="002E19BC"/>
    <w:rsid w:val="002E7474"/>
    <w:rsid w:val="002F6BA1"/>
    <w:rsid w:val="002F7222"/>
    <w:rsid w:val="00300671"/>
    <w:rsid w:val="003024D7"/>
    <w:rsid w:val="00302DDC"/>
    <w:rsid w:val="003032CE"/>
    <w:rsid w:val="00303BA5"/>
    <w:rsid w:val="00307D47"/>
    <w:rsid w:val="003114CB"/>
    <w:rsid w:val="00314A79"/>
    <w:rsid w:val="00314FF2"/>
    <w:rsid w:val="003169D6"/>
    <w:rsid w:val="003206D1"/>
    <w:rsid w:val="00327D27"/>
    <w:rsid w:val="00331381"/>
    <w:rsid w:val="003343B2"/>
    <w:rsid w:val="00334DCE"/>
    <w:rsid w:val="00335230"/>
    <w:rsid w:val="00336D6B"/>
    <w:rsid w:val="00341706"/>
    <w:rsid w:val="00345913"/>
    <w:rsid w:val="003478E6"/>
    <w:rsid w:val="003515EF"/>
    <w:rsid w:val="00353733"/>
    <w:rsid w:val="00360A3E"/>
    <w:rsid w:val="00364AD9"/>
    <w:rsid w:val="00367E5E"/>
    <w:rsid w:val="00370AA6"/>
    <w:rsid w:val="00370AD8"/>
    <w:rsid w:val="00371B2F"/>
    <w:rsid w:val="0037387E"/>
    <w:rsid w:val="00376C1E"/>
    <w:rsid w:val="00381498"/>
    <w:rsid w:val="00381B26"/>
    <w:rsid w:val="00384433"/>
    <w:rsid w:val="00384921"/>
    <w:rsid w:val="00387F8D"/>
    <w:rsid w:val="003931AD"/>
    <w:rsid w:val="00394B51"/>
    <w:rsid w:val="00395773"/>
    <w:rsid w:val="003A1160"/>
    <w:rsid w:val="003A54FF"/>
    <w:rsid w:val="003A573B"/>
    <w:rsid w:val="003A5A44"/>
    <w:rsid w:val="003A6BC5"/>
    <w:rsid w:val="003B15A1"/>
    <w:rsid w:val="003B1FF9"/>
    <w:rsid w:val="003C2C72"/>
    <w:rsid w:val="003C3AE5"/>
    <w:rsid w:val="003D7742"/>
    <w:rsid w:val="003E29AA"/>
    <w:rsid w:val="003E2C64"/>
    <w:rsid w:val="003E4D9D"/>
    <w:rsid w:val="003E7840"/>
    <w:rsid w:val="003E7C50"/>
    <w:rsid w:val="003F0794"/>
    <w:rsid w:val="003F0CAB"/>
    <w:rsid w:val="003F389D"/>
    <w:rsid w:val="0040131D"/>
    <w:rsid w:val="0040528C"/>
    <w:rsid w:val="00406878"/>
    <w:rsid w:val="00414319"/>
    <w:rsid w:val="00414BED"/>
    <w:rsid w:val="00415A52"/>
    <w:rsid w:val="004176BE"/>
    <w:rsid w:val="0042213E"/>
    <w:rsid w:val="00423286"/>
    <w:rsid w:val="0042589B"/>
    <w:rsid w:val="004306CF"/>
    <w:rsid w:val="0043556D"/>
    <w:rsid w:val="0044435C"/>
    <w:rsid w:val="0044588C"/>
    <w:rsid w:val="0044607C"/>
    <w:rsid w:val="00446083"/>
    <w:rsid w:val="00454C51"/>
    <w:rsid w:val="0046401A"/>
    <w:rsid w:val="00470A71"/>
    <w:rsid w:val="00471EDB"/>
    <w:rsid w:val="00473940"/>
    <w:rsid w:val="004746DD"/>
    <w:rsid w:val="004748BA"/>
    <w:rsid w:val="00474962"/>
    <w:rsid w:val="00475914"/>
    <w:rsid w:val="00476133"/>
    <w:rsid w:val="00481905"/>
    <w:rsid w:val="00482507"/>
    <w:rsid w:val="004840EA"/>
    <w:rsid w:val="00486632"/>
    <w:rsid w:val="00490C3E"/>
    <w:rsid w:val="00491939"/>
    <w:rsid w:val="00494BCB"/>
    <w:rsid w:val="00495D62"/>
    <w:rsid w:val="0049604F"/>
    <w:rsid w:val="00496524"/>
    <w:rsid w:val="004A0FD1"/>
    <w:rsid w:val="004A16B9"/>
    <w:rsid w:val="004A3730"/>
    <w:rsid w:val="004A5E37"/>
    <w:rsid w:val="004B05C5"/>
    <w:rsid w:val="004B3093"/>
    <w:rsid w:val="004C0509"/>
    <w:rsid w:val="004C1E50"/>
    <w:rsid w:val="004D1E96"/>
    <w:rsid w:val="004D31AD"/>
    <w:rsid w:val="004D4AEE"/>
    <w:rsid w:val="004D4C36"/>
    <w:rsid w:val="004D539E"/>
    <w:rsid w:val="004D63FC"/>
    <w:rsid w:val="004E1889"/>
    <w:rsid w:val="004E2640"/>
    <w:rsid w:val="004E49A0"/>
    <w:rsid w:val="004F1B27"/>
    <w:rsid w:val="004F1DFE"/>
    <w:rsid w:val="00504301"/>
    <w:rsid w:val="00504FC3"/>
    <w:rsid w:val="00511419"/>
    <w:rsid w:val="005120EA"/>
    <w:rsid w:val="005209F0"/>
    <w:rsid w:val="005215AE"/>
    <w:rsid w:val="0052665F"/>
    <w:rsid w:val="005267EA"/>
    <w:rsid w:val="00530ECB"/>
    <w:rsid w:val="00533113"/>
    <w:rsid w:val="00533BAE"/>
    <w:rsid w:val="00534C9B"/>
    <w:rsid w:val="00536E2E"/>
    <w:rsid w:val="00541C83"/>
    <w:rsid w:val="0054491D"/>
    <w:rsid w:val="005451FF"/>
    <w:rsid w:val="0054624E"/>
    <w:rsid w:val="00550ADA"/>
    <w:rsid w:val="00553DA6"/>
    <w:rsid w:val="005548B8"/>
    <w:rsid w:val="0055492F"/>
    <w:rsid w:val="005558A0"/>
    <w:rsid w:val="00563348"/>
    <w:rsid w:val="0056383C"/>
    <w:rsid w:val="00563B19"/>
    <w:rsid w:val="00565634"/>
    <w:rsid w:val="005659F0"/>
    <w:rsid w:val="00567978"/>
    <w:rsid w:val="005761C3"/>
    <w:rsid w:val="00576A83"/>
    <w:rsid w:val="00577CC8"/>
    <w:rsid w:val="0058014D"/>
    <w:rsid w:val="005814E0"/>
    <w:rsid w:val="00581B78"/>
    <w:rsid w:val="005845EA"/>
    <w:rsid w:val="005850EB"/>
    <w:rsid w:val="005916F1"/>
    <w:rsid w:val="0059225B"/>
    <w:rsid w:val="00594261"/>
    <w:rsid w:val="005A035F"/>
    <w:rsid w:val="005A058C"/>
    <w:rsid w:val="005A163D"/>
    <w:rsid w:val="005A32EA"/>
    <w:rsid w:val="005A35AD"/>
    <w:rsid w:val="005A5024"/>
    <w:rsid w:val="005A564E"/>
    <w:rsid w:val="005B0961"/>
    <w:rsid w:val="005B0E01"/>
    <w:rsid w:val="005B68C1"/>
    <w:rsid w:val="005C0294"/>
    <w:rsid w:val="005C306E"/>
    <w:rsid w:val="005C577F"/>
    <w:rsid w:val="005C60D4"/>
    <w:rsid w:val="005C7347"/>
    <w:rsid w:val="005D03C8"/>
    <w:rsid w:val="005D1A3A"/>
    <w:rsid w:val="005D3705"/>
    <w:rsid w:val="005D5636"/>
    <w:rsid w:val="005D6B99"/>
    <w:rsid w:val="005E0A22"/>
    <w:rsid w:val="005E0E50"/>
    <w:rsid w:val="005E10F7"/>
    <w:rsid w:val="005E2D18"/>
    <w:rsid w:val="005F0904"/>
    <w:rsid w:val="005F782E"/>
    <w:rsid w:val="006007B7"/>
    <w:rsid w:val="00604BE2"/>
    <w:rsid w:val="00610C10"/>
    <w:rsid w:val="00611CBB"/>
    <w:rsid w:val="00614137"/>
    <w:rsid w:val="00614B6B"/>
    <w:rsid w:val="006156D3"/>
    <w:rsid w:val="00617071"/>
    <w:rsid w:val="00620095"/>
    <w:rsid w:val="006215B6"/>
    <w:rsid w:val="0062228C"/>
    <w:rsid w:val="00631E9B"/>
    <w:rsid w:val="00632238"/>
    <w:rsid w:val="006357C7"/>
    <w:rsid w:val="00637BA1"/>
    <w:rsid w:val="00640A63"/>
    <w:rsid w:val="00640EFE"/>
    <w:rsid w:val="00645DC5"/>
    <w:rsid w:val="00646E6A"/>
    <w:rsid w:val="00651D8E"/>
    <w:rsid w:val="00653BF6"/>
    <w:rsid w:val="006547AF"/>
    <w:rsid w:val="006561E6"/>
    <w:rsid w:val="00657E00"/>
    <w:rsid w:val="0066198D"/>
    <w:rsid w:val="00662535"/>
    <w:rsid w:val="00664D23"/>
    <w:rsid w:val="00666FCD"/>
    <w:rsid w:val="00673A0A"/>
    <w:rsid w:val="00673B01"/>
    <w:rsid w:val="006840E9"/>
    <w:rsid w:val="0068790B"/>
    <w:rsid w:val="00687E52"/>
    <w:rsid w:val="00690E0C"/>
    <w:rsid w:val="0069126A"/>
    <w:rsid w:val="00697C99"/>
    <w:rsid w:val="006A42D3"/>
    <w:rsid w:val="006A681B"/>
    <w:rsid w:val="006A73D3"/>
    <w:rsid w:val="006B2815"/>
    <w:rsid w:val="006B2D23"/>
    <w:rsid w:val="006B2FF8"/>
    <w:rsid w:val="006B3FDA"/>
    <w:rsid w:val="006B6309"/>
    <w:rsid w:val="006B68F3"/>
    <w:rsid w:val="006B69FB"/>
    <w:rsid w:val="006C127E"/>
    <w:rsid w:val="006C297A"/>
    <w:rsid w:val="006C3727"/>
    <w:rsid w:val="006C5BB2"/>
    <w:rsid w:val="006C6FBA"/>
    <w:rsid w:val="006C7135"/>
    <w:rsid w:val="006D07BA"/>
    <w:rsid w:val="006D1C01"/>
    <w:rsid w:val="006D31CE"/>
    <w:rsid w:val="006D4012"/>
    <w:rsid w:val="006D637A"/>
    <w:rsid w:val="006D64B1"/>
    <w:rsid w:val="006E2446"/>
    <w:rsid w:val="006E5490"/>
    <w:rsid w:val="006E611F"/>
    <w:rsid w:val="006F0F06"/>
    <w:rsid w:val="006F28B8"/>
    <w:rsid w:val="006F33B2"/>
    <w:rsid w:val="006F63F2"/>
    <w:rsid w:val="0070190F"/>
    <w:rsid w:val="00702F52"/>
    <w:rsid w:val="00704771"/>
    <w:rsid w:val="0070511A"/>
    <w:rsid w:val="00707666"/>
    <w:rsid w:val="0071565B"/>
    <w:rsid w:val="007165F9"/>
    <w:rsid w:val="00717543"/>
    <w:rsid w:val="00725435"/>
    <w:rsid w:val="00725DFE"/>
    <w:rsid w:val="00730A26"/>
    <w:rsid w:val="00731336"/>
    <w:rsid w:val="00736212"/>
    <w:rsid w:val="0073783B"/>
    <w:rsid w:val="007401DC"/>
    <w:rsid w:val="00740236"/>
    <w:rsid w:val="00746810"/>
    <w:rsid w:val="00746EEE"/>
    <w:rsid w:val="007476DF"/>
    <w:rsid w:val="0075189D"/>
    <w:rsid w:val="00754A64"/>
    <w:rsid w:val="0076069F"/>
    <w:rsid w:val="00764729"/>
    <w:rsid w:val="0077036F"/>
    <w:rsid w:val="007707EE"/>
    <w:rsid w:val="00772625"/>
    <w:rsid w:val="007731FD"/>
    <w:rsid w:val="007743E9"/>
    <w:rsid w:val="0077613C"/>
    <w:rsid w:val="007761EA"/>
    <w:rsid w:val="0077648D"/>
    <w:rsid w:val="007769FB"/>
    <w:rsid w:val="00781ABD"/>
    <w:rsid w:val="007848B2"/>
    <w:rsid w:val="00785380"/>
    <w:rsid w:val="00786C60"/>
    <w:rsid w:val="007873F8"/>
    <w:rsid w:val="00787624"/>
    <w:rsid w:val="00790AAC"/>
    <w:rsid w:val="007914ED"/>
    <w:rsid w:val="007A03A5"/>
    <w:rsid w:val="007A4A44"/>
    <w:rsid w:val="007A6AE8"/>
    <w:rsid w:val="007A794B"/>
    <w:rsid w:val="007B20C3"/>
    <w:rsid w:val="007B384B"/>
    <w:rsid w:val="007B424D"/>
    <w:rsid w:val="007B6A7E"/>
    <w:rsid w:val="007B7144"/>
    <w:rsid w:val="007C2426"/>
    <w:rsid w:val="007C4DCA"/>
    <w:rsid w:val="007C651A"/>
    <w:rsid w:val="007D038E"/>
    <w:rsid w:val="007D0873"/>
    <w:rsid w:val="007D1B3E"/>
    <w:rsid w:val="007D2093"/>
    <w:rsid w:val="007D3404"/>
    <w:rsid w:val="007D6B23"/>
    <w:rsid w:val="007E3FD6"/>
    <w:rsid w:val="007E52E4"/>
    <w:rsid w:val="007E5B9D"/>
    <w:rsid w:val="007E6FD7"/>
    <w:rsid w:val="007F5A73"/>
    <w:rsid w:val="0080144F"/>
    <w:rsid w:val="00802F09"/>
    <w:rsid w:val="00803172"/>
    <w:rsid w:val="00803193"/>
    <w:rsid w:val="00803658"/>
    <w:rsid w:val="0080607A"/>
    <w:rsid w:val="008124EB"/>
    <w:rsid w:val="008200A3"/>
    <w:rsid w:val="0082201B"/>
    <w:rsid w:val="008225CB"/>
    <w:rsid w:val="00823CC7"/>
    <w:rsid w:val="00842044"/>
    <w:rsid w:val="00844A65"/>
    <w:rsid w:val="00846400"/>
    <w:rsid w:val="008506B9"/>
    <w:rsid w:val="00853743"/>
    <w:rsid w:val="0085475E"/>
    <w:rsid w:val="00862037"/>
    <w:rsid w:val="00866ED3"/>
    <w:rsid w:val="008706A1"/>
    <w:rsid w:val="008715C0"/>
    <w:rsid w:val="0087589E"/>
    <w:rsid w:val="00876377"/>
    <w:rsid w:val="00883146"/>
    <w:rsid w:val="00886AEF"/>
    <w:rsid w:val="00892843"/>
    <w:rsid w:val="00893B98"/>
    <w:rsid w:val="008976DA"/>
    <w:rsid w:val="008A01BC"/>
    <w:rsid w:val="008A1430"/>
    <w:rsid w:val="008A2D1D"/>
    <w:rsid w:val="008A3BBE"/>
    <w:rsid w:val="008A4161"/>
    <w:rsid w:val="008A6A0C"/>
    <w:rsid w:val="008B1B23"/>
    <w:rsid w:val="008B1B95"/>
    <w:rsid w:val="008B4BC3"/>
    <w:rsid w:val="008B551A"/>
    <w:rsid w:val="008C0321"/>
    <w:rsid w:val="008C090F"/>
    <w:rsid w:val="008C21C6"/>
    <w:rsid w:val="008C29D5"/>
    <w:rsid w:val="008C416B"/>
    <w:rsid w:val="008C6CA6"/>
    <w:rsid w:val="008D08C7"/>
    <w:rsid w:val="008D4C3D"/>
    <w:rsid w:val="008D72B6"/>
    <w:rsid w:val="008E3E81"/>
    <w:rsid w:val="008E4923"/>
    <w:rsid w:val="008E5610"/>
    <w:rsid w:val="008E6FFC"/>
    <w:rsid w:val="008F046A"/>
    <w:rsid w:val="008F0B98"/>
    <w:rsid w:val="008F6590"/>
    <w:rsid w:val="008F7D7C"/>
    <w:rsid w:val="009003A4"/>
    <w:rsid w:val="00904628"/>
    <w:rsid w:val="00905FBF"/>
    <w:rsid w:val="009120A0"/>
    <w:rsid w:val="0091231B"/>
    <w:rsid w:val="0091571A"/>
    <w:rsid w:val="0091635A"/>
    <w:rsid w:val="009210E6"/>
    <w:rsid w:val="009212C6"/>
    <w:rsid w:val="00922D13"/>
    <w:rsid w:val="00922D45"/>
    <w:rsid w:val="00923746"/>
    <w:rsid w:val="00923D54"/>
    <w:rsid w:val="00932F67"/>
    <w:rsid w:val="00933652"/>
    <w:rsid w:val="0093424D"/>
    <w:rsid w:val="009357E4"/>
    <w:rsid w:val="0093799F"/>
    <w:rsid w:val="00940249"/>
    <w:rsid w:val="0094083F"/>
    <w:rsid w:val="009473AF"/>
    <w:rsid w:val="00947F5B"/>
    <w:rsid w:val="009513C8"/>
    <w:rsid w:val="009524B1"/>
    <w:rsid w:val="00955862"/>
    <w:rsid w:val="00960830"/>
    <w:rsid w:val="009614DA"/>
    <w:rsid w:val="00964323"/>
    <w:rsid w:val="00965D12"/>
    <w:rsid w:val="00971825"/>
    <w:rsid w:val="00972ED2"/>
    <w:rsid w:val="00974D39"/>
    <w:rsid w:val="00975B94"/>
    <w:rsid w:val="00980B02"/>
    <w:rsid w:val="00981F3B"/>
    <w:rsid w:val="00983233"/>
    <w:rsid w:val="00983550"/>
    <w:rsid w:val="00985371"/>
    <w:rsid w:val="00986358"/>
    <w:rsid w:val="009865D5"/>
    <w:rsid w:val="00986F7D"/>
    <w:rsid w:val="0099074E"/>
    <w:rsid w:val="00990AE4"/>
    <w:rsid w:val="00990E2F"/>
    <w:rsid w:val="00991302"/>
    <w:rsid w:val="00993C95"/>
    <w:rsid w:val="00996A55"/>
    <w:rsid w:val="00996E4F"/>
    <w:rsid w:val="00997F96"/>
    <w:rsid w:val="00997FBB"/>
    <w:rsid w:val="009A211F"/>
    <w:rsid w:val="009A30BB"/>
    <w:rsid w:val="009A5077"/>
    <w:rsid w:val="009A6A1A"/>
    <w:rsid w:val="009A6C36"/>
    <w:rsid w:val="009B1962"/>
    <w:rsid w:val="009B3324"/>
    <w:rsid w:val="009B5C92"/>
    <w:rsid w:val="009C171A"/>
    <w:rsid w:val="009C3A0A"/>
    <w:rsid w:val="009C59E8"/>
    <w:rsid w:val="009C67EE"/>
    <w:rsid w:val="009D519D"/>
    <w:rsid w:val="009D5CEF"/>
    <w:rsid w:val="009D737F"/>
    <w:rsid w:val="009E16D2"/>
    <w:rsid w:val="009E3B03"/>
    <w:rsid w:val="009E3F7D"/>
    <w:rsid w:val="009E5598"/>
    <w:rsid w:val="009E6DA6"/>
    <w:rsid w:val="009E7561"/>
    <w:rsid w:val="009F3009"/>
    <w:rsid w:val="009F3255"/>
    <w:rsid w:val="009F4D4E"/>
    <w:rsid w:val="009F5703"/>
    <w:rsid w:val="009F7F1C"/>
    <w:rsid w:val="00A06B17"/>
    <w:rsid w:val="00A10A6D"/>
    <w:rsid w:val="00A11C26"/>
    <w:rsid w:val="00A11D5C"/>
    <w:rsid w:val="00A233D2"/>
    <w:rsid w:val="00A2519D"/>
    <w:rsid w:val="00A3078E"/>
    <w:rsid w:val="00A37082"/>
    <w:rsid w:val="00A37890"/>
    <w:rsid w:val="00A379C5"/>
    <w:rsid w:val="00A4528D"/>
    <w:rsid w:val="00A4569D"/>
    <w:rsid w:val="00A46066"/>
    <w:rsid w:val="00A47063"/>
    <w:rsid w:val="00A473D6"/>
    <w:rsid w:val="00A50C02"/>
    <w:rsid w:val="00A538B1"/>
    <w:rsid w:val="00A54A7A"/>
    <w:rsid w:val="00A55B85"/>
    <w:rsid w:val="00A5612F"/>
    <w:rsid w:val="00A61DAA"/>
    <w:rsid w:val="00A658AD"/>
    <w:rsid w:val="00A671B8"/>
    <w:rsid w:val="00A67753"/>
    <w:rsid w:val="00A679F1"/>
    <w:rsid w:val="00A72008"/>
    <w:rsid w:val="00A73FE7"/>
    <w:rsid w:val="00A74DA0"/>
    <w:rsid w:val="00A77829"/>
    <w:rsid w:val="00A84569"/>
    <w:rsid w:val="00A85452"/>
    <w:rsid w:val="00A910E3"/>
    <w:rsid w:val="00A92EFA"/>
    <w:rsid w:val="00A93160"/>
    <w:rsid w:val="00A9551F"/>
    <w:rsid w:val="00A973AC"/>
    <w:rsid w:val="00A97DD6"/>
    <w:rsid w:val="00AA1D0E"/>
    <w:rsid w:val="00AA6F06"/>
    <w:rsid w:val="00AB4351"/>
    <w:rsid w:val="00AB444F"/>
    <w:rsid w:val="00AB563E"/>
    <w:rsid w:val="00AB5796"/>
    <w:rsid w:val="00AC10CC"/>
    <w:rsid w:val="00AC2BC6"/>
    <w:rsid w:val="00AC32C1"/>
    <w:rsid w:val="00AC3CDE"/>
    <w:rsid w:val="00AD03FD"/>
    <w:rsid w:val="00AD34C8"/>
    <w:rsid w:val="00AD4F40"/>
    <w:rsid w:val="00AD6799"/>
    <w:rsid w:val="00AD68B2"/>
    <w:rsid w:val="00AD6A3E"/>
    <w:rsid w:val="00AE3221"/>
    <w:rsid w:val="00AE49E6"/>
    <w:rsid w:val="00AE4FFD"/>
    <w:rsid w:val="00AE637E"/>
    <w:rsid w:val="00AF1035"/>
    <w:rsid w:val="00B02F9A"/>
    <w:rsid w:val="00B1121E"/>
    <w:rsid w:val="00B11898"/>
    <w:rsid w:val="00B12294"/>
    <w:rsid w:val="00B13DF0"/>
    <w:rsid w:val="00B14212"/>
    <w:rsid w:val="00B23202"/>
    <w:rsid w:val="00B275C5"/>
    <w:rsid w:val="00B30C4F"/>
    <w:rsid w:val="00B318C2"/>
    <w:rsid w:val="00B36D9C"/>
    <w:rsid w:val="00B37862"/>
    <w:rsid w:val="00B37A01"/>
    <w:rsid w:val="00B46B71"/>
    <w:rsid w:val="00B51955"/>
    <w:rsid w:val="00B52E1D"/>
    <w:rsid w:val="00B54124"/>
    <w:rsid w:val="00B56484"/>
    <w:rsid w:val="00B712C9"/>
    <w:rsid w:val="00B810C0"/>
    <w:rsid w:val="00B820DF"/>
    <w:rsid w:val="00B84E8D"/>
    <w:rsid w:val="00B87C98"/>
    <w:rsid w:val="00B9056F"/>
    <w:rsid w:val="00B92830"/>
    <w:rsid w:val="00B96AB3"/>
    <w:rsid w:val="00B9778E"/>
    <w:rsid w:val="00BB00D0"/>
    <w:rsid w:val="00BB2733"/>
    <w:rsid w:val="00BB50BA"/>
    <w:rsid w:val="00BB710F"/>
    <w:rsid w:val="00BB7D8D"/>
    <w:rsid w:val="00BC0513"/>
    <w:rsid w:val="00BC6B50"/>
    <w:rsid w:val="00BC73B0"/>
    <w:rsid w:val="00BD5819"/>
    <w:rsid w:val="00BE2483"/>
    <w:rsid w:val="00BE28F3"/>
    <w:rsid w:val="00BE2E4B"/>
    <w:rsid w:val="00BE6F66"/>
    <w:rsid w:val="00BE77DE"/>
    <w:rsid w:val="00BF1462"/>
    <w:rsid w:val="00BF4202"/>
    <w:rsid w:val="00BF451D"/>
    <w:rsid w:val="00BF731E"/>
    <w:rsid w:val="00BF7A91"/>
    <w:rsid w:val="00C07F8F"/>
    <w:rsid w:val="00C110AF"/>
    <w:rsid w:val="00C11912"/>
    <w:rsid w:val="00C14EA8"/>
    <w:rsid w:val="00C151B4"/>
    <w:rsid w:val="00C16C6C"/>
    <w:rsid w:val="00C17396"/>
    <w:rsid w:val="00C23C7B"/>
    <w:rsid w:val="00C2584F"/>
    <w:rsid w:val="00C27C55"/>
    <w:rsid w:val="00C31E01"/>
    <w:rsid w:val="00C31F21"/>
    <w:rsid w:val="00C36306"/>
    <w:rsid w:val="00C3648B"/>
    <w:rsid w:val="00C36840"/>
    <w:rsid w:val="00C36961"/>
    <w:rsid w:val="00C40F33"/>
    <w:rsid w:val="00C414F0"/>
    <w:rsid w:val="00C42FB0"/>
    <w:rsid w:val="00C45967"/>
    <w:rsid w:val="00C50586"/>
    <w:rsid w:val="00C506E0"/>
    <w:rsid w:val="00C5209B"/>
    <w:rsid w:val="00C52C1C"/>
    <w:rsid w:val="00C533D2"/>
    <w:rsid w:val="00C5434D"/>
    <w:rsid w:val="00C54859"/>
    <w:rsid w:val="00C56E55"/>
    <w:rsid w:val="00C622BD"/>
    <w:rsid w:val="00C62FFE"/>
    <w:rsid w:val="00C64093"/>
    <w:rsid w:val="00C679A2"/>
    <w:rsid w:val="00C7008B"/>
    <w:rsid w:val="00C703EA"/>
    <w:rsid w:val="00C7096B"/>
    <w:rsid w:val="00C70AC4"/>
    <w:rsid w:val="00C71391"/>
    <w:rsid w:val="00C71480"/>
    <w:rsid w:val="00C715D6"/>
    <w:rsid w:val="00C76DF0"/>
    <w:rsid w:val="00C778C9"/>
    <w:rsid w:val="00C855AB"/>
    <w:rsid w:val="00C86354"/>
    <w:rsid w:val="00C90433"/>
    <w:rsid w:val="00C90F2F"/>
    <w:rsid w:val="00C91033"/>
    <w:rsid w:val="00C911B6"/>
    <w:rsid w:val="00C923E1"/>
    <w:rsid w:val="00C926EF"/>
    <w:rsid w:val="00C93904"/>
    <w:rsid w:val="00C93B16"/>
    <w:rsid w:val="00C95AE2"/>
    <w:rsid w:val="00CA2A19"/>
    <w:rsid w:val="00CA421C"/>
    <w:rsid w:val="00CA55B0"/>
    <w:rsid w:val="00CA6AFE"/>
    <w:rsid w:val="00CB123D"/>
    <w:rsid w:val="00CB1570"/>
    <w:rsid w:val="00CB1DBB"/>
    <w:rsid w:val="00CB326A"/>
    <w:rsid w:val="00CB4183"/>
    <w:rsid w:val="00CB4320"/>
    <w:rsid w:val="00CC0C9F"/>
    <w:rsid w:val="00CC0F9B"/>
    <w:rsid w:val="00CC1B77"/>
    <w:rsid w:val="00CC1E58"/>
    <w:rsid w:val="00CC20E4"/>
    <w:rsid w:val="00CC2F9C"/>
    <w:rsid w:val="00CC3F28"/>
    <w:rsid w:val="00CC740F"/>
    <w:rsid w:val="00CD1645"/>
    <w:rsid w:val="00CD1708"/>
    <w:rsid w:val="00CD1B15"/>
    <w:rsid w:val="00CD570D"/>
    <w:rsid w:val="00CE2B2C"/>
    <w:rsid w:val="00CE4250"/>
    <w:rsid w:val="00CF01B0"/>
    <w:rsid w:val="00CF15E0"/>
    <w:rsid w:val="00CF161B"/>
    <w:rsid w:val="00CF356C"/>
    <w:rsid w:val="00CF4ED5"/>
    <w:rsid w:val="00CF5746"/>
    <w:rsid w:val="00CF74B6"/>
    <w:rsid w:val="00D12BFF"/>
    <w:rsid w:val="00D12C3D"/>
    <w:rsid w:val="00D149DE"/>
    <w:rsid w:val="00D1658D"/>
    <w:rsid w:val="00D21EE3"/>
    <w:rsid w:val="00D31927"/>
    <w:rsid w:val="00D32062"/>
    <w:rsid w:val="00D3586A"/>
    <w:rsid w:val="00D3592F"/>
    <w:rsid w:val="00D37786"/>
    <w:rsid w:val="00D44527"/>
    <w:rsid w:val="00D474E4"/>
    <w:rsid w:val="00D4797E"/>
    <w:rsid w:val="00D559A4"/>
    <w:rsid w:val="00D573D2"/>
    <w:rsid w:val="00D60290"/>
    <w:rsid w:val="00D617DF"/>
    <w:rsid w:val="00D6234E"/>
    <w:rsid w:val="00D73F12"/>
    <w:rsid w:val="00D80BD7"/>
    <w:rsid w:val="00D81AF6"/>
    <w:rsid w:val="00D81FEA"/>
    <w:rsid w:val="00D8495A"/>
    <w:rsid w:val="00D860B1"/>
    <w:rsid w:val="00D90094"/>
    <w:rsid w:val="00D9168C"/>
    <w:rsid w:val="00D964BD"/>
    <w:rsid w:val="00D97CC3"/>
    <w:rsid w:val="00D97DD9"/>
    <w:rsid w:val="00DA476E"/>
    <w:rsid w:val="00DA477B"/>
    <w:rsid w:val="00DA492B"/>
    <w:rsid w:val="00DA6485"/>
    <w:rsid w:val="00DA74C7"/>
    <w:rsid w:val="00DB0CFA"/>
    <w:rsid w:val="00DB26C4"/>
    <w:rsid w:val="00DB2704"/>
    <w:rsid w:val="00DB5619"/>
    <w:rsid w:val="00DB646E"/>
    <w:rsid w:val="00DB7D97"/>
    <w:rsid w:val="00DC2D29"/>
    <w:rsid w:val="00DC3337"/>
    <w:rsid w:val="00DD1A24"/>
    <w:rsid w:val="00DD3588"/>
    <w:rsid w:val="00DD3CED"/>
    <w:rsid w:val="00DE038C"/>
    <w:rsid w:val="00DE3386"/>
    <w:rsid w:val="00DE33E4"/>
    <w:rsid w:val="00DF2D2E"/>
    <w:rsid w:val="00DF4E6A"/>
    <w:rsid w:val="00DF64EB"/>
    <w:rsid w:val="00E000FD"/>
    <w:rsid w:val="00E02562"/>
    <w:rsid w:val="00E05E0A"/>
    <w:rsid w:val="00E06098"/>
    <w:rsid w:val="00E11EF6"/>
    <w:rsid w:val="00E153AE"/>
    <w:rsid w:val="00E1682F"/>
    <w:rsid w:val="00E168BB"/>
    <w:rsid w:val="00E16E1E"/>
    <w:rsid w:val="00E23955"/>
    <w:rsid w:val="00E32AFB"/>
    <w:rsid w:val="00E3492F"/>
    <w:rsid w:val="00E35F13"/>
    <w:rsid w:val="00E404F8"/>
    <w:rsid w:val="00E43798"/>
    <w:rsid w:val="00E47460"/>
    <w:rsid w:val="00E50047"/>
    <w:rsid w:val="00E502BE"/>
    <w:rsid w:val="00E50803"/>
    <w:rsid w:val="00E50EA6"/>
    <w:rsid w:val="00E5586F"/>
    <w:rsid w:val="00E565AC"/>
    <w:rsid w:val="00E6017B"/>
    <w:rsid w:val="00E61438"/>
    <w:rsid w:val="00E6154A"/>
    <w:rsid w:val="00E61F0F"/>
    <w:rsid w:val="00E6365E"/>
    <w:rsid w:val="00E758AE"/>
    <w:rsid w:val="00E76E67"/>
    <w:rsid w:val="00E77FE3"/>
    <w:rsid w:val="00E8048B"/>
    <w:rsid w:val="00E82E37"/>
    <w:rsid w:val="00E83368"/>
    <w:rsid w:val="00E839EF"/>
    <w:rsid w:val="00E92CFE"/>
    <w:rsid w:val="00E9373B"/>
    <w:rsid w:val="00E959FF"/>
    <w:rsid w:val="00E97A0D"/>
    <w:rsid w:val="00EB2B6D"/>
    <w:rsid w:val="00EB39BC"/>
    <w:rsid w:val="00EB43C0"/>
    <w:rsid w:val="00EB7FA1"/>
    <w:rsid w:val="00EC37D0"/>
    <w:rsid w:val="00ED040D"/>
    <w:rsid w:val="00ED1AB2"/>
    <w:rsid w:val="00ED30BC"/>
    <w:rsid w:val="00ED703C"/>
    <w:rsid w:val="00ED70AE"/>
    <w:rsid w:val="00ED72BD"/>
    <w:rsid w:val="00EE1D8B"/>
    <w:rsid w:val="00EE3750"/>
    <w:rsid w:val="00EE4CEF"/>
    <w:rsid w:val="00EF0303"/>
    <w:rsid w:val="00EF3FBC"/>
    <w:rsid w:val="00EF56A4"/>
    <w:rsid w:val="00EF5A21"/>
    <w:rsid w:val="00EF5CB5"/>
    <w:rsid w:val="00EF7018"/>
    <w:rsid w:val="00EF7B40"/>
    <w:rsid w:val="00F02531"/>
    <w:rsid w:val="00F02A94"/>
    <w:rsid w:val="00F03AB7"/>
    <w:rsid w:val="00F07229"/>
    <w:rsid w:val="00F11D45"/>
    <w:rsid w:val="00F1512B"/>
    <w:rsid w:val="00F15B00"/>
    <w:rsid w:val="00F21DFB"/>
    <w:rsid w:val="00F24D39"/>
    <w:rsid w:val="00F261FF"/>
    <w:rsid w:val="00F3282A"/>
    <w:rsid w:val="00F340B8"/>
    <w:rsid w:val="00F3430C"/>
    <w:rsid w:val="00F37E8B"/>
    <w:rsid w:val="00F42876"/>
    <w:rsid w:val="00F47B2F"/>
    <w:rsid w:val="00F47B5A"/>
    <w:rsid w:val="00F47D56"/>
    <w:rsid w:val="00F50356"/>
    <w:rsid w:val="00F5144F"/>
    <w:rsid w:val="00F533A5"/>
    <w:rsid w:val="00F54298"/>
    <w:rsid w:val="00F56025"/>
    <w:rsid w:val="00F56688"/>
    <w:rsid w:val="00F57F65"/>
    <w:rsid w:val="00F61475"/>
    <w:rsid w:val="00F712E4"/>
    <w:rsid w:val="00F71AB3"/>
    <w:rsid w:val="00F7530F"/>
    <w:rsid w:val="00F76BD8"/>
    <w:rsid w:val="00F778F9"/>
    <w:rsid w:val="00F7790A"/>
    <w:rsid w:val="00F8004E"/>
    <w:rsid w:val="00F84B20"/>
    <w:rsid w:val="00F85D2C"/>
    <w:rsid w:val="00F86CBA"/>
    <w:rsid w:val="00F91BF5"/>
    <w:rsid w:val="00FA01C8"/>
    <w:rsid w:val="00FB1E58"/>
    <w:rsid w:val="00FB2E85"/>
    <w:rsid w:val="00FB71CA"/>
    <w:rsid w:val="00FC0BBB"/>
    <w:rsid w:val="00FC205F"/>
    <w:rsid w:val="00FC7AD3"/>
    <w:rsid w:val="00FD17F5"/>
    <w:rsid w:val="00FD3698"/>
    <w:rsid w:val="00FE1B24"/>
    <w:rsid w:val="00FF006E"/>
    <w:rsid w:val="00FF0EAE"/>
    <w:rsid w:val="00FF2F5B"/>
    <w:rsid w:val="00FF6C2C"/>
    <w:rsid w:val="0C7D8881"/>
    <w:rsid w:val="109FA576"/>
    <w:rsid w:val="1C52BE9A"/>
    <w:rsid w:val="37128B6F"/>
    <w:rsid w:val="444129A0"/>
    <w:rsid w:val="5A9BE03E"/>
    <w:rsid w:val="6C0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18D45"/>
  <w14:defaultImageDpi w14:val="32767"/>
  <w15:chartTrackingRefBased/>
  <w15:docId w15:val="{A44C09A5-A64C-4BD6-9C45-80B51D7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50EA6"/>
  </w:style>
  <w:style w:type="paragraph" w:styleId="Heading1">
    <w:name w:val="heading 1"/>
    <w:basedOn w:val="Normal"/>
    <w:next w:val="Normal"/>
    <w:link w:val="Heading1Char"/>
    <w:uiPriority w:val="9"/>
    <w:qFormat/>
    <w:rsid w:val="006E5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49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49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490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E549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E549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E5490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E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E5490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9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E5490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E5490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E5490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6E5490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90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90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90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9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90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6E5490"/>
    <w:pPr>
      <w:numPr>
        <w:numId w:val="9"/>
      </w:numPr>
      <w:contextualSpacing/>
    </w:pPr>
  </w:style>
  <w:style w:type="numbering" w:customStyle="1" w:styleId="BulletList">
    <w:name w:val="Bullet List"/>
    <w:basedOn w:val="NoList"/>
    <w:uiPriority w:val="99"/>
    <w:rsid w:val="006E5490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6E5490"/>
    <w:pPr>
      <w:ind w:left="284"/>
      <w:contextualSpacing/>
    </w:pPr>
  </w:style>
  <w:style w:type="paragraph" w:styleId="ListBullet2">
    <w:name w:val="List Bullet 2"/>
    <w:basedOn w:val="Normal"/>
    <w:uiPriority w:val="17"/>
    <w:rsid w:val="006E5490"/>
    <w:pPr>
      <w:numPr>
        <w:ilvl w:val="1"/>
        <w:numId w:val="9"/>
      </w:numPr>
      <w:contextualSpacing/>
    </w:pPr>
  </w:style>
  <w:style w:type="character" w:styleId="FollowedHyperlink">
    <w:name w:val="FollowedHyperlink"/>
    <w:basedOn w:val="DefaultParagraphFont"/>
    <w:uiPriority w:val="44"/>
    <w:rsid w:val="006E5490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6E5490"/>
    <w:pPr>
      <w:numPr>
        <w:ilvl w:val="3"/>
        <w:numId w:val="9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6E5490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6E5490"/>
    <w:pPr>
      <w:numPr>
        <w:ilvl w:val="4"/>
        <w:numId w:val="9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6E5490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E5490"/>
    <w:pPr>
      <w:numPr>
        <w:numId w:val="2"/>
      </w:numPr>
    </w:pPr>
  </w:style>
  <w:style w:type="paragraph" w:styleId="ListNumber">
    <w:name w:val="List Number"/>
    <w:basedOn w:val="Normal"/>
    <w:uiPriority w:val="99"/>
    <w:rsid w:val="006E549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rsid w:val="006E5490"/>
    <w:pPr>
      <w:numPr>
        <w:ilvl w:val="1"/>
        <w:numId w:val="12"/>
      </w:numPr>
      <w:contextualSpacing/>
    </w:pPr>
  </w:style>
  <w:style w:type="paragraph" w:styleId="ListNumber3">
    <w:name w:val="List Number 3"/>
    <w:basedOn w:val="Normal"/>
    <w:uiPriority w:val="99"/>
    <w:rsid w:val="006E5490"/>
    <w:pPr>
      <w:numPr>
        <w:ilvl w:val="2"/>
        <w:numId w:val="12"/>
      </w:numPr>
      <w:contextualSpacing/>
    </w:pPr>
  </w:style>
  <w:style w:type="paragraph" w:styleId="ListNumber4">
    <w:name w:val="List Number 4"/>
    <w:basedOn w:val="Normal"/>
    <w:uiPriority w:val="99"/>
    <w:rsid w:val="006E5490"/>
    <w:pPr>
      <w:numPr>
        <w:ilvl w:val="3"/>
        <w:numId w:val="12"/>
      </w:numPr>
      <w:contextualSpacing/>
    </w:pPr>
  </w:style>
  <w:style w:type="paragraph" w:styleId="ListNumber5">
    <w:name w:val="List Number 5"/>
    <w:basedOn w:val="Normal"/>
    <w:uiPriority w:val="99"/>
    <w:rsid w:val="006E5490"/>
    <w:pPr>
      <w:numPr>
        <w:ilvl w:val="4"/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5490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6E549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6E5490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6E5490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6E549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E5490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5490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6E5490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6E5490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6E5490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6E5490"/>
  </w:style>
  <w:style w:type="paragraph" w:styleId="Date">
    <w:name w:val="Date"/>
    <w:basedOn w:val="Normal"/>
    <w:next w:val="Normal"/>
    <w:link w:val="DateChar"/>
    <w:uiPriority w:val="34"/>
    <w:semiHidden/>
    <w:rsid w:val="006E5490"/>
  </w:style>
  <w:style w:type="character" w:customStyle="1" w:styleId="DateChar">
    <w:name w:val="Date Char"/>
    <w:basedOn w:val="DefaultParagraphFont"/>
    <w:link w:val="Date"/>
    <w:uiPriority w:val="34"/>
    <w:semiHidden/>
    <w:rsid w:val="006E5490"/>
  </w:style>
  <w:style w:type="paragraph" w:styleId="EnvelopeAddress">
    <w:name w:val="envelope address"/>
    <w:basedOn w:val="Normal"/>
    <w:uiPriority w:val="34"/>
    <w:semiHidden/>
    <w:rsid w:val="006E5490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6E5490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6E5490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6E5490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6E5490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6E5490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6E5490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6E5490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6E549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6E5490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E54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490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6E5490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6E5490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E5490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E5490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6E5490"/>
    <w:pPr>
      <w:numPr>
        <w:numId w:val="10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6E5490"/>
    <w:pPr>
      <w:numPr>
        <w:ilvl w:val="2"/>
        <w:numId w:val="10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6E5490"/>
    <w:pPr>
      <w:numPr>
        <w:ilvl w:val="1"/>
        <w:numId w:val="10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6E5490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6E5490"/>
    <w:pPr>
      <w:numPr>
        <w:ilvl w:val="3"/>
        <w:numId w:val="10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6E5490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6E5490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6E5490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6E5490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6E5490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6E5490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6E5490"/>
    <w:pPr>
      <w:numPr>
        <w:numId w:val="11"/>
      </w:numPr>
      <w:contextualSpacing/>
    </w:pPr>
  </w:style>
  <w:style w:type="paragraph" w:styleId="ListContinue2">
    <w:name w:val="List Continue 2"/>
    <w:basedOn w:val="Normal"/>
    <w:uiPriority w:val="17"/>
    <w:rsid w:val="006E5490"/>
    <w:pPr>
      <w:numPr>
        <w:ilvl w:val="1"/>
        <w:numId w:val="11"/>
      </w:numPr>
      <w:contextualSpacing/>
    </w:pPr>
  </w:style>
  <w:style w:type="paragraph" w:styleId="ListContinue3">
    <w:name w:val="List Continue 3"/>
    <w:basedOn w:val="Normal"/>
    <w:uiPriority w:val="17"/>
    <w:rsid w:val="006E5490"/>
    <w:pPr>
      <w:numPr>
        <w:ilvl w:val="2"/>
        <w:numId w:val="11"/>
      </w:numPr>
      <w:contextualSpacing/>
    </w:pPr>
  </w:style>
  <w:style w:type="paragraph" w:styleId="ListContinue4">
    <w:name w:val="List Continue 4"/>
    <w:basedOn w:val="Normal"/>
    <w:uiPriority w:val="17"/>
    <w:rsid w:val="006E5490"/>
    <w:pPr>
      <w:numPr>
        <w:ilvl w:val="3"/>
        <w:numId w:val="11"/>
      </w:numPr>
      <w:contextualSpacing/>
    </w:pPr>
  </w:style>
  <w:style w:type="paragraph" w:styleId="ListContinue5">
    <w:name w:val="List Continue 5"/>
    <w:basedOn w:val="Normal"/>
    <w:uiPriority w:val="17"/>
    <w:rsid w:val="006E5490"/>
    <w:pPr>
      <w:numPr>
        <w:ilvl w:val="4"/>
        <w:numId w:val="11"/>
      </w:numPr>
      <w:contextualSpacing/>
    </w:pPr>
  </w:style>
  <w:style w:type="paragraph" w:styleId="ListBullet3">
    <w:name w:val="List Bullet 3"/>
    <w:basedOn w:val="Normal"/>
    <w:uiPriority w:val="17"/>
    <w:rsid w:val="006E5490"/>
    <w:pPr>
      <w:numPr>
        <w:ilvl w:val="2"/>
        <w:numId w:val="9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6E5490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6E5490"/>
    <w:pPr>
      <w:numPr>
        <w:numId w:val="5"/>
      </w:numPr>
    </w:pPr>
  </w:style>
  <w:style w:type="paragraph" w:styleId="List">
    <w:name w:val="List"/>
    <w:basedOn w:val="Normal"/>
    <w:uiPriority w:val="17"/>
    <w:rsid w:val="006E5490"/>
    <w:pPr>
      <w:numPr>
        <w:numId w:val="13"/>
      </w:numPr>
      <w:contextualSpacing/>
    </w:pPr>
  </w:style>
  <w:style w:type="paragraph" w:styleId="List2">
    <w:name w:val="List 2"/>
    <w:basedOn w:val="Normal"/>
    <w:uiPriority w:val="17"/>
    <w:rsid w:val="006E5490"/>
    <w:pPr>
      <w:numPr>
        <w:ilvl w:val="1"/>
        <w:numId w:val="13"/>
      </w:numPr>
      <w:contextualSpacing/>
    </w:pPr>
  </w:style>
  <w:style w:type="paragraph" w:styleId="List3">
    <w:name w:val="List 3"/>
    <w:basedOn w:val="Normal"/>
    <w:uiPriority w:val="17"/>
    <w:rsid w:val="006E5490"/>
    <w:pPr>
      <w:numPr>
        <w:ilvl w:val="2"/>
        <w:numId w:val="13"/>
      </w:numPr>
      <w:contextualSpacing/>
    </w:pPr>
  </w:style>
  <w:style w:type="paragraph" w:styleId="List4">
    <w:name w:val="List 4"/>
    <w:basedOn w:val="Normal"/>
    <w:uiPriority w:val="17"/>
    <w:rsid w:val="006E5490"/>
    <w:pPr>
      <w:numPr>
        <w:ilvl w:val="3"/>
        <w:numId w:val="13"/>
      </w:numPr>
      <w:contextualSpacing/>
    </w:pPr>
  </w:style>
  <w:style w:type="paragraph" w:styleId="List5">
    <w:name w:val="List 5"/>
    <w:basedOn w:val="Normal"/>
    <w:uiPriority w:val="17"/>
    <w:rsid w:val="006E5490"/>
    <w:pPr>
      <w:numPr>
        <w:ilvl w:val="4"/>
        <w:numId w:val="13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6E5490"/>
    <w:pPr>
      <w:numPr>
        <w:ilvl w:val="1"/>
        <w:numId w:val="16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6E5490"/>
    <w:pPr>
      <w:numPr>
        <w:numId w:val="16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6E5490"/>
    <w:pPr>
      <w:numPr>
        <w:ilvl w:val="2"/>
        <w:numId w:val="16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6E5490"/>
    <w:pPr>
      <w:numPr>
        <w:ilvl w:val="3"/>
        <w:numId w:val="16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6E5490"/>
    <w:pPr>
      <w:numPr>
        <w:ilvl w:val="4"/>
        <w:numId w:val="16"/>
      </w:numPr>
      <w:contextualSpacing/>
    </w:pPr>
  </w:style>
  <w:style w:type="numbering" w:customStyle="1" w:styleId="TableCellLists">
    <w:name w:val="Table Cell Lists"/>
    <w:basedOn w:val="NoList"/>
    <w:uiPriority w:val="99"/>
    <w:rsid w:val="006E5490"/>
    <w:pPr>
      <w:numPr>
        <w:numId w:val="6"/>
      </w:numPr>
    </w:pPr>
  </w:style>
  <w:style w:type="paragraph" w:customStyle="1" w:styleId="TableCellList">
    <w:name w:val="Table Cell List"/>
    <w:basedOn w:val="Normal"/>
    <w:uiPriority w:val="17"/>
    <w:rsid w:val="006E5490"/>
    <w:pPr>
      <w:numPr>
        <w:numId w:val="15"/>
      </w:numPr>
      <w:contextualSpacing/>
    </w:pPr>
  </w:style>
  <w:style w:type="paragraph" w:customStyle="1" w:styleId="TableCellList2">
    <w:name w:val="Table Cell List 2"/>
    <w:basedOn w:val="Normal"/>
    <w:uiPriority w:val="17"/>
    <w:rsid w:val="006E5490"/>
    <w:pPr>
      <w:numPr>
        <w:ilvl w:val="1"/>
        <w:numId w:val="15"/>
      </w:numPr>
      <w:contextualSpacing/>
    </w:pPr>
  </w:style>
  <w:style w:type="paragraph" w:customStyle="1" w:styleId="TableCellList3">
    <w:name w:val="Table Cell List 3"/>
    <w:basedOn w:val="Normal"/>
    <w:uiPriority w:val="17"/>
    <w:rsid w:val="006E5490"/>
    <w:pPr>
      <w:numPr>
        <w:ilvl w:val="2"/>
        <w:numId w:val="15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6E5490"/>
    <w:pPr>
      <w:numPr>
        <w:ilvl w:val="3"/>
        <w:numId w:val="15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6E5490"/>
    <w:pPr>
      <w:numPr>
        <w:ilvl w:val="4"/>
        <w:numId w:val="15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6E5490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6E5490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6E5490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6E5490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6E5490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6E5490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6E5490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6E5490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6E5490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6E5490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6E5490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6E5490"/>
    <w:rPr>
      <w:b/>
    </w:rPr>
  </w:style>
  <w:style w:type="paragraph" w:customStyle="1" w:styleId="FooterPageNumber">
    <w:name w:val="Footer Page Number"/>
    <w:basedOn w:val="Footer"/>
    <w:uiPriority w:val="99"/>
    <w:rsid w:val="006E5490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6E5490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6E5490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6E5490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6E5490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6E5490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6E5490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6E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6E549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6E549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6E54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9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6E5490"/>
  </w:style>
  <w:style w:type="paragraph" w:styleId="BlockText">
    <w:name w:val="Block Text"/>
    <w:basedOn w:val="Normal"/>
    <w:uiPriority w:val="99"/>
    <w:semiHidden/>
    <w:locked/>
    <w:rsid w:val="006E5490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6E549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5490"/>
  </w:style>
  <w:style w:type="paragraph" w:styleId="BodyText2">
    <w:name w:val="Body Text 2"/>
    <w:basedOn w:val="Normal"/>
    <w:link w:val="BodyText2Char"/>
    <w:uiPriority w:val="99"/>
    <w:semiHidden/>
    <w:rsid w:val="006E549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490"/>
  </w:style>
  <w:style w:type="paragraph" w:styleId="BodyText3">
    <w:name w:val="Body Text 3"/>
    <w:basedOn w:val="Normal"/>
    <w:link w:val="BodyText3Char"/>
    <w:uiPriority w:val="99"/>
    <w:semiHidden/>
    <w:locked/>
    <w:rsid w:val="006E549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49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E549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490"/>
  </w:style>
  <w:style w:type="paragraph" w:styleId="BodyTextIndent">
    <w:name w:val="Body Text Indent"/>
    <w:basedOn w:val="Normal"/>
    <w:link w:val="BodyTextIndentChar"/>
    <w:uiPriority w:val="99"/>
    <w:semiHidden/>
    <w:rsid w:val="006E549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49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E549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490"/>
  </w:style>
  <w:style w:type="paragraph" w:styleId="BodyTextIndent2">
    <w:name w:val="Body Text Indent 2"/>
    <w:basedOn w:val="Normal"/>
    <w:link w:val="BodyTextIndent2Char"/>
    <w:uiPriority w:val="99"/>
    <w:semiHidden/>
    <w:rsid w:val="006E549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490"/>
  </w:style>
  <w:style w:type="paragraph" w:styleId="BodyTextIndent3">
    <w:name w:val="Body Text Indent 3"/>
    <w:basedOn w:val="Normal"/>
    <w:link w:val="BodyTextIndent3Char"/>
    <w:uiPriority w:val="99"/>
    <w:semiHidden/>
    <w:rsid w:val="006E549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49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6E549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6E5490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490"/>
  </w:style>
  <w:style w:type="character" w:styleId="CommentReference">
    <w:name w:val="annotation reference"/>
    <w:basedOn w:val="DefaultParagraphFont"/>
    <w:uiPriority w:val="99"/>
    <w:semiHidden/>
    <w:locked/>
    <w:rsid w:val="006E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E54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4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E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49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6E5490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49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6E5490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490"/>
  </w:style>
  <w:style w:type="character" w:styleId="Emphasis">
    <w:name w:val="Emphasis"/>
    <w:basedOn w:val="DefaultParagraphFont"/>
    <w:uiPriority w:val="20"/>
    <w:semiHidden/>
    <w:qFormat/>
    <w:locked/>
    <w:rsid w:val="006E5490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6E54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6E5490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490"/>
  </w:style>
  <w:style w:type="paragraph" w:styleId="EnvelopeReturn">
    <w:name w:val="envelope return"/>
    <w:basedOn w:val="Normal"/>
    <w:uiPriority w:val="99"/>
    <w:semiHidden/>
    <w:rsid w:val="006E5490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6E549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6E5490"/>
  </w:style>
  <w:style w:type="paragraph" w:styleId="HTMLAddress">
    <w:name w:val="HTML Address"/>
    <w:basedOn w:val="Normal"/>
    <w:link w:val="HTMLAddressChar"/>
    <w:uiPriority w:val="99"/>
    <w:semiHidden/>
    <w:locked/>
    <w:rsid w:val="006E5490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490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6E5490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6E5490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6E5490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49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6E549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6E549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6E5490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6E5490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6E5490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6E5490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6E5490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6E5490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6E5490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6E5490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6E5490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6E549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E5490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6E5490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6E5490"/>
  </w:style>
  <w:style w:type="paragraph" w:styleId="MacroText">
    <w:name w:val="macro"/>
    <w:link w:val="MacroTextChar"/>
    <w:uiPriority w:val="99"/>
    <w:semiHidden/>
    <w:locked/>
    <w:rsid w:val="006E54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490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6E549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6E54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4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6E549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6E5490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6E5490"/>
  </w:style>
  <w:style w:type="character" w:styleId="PageNumber">
    <w:name w:val="page number"/>
    <w:basedOn w:val="DefaultParagraphFont"/>
    <w:uiPriority w:val="99"/>
    <w:semiHidden/>
    <w:locked/>
    <w:rsid w:val="006E5490"/>
  </w:style>
  <w:style w:type="paragraph" w:styleId="PlainText">
    <w:name w:val="Plain Text"/>
    <w:basedOn w:val="Normal"/>
    <w:link w:val="PlainTextChar"/>
    <w:uiPriority w:val="99"/>
    <w:semiHidden/>
    <w:rsid w:val="006E5490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490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6E5490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6E549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6E5490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E54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6E549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6E5490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6E54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6E549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6E549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6E5490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6E5490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6E5490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6E5490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6E5490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6E5490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6E5490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6E5490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6E5490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6E5490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6E5490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6E5490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6E5490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6E5490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6E5490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6E5490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6E5490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6E5490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6E5490"/>
    <w:pPr>
      <w:numPr>
        <w:numId w:val="14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6E5490"/>
  </w:style>
  <w:style w:type="paragraph" w:customStyle="1" w:styleId="Heading2NoTOC">
    <w:name w:val="Heading 2 No TOC"/>
    <w:basedOn w:val="Heading2"/>
    <w:next w:val="Normal"/>
    <w:uiPriority w:val="9"/>
    <w:qFormat/>
    <w:rsid w:val="006E5490"/>
  </w:style>
  <w:style w:type="paragraph" w:customStyle="1" w:styleId="Heading3NoTOC">
    <w:name w:val="Heading 3 No TOC"/>
    <w:basedOn w:val="Heading3"/>
    <w:next w:val="Normal"/>
    <w:uiPriority w:val="9"/>
    <w:qFormat/>
    <w:rsid w:val="006E5490"/>
  </w:style>
  <w:style w:type="paragraph" w:customStyle="1" w:styleId="LightBackCoverTextLandscape">
    <w:name w:val="Light Back Cover Text Landscape"/>
    <w:basedOn w:val="LightBackCoverText"/>
    <w:uiPriority w:val="36"/>
    <w:rsid w:val="00781ABD"/>
    <w:pPr>
      <w:framePr w:w="4366" w:wrap="around" w:x="11341" w:y="10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mailto:geo.names@transport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and.vic.gov.au/place-naming/naming-rules-and-frameworks/the-naming-rul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D59005E7EF4CBE884A92BDDFE7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EA93-BADA-4C8B-9C70-5282E8AF5EB3}"/>
      </w:docPartPr>
      <w:docPartBody>
        <w:p w:rsidR="00043629" w:rsidRDefault="00997FBB">
          <w:pPr>
            <w:pStyle w:val="B2D59005E7EF4CBE884A92BDDFE7F527"/>
          </w:pPr>
          <w:r w:rsidRPr="00C95F8D">
            <w:t>[Company]</w:t>
          </w:r>
        </w:p>
      </w:docPartBody>
    </w:docPart>
    <w:docPart>
      <w:docPartPr>
        <w:name w:val="74B0B7341C9D47A5B8B859D3946D0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B0E9-8FA4-4DB4-8E08-52BC1D1E8751}"/>
      </w:docPartPr>
      <w:docPartBody>
        <w:p w:rsidR="00A77237" w:rsidRDefault="00997FBB">
          <w:pPr>
            <w:pStyle w:val="74B0B7341C9D47A5B8B859D3946D0524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5"/>
    <w:rsid w:val="000109EF"/>
    <w:rsid w:val="00043629"/>
    <w:rsid w:val="000D3B19"/>
    <w:rsid w:val="000E08B8"/>
    <w:rsid w:val="001737FC"/>
    <w:rsid w:val="001F18EF"/>
    <w:rsid w:val="00284524"/>
    <w:rsid w:val="003206D1"/>
    <w:rsid w:val="00707666"/>
    <w:rsid w:val="00997FBB"/>
    <w:rsid w:val="009D157C"/>
    <w:rsid w:val="00A77237"/>
    <w:rsid w:val="00B02F9A"/>
    <w:rsid w:val="00B14C35"/>
    <w:rsid w:val="00C5434D"/>
    <w:rsid w:val="00CB02A8"/>
    <w:rsid w:val="00F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44546A" w:themeColor="text2"/>
      <w:bdr w:val="none" w:sz="0" w:space="0" w:color="auto"/>
      <w:shd w:val="clear" w:color="auto" w:fill="D3D3D3"/>
    </w:rPr>
  </w:style>
  <w:style w:type="paragraph" w:customStyle="1" w:styleId="B2D59005E7EF4CBE884A92BDDFE7F527">
    <w:name w:val="B2D59005E7EF4CBE884A92BDDFE7F527"/>
  </w:style>
  <w:style w:type="paragraph" w:customStyle="1" w:styleId="74B0B7341C9D47A5B8B859D3946D0524">
    <w:name w:val="74B0B7341C9D47A5B8B859D3946D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9879a-241b-489e-9a81-6efef45ecd9c">
      <Terms xmlns="http://schemas.microsoft.com/office/infopath/2007/PartnerControls"/>
    </lcf76f155ced4ddcb4097134ff3c332f>
    <TaxCatchAll xmlns="5152a07b-616e-4c05-91e8-b1563248455f">
      <Value>11</Value>
      <Value>9</Value>
      <Value>7</Value>
      <Value>5</Value>
      <Value>4</Value>
      <Value>256</Value>
      <Value>255</Value>
    </TaxCatchAll>
    <Language xmlns="http://schemas.microsoft.com/sharepoint/v3">English</Language>
    <d865bb3eaf0440a8ba82cedebf5b031d xmlns="5152a07b-616e-4c05-91e8-b1563248455f">
      <Terms xmlns="http://schemas.microsoft.com/office/infopath/2007/PartnerControls"/>
    </d865bb3eaf0440a8ba82cedebf5b031d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Surveyor-General Victoria</TermName>
          <TermId xmlns="http://schemas.microsoft.com/office/infopath/2007/PartnerControls">c349a8c0-cb28-4025-a3f2-689e8f1975c2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TRIM_x0020_Record_x0020_Number xmlns="a5f32de4-e402-4188-b034-e71ca7d22e54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Land Assessment ＆ Information</TermName>
          <TermId xmlns="http://schemas.microsoft.com/office/infopath/2007/PartnerControls">ad29ee36-035b-4ab7-a607-3c59838bbb5c</TermId>
        </TermInfo>
      </Terms>
    </mfe9accc5a0b4653a7b513b67ffd122d>
    <RoutingRuleDescription xmlns="http://schemas.microsoft.com/sharepoint/v3" xsi:nil="true"/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56f263ad-7ebc-48a2-a70b-2835b2ca30db</TermId>
        </TermInfo>
      </Terms>
    </ic50d0a05a8e4d9791dac67f8a1e716c>
    <a25c4e3633654d669cbaa09ae6b70789 xmlns="9fd47c19-1c4a-4d7d-b342-c10cef269344">
      <Terms xmlns="http://schemas.microsoft.com/office/infopath/2007/PartnerControls"/>
    </a25c4e3633654d669cbaa09ae6b70789>
    <_dlc_DocId xmlns="a5f32de4-e402-4188-b034-e71ca7d22e54">DOCID428-244621831-2931</_dlc_DocId>
    <_dlc_DocIdUrl xmlns="a5f32de4-e402-4188-b034-e71ca7d22e54">
      <Url>https://vicroads.sharepoint.com/sites/ecm_428/_layouts/15/DocIdRedir.aspx?ID=DOCID428-244621831-2931</Url>
      <Description>DOCID428-244621831-2931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ata Analysis" ma:contentTypeID="0x01010072F097A9E9E995428CAE8826DD7B79A0ED00B4F476183385D841BA4CE5A5BC6BC235" ma:contentTypeVersion="88" ma:contentTypeDescription="Analysis of data to inform an outcome or decision point - DELWP" ma:contentTypeScope="" ma:versionID="a3f8faf92ad4a8c64683b43d384968ce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5152a07b-616e-4c05-91e8-b1563248455f" xmlns:ns4="6b491bce-7d00-4563-864e-7938633a960b" xmlns:ns5="4019879a-241b-489e-9a81-6efef45ecd9c" xmlns:ns6="9fd47c19-1c4a-4d7d-b342-c10cef269344" targetNamespace="http://schemas.microsoft.com/office/2006/metadata/properties" ma:root="true" ma:fieldsID="ee9ff39fa5eff6ec3937ee42a0f0cba6" ns1:_="" ns2:_="" ns3:_="" ns4:_="" ns5:_="" ns6:_="">
    <xsd:import namespace="http://schemas.microsoft.com/sharepoint/v3"/>
    <xsd:import namespace="a5f32de4-e402-4188-b034-e71ca7d22e54"/>
    <xsd:import namespace="5152a07b-616e-4c05-91e8-b1563248455f"/>
    <xsd:import namespace="6b491bce-7d00-4563-864e-7938633a960b"/>
    <xsd:import namespace="4019879a-241b-489e-9a81-6efef45ecd9c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MediaServiceGenerationTime" minOccurs="0"/>
                <xsd:element ref="ns2:TRIM_x0020_Record_x0020_Number" minOccurs="0"/>
                <xsd:element ref="ns4:MediaServiceKeyPoints" minOccurs="0"/>
                <xsd:element ref="ns4:MediaServiceEventHashCode" minOccurs="0"/>
                <xsd:element ref="ns4:MediaServiceAuto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6:ic50d0a05a8e4d9791dac67f8a1e716c" minOccurs="0"/>
                <xsd:element ref="ns3:TaxCatchAllLabel" minOccurs="0"/>
                <xsd:element ref="ns6:n771d69a070c4babbf278c67c8a2b859" minOccurs="0"/>
                <xsd:element ref="ns6:pd01c257034b4e86b1f58279a3bd54c6" minOccurs="0"/>
                <xsd:element ref="ns6:a25c4e3633654d669cbaa09ae6b70789" minOccurs="0"/>
                <xsd:element ref="ns6:fb3179c379644f499d7166d0c985669b" minOccurs="0"/>
                <xsd:element ref="ns3:d865bb3eaf0440a8ba82cedebf5b031d" minOccurs="0"/>
                <xsd:element ref="ns6:ece32f50ba964e1fbf627a9d83fe6c01" minOccurs="0"/>
                <xsd:element ref="ns6:k1bd994a94c2413797db3bab8f123f6f" minOccurs="0"/>
                <xsd:element ref="ns6:mfe9accc5a0b4653a7b513b67ffd122d" minOccurs="0"/>
                <xsd:element ref="ns5:lcf76f155ced4ddcb4097134ff3c332f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TRIM_x0020_Record_x0020_Number" ma:index="20" nillable="true" ma:displayName="TRIM Record Number" ma:description="The information from Record Number field in TRIM EDRMS." ma:internalName="TRIM_x0020_Record_x0020_Number" ma:readOnly="false">
      <xsd:simpleType>
        <xsd:restriction base="dms:Text">
          <xsd:maxLength value="255"/>
        </xsd:restriction>
      </xsd:simple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2a07b-616e-4c05-91e8-b156324845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0a7c62-15d6-4115-a4c1-0ff4901f7dae}" ma:internalName="TaxCatchAll" ma:readOnly="false" ma:showField="CatchAllData" ma:web="5152a07b-616e-4c05-91e8-b15632484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d60a7c62-15d6-4115-a4c1-0ff4901f7dae}" ma:internalName="TaxCatchAllLabel" ma:readOnly="true" ma:showField="CatchAllDataLabel" ma:web="5152a07b-616e-4c05-91e8-b15632484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865bb3eaf0440a8ba82cedebf5b031d" ma:index="42" nillable="true" ma:taxonomy="true" ma:internalName="d865bb3eaf0440a8ba82cedebf5b031d" ma:taxonomyFieldName="OGN_x0020_Project_x0020_Name" ma:displayName="GNV Project Name" ma:readOnly="false" ma:fieldId="{d865bb3e-af04-40a8-ba82-cedebf5b031d}" ma:sspId="02e39827-7633-4725-95e2-462bd363dd90" ma:termSetId="c948e022-d74c-472e-b90f-adb96ab27e5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91bce-7d00-4563-864e-7938633a960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879a-241b-489e-9a81-6efef45ecd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ic50d0a05a8e4d9791dac67f8a1e716c" ma:index="36" nillable="true" ma:taxonomy="true" ma:internalName="ic50d0a05a8e4d9791dac67f8a1e716c" ma:taxonomyFieldName="Group1" ma:displayName="Group" ma:readOnly="false" ma:default="255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8" nillable="true" ma:taxonomy="true" ma:internalName="n771d69a070c4babbf278c67c8a2b859" ma:taxonomyFieldName="Division" ma:displayName="Division" ma:readOnly="false" ma:default="256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9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0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41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43" nillable="true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4" nillable="true" ma:taxonomy="true" ma:internalName="k1bd994a94c2413797db3bab8f123f6f" ma:taxonomyFieldName="Section" ma:displayName="Section" ma:readOnly="false" ma:default="4;#Surveyor-General Victoria|c349a8c0-cb28-4025-a3f2-689e8f1975c2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5" nillable="true" ma:taxonomy="true" ma:internalName="mfe9accc5a0b4653a7b513b67ffd122d" ma:taxonomyFieldName="Branch" ma:displayName="Branch" ma:readOnly="false" ma:default="11;#Strategic Land Assessment ＆ Information|ad29ee36-035b-4ab7-a607-3c59838bbb5c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BDEF20-1C57-4964-9535-1C146D715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33352E-6247-4D80-987E-0BAAF6B68BD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4019879a-241b-489e-9a81-6efef45ecd9c"/>
    <ds:schemaRef ds:uri="5152a07b-616e-4c05-91e8-b1563248455f"/>
    <ds:schemaRef ds:uri="http://schemas.microsoft.com/sharepoint/v3"/>
    <ds:schemaRef ds:uri="9fd47c19-1c4a-4d7d-b342-c10cef269344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F65F7467-31C7-4271-939D-C7128C50F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5152a07b-616e-4c05-91e8-b1563248455f"/>
    <ds:schemaRef ds:uri="6b491bce-7d00-4563-864e-7938633a960b"/>
    <ds:schemaRef ds:uri="4019879a-241b-489e-9a81-6efef45ecd9c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2462</Characters>
  <Application>Microsoft Office Word</Application>
  <DocSecurity>4</DocSecurity>
  <Lines>20</Lines>
  <Paragraphs>5</Paragraphs>
  <ScaleCrop>false</ScaleCrop>
  <Company>DTP</Company>
  <LinksUpToDate>false</LinksUpToDate>
  <CharactersWithSpaces>2888</CharactersWithSpaces>
  <SharedDoc>false</SharedDoc>
  <HLinks>
    <vt:vector size="12" baseType="variant">
      <vt:variant>
        <vt:i4>131187</vt:i4>
      </vt:variant>
      <vt:variant>
        <vt:i4>12</vt:i4>
      </vt:variant>
      <vt:variant>
        <vt:i4>0</vt:i4>
      </vt:variant>
      <vt:variant>
        <vt:i4>5</vt:i4>
      </vt:variant>
      <vt:variant>
        <vt:lpwstr>mailto:geo.names@transport.vic.gov.au</vt:lpwstr>
      </vt:variant>
      <vt:variant>
        <vt:lpwstr/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https://www.land.vic.gov.au/place-naming/naming-rules-and-frameworks/the-naming-rules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 McHeyzer (DTP)</dc:creator>
  <cp:keywords/>
  <dc:description/>
  <cp:lastModifiedBy>April L Taylor (DTP)</cp:lastModifiedBy>
  <cp:revision>65</cp:revision>
  <dcterms:created xsi:type="dcterms:W3CDTF">2026-01-20T16:56:00Z</dcterms:created>
  <dcterms:modified xsi:type="dcterms:W3CDTF">2026-02-03T03:14:00Z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0x01010072F097A9E9E995428CAE8826DD7B79A0ED00B4F476183385D841BA4CE5A5BC6BC235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_dlc_DocIdItemGuid">
    <vt:lpwstr>230d6a88-5158-4a55-bb03-b9f1625b8265</vt:lpwstr>
  </property>
  <property fmtid="{D5CDD505-2E9C-101B-9397-08002B2CF9AE}" pid="24" name="Section">
    <vt:lpwstr>4;#Surveyor-General Victoria|c349a8c0-cb28-4025-a3f2-689e8f1975c2</vt:lpwstr>
  </property>
  <property fmtid="{D5CDD505-2E9C-101B-9397-08002B2CF9AE}" pid="25" name="Agency">
    <vt:lpwstr>5;#Department of Environment, Land, Water and Planning|607a3f87-1228-4cd9-82a5-076aa8776274</vt:lpwstr>
  </property>
  <property fmtid="{D5CDD505-2E9C-101B-9397-08002B2CF9AE}" pid="26" name="Branch">
    <vt:lpwstr>11;#Strategic Land Assessment ＆ Information|ad29ee36-035b-4ab7-a607-3c59838bbb5c</vt:lpwstr>
  </property>
  <property fmtid="{D5CDD505-2E9C-101B-9397-08002B2CF9AE}" pid="27" name="Division">
    <vt:lpwstr>256;#Land Use Victoria|8d31591b-4db8-47ce-a801-90b74330de35</vt:lpwstr>
  </property>
  <property fmtid="{D5CDD505-2E9C-101B-9397-08002B2CF9AE}" pid="28" name="Group1">
    <vt:lpwstr>255;#Land Services and First Peoples|56f263ad-7ebc-48a2-a70b-2835b2ca30db</vt:lpwstr>
  </property>
  <property fmtid="{D5CDD505-2E9C-101B-9397-08002B2CF9AE}" pid="29" name="Dissemination Limiting Marker">
    <vt:lpwstr>9;#FOUO|955eb6fc-b35a-4808-8aa5-31e514fa3f26</vt:lpwstr>
  </property>
  <property fmtid="{D5CDD505-2E9C-101B-9397-08002B2CF9AE}" pid="30" name="Security Classification">
    <vt:lpwstr>7;#Unclassified|7fa379f4-4aba-4692-ab80-7d39d3a23cf4</vt:lpwstr>
  </property>
  <property fmtid="{D5CDD505-2E9C-101B-9397-08002B2CF9AE}" pid="31" name="Sub-Section">
    <vt:lpwstr/>
  </property>
  <property fmtid="{D5CDD505-2E9C-101B-9397-08002B2CF9AE}" pid="32" name="o85941e134754762b9719660a258a6e6">
    <vt:lpwstr/>
  </property>
  <property fmtid="{D5CDD505-2E9C-101B-9397-08002B2CF9AE}" pid="33" name="Reference_x0020_Type">
    <vt:lpwstr/>
  </property>
  <property fmtid="{D5CDD505-2E9C-101B-9397-08002B2CF9AE}" pid="34" name="OGN Project Name">
    <vt:lpwstr/>
  </property>
  <property fmtid="{D5CDD505-2E9C-101B-9397-08002B2CF9AE}" pid="35" name="Copyright_x0020_Licence_x0020_Name">
    <vt:lpwstr/>
  </property>
  <property fmtid="{D5CDD505-2E9C-101B-9397-08002B2CF9AE}" pid="36" name="df723ab3fe1c4eb7a0b151674e7ac40d">
    <vt:lpwstr/>
  </property>
  <property fmtid="{D5CDD505-2E9C-101B-9397-08002B2CF9AE}" pid="37" name="Sub_x002d_Section">
    <vt:lpwstr/>
  </property>
  <property fmtid="{D5CDD505-2E9C-101B-9397-08002B2CF9AE}" pid="38" name="ld508a88e6264ce89693af80a72862cb">
    <vt:lpwstr/>
  </property>
  <property fmtid="{D5CDD505-2E9C-101B-9397-08002B2CF9AE}" pid="39" name="Security_x0020_Classification">
    <vt:lpwstr>7;#Unclassified|7fa379f4-4aba-4692-ab80-7d39d3a23cf4</vt:lpwstr>
  </property>
  <property fmtid="{D5CDD505-2E9C-101B-9397-08002B2CF9AE}" pid="40" name="OGN_x0020_Project_x0020_Name">
    <vt:lpwstr/>
  </property>
  <property fmtid="{D5CDD505-2E9C-101B-9397-08002B2CF9AE}" pid="41" name="Dissemination_x0020_Limiting_x0020_Marker">
    <vt:lpwstr>9;#FOUO|955eb6fc-b35a-4808-8aa5-31e514fa3f26</vt:lpwstr>
  </property>
  <property fmtid="{D5CDD505-2E9C-101B-9397-08002B2CF9AE}" pid="42" name="Copyright_x0020_License_x0020_Type">
    <vt:lpwstr/>
  </property>
  <property fmtid="{D5CDD505-2E9C-101B-9397-08002B2CF9AE}" pid="43" name="Copyright Licence Name">
    <vt:lpwstr/>
  </property>
  <property fmtid="{D5CDD505-2E9C-101B-9397-08002B2CF9AE}" pid="44" name="Reference Type">
    <vt:lpwstr/>
  </property>
  <property fmtid="{D5CDD505-2E9C-101B-9397-08002B2CF9AE}" pid="45" name="Copyright License Type">
    <vt:lpwstr/>
  </property>
</Properties>
</file>