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564835364"/>
        <w:lock w:val="contentLocked"/>
        <w:placeholder>
          <w:docPart w:val="A61F8D0D01D0492FBBC2AF83CE5C4D99"/>
        </w:placeholder>
        <w:group/>
      </w:sdtPr>
      <w:sdtEndPr/>
      <w:sdtContent>
        <w:p w14:paraId="4E7CD308" w14:textId="77777777" w:rsidR="000A4E6A" w:rsidRDefault="00F863F7" w:rsidP="000A4E6A">
          <w:r>
            <w:rPr>
              <w:noProof/>
            </w:rPr>
            <mc:AlternateContent>
              <mc:Choice Requires="wpg">
                <w:drawing>
                  <wp:anchor distT="0" distB="0" distL="114300" distR="114300" simplePos="0" relativeHeight="251658240" behindDoc="1" locked="1" layoutInCell="1" allowOverlap="1" wp14:anchorId="1C964F8F" wp14:editId="4D76DADE">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285641"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63B76025" wp14:editId="0CF0620E">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ABC50"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p>
      </w:sdtContent>
    </w:sdt>
    <w:p w14:paraId="25B8C2A8" w14:textId="6DF574C7" w:rsidR="0042508F" w:rsidRDefault="00E21EE5" w:rsidP="005E32D8">
      <w:pPr>
        <w:pStyle w:val="Title"/>
        <w:framePr w:wrap="around" w:x="871" w:y="1456"/>
      </w:pPr>
      <w:r>
        <w:t xml:space="preserve">Customer Information Bulletin </w:t>
      </w:r>
      <w:r w:rsidR="003337CA">
        <w:t>22</w:t>
      </w:r>
      <w:r w:rsidR="00887E45">
        <w:t>2</w:t>
      </w:r>
    </w:p>
    <w:p w14:paraId="3C107E53" w14:textId="6A3DA983" w:rsidR="00CD42AE" w:rsidRPr="00CD42AE" w:rsidRDefault="00CD42AE" w:rsidP="00D160E6">
      <w:pPr>
        <w:pStyle w:val="Subtitle"/>
        <w:framePr w:h="924" w:hRule="exact" w:wrap="around" w:x="871" w:y="1456"/>
      </w:pPr>
    </w:p>
    <w:p w14:paraId="27BD348E" w14:textId="7323154A" w:rsidR="0075391F" w:rsidRPr="00091238" w:rsidRDefault="0075391F" w:rsidP="00094461">
      <w:pPr>
        <w:pStyle w:val="Heading1"/>
      </w:pPr>
      <w:bookmarkStart w:id="0" w:name="_Toc74307764"/>
      <w:r>
        <w:t xml:space="preserve">Consultation </w:t>
      </w:r>
      <w:r w:rsidR="00894E75">
        <w:t>on</w:t>
      </w:r>
      <w:r>
        <w:t xml:space="preserve"> </w:t>
      </w:r>
      <w:r w:rsidR="00D51AEA">
        <w:t>p</w:t>
      </w:r>
      <w:r w:rsidRPr="00091238">
        <w:t>roposed changes to the Registrar’s Requirements for Paper Conveyancing (Registrar’s Requirements)</w:t>
      </w:r>
    </w:p>
    <w:p w14:paraId="322228E6" w14:textId="1A99BAA0" w:rsidR="0075391F" w:rsidRPr="00A95E89" w:rsidRDefault="0075391F" w:rsidP="0075391F">
      <w:pPr>
        <w:rPr>
          <w:rFonts w:eastAsia="Times New Roman" w:cstheme="minorHAnsi"/>
          <w:color w:val="000000"/>
          <w:szCs w:val="20"/>
          <w:lang w:eastAsia="en-AU"/>
        </w:rPr>
      </w:pPr>
      <w:r w:rsidRPr="00A95E89">
        <w:rPr>
          <w:rFonts w:eastAsia="Times New Roman" w:cstheme="minorHAnsi"/>
          <w:color w:val="000000"/>
          <w:szCs w:val="20"/>
          <w:lang w:eastAsia="en-AU"/>
        </w:rPr>
        <w:t xml:space="preserve">The Registrar is proposing a number of changes to the Registrar’s Requirements to streamline processes, improve </w:t>
      </w:r>
      <w:r w:rsidR="00094461" w:rsidRPr="00A95E89">
        <w:rPr>
          <w:rFonts w:eastAsia="Times New Roman" w:cstheme="minorHAnsi"/>
          <w:color w:val="000000"/>
          <w:szCs w:val="20"/>
          <w:lang w:eastAsia="en-AU"/>
        </w:rPr>
        <w:t>efficiency</w:t>
      </w:r>
      <w:r w:rsidR="00B15BED">
        <w:rPr>
          <w:rFonts w:eastAsia="Times New Roman" w:cstheme="minorHAnsi"/>
          <w:color w:val="000000"/>
          <w:szCs w:val="20"/>
          <w:lang w:eastAsia="en-AU"/>
        </w:rPr>
        <w:t xml:space="preserve"> </w:t>
      </w:r>
      <w:r w:rsidRPr="00A95E89">
        <w:rPr>
          <w:rFonts w:eastAsia="Times New Roman" w:cstheme="minorHAnsi"/>
          <w:color w:val="000000"/>
          <w:szCs w:val="20"/>
          <w:lang w:eastAsia="en-AU"/>
        </w:rPr>
        <w:t xml:space="preserve">and </w:t>
      </w:r>
      <w:r w:rsidR="001512D3">
        <w:rPr>
          <w:rFonts w:eastAsia="Times New Roman" w:cstheme="minorHAnsi"/>
          <w:color w:val="000000"/>
          <w:szCs w:val="20"/>
          <w:lang w:eastAsia="en-AU"/>
        </w:rPr>
        <w:t>incr</w:t>
      </w:r>
      <w:r w:rsidR="003D35FD">
        <w:rPr>
          <w:rFonts w:eastAsia="Times New Roman" w:cstheme="minorHAnsi"/>
          <w:color w:val="000000"/>
          <w:szCs w:val="20"/>
          <w:lang w:eastAsia="en-AU"/>
        </w:rPr>
        <w:t>ease</w:t>
      </w:r>
      <w:r w:rsidRPr="00A95E89">
        <w:rPr>
          <w:rFonts w:eastAsia="Times New Roman" w:cstheme="minorHAnsi"/>
          <w:color w:val="000000"/>
          <w:szCs w:val="20"/>
          <w:lang w:eastAsia="en-AU"/>
        </w:rPr>
        <w:t xml:space="preserve"> digital lodgment.</w:t>
      </w:r>
    </w:p>
    <w:p w14:paraId="6387C191" w14:textId="4A8D354C" w:rsidR="0075391F" w:rsidRPr="0059180D" w:rsidRDefault="0075391F" w:rsidP="0075391F">
      <w:pPr>
        <w:rPr>
          <w:rFonts w:eastAsia="Times New Roman" w:cstheme="minorHAnsi"/>
          <w:color w:val="000000"/>
          <w:szCs w:val="20"/>
          <w:lang w:eastAsia="en-AU"/>
        </w:rPr>
      </w:pPr>
      <w:r>
        <w:rPr>
          <w:rFonts w:eastAsia="Times New Roman" w:cstheme="minorHAnsi"/>
          <w:color w:val="000000"/>
          <w:szCs w:val="20"/>
          <w:lang w:eastAsia="en-AU"/>
        </w:rPr>
        <w:t xml:space="preserve">A draft of Version 9 </w:t>
      </w:r>
      <w:r w:rsidR="0081046D">
        <w:rPr>
          <w:rFonts w:eastAsia="Times New Roman" w:cstheme="minorHAnsi"/>
          <w:color w:val="000000"/>
          <w:szCs w:val="20"/>
          <w:lang w:eastAsia="en-AU"/>
        </w:rPr>
        <w:t xml:space="preserve">has been </w:t>
      </w:r>
      <w:r>
        <w:rPr>
          <w:rFonts w:eastAsia="Times New Roman" w:cstheme="minorHAnsi"/>
          <w:color w:val="000000"/>
          <w:szCs w:val="20"/>
          <w:lang w:eastAsia="en-AU"/>
        </w:rPr>
        <w:t xml:space="preserve">developed.  </w:t>
      </w:r>
      <w:r w:rsidRPr="0059180D">
        <w:rPr>
          <w:rFonts w:eastAsia="Times New Roman" w:cstheme="minorHAnsi"/>
          <w:color w:val="000000"/>
          <w:szCs w:val="20"/>
          <w:lang w:eastAsia="en-AU"/>
        </w:rPr>
        <w:t xml:space="preserve">On 26 </w:t>
      </w:r>
      <w:r>
        <w:rPr>
          <w:rFonts w:eastAsia="Times New Roman" w:cstheme="minorHAnsi"/>
          <w:color w:val="000000"/>
          <w:szCs w:val="20"/>
          <w:lang w:eastAsia="en-AU"/>
        </w:rPr>
        <w:t xml:space="preserve">July </w:t>
      </w:r>
      <w:r w:rsidRPr="0059180D">
        <w:rPr>
          <w:rFonts w:eastAsia="Times New Roman" w:cstheme="minorHAnsi"/>
          <w:color w:val="000000"/>
          <w:szCs w:val="20"/>
          <w:lang w:eastAsia="en-AU"/>
        </w:rPr>
        <w:t>2023, Land Use Victor</w:t>
      </w:r>
      <w:r>
        <w:rPr>
          <w:rFonts w:eastAsia="Times New Roman" w:cstheme="minorHAnsi"/>
          <w:color w:val="000000"/>
          <w:szCs w:val="20"/>
          <w:lang w:eastAsia="en-AU"/>
        </w:rPr>
        <w:t>i</w:t>
      </w:r>
      <w:r w:rsidRPr="0059180D">
        <w:rPr>
          <w:rFonts w:eastAsia="Times New Roman" w:cstheme="minorHAnsi"/>
          <w:color w:val="000000"/>
          <w:szCs w:val="20"/>
          <w:lang w:eastAsia="en-AU"/>
        </w:rPr>
        <w:t>a</w:t>
      </w:r>
      <w:r>
        <w:rPr>
          <w:rFonts w:eastAsia="Times New Roman" w:cstheme="minorHAnsi"/>
          <w:color w:val="000000"/>
          <w:szCs w:val="20"/>
          <w:lang w:eastAsia="en-AU"/>
        </w:rPr>
        <w:t xml:space="preserve"> </w:t>
      </w:r>
      <w:r w:rsidRPr="0059180D">
        <w:rPr>
          <w:rFonts w:eastAsia="Times New Roman" w:cstheme="minorHAnsi"/>
          <w:color w:val="000000"/>
          <w:szCs w:val="20"/>
          <w:lang w:eastAsia="en-AU"/>
        </w:rPr>
        <w:t xml:space="preserve">provided its key industry stakeholders with </w:t>
      </w:r>
      <w:r>
        <w:rPr>
          <w:rFonts w:eastAsia="Times New Roman" w:cstheme="minorHAnsi"/>
          <w:color w:val="000000"/>
          <w:szCs w:val="20"/>
          <w:lang w:eastAsia="en-AU"/>
        </w:rPr>
        <w:t xml:space="preserve">a </w:t>
      </w:r>
      <w:r w:rsidR="001460E4">
        <w:rPr>
          <w:rFonts w:eastAsia="Times New Roman" w:cstheme="minorHAnsi"/>
          <w:color w:val="000000"/>
          <w:szCs w:val="20"/>
          <w:lang w:eastAsia="en-AU"/>
        </w:rPr>
        <w:t>marked-up</w:t>
      </w:r>
      <w:r>
        <w:rPr>
          <w:rFonts w:eastAsia="Times New Roman" w:cstheme="minorHAnsi"/>
          <w:color w:val="000000"/>
          <w:szCs w:val="20"/>
          <w:lang w:eastAsia="en-AU"/>
        </w:rPr>
        <w:t xml:space="preserve"> version of the draft</w:t>
      </w:r>
      <w:r w:rsidRPr="0059180D">
        <w:rPr>
          <w:rFonts w:eastAsia="Times New Roman" w:cstheme="minorHAnsi"/>
          <w:color w:val="000000"/>
          <w:szCs w:val="20"/>
          <w:lang w:eastAsia="en-AU"/>
        </w:rPr>
        <w:t xml:space="preserve"> of the Registrar’s Requirements together with an explanation for each proposed chang</w:t>
      </w:r>
      <w:r>
        <w:rPr>
          <w:rFonts w:eastAsia="Times New Roman" w:cstheme="minorHAnsi"/>
          <w:color w:val="000000"/>
          <w:szCs w:val="20"/>
          <w:lang w:eastAsia="en-AU"/>
        </w:rPr>
        <w:t>e.  Land Use Victoria is now seeking feedback.</w:t>
      </w:r>
    </w:p>
    <w:p w14:paraId="6A19B27D" w14:textId="24D99541" w:rsidR="0075391F" w:rsidRPr="0059180D" w:rsidRDefault="0075391F" w:rsidP="0075391F">
      <w:pPr>
        <w:rPr>
          <w:rFonts w:eastAsia="Times New Roman" w:cstheme="minorHAnsi"/>
          <w:color w:val="000000"/>
          <w:szCs w:val="20"/>
          <w:lang w:eastAsia="en-AU"/>
        </w:rPr>
      </w:pPr>
      <w:r w:rsidRPr="00595DCC">
        <w:rPr>
          <w:rFonts w:eastAsia="Times New Roman" w:cstheme="minorHAnsi"/>
          <w:color w:val="000000"/>
          <w:szCs w:val="20"/>
          <w:lang w:eastAsia="en-AU"/>
        </w:rPr>
        <w:t xml:space="preserve">The closing date for submissions </w:t>
      </w:r>
      <w:r>
        <w:rPr>
          <w:rFonts w:eastAsia="Times New Roman" w:cstheme="minorHAnsi"/>
          <w:color w:val="000000"/>
          <w:szCs w:val="20"/>
          <w:lang w:eastAsia="en-AU"/>
        </w:rPr>
        <w:t xml:space="preserve">of feedback </w:t>
      </w:r>
      <w:r w:rsidR="00083311">
        <w:rPr>
          <w:rFonts w:eastAsia="Times New Roman" w:cstheme="minorHAnsi"/>
          <w:color w:val="000000"/>
          <w:szCs w:val="20"/>
          <w:lang w:eastAsia="en-AU"/>
        </w:rPr>
        <w:t>has been extended to</w:t>
      </w:r>
      <w:r>
        <w:rPr>
          <w:rFonts w:eastAsia="Times New Roman" w:cstheme="minorHAnsi"/>
          <w:color w:val="000000"/>
          <w:szCs w:val="20"/>
          <w:lang w:eastAsia="en-AU"/>
        </w:rPr>
        <w:t xml:space="preserve"> </w:t>
      </w:r>
      <w:r w:rsidR="00B20A33">
        <w:rPr>
          <w:rFonts w:eastAsia="Times New Roman" w:cstheme="minorHAnsi"/>
          <w:color w:val="000000"/>
          <w:szCs w:val="20"/>
          <w:lang w:eastAsia="en-AU"/>
        </w:rPr>
        <w:t>10 October 2023</w:t>
      </w:r>
      <w:r w:rsidRPr="00595DCC">
        <w:rPr>
          <w:rFonts w:eastAsia="Times New Roman" w:cstheme="minorHAnsi"/>
          <w:color w:val="000000"/>
          <w:szCs w:val="20"/>
          <w:lang w:eastAsia="en-AU"/>
        </w:rPr>
        <w:t>.</w:t>
      </w:r>
    </w:p>
    <w:p w14:paraId="76E144F1" w14:textId="77777777" w:rsidR="0075391F" w:rsidRDefault="0075391F" w:rsidP="0075391F">
      <w:r>
        <w:t xml:space="preserve">Details about the consultation can be found on Land Use Victoria’s </w:t>
      </w:r>
      <w:hyperlink r:id="rId17" w:history="1">
        <w:r w:rsidRPr="00117D20">
          <w:rPr>
            <w:rStyle w:val="Hyperlink"/>
            <w:color w:val="0070C0"/>
          </w:rPr>
          <w:t>Consultation papers page.</w:t>
        </w:r>
      </w:hyperlink>
    </w:p>
    <w:p w14:paraId="1A5E4352" w14:textId="77777777" w:rsidR="00D160E6" w:rsidRPr="005A34FE" w:rsidRDefault="00D160E6" w:rsidP="002C7A68">
      <w:pPr>
        <w:pStyle w:val="Heading1"/>
        <w:rPr>
          <w:sz w:val="20"/>
          <w:szCs w:val="22"/>
        </w:rPr>
      </w:pPr>
    </w:p>
    <w:p w14:paraId="7B461125" w14:textId="7C250E2C" w:rsidR="00577FC2" w:rsidRPr="00071832" w:rsidRDefault="00577FC2" w:rsidP="002C7A68">
      <w:pPr>
        <w:pStyle w:val="Heading1"/>
        <w:rPr>
          <w:rFonts w:ascii="Arial" w:eastAsia="Arial" w:hAnsi="Arial" w:cs="Arial"/>
          <w:sz w:val="40"/>
          <w:szCs w:val="40"/>
        </w:rPr>
      </w:pPr>
      <w:r w:rsidRPr="00071832">
        <w:t>Guide to Removal of Easements (sections 73,</w:t>
      </w:r>
      <w:r w:rsidR="00660A12">
        <w:t xml:space="preserve"> </w:t>
      </w:r>
      <w:r w:rsidRPr="00071832">
        <w:t>73A and 60 Transfer of Land Act 1958)</w:t>
      </w:r>
    </w:p>
    <w:p w14:paraId="4A0CB532" w14:textId="77777777" w:rsidR="00577FC2" w:rsidRPr="00B36C2E" w:rsidRDefault="00577FC2" w:rsidP="00577FC2">
      <w:pPr>
        <w:rPr>
          <w:rFonts w:cstheme="minorHAnsi"/>
          <w:shd w:val="clear" w:color="auto" w:fill="FFFFFF"/>
        </w:rPr>
      </w:pPr>
      <w:r w:rsidRPr="00B36C2E">
        <w:rPr>
          <w:rFonts w:cstheme="minorHAnsi"/>
          <w:shd w:val="clear" w:color="auto" w:fill="FFFFFF"/>
        </w:rPr>
        <w:t xml:space="preserve">An easement that is recorded or registered in the Register may be removed under </w:t>
      </w:r>
      <w:r>
        <w:rPr>
          <w:rFonts w:cstheme="minorHAnsi"/>
          <w:shd w:val="clear" w:color="auto" w:fill="FFFFFF"/>
        </w:rPr>
        <w:t>a number of provisions under</w:t>
      </w:r>
      <w:r w:rsidRPr="00B36C2E">
        <w:rPr>
          <w:rFonts w:cstheme="minorHAnsi"/>
          <w:shd w:val="clear" w:color="auto" w:fill="FFFFFF"/>
        </w:rPr>
        <w:t xml:space="preserve"> the </w:t>
      </w:r>
      <w:r w:rsidRPr="00B36C2E">
        <w:rPr>
          <w:rFonts w:cstheme="minorHAnsi"/>
          <w:i/>
          <w:iCs/>
          <w:shd w:val="clear" w:color="auto" w:fill="FFFFFF"/>
        </w:rPr>
        <w:t>Transfer of Land Act 1958</w:t>
      </w:r>
      <w:r w:rsidRPr="00B36C2E">
        <w:rPr>
          <w:rFonts w:cstheme="minorHAnsi"/>
          <w:shd w:val="clear" w:color="auto" w:fill="FFFFFF"/>
        </w:rPr>
        <w:t xml:space="preserve"> </w:t>
      </w:r>
      <w:r>
        <w:rPr>
          <w:rFonts w:cstheme="minorHAnsi"/>
          <w:shd w:val="clear" w:color="auto" w:fill="FFFFFF"/>
        </w:rPr>
        <w:t xml:space="preserve">(TLA) </w:t>
      </w:r>
      <w:r w:rsidRPr="00B36C2E">
        <w:rPr>
          <w:rFonts w:cstheme="minorHAnsi"/>
          <w:shd w:val="clear" w:color="auto" w:fill="FFFFFF"/>
        </w:rPr>
        <w:t xml:space="preserve">or </w:t>
      </w:r>
      <w:r w:rsidRPr="00B36C2E">
        <w:rPr>
          <w:rFonts w:cstheme="minorHAnsi"/>
          <w:i/>
          <w:iCs/>
          <w:shd w:val="clear" w:color="auto" w:fill="FFFFFF"/>
        </w:rPr>
        <w:t>Subdivision Act 1988</w:t>
      </w:r>
      <w:r w:rsidRPr="00B36C2E">
        <w:rPr>
          <w:rFonts w:cstheme="minorHAnsi"/>
          <w:shd w:val="clear" w:color="auto" w:fill="FFFFFF"/>
        </w:rPr>
        <w:t>.</w:t>
      </w:r>
    </w:p>
    <w:p w14:paraId="649029A3" w14:textId="774C5062" w:rsidR="00577FC2" w:rsidRPr="00B36C2E" w:rsidRDefault="00577FC2" w:rsidP="00577FC2">
      <w:pPr>
        <w:rPr>
          <w:rFonts w:cstheme="minorHAnsi"/>
          <w:shd w:val="clear" w:color="auto" w:fill="FFFFFF"/>
        </w:rPr>
      </w:pPr>
      <w:r w:rsidRPr="00B36C2E">
        <w:rPr>
          <w:rFonts w:cstheme="minorHAnsi"/>
          <w:shd w:val="clear" w:color="auto" w:fill="FFFFFF"/>
        </w:rPr>
        <w:t xml:space="preserve">The appropriate application to be lodged will depend on the circumstances </w:t>
      </w:r>
      <w:r w:rsidR="00AF31B7">
        <w:rPr>
          <w:rFonts w:cstheme="minorHAnsi"/>
          <w:shd w:val="clear" w:color="auto" w:fill="FFFFFF"/>
        </w:rPr>
        <w:t>by</w:t>
      </w:r>
      <w:r w:rsidR="00460CAF">
        <w:rPr>
          <w:rFonts w:cstheme="minorHAnsi"/>
          <w:shd w:val="clear" w:color="auto" w:fill="FFFFFF"/>
        </w:rPr>
        <w:t xml:space="preserve"> </w:t>
      </w:r>
      <w:r>
        <w:rPr>
          <w:rFonts w:cstheme="minorHAnsi"/>
          <w:shd w:val="clear" w:color="auto" w:fill="FFFFFF"/>
        </w:rPr>
        <w:t>which</w:t>
      </w:r>
      <w:r w:rsidRPr="00B36C2E">
        <w:rPr>
          <w:rFonts w:cstheme="minorHAnsi"/>
          <w:shd w:val="clear" w:color="auto" w:fill="FFFFFF"/>
        </w:rPr>
        <w:t xml:space="preserve"> the easement </w:t>
      </w:r>
      <w:r>
        <w:rPr>
          <w:rFonts w:cstheme="minorHAnsi"/>
          <w:shd w:val="clear" w:color="auto" w:fill="FFFFFF"/>
        </w:rPr>
        <w:t xml:space="preserve">was granted or created </w:t>
      </w:r>
      <w:r w:rsidRPr="00B36C2E">
        <w:rPr>
          <w:rFonts w:cstheme="minorHAnsi"/>
          <w:shd w:val="clear" w:color="auto" w:fill="FFFFFF"/>
        </w:rPr>
        <w:t>and the circumstances under which it cease</w:t>
      </w:r>
      <w:r>
        <w:rPr>
          <w:rFonts w:cstheme="minorHAnsi"/>
          <w:shd w:val="clear" w:color="auto" w:fill="FFFFFF"/>
        </w:rPr>
        <w:t>d</w:t>
      </w:r>
      <w:r w:rsidRPr="00B36C2E">
        <w:rPr>
          <w:rFonts w:cstheme="minorHAnsi"/>
          <w:shd w:val="clear" w:color="auto" w:fill="FFFFFF"/>
        </w:rPr>
        <w:t xml:space="preserve"> to have effect. </w:t>
      </w:r>
    </w:p>
    <w:p w14:paraId="099A3054" w14:textId="49FB960C" w:rsidR="00577FC2" w:rsidRDefault="00577FC2" w:rsidP="00577FC2">
      <w:r w:rsidRPr="00617880">
        <w:t>L</w:t>
      </w:r>
      <w:r>
        <w:t>and Use Victoria</w:t>
      </w:r>
      <w:r w:rsidRPr="00617880">
        <w:t xml:space="preserve"> has published a </w:t>
      </w:r>
      <w:hyperlink r:id="rId18" w:history="1">
        <w:r w:rsidRPr="002C7A68">
          <w:rPr>
            <w:rStyle w:val="Hyperlink"/>
            <w:shd w:val="clear" w:color="auto" w:fill="FFFFFF"/>
          </w:rPr>
          <w:t>Guide to removal of easements</w:t>
        </w:r>
      </w:hyperlink>
      <w:r w:rsidRPr="7936D211">
        <w:rPr>
          <w:shd w:val="clear" w:color="auto" w:fill="FFFFFF"/>
        </w:rPr>
        <w:t xml:space="preserve"> (section 73, 73A and 60 TLA) (the Guide). The Guide is</w:t>
      </w:r>
      <w:r>
        <w:rPr>
          <w:color w:val="0070C0"/>
        </w:rPr>
        <w:t xml:space="preserve"> </w:t>
      </w:r>
      <w:r w:rsidRPr="00617880">
        <w:t xml:space="preserve">available </w:t>
      </w:r>
      <w:r>
        <w:t xml:space="preserve">on the </w:t>
      </w:r>
      <w:hyperlink r:id="rId19" w:history="1">
        <w:r w:rsidRPr="00DA7F88">
          <w:rPr>
            <w:u w:val="single"/>
            <w:lang w:eastAsia="en-AU"/>
          </w:rPr>
          <w:t>Fees, Guides and Forms</w:t>
        </w:r>
      </w:hyperlink>
      <w:r>
        <w:t xml:space="preserve"> page.</w:t>
      </w:r>
    </w:p>
    <w:p w14:paraId="7B3CBF62" w14:textId="37C547EA" w:rsidR="00577FC2" w:rsidRDefault="00577FC2" w:rsidP="00577FC2">
      <w:r w:rsidRPr="00B36C2E">
        <w:rPr>
          <w:rFonts w:cstheme="minorHAnsi"/>
          <w:shd w:val="clear" w:color="auto" w:fill="FFFFFF"/>
        </w:rPr>
        <w:t xml:space="preserve">This </w:t>
      </w:r>
      <w:r>
        <w:rPr>
          <w:rFonts w:cstheme="minorHAnsi"/>
          <w:shd w:val="clear" w:color="auto" w:fill="FFFFFF"/>
        </w:rPr>
        <w:t>G</w:t>
      </w:r>
      <w:r w:rsidRPr="00B36C2E">
        <w:rPr>
          <w:rFonts w:cstheme="minorHAnsi"/>
          <w:shd w:val="clear" w:color="auto" w:fill="FFFFFF"/>
        </w:rPr>
        <w:t xml:space="preserve">uide provides information about the removal of easements that have been abandoned or extinguished under </w:t>
      </w:r>
      <w:r>
        <w:t>sections 60, 73</w:t>
      </w:r>
      <w:r w:rsidR="007A7663">
        <w:t xml:space="preserve"> and</w:t>
      </w:r>
      <w:r>
        <w:t xml:space="preserve"> 73A of the TLA and outlines the </w:t>
      </w:r>
      <w:r w:rsidRPr="00617880">
        <w:t xml:space="preserve">common issues that are encountered when these </w:t>
      </w:r>
      <w:r w:rsidR="006A1BCA">
        <w:t>applications</w:t>
      </w:r>
      <w:r w:rsidR="006A1BCA" w:rsidRPr="00617880">
        <w:t xml:space="preserve"> </w:t>
      </w:r>
      <w:r w:rsidRPr="00617880">
        <w:t>are lodged.</w:t>
      </w:r>
    </w:p>
    <w:p w14:paraId="64870DA2" w14:textId="77777777" w:rsidR="00577FC2" w:rsidRPr="00B36C2E" w:rsidRDefault="00577FC2" w:rsidP="00577FC2">
      <w:pPr>
        <w:rPr>
          <w:rFonts w:cstheme="minorHAnsi"/>
          <w:shd w:val="clear" w:color="auto" w:fill="FFFFFF"/>
        </w:rPr>
      </w:pPr>
      <w:r>
        <w:t xml:space="preserve">Customers </w:t>
      </w:r>
      <w:r w:rsidRPr="00617880">
        <w:t xml:space="preserve">are encouraged to refer to the </w:t>
      </w:r>
      <w:r>
        <w:t>G</w:t>
      </w:r>
      <w:r w:rsidRPr="00617880">
        <w:t xml:space="preserve">uide when preparing </w:t>
      </w:r>
      <w:r>
        <w:t>a removal of easement application under these provisions.</w:t>
      </w:r>
    </w:p>
    <w:p w14:paraId="2C22E395" w14:textId="77777777" w:rsidR="00577FC2" w:rsidRDefault="00577FC2" w:rsidP="00577FC2">
      <w:r w:rsidRPr="01FDF118">
        <w:rPr>
          <w:shd w:val="clear" w:color="auto" w:fill="FFFFFF"/>
        </w:rPr>
        <w:t xml:space="preserve">Customers </w:t>
      </w:r>
      <w:r>
        <w:t xml:space="preserve">are advised that the Guide only provides information on the removal of easements that have been extinguished or abandoned. Easements may also be removed under a number of other provisions of the TLA such as section 45 or under a range of provisions under the </w:t>
      </w:r>
      <w:r w:rsidRPr="001A57AE">
        <w:rPr>
          <w:i/>
          <w:iCs/>
        </w:rPr>
        <w:t>Subdivision Act 1988</w:t>
      </w:r>
      <w:r>
        <w:t xml:space="preserve">. Further guides on these provisions will be published when available. </w:t>
      </w:r>
    </w:p>
    <w:p w14:paraId="4C92D28D" w14:textId="77777777" w:rsidR="00506EAD" w:rsidRPr="00D816E5" w:rsidRDefault="00506EAD" w:rsidP="00577FC2"/>
    <w:p w14:paraId="6278E40C" w14:textId="498DB867" w:rsidR="00E47687" w:rsidRPr="00AF553D" w:rsidRDefault="00E47687" w:rsidP="00D847B9">
      <w:pPr>
        <w:pStyle w:val="Heading1"/>
      </w:pPr>
      <w:r w:rsidRPr="00AF553D">
        <w:t>Statutory declarations in support of applications under section 99 of the Transfer of Land Act 1958</w:t>
      </w:r>
    </w:p>
    <w:p w14:paraId="52D17999" w14:textId="280185FB" w:rsidR="00E47687" w:rsidRPr="00AF553D" w:rsidRDefault="00E47687" w:rsidP="007F029E">
      <w:pPr>
        <w:spacing w:before="0" w:after="100" w:afterAutospacing="1"/>
        <w:rPr>
          <w:rFonts w:eastAsia="Times New Roman"/>
          <w:color w:val="000000"/>
          <w:lang w:eastAsia="en-AU"/>
        </w:rPr>
      </w:pPr>
      <w:r w:rsidRPr="2026A045">
        <w:rPr>
          <w:rFonts w:eastAsia="Times New Roman"/>
          <w:color w:val="000000" w:themeColor="text1"/>
          <w:lang w:eastAsia="en-AU"/>
        </w:rPr>
        <w:t>Evidence requirements for applications under section 99 of the </w:t>
      </w:r>
      <w:r w:rsidRPr="2026A045">
        <w:rPr>
          <w:rFonts w:eastAsia="Times New Roman"/>
          <w:i/>
          <w:color w:val="000000" w:themeColor="text1"/>
          <w:lang w:eastAsia="en-AU"/>
        </w:rPr>
        <w:t>Transfer of Land Act 1958</w:t>
      </w:r>
      <w:r w:rsidRPr="2026A045">
        <w:rPr>
          <w:rFonts w:eastAsia="Times New Roman"/>
          <w:color w:val="000000" w:themeColor="text1"/>
          <w:lang w:eastAsia="en-AU"/>
        </w:rPr>
        <w:t> (TLA) are changing. From 1 October 2023 all applications under section 99 must include the following:</w:t>
      </w:r>
    </w:p>
    <w:p w14:paraId="4932C93C" w14:textId="1523F814" w:rsidR="00E47687" w:rsidRPr="00AF553D" w:rsidRDefault="00E47687" w:rsidP="00E47687">
      <w:pPr>
        <w:numPr>
          <w:ilvl w:val="0"/>
          <w:numId w:val="16"/>
        </w:numPr>
        <w:spacing w:before="100" w:beforeAutospacing="1" w:after="100" w:afterAutospacing="1"/>
        <w:rPr>
          <w:rFonts w:eastAsia="Times New Roman" w:cstheme="minorHAnsi"/>
          <w:color w:val="000000"/>
          <w:szCs w:val="20"/>
          <w:lang w:eastAsia="en-AU"/>
        </w:rPr>
      </w:pPr>
      <w:r w:rsidRPr="00AF553D">
        <w:rPr>
          <w:rFonts w:eastAsia="Times New Roman" w:cstheme="minorHAnsi"/>
          <w:color w:val="000000"/>
          <w:szCs w:val="20"/>
          <w:lang w:eastAsia="en-AU"/>
        </w:rPr>
        <w:t xml:space="preserve">a statutory declaration from the applicant(s) </w:t>
      </w:r>
      <w:r>
        <w:rPr>
          <w:rFonts w:eastAsia="Times New Roman" w:cstheme="minorHAnsi"/>
          <w:color w:val="000000"/>
          <w:szCs w:val="20"/>
          <w:lang w:eastAsia="en-AU"/>
        </w:rPr>
        <w:t>in the form required by Land Use Victoria</w:t>
      </w:r>
      <w:r w:rsidRPr="00AF553D">
        <w:rPr>
          <w:rFonts w:eastAsia="Times New Roman" w:cstheme="minorHAnsi"/>
          <w:color w:val="000000"/>
          <w:szCs w:val="20"/>
          <w:lang w:eastAsia="en-AU"/>
        </w:rPr>
        <w:t xml:space="preserve">– </w:t>
      </w:r>
      <w:hyperlink r:id="rId20" w:history="1">
        <w:r w:rsidRPr="00CE27DE">
          <w:rPr>
            <w:rStyle w:val="Hyperlink"/>
            <w:rFonts w:eastAsia="Times New Roman" w:cstheme="minorHAnsi"/>
            <w:color w:val="0070C0"/>
            <w:szCs w:val="20"/>
            <w:lang w:eastAsia="en-AU"/>
          </w:rPr>
          <w:t>see proforma</w:t>
        </w:r>
      </w:hyperlink>
      <w:r>
        <w:rPr>
          <w:rFonts w:eastAsia="Times New Roman" w:cstheme="minorHAnsi"/>
          <w:color w:val="000000"/>
          <w:szCs w:val="20"/>
          <w:lang w:eastAsia="en-AU"/>
        </w:rPr>
        <w:t xml:space="preserve"> </w:t>
      </w:r>
    </w:p>
    <w:p w14:paraId="3C5ED6CB" w14:textId="4C623ADC" w:rsidR="00E47687" w:rsidRPr="00AF553D" w:rsidRDefault="00E47687" w:rsidP="00E47687">
      <w:pPr>
        <w:numPr>
          <w:ilvl w:val="0"/>
          <w:numId w:val="16"/>
        </w:numPr>
        <w:spacing w:before="100" w:beforeAutospacing="1" w:after="100" w:afterAutospacing="1"/>
        <w:rPr>
          <w:rFonts w:eastAsia="Times New Roman" w:cstheme="minorHAnsi"/>
          <w:color w:val="000000"/>
          <w:szCs w:val="20"/>
          <w:lang w:eastAsia="en-AU"/>
        </w:rPr>
      </w:pPr>
      <w:r w:rsidRPr="00AF553D">
        <w:rPr>
          <w:rFonts w:eastAsia="Times New Roman" w:cstheme="minorHAnsi"/>
          <w:color w:val="000000"/>
          <w:szCs w:val="20"/>
          <w:lang w:eastAsia="en-AU"/>
        </w:rPr>
        <w:t>statutory declarations from two disinterested witnesses who have at least 15 years</w:t>
      </w:r>
      <w:r>
        <w:rPr>
          <w:rFonts w:eastAsia="Times New Roman" w:cstheme="minorHAnsi"/>
          <w:color w:val="000000"/>
          <w:szCs w:val="20"/>
          <w:lang w:eastAsia="en-AU"/>
        </w:rPr>
        <w:t>’</w:t>
      </w:r>
      <w:r w:rsidRPr="00AF553D">
        <w:rPr>
          <w:rFonts w:eastAsia="Times New Roman" w:cstheme="minorHAnsi"/>
          <w:color w:val="000000"/>
          <w:szCs w:val="20"/>
          <w:lang w:eastAsia="en-AU"/>
        </w:rPr>
        <w:t xml:space="preserve"> knowledge of the land</w:t>
      </w:r>
      <w:r>
        <w:rPr>
          <w:rFonts w:eastAsia="Times New Roman" w:cstheme="minorHAnsi"/>
          <w:color w:val="000000"/>
          <w:szCs w:val="20"/>
          <w:lang w:eastAsia="en-AU"/>
        </w:rPr>
        <w:t xml:space="preserve"> in the form required by Land Use Victoria</w:t>
      </w:r>
      <w:r w:rsidRPr="00AF553D">
        <w:rPr>
          <w:rFonts w:eastAsia="Times New Roman" w:cstheme="minorHAnsi"/>
          <w:color w:val="000000"/>
          <w:szCs w:val="20"/>
          <w:lang w:eastAsia="en-AU"/>
        </w:rPr>
        <w:t xml:space="preserve"> –</w:t>
      </w:r>
      <w:r w:rsidRPr="00CE27DE">
        <w:rPr>
          <w:rFonts w:eastAsia="Times New Roman" w:cstheme="minorHAnsi"/>
          <w:color w:val="0070C0"/>
          <w:szCs w:val="20"/>
          <w:lang w:eastAsia="en-AU"/>
        </w:rPr>
        <w:t xml:space="preserve"> </w:t>
      </w:r>
      <w:hyperlink r:id="rId21" w:history="1">
        <w:r w:rsidRPr="00CE27DE">
          <w:rPr>
            <w:rStyle w:val="Hyperlink"/>
            <w:rFonts w:eastAsia="Times New Roman" w:cstheme="minorHAnsi"/>
            <w:color w:val="0070C0"/>
            <w:szCs w:val="20"/>
            <w:lang w:eastAsia="en-AU"/>
          </w:rPr>
          <w:t>see proforma</w:t>
        </w:r>
      </w:hyperlink>
    </w:p>
    <w:p w14:paraId="1D62F4FA" w14:textId="254F2400" w:rsidR="00E47687" w:rsidRPr="00AF553D" w:rsidRDefault="00E47687" w:rsidP="7936D211">
      <w:pPr>
        <w:spacing w:before="100" w:beforeAutospacing="1" w:after="100" w:afterAutospacing="1"/>
        <w:rPr>
          <w:rFonts w:eastAsia="Times New Roman"/>
          <w:color w:val="000000"/>
          <w:lang w:eastAsia="en-AU"/>
        </w:rPr>
      </w:pPr>
      <w:r w:rsidRPr="7936D211">
        <w:rPr>
          <w:rFonts w:eastAsia="Times New Roman"/>
          <w:color w:val="000000" w:themeColor="text1"/>
          <w:lang w:eastAsia="en-AU"/>
        </w:rPr>
        <w:lastRenderedPageBreak/>
        <w:t xml:space="preserve">The Guide to title boundary amendment is available through the </w:t>
      </w:r>
      <w:hyperlink r:id="rId22">
        <w:r w:rsidRPr="7936D211">
          <w:rPr>
            <w:rStyle w:val="Hyperlink"/>
            <w:rFonts w:eastAsia="Times New Roman"/>
            <w:lang w:eastAsia="en-AU"/>
          </w:rPr>
          <w:t>Fees, Guides and Forms</w:t>
        </w:r>
      </w:hyperlink>
      <w:r w:rsidRPr="7936D211">
        <w:rPr>
          <w:rFonts w:eastAsia="Times New Roman"/>
          <w:color w:val="000000" w:themeColor="text1"/>
          <w:lang w:eastAsia="en-AU"/>
        </w:rPr>
        <w:t xml:space="preserve"> page of land.vic.gov.au.  The </w:t>
      </w:r>
      <w:hyperlink r:id="rId23" w:history="1">
        <w:r w:rsidR="00400F43" w:rsidRPr="00400F43">
          <w:rPr>
            <w:rStyle w:val="Hyperlink"/>
            <w:rFonts w:eastAsia="Times New Roman"/>
            <w:lang w:eastAsia="en-AU"/>
          </w:rPr>
          <w:t>Amend title boundaries – Section 99 TLA 195</w:t>
        </w:r>
        <w:r w:rsidR="00724A43">
          <w:rPr>
            <w:rStyle w:val="Hyperlink"/>
            <w:rFonts w:eastAsia="Times New Roman"/>
            <w:lang w:eastAsia="en-AU"/>
          </w:rPr>
          <w:t>8 checklist</w:t>
        </w:r>
      </w:hyperlink>
      <w:r w:rsidRPr="7936D211">
        <w:rPr>
          <w:rFonts w:eastAsia="Times New Roman"/>
          <w:color w:val="000000" w:themeColor="text1"/>
          <w:lang w:eastAsia="en-AU"/>
        </w:rPr>
        <w:t> has been updated to reflect these changes.</w:t>
      </w:r>
    </w:p>
    <w:p w14:paraId="785CDC61" w14:textId="77777777" w:rsidR="00E47687" w:rsidRDefault="00E47687" w:rsidP="007F029E">
      <w:pPr>
        <w:spacing w:before="100" w:beforeAutospacing="1" w:after="0"/>
        <w:rPr>
          <w:rFonts w:eastAsia="Times New Roman" w:cstheme="minorHAnsi"/>
          <w:color w:val="000000"/>
          <w:szCs w:val="20"/>
          <w:lang w:eastAsia="en-AU"/>
        </w:rPr>
      </w:pPr>
      <w:r w:rsidRPr="00AF553D">
        <w:rPr>
          <w:rFonts w:eastAsia="Times New Roman" w:cstheme="minorHAnsi"/>
          <w:color w:val="000000"/>
          <w:szCs w:val="20"/>
          <w:lang w:eastAsia="en-AU"/>
        </w:rPr>
        <w:t xml:space="preserve">Any statutory declaration signed after 1 October 2023 must use the proformas. If the proformas are not used, the application will be stopped and requisitioned. In the meantime, customers are encouraged to use the </w:t>
      </w:r>
      <w:r>
        <w:rPr>
          <w:rFonts w:eastAsia="Times New Roman" w:cstheme="minorHAnsi"/>
          <w:color w:val="000000"/>
          <w:szCs w:val="20"/>
          <w:lang w:eastAsia="en-AU"/>
        </w:rPr>
        <w:t>proformas</w:t>
      </w:r>
      <w:r w:rsidRPr="00AF553D">
        <w:rPr>
          <w:rFonts w:eastAsia="Times New Roman" w:cstheme="minorHAnsi"/>
          <w:color w:val="000000"/>
          <w:szCs w:val="20"/>
          <w:lang w:eastAsia="en-AU"/>
        </w:rPr>
        <w:t xml:space="preserve"> to ensure more efficient processing.</w:t>
      </w:r>
    </w:p>
    <w:p w14:paraId="025EBFC4" w14:textId="77777777" w:rsidR="007F029E" w:rsidDel="00183CB8" w:rsidRDefault="007F029E" w:rsidP="007F029E">
      <w:pPr>
        <w:spacing w:before="0" w:after="100" w:afterAutospacing="1"/>
        <w:rPr>
          <w:rFonts w:eastAsia="Times New Roman" w:cstheme="minorHAnsi"/>
          <w:color w:val="000000"/>
          <w:szCs w:val="20"/>
          <w:lang w:eastAsia="en-AU"/>
        </w:rPr>
      </w:pPr>
    </w:p>
    <w:p w14:paraId="018B49AD" w14:textId="7CA2657A" w:rsidR="00F02B35" w:rsidRDefault="00F02B35" w:rsidP="007F029E">
      <w:pPr>
        <w:pStyle w:val="Heading1"/>
        <w:spacing w:after="0"/>
        <w:rPr>
          <w:rStyle w:val="normaltextrun"/>
          <w:rFonts w:ascii="Calibri" w:hAnsi="Calibri" w:cs="Calibri"/>
          <w:color w:val="000000" w:themeColor="text1"/>
          <w:sz w:val="22"/>
        </w:rPr>
      </w:pPr>
      <w:r w:rsidRPr="005E6792">
        <w:t xml:space="preserve">Applications made under section 60 of the Transfer of Land Act 1958 – reminder on critical deficiency process </w:t>
      </w:r>
    </w:p>
    <w:p w14:paraId="345C8743" w14:textId="6ACE340E" w:rsidR="00F02B35" w:rsidRPr="00FF6E31" w:rsidRDefault="00F02B35" w:rsidP="00F02B35">
      <w:pPr>
        <w:rPr>
          <w:rFonts w:eastAsiaTheme="minorEastAsia"/>
          <w:color w:val="000000" w:themeColor="text1"/>
          <w:szCs w:val="20"/>
        </w:rPr>
      </w:pPr>
      <w:r w:rsidRPr="00FF6E31">
        <w:rPr>
          <w:rFonts w:eastAsiaTheme="minorEastAsia"/>
          <w:color w:val="000000" w:themeColor="text1"/>
          <w:szCs w:val="20"/>
        </w:rPr>
        <w:t xml:space="preserve">Customers are reminded that applications under section 60 of the </w:t>
      </w:r>
      <w:r w:rsidRPr="00D97D93">
        <w:rPr>
          <w:rFonts w:eastAsiaTheme="minorEastAsia"/>
          <w:i/>
          <w:color w:val="000000" w:themeColor="text1"/>
          <w:szCs w:val="20"/>
        </w:rPr>
        <w:t>Transfer of Land Act 1958</w:t>
      </w:r>
      <w:r w:rsidR="009327BE">
        <w:rPr>
          <w:rFonts w:eastAsiaTheme="minorEastAsia"/>
          <w:i/>
          <w:color w:val="000000" w:themeColor="text1"/>
          <w:szCs w:val="20"/>
        </w:rPr>
        <w:t xml:space="preserve"> </w:t>
      </w:r>
      <w:r w:rsidR="009327BE" w:rsidRPr="009327BE">
        <w:rPr>
          <w:rFonts w:eastAsiaTheme="minorEastAsia"/>
          <w:iCs/>
          <w:color w:val="000000" w:themeColor="text1"/>
          <w:szCs w:val="20"/>
        </w:rPr>
        <w:t>(</w:t>
      </w:r>
      <w:r w:rsidR="00CE1EC2">
        <w:rPr>
          <w:rFonts w:eastAsiaTheme="minorEastAsia"/>
          <w:iCs/>
          <w:color w:val="000000" w:themeColor="text1"/>
          <w:szCs w:val="20"/>
        </w:rPr>
        <w:t>TLA</w:t>
      </w:r>
      <w:r w:rsidR="009327BE">
        <w:rPr>
          <w:rFonts w:eastAsiaTheme="minorEastAsia"/>
          <w:iCs/>
          <w:color w:val="000000" w:themeColor="text1"/>
          <w:szCs w:val="20"/>
        </w:rPr>
        <w:t>)</w:t>
      </w:r>
      <w:r w:rsidRPr="00FF6E31">
        <w:rPr>
          <w:rFonts w:eastAsiaTheme="minorEastAsia"/>
          <w:color w:val="000000" w:themeColor="text1"/>
          <w:szCs w:val="20"/>
        </w:rPr>
        <w:t xml:space="preserve"> </w:t>
      </w:r>
      <w:r w:rsidR="00A9008C">
        <w:rPr>
          <w:rFonts w:eastAsiaTheme="minorEastAsia"/>
          <w:color w:val="000000" w:themeColor="text1"/>
          <w:szCs w:val="20"/>
        </w:rPr>
        <w:t>to acquire title by possession</w:t>
      </w:r>
      <w:r w:rsidRPr="00FF6E31">
        <w:rPr>
          <w:rFonts w:eastAsiaTheme="minorEastAsia"/>
          <w:color w:val="000000" w:themeColor="text1"/>
          <w:szCs w:val="20"/>
        </w:rPr>
        <w:t xml:space="preserve"> that do not meet the minimum criteria for examination will be rejected</w:t>
      </w:r>
      <w:r w:rsidR="008E6717">
        <w:rPr>
          <w:rFonts w:eastAsiaTheme="minorEastAsia"/>
          <w:color w:val="000000" w:themeColor="text1"/>
          <w:szCs w:val="20"/>
        </w:rPr>
        <w:t>.</w:t>
      </w:r>
      <w:r w:rsidRPr="00FF6E31">
        <w:rPr>
          <w:rFonts w:eastAsiaTheme="minorEastAsia"/>
          <w:color w:val="000000" w:themeColor="text1"/>
          <w:szCs w:val="20"/>
        </w:rPr>
        <w:t xml:space="preserve"> Approximately 50 per cent of such applications have been found to not meet fundamental requirements. As set out in </w:t>
      </w:r>
      <w:hyperlink r:id="rId24" w:history="1">
        <w:r w:rsidRPr="00886714">
          <w:rPr>
            <w:rStyle w:val="Hyperlink"/>
            <w:rFonts w:eastAsiaTheme="minorEastAsia"/>
            <w:szCs w:val="20"/>
          </w:rPr>
          <w:t>CIB 192</w:t>
        </w:r>
      </w:hyperlink>
      <w:r w:rsidRPr="00FF6E31">
        <w:rPr>
          <w:rFonts w:eastAsiaTheme="minorEastAsia"/>
          <w:color w:val="000000" w:themeColor="text1"/>
          <w:szCs w:val="20"/>
        </w:rPr>
        <w:t xml:space="preserve">, an application will </w:t>
      </w:r>
      <w:r w:rsidR="002B2BEE" w:rsidRPr="00FF6E31">
        <w:rPr>
          <w:rFonts w:eastAsiaTheme="minorEastAsia"/>
          <w:color w:val="000000" w:themeColor="text1"/>
          <w:szCs w:val="20"/>
        </w:rPr>
        <w:t xml:space="preserve">be </w:t>
      </w:r>
      <w:r w:rsidRPr="00FF6E31">
        <w:rPr>
          <w:rFonts w:eastAsiaTheme="minorEastAsia"/>
          <w:color w:val="000000" w:themeColor="text1"/>
          <w:szCs w:val="20"/>
        </w:rPr>
        <w:t>critically deficient if the:</w:t>
      </w:r>
    </w:p>
    <w:p w14:paraId="5CBDD2C8" w14:textId="446B38F5" w:rsidR="00F02B35" w:rsidRPr="00FF6E31" w:rsidRDefault="00F02B35" w:rsidP="00F02B35">
      <w:pPr>
        <w:numPr>
          <w:ilvl w:val="0"/>
          <w:numId w:val="13"/>
        </w:numPr>
        <w:spacing w:before="100" w:beforeAutospacing="1" w:after="100" w:afterAutospacing="1"/>
        <w:rPr>
          <w:rFonts w:eastAsia="Times New Roman" w:cstheme="minorHAnsi"/>
          <w:color w:val="000000"/>
          <w:szCs w:val="20"/>
          <w:lang w:eastAsia="en-AU"/>
        </w:rPr>
      </w:pPr>
      <w:r w:rsidRPr="00FF6E31">
        <w:rPr>
          <w:rFonts w:eastAsia="Times New Roman" w:cstheme="minorHAnsi"/>
          <w:color w:val="000000"/>
          <w:szCs w:val="20"/>
          <w:lang w:eastAsia="en-AU"/>
        </w:rPr>
        <w:t xml:space="preserve">claimed land is affected by section 7, 7A, 7AB, 7B or 7C of the </w:t>
      </w:r>
      <w:r w:rsidRPr="00D97D93">
        <w:rPr>
          <w:rFonts w:eastAsia="Times New Roman" w:cstheme="minorHAnsi"/>
          <w:i/>
          <w:color w:val="000000"/>
          <w:szCs w:val="20"/>
          <w:lang w:eastAsia="en-AU"/>
        </w:rPr>
        <w:t>Limitation of Actions Act 1958</w:t>
      </w:r>
    </w:p>
    <w:p w14:paraId="794C1A65" w14:textId="2130BF2A" w:rsidR="00F02B35" w:rsidRPr="00FF6E31" w:rsidRDefault="00F02B35" w:rsidP="00F02B35">
      <w:pPr>
        <w:numPr>
          <w:ilvl w:val="0"/>
          <w:numId w:val="13"/>
        </w:numPr>
        <w:spacing w:before="100" w:beforeAutospacing="1" w:after="100" w:afterAutospacing="1"/>
        <w:rPr>
          <w:rFonts w:eastAsia="Times New Roman" w:cstheme="minorHAnsi"/>
          <w:color w:val="000000"/>
          <w:szCs w:val="20"/>
          <w:lang w:eastAsia="en-AU"/>
        </w:rPr>
      </w:pPr>
      <w:r w:rsidRPr="00FF6E31">
        <w:rPr>
          <w:rFonts w:eastAsia="Times New Roman" w:cstheme="minorHAnsi"/>
          <w:color w:val="000000"/>
          <w:szCs w:val="20"/>
          <w:lang w:eastAsia="en-AU"/>
        </w:rPr>
        <w:t>claimed land is in the name of Roads Corporation or any of its predecessors</w:t>
      </w:r>
    </w:p>
    <w:p w14:paraId="779D896D" w14:textId="390BF810" w:rsidR="00F02B35" w:rsidRPr="00FF6E31" w:rsidRDefault="00F02B35" w:rsidP="00F02B35">
      <w:pPr>
        <w:numPr>
          <w:ilvl w:val="0"/>
          <w:numId w:val="13"/>
        </w:numPr>
        <w:spacing w:before="100" w:beforeAutospacing="1" w:after="100" w:afterAutospacing="1"/>
        <w:rPr>
          <w:rFonts w:eastAsia="Times New Roman" w:cstheme="minorHAnsi"/>
          <w:color w:val="000000"/>
          <w:szCs w:val="20"/>
          <w:lang w:eastAsia="en-AU"/>
        </w:rPr>
      </w:pPr>
      <w:r w:rsidRPr="00FF6E31">
        <w:rPr>
          <w:rFonts w:eastAsia="Times New Roman" w:cstheme="minorHAnsi"/>
          <w:color w:val="000000"/>
          <w:szCs w:val="20"/>
          <w:lang w:eastAsia="en-AU"/>
        </w:rPr>
        <w:t xml:space="preserve">application is lodged without </w:t>
      </w:r>
      <w:r w:rsidR="009405F3">
        <w:rPr>
          <w:rFonts w:eastAsia="Times New Roman" w:cstheme="minorHAnsi"/>
          <w:color w:val="000000"/>
          <w:szCs w:val="20"/>
          <w:lang w:eastAsia="en-AU"/>
        </w:rPr>
        <w:t xml:space="preserve">a </w:t>
      </w:r>
      <w:r w:rsidRPr="00FF6E31">
        <w:rPr>
          <w:rFonts w:eastAsia="Times New Roman" w:cstheme="minorHAnsi"/>
          <w:color w:val="000000"/>
          <w:szCs w:val="20"/>
          <w:lang w:eastAsia="en-AU"/>
        </w:rPr>
        <w:t>survey but does not meet non-survey guidelines</w:t>
      </w:r>
    </w:p>
    <w:p w14:paraId="71AE1ACC" w14:textId="083B5DC9" w:rsidR="00F02B35" w:rsidRPr="00826710" w:rsidRDefault="00780959" w:rsidP="00F02B35">
      <w:pPr>
        <w:numPr>
          <w:ilvl w:val="0"/>
          <w:numId w:val="13"/>
        </w:numPr>
        <w:spacing w:before="100" w:beforeAutospacing="1" w:after="100" w:afterAutospacing="1"/>
        <w:rPr>
          <w:rFonts w:eastAsia="Times New Roman"/>
          <w:color w:val="000000"/>
          <w:lang w:eastAsia="en-AU"/>
        </w:rPr>
      </w:pPr>
      <w:r w:rsidRPr="61E15D52">
        <w:rPr>
          <w:rFonts w:eastAsia="Times New Roman"/>
          <w:color w:val="000000" w:themeColor="text1"/>
          <w:lang w:eastAsia="en-AU"/>
        </w:rPr>
        <w:t>s</w:t>
      </w:r>
      <w:r w:rsidR="00F02B35" w:rsidRPr="61E15D52">
        <w:rPr>
          <w:rFonts w:eastAsia="Times New Roman"/>
          <w:color w:val="000000" w:themeColor="text1"/>
          <w:lang w:eastAsia="en-AU"/>
        </w:rPr>
        <w:t>urvey provided is out of date</w:t>
      </w:r>
      <w:r w:rsidR="008578C2">
        <w:rPr>
          <w:rFonts w:eastAsia="Times New Roman"/>
          <w:color w:val="000000" w:themeColor="text1"/>
          <w:lang w:eastAsia="en-AU"/>
        </w:rPr>
        <w:t xml:space="preserve"> - t</w:t>
      </w:r>
      <w:r w:rsidR="006315D8" w:rsidRPr="61E15D52">
        <w:rPr>
          <w:rFonts w:eastAsia="Times New Roman"/>
          <w:color w:val="000000" w:themeColor="text1"/>
          <w:lang w:eastAsia="en-AU"/>
        </w:rPr>
        <w:t>he survey must no</w:t>
      </w:r>
      <w:r w:rsidR="7E4B4CF8" w:rsidRPr="61E15D52">
        <w:rPr>
          <w:rFonts w:eastAsia="Times New Roman"/>
          <w:color w:val="000000" w:themeColor="text1"/>
          <w:lang w:eastAsia="en-AU"/>
        </w:rPr>
        <w:t>t be</w:t>
      </w:r>
      <w:r w:rsidR="006315D8" w:rsidRPr="61E15D52">
        <w:rPr>
          <w:rFonts w:eastAsia="Times New Roman"/>
          <w:color w:val="000000" w:themeColor="text1"/>
          <w:lang w:eastAsia="en-AU"/>
        </w:rPr>
        <w:t xml:space="preserve"> </w:t>
      </w:r>
      <w:r w:rsidR="00F02B35" w:rsidRPr="61E15D52">
        <w:rPr>
          <w:rFonts w:eastAsia="Times New Roman"/>
          <w:color w:val="000000" w:themeColor="text1"/>
          <w:lang w:eastAsia="en-AU"/>
        </w:rPr>
        <w:t xml:space="preserve">more than two years </w:t>
      </w:r>
      <w:r w:rsidR="006315D8" w:rsidRPr="61E15D52">
        <w:rPr>
          <w:rFonts w:eastAsia="Times New Roman"/>
          <w:color w:val="000000" w:themeColor="text1"/>
          <w:lang w:eastAsia="en-AU"/>
        </w:rPr>
        <w:t>old at the time of lodgment</w:t>
      </w:r>
    </w:p>
    <w:p w14:paraId="3F46FC38" w14:textId="44E3AAFD" w:rsidR="00F02B35" w:rsidRPr="00FF6E31" w:rsidRDefault="00D86262" w:rsidP="00F02B35">
      <w:pPr>
        <w:numPr>
          <w:ilvl w:val="0"/>
          <w:numId w:val="13"/>
        </w:numPr>
        <w:spacing w:before="100" w:beforeAutospacing="1" w:after="100" w:afterAutospacing="1"/>
        <w:rPr>
          <w:rFonts w:eastAsia="Times New Roman" w:cstheme="minorHAnsi"/>
          <w:color w:val="000000"/>
          <w:szCs w:val="20"/>
          <w:lang w:eastAsia="en-AU"/>
        </w:rPr>
      </w:pPr>
      <w:r>
        <w:rPr>
          <w:rFonts w:eastAsia="Times New Roman" w:cstheme="minorHAnsi"/>
          <w:color w:val="000000"/>
          <w:szCs w:val="20"/>
          <w:lang w:eastAsia="en-AU"/>
        </w:rPr>
        <w:t>a</w:t>
      </w:r>
      <w:r w:rsidRPr="00FF6E31">
        <w:rPr>
          <w:rFonts w:eastAsia="Times New Roman" w:cstheme="minorHAnsi"/>
          <w:color w:val="000000"/>
          <w:szCs w:val="20"/>
          <w:lang w:eastAsia="en-AU"/>
        </w:rPr>
        <w:t xml:space="preserve">pplicant </w:t>
      </w:r>
      <w:r w:rsidR="00F02B35" w:rsidRPr="00FF6E31">
        <w:rPr>
          <w:rFonts w:eastAsia="Times New Roman" w:cstheme="minorHAnsi"/>
          <w:color w:val="000000"/>
          <w:szCs w:val="20"/>
          <w:lang w:eastAsia="en-AU"/>
        </w:rPr>
        <w:t>does not have 15 years</w:t>
      </w:r>
      <w:r w:rsidR="003776DF">
        <w:rPr>
          <w:rFonts w:eastAsia="Times New Roman" w:cstheme="minorHAnsi"/>
          <w:color w:val="000000"/>
          <w:szCs w:val="20"/>
          <w:lang w:eastAsia="en-AU"/>
        </w:rPr>
        <w:t>’</w:t>
      </w:r>
      <w:r w:rsidR="00F02B35" w:rsidRPr="00FF6E31">
        <w:rPr>
          <w:rFonts w:eastAsia="Times New Roman" w:cstheme="minorHAnsi"/>
          <w:color w:val="000000"/>
          <w:szCs w:val="20"/>
          <w:lang w:eastAsia="en-AU"/>
        </w:rPr>
        <w:t xml:space="preserve"> accrued possession (including, where applicable, deeds of assignment from prior possessors)</w:t>
      </w:r>
    </w:p>
    <w:p w14:paraId="2146D0C7" w14:textId="20AF2507" w:rsidR="00F02B35" w:rsidRPr="00FF6E31" w:rsidRDefault="00F02B35" w:rsidP="00F02B35">
      <w:pPr>
        <w:numPr>
          <w:ilvl w:val="0"/>
          <w:numId w:val="13"/>
        </w:numPr>
        <w:spacing w:before="100" w:beforeAutospacing="1" w:after="100" w:afterAutospacing="1"/>
        <w:rPr>
          <w:rFonts w:eastAsia="Times New Roman" w:cstheme="minorHAnsi"/>
          <w:color w:val="000000"/>
          <w:szCs w:val="20"/>
          <w:lang w:eastAsia="en-AU"/>
        </w:rPr>
      </w:pPr>
      <w:r w:rsidRPr="00FF6E31">
        <w:rPr>
          <w:rFonts w:eastAsia="Times New Roman" w:cstheme="minorHAnsi"/>
          <w:color w:val="000000"/>
          <w:szCs w:val="20"/>
          <w:lang w:eastAsia="en-AU"/>
        </w:rPr>
        <w:t xml:space="preserve">land is identified as a road, an easement of carriageway, right of way, etc. and a letter from council is not produced stating the subject land is not a road within the meaning of the </w:t>
      </w:r>
      <w:r w:rsidRPr="00D97D93">
        <w:rPr>
          <w:rFonts w:eastAsia="Times New Roman" w:cstheme="minorHAnsi"/>
          <w:i/>
          <w:color w:val="000000"/>
          <w:szCs w:val="20"/>
          <w:lang w:eastAsia="en-AU"/>
        </w:rPr>
        <w:t>Road Management Act 2004</w:t>
      </w:r>
      <w:r w:rsidR="00EB15BE">
        <w:rPr>
          <w:rFonts w:eastAsia="Times New Roman" w:cstheme="minorHAnsi"/>
          <w:color w:val="000000"/>
          <w:szCs w:val="20"/>
          <w:lang w:eastAsia="en-AU"/>
        </w:rPr>
        <w:t>, and</w:t>
      </w:r>
    </w:p>
    <w:p w14:paraId="34C4335E" w14:textId="0C76B712" w:rsidR="00F02B35" w:rsidRPr="00FF6E31" w:rsidRDefault="00F02B35" w:rsidP="00F02B35">
      <w:pPr>
        <w:numPr>
          <w:ilvl w:val="0"/>
          <w:numId w:val="13"/>
        </w:numPr>
        <w:spacing w:before="100" w:beforeAutospacing="1" w:after="100" w:afterAutospacing="1"/>
        <w:rPr>
          <w:rFonts w:eastAsia="Times New Roman" w:cstheme="minorHAnsi"/>
          <w:color w:val="000000"/>
          <w:szCs w:val="20"/>
          <w:lang w:eastAsia="en-AU"/>
        </w:rPr>
      </w:pPr>
      <w:r w:rsidRPr="00FF6E31">
        <w:rPr>
          <w:rFonts w:eastAsia="Times New Roman" w:cstheme="minorHAnsi"/>
          <w:color w:val="000000" w:themeColor="text1"/>
          <w:szCs w:val="20"/>
          <w:lang w:eastAsia="en-AU"/>
        </w:rPr>
        <w:t xml:space="preserve">statutory declarations from all applicants and </w:t>
      </w:r>
      <w:r w:rsidR="004135B7">
        <w:rPr>
          <w:rFonts w:eastAsia="Times New Roman" w:cstheme="minorHAnsi"/>
          <w:color w:val="000000" w:themeColor="text1"/>
          <w:szCs w:val="20"/>
          <w:lang w:eastAsia="en-AU"/>
        </w:rPr>
        <w:t xml:space="preserve">the </w:t>
      </w:r>
      <w:r w:rsidR="001A19E3">
        <w:rPr>
          <w:rFonts w:eastAsia="Times New Roman" w:cstheme="minorHAnsi"/>
          <w:color w:val="000000" w:themeColor="text1"/>
          <w:szCs w:val="20"/>
          <w:lang w:eastAsia="en-AU"/>
        </w:rPr>
        <w:t>applicants</w:t>
      </w:r>
      <w:r w:rsidR="00734EDC">
        <w:rPr>
          <w:rFonts w:eastAsia="Times New Roman" w:cstheme="minorHAnsi"/>
          <w:color w:val="000000" w:themeColor="text1"/>
          <w:szCs w:val="20"/>
          <w:lang w:eastAsia="en-AU"/>
        </w:rPr>
        <w:t>’</w:t>
      </w:r>
      <w:r w:rsidR="001A19E3">
        <w:rPr>
          <w:rFonts w:eastAsia="Times New Roman" w:cstheme="minorHAnsi"/>
          <w:color w:val="000000" w:themeColor="text1"/>
          <w:szCs w:val="20"/>
          <w:lang w:eastAsia="en-AU"/>
        </w:rPr>
        <w:t xml:space="preserve"> </w:t>
      </w:r>
      <w:r w:rsidRPr="00FF6E31">
        <w:rPr>
          <w:rFonts w:eastAsia="Times New Roman" w:cstheme="minorHAnsi"/>
          <w:color w:val="000000" w:themeColor="text1"/>
          <w:szCs w:val="20"/>
          <w:lang w:eastAsia="en-AU"/>
        </w:rPr>
        <w:t>Australian Legal Practitioner have not been supplied (</w:t>
      </w:r>
      <w:r w:rsidR="004827F4">
        <w:rPr>
          <w:rFonts w:eastAsia="Times New Roman" w:cstheme="minorHAnsi"/>
          <w:color w:val="000000" w:themeColor="text1"/>
          <w:szCs w:val="20"/>
          <w:lang w:eastAsia="en-AU"/>
        </w:rPr>
        <w:t>p</w:t>
      </w:r>
      <w:r w:rsidRPr="00FF6E31">
        <w:rPr>
          <w:rFonts w:eastAsia="Times New Roman" w:cstheme="minorHAnsi"/>
          <w:color w:val="000000" w:themeColor="text1"/>
          <w:szCs w:val="20"/>
          <w:lang w:eastAsia="en-AU"/>
        </w:rPr>
        <w:t xml:space="preserve">lease note all statutory declarations should be on the </w:t>
      </w:r>
      <w:r w:rsidR="00734EDC" w:rsidRPr="00734EDC">
        <w:rPr>
          <w:rFonts w:eastAsia="Times New Roman" w:cstheme="minorHAnsi"/>
          <w:szCs w:val="20"/>
          <w:lang w:eastAsia="en-AU"/>
        </w:rPr>
        <w:t>approved proforma</w:t>
      </w:r>
      <w:r w:rsidR="009478AE" w:rsidRPr="00734EDC">
        <w:rPr>
          <w:rStyle w:val="Hyperlink"/>
          <w:rFonts w:eastAsia="Times New Roman" w:cstheme="minorHAnsi"/>
          <w:szCs w:val="20"/>
          <w:u w:val="none"/>
          <w:lang w:eastAsia="en-AU"/>
        </w:rPr>
        <w:t xml:space="preserve">, see </w:t>
      </w:r>
      <w:hyperlink r:id="rId25" w:history="1">
        <w:r w:rsidR="009478AE" w:rsidRPr="00E57F47">
          <w:rPr>
            <w:rStyle w:val="Hyperlink"/>
            <w:rFonts w:eastAsia="Times New Roman" w:cstheme="minorHAnsi"/>
            <w:szCs w:val="20"/>
            <w:lang w:eastAsia="en-AU"/>
          </w:rPr>
          <w:t>CIB</w:t>
        </w:r>
        <w:r w:rsidR="00F96440" w:rsidRPr="00E57F47">
          <w:rPr>
            <w:rStyle w:val="Hyperlink"/>
            <w:rFonts w:eastAsia="Times New Roman" w:cstheme="minorHAnsi"/>
            <w:szCs w:val="20"/>
            <w:lang w:eastAsia="en-AU"/>
          </w:rPr>
          <w:t xml:space="preserve"> 216</w:t>
        </w:r>
      </w:hyperlink>
      <w:r w:rsidR="00F96440" w:rsidRPr="00FF6E31">
        <w:rPr>
          <w:rStyle w:val="Hyperlink"/>
          <w:rFonts w:eastAsia="Times New Roman" w:cstheme="minorHAnsi"/>
          <w:szCs w:val="20"/>
          <w:lang w:eastAsia="en-AU"/>
        </w:rPr>
        <w:t>)</w:t>
      </w:r>
      <w:r w:rsidRPr="00FF6E31">
        <w:rPr>
          <w:rFonts w:eastAsia="Times New Roman" w:cstheme="minorHAnsi"/>
          <w:color w:val="000000" w:themeColor="text1"/>
          <w:szCs w:val="20"/>
          <w:lang w:eastAsia="en-AU"/>
        </w:rPr>
        <w:t>.</w:t>
      </w:r>
    </w:p>
    <w:p w14:paraId="65F36527" w14:textId="77777777" w:rsidR="00F02B35" w:rsidRPr="00FF6E31" w:rsidRDefault="00F02B35" w:rsidP="00F02B35">
      <w:pPr>
        <w:rPr>
          <w:rFonts w:eastAsiaTheme="minorEastAsia"/>
          <w:color w:val="000000" w:themeColor="text1"/>
          <w:szCs w:val="20"/>
        </w:rPr>
      </w:pPr>
      <w:r w:rsidRPr="00FF6E31">
        <w:rPr>
          <w:rFonts w:eastAsiaTheme="minorEastAsia"/>
          <w:b/>
          <w:color w:val="000000" w:themeColor="text1"/>
          <w:szCs w:val="20"/>
        </w:rPr>
        <w:t xml:space="preserve">If the above requirements are not met, the application will be rejected without further notice and fees will be forfeited. </w:t>
      </w:r>
    </w:p>
    <w:p w14:paraId="457C785D" w14:textId="77777777" w:rsidR="00F02B35" w:rsidRPr="00FF6E31" w:rsidRDefault="00F02B35" w:rsidP="00F02B35">
      <w:pPr>
        <w:rPr>
          <w:rFonts w:eastAsiaTheme="minorEastAsia"/>
          <w:color w:val="000000" w:themeColor="text1"/>
          <w:szCs w:val="20"/>
        </w:rPr>
      </w:pPr>
      <w:r w:rsidRPr="00FF6E31">
        <w:rPr>
          <w:rFonts w:eastAsiaTheme="minorEastAsia"/>
          <w:color w:val="000000" w:themeColor="text1"/>
          <w:szCs w:val="20"/>
        </w:rPr>
        <w:t>In addition to the minimum requirements, the following common issues have been identified in relation to the application form:</w:t>
      </w:r>
    </w:p>
    <w:p w14:paraId="6678A648" w14:textId="56AC1CD9" w:rsidR="00F02B35" w:rsidRPr="00BA467E" w:rsidRDefault="00F02B35" w:rsidP="007D0D99">
      <w:pPr>
        <w:pStyle w:val="ListParagraph"/>
        <w:numPr>
          <w:ilvl w:val="0"/>
          <w:numId w:val="14"/>
        </w:numPr>
        <w:rPr>
          <w:rFonts w:eastAsiaTheme="minorEastAsia"/>
          <w:color w:val="000000" w:themeColor="text1"/>
          <w:szCs w:val="20"/>
        </w:rPr>
      </w:pPr>
      <w:r w:rsidRPr="00FF6E31">
        <w:rPr>
          <w:rFonts w:eastAsiaTheme="minorEastAsia"/>
          <w:color w:val="000000" w:themeColor="text1"/>
          <w:szCs w:val="20"/>
        </w:rPr>
        <w:t xml:space="preserve">The </w:t>
      </w:r>
      <w:r w:rsidRPr="00FF6E31">
        <w:rPr>
          <w:szCs w:val="20"/>
        </w:rPr>
        <w:t xml:space="preserve">land being claimed is not adequately described. </w:t>
      </w:r>
    </w:p>
    <w:p w14:paraId="3D90046E" w14:textId="77777777" w:rsidR="00F02B35" w:rsidRPr="00FF6E31" w:rsidRDefault="00F02B35" w:rsidP="00F02B35">
      <w:pPr>
        <w:pStyle w:val="ListParagraph"/>
        <w:numPr>
          <w:ilvl w:val="0"/>
          <w:numId w:val="14"/>
        </w:numPr>
        <w:rPr>
          <w:rFonts w:eastAsiaTheme="minorEastAsia"/>
          <w:color w:val="000000" w:themeColor="text1"/>
          <w:szCs w:val="20"/>
        </w:rPr>
      </w:pPr>
      <w:r w:rsidRPr="00FF6E31">
        <w:rPr>
          <w:rFonts w:eastAsiaTheme="minorEastAsia"/>
          <w:color w:val="000000" w:themeColor="text1"/>
          <w:szCs w:val="20"/>
        </w:rPr>
        <w:t>It is unclear whether the land is being claimed "free of encumbrances" or "subject to existing encumbrances".</w:t>
      </w:r>
    </w:p>
    <w:p w14:paraId="368CF1B7" w14:textId="2073E49B" w:rsidR="004B3CB2" w:rsidRPr="00347920" w:rsidRDefault="00F02B35" w:rsidP="007D0D99">
      <w:r w:rsidRPr="00FF6E31">
        <w:rPr>
          <w:szCs w:val="20"/>
        </w:rPr>
        <w:t xml:space="preserve">The Guide to Adverse Possession has been updated to include an image and instructions on how the electronic form should be completed. It is important to remember, that once lodged, this office cannot amend any electronic instruments. The application will need to be withdrawn and relodged if there is an error </w:t>
      </w:r>
      <w:r w:rsidR="00693572">
        <w:rPr>
          <w:szCs w:val="20"/>
        </w:rPr>
        <w:t>i</w:t>
      </w:r>
      <w:r w:rsidRPr="00FF6E31">
        <w:rPr>
          <w:szCs w:val="20"/>
        </w:rPr>
        <w:t xml:space="preserve">n the </w:t>
      </w:r>
      <w:r w:rsidR="009A792B">
        <w:rPr>
          <w:szCs w:val="20"/>
        </w:rPr>
        <w:t xml:space="preserve">electronic </w:t>
      </w:r>
      <w:r w:rsidRPr="00FF6E31">
        <w:rPr>
          <w:szCs w:val="20"/>
        </w:rPr>
        <w:t xml:space="preserve">form. </w:t>
      </w:r>
      <w:r w:rsidRPr="00FF6E31">
        <w:rPr>
          <w:rFonts w:eastAsiaTheme="minorEastAsia"/>
          <w:color w:val="000000" w:themeColor="text1"/>
          <w:szCs w:val="20"/>
        </w:rPr>
        <w:t xml:space="preserve">The guides and checklists available provide extensive information on how to lodge an application. They can be found at </w:t>
      </w:r>
      <w:hyperlink r:id="rId26" w:history="1">
        <w:r w:rsidR="008E78F5" w:rsidRPr="00C77F1D">
          <w:rPr>
            <w:szCs w:val="20"/>
            <w:u w:val="single"/>
            <w:lang w:eastAsia="en-AU"/>
          </w:rPr>
          <w:t>Fees, Guides and Forms</w:t>
        </w:r>
      </w:hyperlink>
      <w:r w:rsidR="00C77F1D">
        <w:rPr>
          <w:rFonts w:cstheme="minorHAnsi"/>
          <w:lang w:eastAsia="en-AU"/>
        </w:rPr>
        <w:t>.</w:t>
      </w:r>
    </w:p>
    <w:p w14:paraId="06D8BACC" w14:textId="77777777" w:rsidR="00C77F1D" w:rsidRPr="00347920" w:rsidRDefault="00C77F1D" w:rsidP="007D0D99"/>
    <w:p w14:paraId="33605F67" w14:textId="42E3F935" w:rsidR="00497F2E" w:rsidRPr="003B5862" w:rsidRDefault="00497F2E" w:rsidP="00C77F1D">
      <w:pPr>
        <w:pStyle w:val="Heading1"/>
        <w:spacing w:before="0"/>
      </w:pPr>
      <w:r w:rsidRPr="00086A9E">
        <w:t xml:space="preserve">Applications for discharge of </w:t>
      </w:r>
      <w:r w:rsidRPr="003B5862">
        <w:t>mortgage and the Limitation of Actions Act 1958</w:t>
      </w:r>
    </w:p>
    <w:p w14:paraId="1338BB07" w14:textId="4034C230" w:rsidR="00497F2E" w:rsidRPr="00497F2E" w:rsidRDefault="00497F2E" w:rsidP="00C77F1D">
      <w:pPr>
        <w:spacing w:before="0" w:after="100" w:afterAutospacing="1"/>
        <w:rPr>
          <w:rFonts w:eastAsia="Times New Roman" w:cstheme="minorHAnsi"/>
          <w:color w:val="000000"/>
          <w:szCs w:val="20"/>
          <w:lang w:eastAsia="en-AU"/>
        </w:rPr>
      </w:pPr>
      <w:r w:rsidRPr="00497F2E">
        <w:rPr>
          <w:rFonts w:eastAsia="Times New Roman" w:cstheme="minorHAnsi"/>
          <w:color w:val="000000"/>
          <w:szCs w:val="20"/>
          <w:lang w:eastAsia="en-AU"/>
        </w:rPr>
        <w:t xml:space="preserve">Under section 84(2)(a)(ii) of the </w:t>
      </w:r>
      <w:r w:rsidRPr="00497F2E">
        <w:rPr>
          <w:rFonts w:eastAsia="Times New Roman" w:cstheme="minorHAnsi"/>
          <w:i/>
          <w:iCs/>
          <w:color w:val="000000"/>
          <w:szCs w:val="20"/>
          <w:lang w:eastAsia="en-AU"/>
        </w:rPr>
        <w:t xml:space="preserve">Transfer of Land Act 1958 </w:t>
      </w:r>
      <w:r w:rsidRPr="00497F2E">
        <w:rPr>
          <w:rFonts w:eastAsia="Times New Roman" w:cstheme="minorHAnsi"/>
          <w:color w:val="000000"/>
          <w:szCs w:val="20"/>
          <w:lang w:eastAsia="en-AU"/>
        </w:rPr>
        <w:t>(TLA</w:t>
      </w:r>
      <w:r w:rsidR="009327BE">
        <w:rPr>
          <w:rFonts w:eastAsia="Times New Roman" w:cstheme="minorHAnsi"/>
          <w:color w:val="000000"/>
          <w:szCs w:val="20"/>
          <w:lang w:eastAsia="en-AU"/>
        </w:rPr>
        <w:t>)</w:t>
      </w:r>
      <w:r w:rsidRPr="00497F2E">
        <w:rPr>
          <w:rFonts w:eastAsia="Times New Roman" w:cstheme="minorHAnsi"/>
          <w:color w:val="000000"/>
          <w:szCs w:val="20"/>
          <w:lang w:eastAsia="en-AU"/>
        </w:rPr>
        <w:t xml:space="preserve"> the Registrar of Titles (Registrar) may amend the Register to remove a mortgage if it is proved to the Registrar’s satisfaction that section 20 of the </w:t>
      </w:r>
      <w:r w:rsidRPr="00497F2E">
        <w:rPr>
          <w:rFonts w:eastAsia="Times New Roman" w:cstheme="minorHAnsi"/>
          <w:i/>
          <w:iCs/>
          <w:color w:val="000000"/>
          <w:szCs w:val="20"/>
          <w:lang w:eastAsia="en-AU"/>
        </w:rPr>
        <w:t xml:space="preserve">Limitation of Actions Act 1958 </w:t>
      </w:r>
      <w:r w:rsidRPr="00497F2E">
        <w:rPr>
          <w:rFonts w:eastAsia="Times New Roman" w:cstheme="minorHAnsi"/>
          <w:color w:val="000000"/>
          <w:szCs w:val="20"/>
          <w:lang w:eastAsia="en-AU"/>
        </w:rPr>
        <w:t>(LAA) applies, and the requirements of section 84(2)(b) of the TLA are met.</w:t>
      </w:r>
    </w:p>
    <w:p w14:paraId="026BAF66" w14:textId="77777777" w:rsidR="00497F2E" w:rsidRPr="00497F2E" w:rsidRDefault="00497F2E" w:rsidP="00497F2E">
      <w:pPr>
        <w:spacing w:before="100" w:beforeAutospacing="1" w:after="100" w:afterAutospacing="1"/>
        <w:rPr>
          <w:rFonts w:eastAsia="Times New Roman" w:cstheme="minorHAnsi"/>
          <w:color w:val="000000"/>
          <w:szCs w:val="20"/>
          <w:lang w:eastAsia="en-AU"/>
        </w:rPr>
      </w:pPr>
      <w:r w:rsidRPr="00497F2E">
        <w:rPr>
          <w:rFonts w:eastAsia="Times New Roman" w:cstheme="minorHAnsi"/>
          <w:color w:val="000000"/>
          <w:szCs w:val="20"/>
          <w:lang w:eastAsia="en-AU"/>
        </w:rPr>
        <w:t xml:space="preserve">As considered in the High Court case of </w:t>
      </w:r>
      <w:r w:rsidRPr="00497F2E">
        <w:rPr>
          <w:rFonts w:eastAsia="Times New Roman" w:cstheme="minorHAnsi"/>
          <w:i/>
          <w:iCs/>
          <w:color w:val="000000"/>
          <w:szCs w:val="20"/>
          <w:lang w:eastAsia="en-AU"/>
        </w:rPr>
        <w:t xml:space="preserve">Price v Spoor [2021] HCA 20 </w:t>
      </w:r>
      <w:r w:rsidRPr="00497F2E">
        <w:rPr>
          <w:rFonts w:eastAsia="Times New Roman" w:cstheme="minorHAnsi"/>
          <w:color w:val="000000"/>
          <w:szCs w:val="20"/>
          <w:lang w:eastAsia="en-AU"/>
        </w:rPr>
        <w:t>it is possible for a mortgage to include a term excluding the application of the LAA and any limitation defences ordinarily available, including under section 20 of the LAA.</w:t>
      </w:r>
    </w:p>
    <w:p w14:paraId="783483D7" w14:textId="19C5D3BA" w:rsidR="00497F2E" w:rsidRPr="00497F2E" w:rsidRDefault="00497F2E" w:rsidP="00497F2E">
      <w:pPr>
        <w:spacing w:before="100" w:beforeAutospacing="1" w:after="100" w:afterAutospacing="1"/>
        <w:rPr>
          <w:rFonts w:eastAsia="Times New Roman"/>
          <w:color w:val="000000"/>
          <w:lang w:eastAsia="en-AU"/>
        </w:rPr>
      </w:pPr>
      <w:r w:rsidRPr="606106AC">
        <w:rPr>
          <w:rFonts w:eastAsia="Times New Roman"/>
          <w:color w:val="000000" w:themeColor="text1"/>
          <w:lang w:eastAsia="en-AU"/>
        </w:rPr>
        <w:t xml:space="preserve">It is the responsibility of the applicant to be satisfied the terms of the mortgage do not contain any provision which </w:t>
      </w:r>
      <w:r w:rsidR="1DD38A9F" w:rsidRPr="37CC6C23">
        <w:rPr>
          <w:rFonts w:eastAsia="Times New Roman"/>
          <w:color w:val="000000" w:themeColor="text1"/>
          <w:lang w:eastAsia="en-AU"/>
        </w:rPr>
        <w:t xml:space="preserve">prohibits or otherwise </w:t>
      </w:r>
      <w:r w:rsidR="1DD38A9F" w:rsidRPr="61D18BAD">
        <w:rPr>
          <w:rFonts w:eastAsia="Times New Roman"/>
          <w:color w:val="000000" w:themeColor="text1"/>
          <w:lang w:eastAsia="en-AU"/>
        </w:rPr>
        <w:t xml:space="preserve">excludes a </w:t>
      </w:r>
      <w:r w:rsidR="1DD38A9F" w:rsidRPr="3310F46D">
        <w:rPr>
          <w:rFonts w:eastAsia="Times New Roman"/>
          <w:color w:val="000000" w:themeColor="text1"/>
          <w:lang w:eastAsia="en-AU"/>
        </w:rPr>
        <w:t>mortgagor relying</w:t>
      </w:r>
      <w:r w:rsidRPr="606106AC">
        <w:rPr>
          <w:rFonts w:eastAsia="Times New Roman"/>
          <w:color w:val="000000" w:themeColor="text1"/>
          <w:lang w:eastAsia="en-AU"/>
        </w:rPr>
        <w:t xml:space="preserve"> on section 20 of the LAA.</w:t>
      </w:r>
    </w:p>
    <w:p w14:paraId="11B2BA42" w14:textId="6C0869F3" w:rsidR="00497F2E" w:rsidRPr="00497F2E" w:rsidRDefault="00497F2E" w:rsidP="00497F2E">
      <w:pPr>
        <w:spacing w:before="100" w:beforeAutospacing="1" w:after="100" w:afterAutospacing="1"/>
        <w:rPr>
          <w:rFonts w:eastAsia="Times New Roman" w:cstheme="minorHAnsi"/>
          <w:color w:val="000000"/>
          <w:szCs w:val="20"/>
          <w:lang w:eastAsia="en-AU"/>
        </w:rPr>
      </w:pPr>
      <w:r w:rsidRPr="00497F2E">
        <w:rPr>
          <w:rFonts w:eastAsia="Times New Roman" w:cstheme="minorHAnsi"/>
          <w:color w:val="000000"/>
          <w:szCs w:val="20"/>
          <w:lang w:eastAsia="en-AU"/>
        </w:rPr>
        <w:lastRenderedPageBreak/>
        <w:t>In considering an application under section 84(2)(a)(ii) of the TLA, the Registrar will rely on the certifications provided by the conveyancer or lawyer who digitally signs the application on behalf of the applicant</w:t>
      </w:r>
      <w:r w:rsidR="001845D2">
        <w:rPr>
          <w:rFonts w:eastAsia="Times New Roman" w:cstheme="minorHAnsi"/>
          <w:color w:val="000000"/>
          <w:szCs w:val="20"/>
          <w:lang w:eastAsia="en-AU"/>
        </w:rPr>
        <w:t xml:space="preserve"> (or Subscriber if it is the applicant)</w:t>
      </w:r>
      <w:r w:rsidRPr="00497F2E">
        <w:rPr>
          <w:rFonts w:eastAsia="Times New Roman" w:cstheme="minorHAnsi"/>
          <w:color w:val="000000"/>
          <w:szCs w:val="20"/>
          <w:lang w:eastAsia="en-AU"/>
        </w:rPr>
        <w:t>. In particular, the Registrar will consider the certification that the application is correct and compliant with relevant law as sufficient evidence that the applicant may rely on section 20 of the LAA.</w:t>
      </w:r>
    </w:p>
    <w:p w14:paraId="10A036CB" w14:textId="77777777" w:rsidR="00497F2E" w:rsidRPr="00497F2E" w:rsidRDefault="00497F2E" w:rsidP="00497F2E">
      <w:pPr>
        <w:spacing w:before="100" w:beforeAutospacing="1" w:after="100" w:afterAutospacing="1"/>
        <w:rPr>
          <w:rFonts w:eastAsia="Times New Roman" w:cstheme="minorHAnsi"/>
          <w:color w:val="000000"/>
          <w:szCs w:val="20"/>
          <w:lang w:eastAsia="en-AU"/>
        </w:rPr>
      </w:pPr>
      <w:r w:rsidRPr="00497F2E">
        <w:rPr>
          <w:rFonts w:eastAsia="Times New Roman" w:cstheme="minorHAnsi"/>
          <w:color w:val="000000"/>
          <w:szCs w:val="20"/>
          <w:lang w:eastAsia="en-AU"/>
        </w:rPr>
        <w:t>Paper applications may be subject to requisition to provide further evidence.</w:t>
      </w:r>
    </w:p>
    <w:p w14:paraId="6D62C1CA" w14:textId="3E67C616" w:rsidR="00497F2E" w:rsidRDefault="00497F2E" w:rsidP="00C77F1D">
      <w:pPr>
        <w:spacing w:before="100" w:beforeAutospacing="1" w:after="0"/>
        <w:rPr>
          <w:rFonts w:eastAsia="Times New Roman" w:cstheme="minorHAnsi"/>
          <w:color w:val="000000"/>
          <w:szCs w:val="20"/>
          <w:lang w:eastAsia="en-AU"/>
        </w:rPr>
      </w:pPr>
      <w:r w:rsidRPr="00497F2E">
        <w:rPr>
          <w:rFonts w:eastAsia="Times New Roman" w:cstheme="minorHAnsi"/>
          <w:color w:val="000000"/>
          <w:szCs w:val="20"/>
          <w:lang w:eastAsia="en-AU"/>
        </w:rPr>
        <w:t>Customers are also reminded that section 84(2) of the TLA is discretionary and is not an alternative to ordinary conveyancing practice. Section 84(2) of the TLA should only be considered when a discharge of mortgage under section 84(1) of the TLA cannot be obtained for the reasons set out in section 84(2)(b) of the TLA.</w:t>
      </w:r>
    </w:p>
    <w:p w14:paraId="10D5BE73" w14:textId="77777777" w:rsidR="00C77F1D" w:rsidRPr="00497F2E" w:rsidRDefault="00C77F1D" w:rsidP="00C77F1D">
      <w:pPr>
        <w:spacing w:before="100" w:beforeAutospacing="1" w:after="0"/>
        <w:rPr>
          <w:rFonts w:eastAsia="Times New Roman" w:cstheme="minorHAnsi"/>
          <w:color w:val="000000"/>
          <w:szCs w:val="20"/>
          <w:lang w:eastAsia="en-AU"/>
        </w:rPr>
      </w:pPr>
    </w:p>
    <w:p w14:paraId="551E9494" w14:textId="2712237D" w:rsidR="008035CE" w:rsidRPr="000257FD" w:rsidRDefault="008035CE" w:rsidP="00C77F1D">
      <w:pPr>
        <w:pStyle w:val="Heading1"/>
        <w:spacing w:before="0" w:after="0"/>
        <w:rPr>
          <w:rStyle w:val="normaltextrun"/>
        </w:rPr>
      </w:pPr>
      <w:r w:rsidRPr="00505FBC">
        <w:t xml:space="preserve">Court orders authorising parties to sign on behalf of other </w:t>
      </w:r>
      <w:r w:rsidRPr="000257FD">
        <w:t>parties</w:t>
      </w:r>
    </w:p>
    <w:p w14:paraId="018F040F" w14:textId="18A97BE6" w:rsidR="008035CE" w:rsidRPr="00CA591C" w:rsidRDefault="008035CE" w:rsidP="00C77F1D">
      <w:pPr>
        <w:pStyle w:val="paragraph"/>
        <w:spacing w:before="240" w:beforeAutospacing="0" w:after="0" w:afterAutospacing="0"/>
        <w:textAlignment w:val="baseline"/>
        <w:rPr>
          <w:rStyle w:val="normaltextrun"/>
          <w:rFonts w:asciiTheme="minorHAnsi" w:hAnsiTheme="minorHAnsi" w:cstheme="minorBidi"/>
          <w:sz w:val="20"/>
          <w:szCs w:val="20"/>
        </w:rPr>
      </w:pPr>
      <w:r w:rsidRPr="0F1EBD83">
        <w:rPr>
          <w:rStyle w:val="normaltextrun"/>
          <w:rFonts w:asciiTheme="minorHAnsi" w:hAnsiTheme="minorHAnsi" w:cstheme="minorBidi"/>
          <w:sz w:val="20"/>
          <w:szCs w:val="20"/>
        </w:rPr>
        <w:t xml:space="preserve">There are occasions when a party is required by a court to sign an instrument to be lodged for registration or recording (for example, a transfer, mortgage or withdrawal of caveat) but does not cooperate. In this event further court orders are often sought to authorise a party to sign the instrument on behalf of the uncooperative party. </w:t>
      </w:r>
    </w:p>
    <w:p w14:paraId="669B59A9" w14:textId="77777777" w:rsidR="008035CE" w:rsidRPr="00CA591C" w:rsidRDefault="008035CE" w:rsidP="008035CE">
      <w:pPr>
        <w:pStyle w:val="paragraph"/>
        <w:spacing w:before="0" w:beforeAutospacing="0" w:after="0" w:afterAutospacing="0"/>
        <w:textAlignment w:val="baseline"/>
        <w:rPr>
          <w:rStyle w:val="normaltextrun"/>
          <w:rFonts w:asciiTheme="minorHAnsi" w:hAnsiTheme="minorHAnsi" w:cstheme="minorHAnsi"/>
          <w:sz w:val="20"/>
          <w:szCs w:val="20"/>
        </w:rPr>
      </w:pPr>
    </w:p>
    <w:p w14:paraId="70CB9AA9" w14:textId="77777777" w:rsidR="008035CE" w:rsidRPr="00CA591C"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CA591C">
        <w:rPr>
          <w:rStyle w:val="normaltextrun"/>
          <w:rFonts w:asciiTheme="minorHAnsi" w:hAnsiTheme="minorHAnsi" w:cstheme="minorHAnsi"/>
          <w:color w:val="000000"/>
          <w:sz w:val="20"/>
          <w:szCs w:val="20"/>
        </w:rPr>
        <w:t xml:space="preserve">For example, when court orders are made under to section 106A of the </w:t>
      </w:r>
      <w:r w:rsidRPr="00CA591C">
        <w:rPr>
          <w:rStyle w:val="normaltextrun"/>
          <w:rFonts w:asciiTheme="minorHAnsi" w:hAnsiTheme="minorHAnsi" w:cstheme="minorHAnsi"/>
          <w:i/>
          <w:iCs/>
          <w:color w:val="000000"/>
          <w:sz w:val="20"/>
          <w:szCs w:val="20"/>
        </w:rPr>
        <w:t>Family Law Act 1975 (Cth)</w:t>
      </w:r>
      <w:r w:rsidRPr="00CA591C">
        <w:rPr>
          <w:rStyle w:val="normaltextrun"/>
          <w:rFonts w:asciiTheme="minorHAnsi" w:hAnsiTheme="minorHAnsi" w:cstheme="minorHAnsi"/>
          <w:color w:val="000000"/>
          <w:sz w:val="20"/>
          <w:szCs w:val="20"/>
        </w:rPr>
        <w:t xml:space="preserve"> for a spouse or the lawyer for the spouse to sign on behalf of the uncooperative spouse. </w:t>
      </w:r>
    </w:p>
    <w:p w14:paraId="4DF92AC6" w14:textId="77777777" w:rsidR="008035CE" w:rsidRPr="00E37EC9" w:rsidRDefault="008035CE" w:rsidP="008035CE">
      <w:pPr>
        <w:pStyle w:val="paragraph"/>
        <w:spacing w:before="0" w:beforeAutospacing="0" w:after="0" w:afterAutospacing="0"/>
        <w:textAlignment w:val="baseline"/>
        <w:rPr>
          <w:rStyle w:val="normaltextrun"/>
          <w:rFonts w:asciiTheme="minorHAnsi" w:hAnsiTheme="minorHAnsi" w:cstheme="minorHAnsi"/>
          <w:color w:val="000000"/>
        </w:rPr>
      </w:pPr>
    </w:p>
    <w:p w14:paraId="6AEABEA0" w14:textId="77777777" w:rsidR="008035CE" w:rsidRPr="001B287E" w:rsidRDefault="008035CE" w:rsidP="000257FD">
      <w:pPr>
        <w:pStyle w:val="Heading2"/>
        <w:rPr>
          <w:rStyle w:val="normaltextrun"/>
          <w:rFonts w:asciiTheme="minorHAnsi" w:hAnsiTheme="minorHAnsi" w:cstheme="minorHAnsi"/>
          <w:bCs/>
        </w:rPr>
      </w:pPr>
      <w:r w:rsidRPr="001B287E">
        <w:rPr>
          <w:rStyle w:val="normaltextrun"/>
          <w:rFonts w:asciiTheme="minorHAnsi" w:hAnsiTheme="minorHAnsi" w:cstheme="minorHAnsi"/>
          <w:bCs/>
        </w:rPr>
        <w:t>Order for court officer to sign</w:t>
      </w:r>
    </w:p>
    <w:p w14:paraId="4A9FF204" w14:textId="77777777" w:rsidR="008035CE" w:rsidRPr="00E37EC9" w:rsidRDefault="008035CE" w:rsidP="008035CE">
      <w:pPr>
        <w:pStyle w:val="paragraph"/>
        <w:spacing w:before="0" w:beforeAutospacing="0" w:after="0" w:afterAutospacing="0"/>
        <w:textAlignment w:val="baseline"/>
        <w:rPr>
          <w:rStyle w:val="normaltextrun"/>
          <w:rFonts w:asciiTheme="minorHAnsi" w:hAnsiTheme="minorHAnsi" w:cstheme="minorHAnsi"/>
          <w:color w:val="000000"/>
        </w:rPr>
      </w:pPr>
    </w:p>
    <w:p w14:paraId="751460E3" w14:textId="27B4B736" w:rsidR="008035CE" w:rsidRPr="00FF6E31"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FF6E31">
        <w:rPr>
          <w:rStyle w:val="normaltextrun"/>
          <w:rFonts w:asciiTheme="minorHAnsi" w:hAnsiTheme="minorHAnsi" w:cstheme="minorHAnsi"/>
          <w:color w:val="000000"/>
          <w:sz w:val="20"/>
          <w:szCs w:val="20"/>
        </w:rPr>
        <w:t xml:space="preserve">It is the preference of the Registrar that parties obtain orders that a Court Officer (as defined in the </w:t>
      </w:r>
      <w:hyperlink r:id="rId27" w:history="1">
        <w:r w:rsidRPr="00BC79AF">
          <w:rPr>
            <w:rStyle w:val="Hyperlink"/>
            <w:rFonts w:asciiTheme="minorHAnsi" w:hAnsiTheme="minorHAnsi" w:cstheme="minorHAnsi"/>
            <w:color w:val="0070C0"/>
            <w:sz w:val="20"/>
            <w:szCs w:val="20"/>
          </w:rPr>
          <w:t>Registrar’s Requirements for paper conveyancing transactions</w:t>
        </w:r>
      </w:hyperlink>
      <w:r w:rsidRPr="00FF6E31">
        <w:rPr>
          <w:rStyle w:val="normaltextrun"/>
          <w:rFonts w:asciiTheme="minorHAnsi" w:hAnsiTheme="minorHAnsi" w:cstheme="minorHAnsi"/>
          <w:color w:val="000000"/>
          <w:sz w:val="20"/>
          <w:szCs w:val="20"/>
        </w:rPr>
        <w:t>) be authorised to sign an instrument on behalf of any party to proceedings. This could be either as an alternative or if an ordered party fails to or refuses to cooperate within a specified time.</w:t>
      </w:r>
    </w:p>
    <w:p w14:paraId="29D5D1B6" w14:textId="77777777" w:rsidR="008035CE" w:rsidRPr="00FF6E31"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14:paraId="0ADB06AA" w14:textId="1231DEE5" w:rsidR="008035CE" w:rsidRPr="00FF6E31"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FF6E31">
        <w:rPr>
          <w:rStyle w:val="normaltextrun"/>
          <w:rFonts w:asciiTheme="minorHAnsi" w:hAnsiTheme="minorHAnsi" w:cstheme="minorHAnsi"/>
          <w:color w:val="000000"/>
          <w:sz w:val="20"/>
          <w:szCs w:val="20"/>
        </w:rPr>
        <w:t xml:space="preserve">Registrar’s Requirement 3.1.10 exempts a Court Officer from the need to have their identity verified when they are signing in these circumstances. The Registrar’s Requirements are available at </w:t>
      </w:r>
      <w:hyperlink r:id="rId28" w:history="1">
        <w:r w:rsidR="00DF55D2" w:rsidRPr="00DF55D2">
          <w:rPr>
            <w:rStyle w:val="Hyperlink"/>
            <w:rFonts w:asciiTheme="minorHAnsi" w:hAnsiTheme="minorHAnsi" w:cstheme="minorHAnsi"/>
            <w:sz w:val="20"/>
            <w:szCs w:val="20"/>
          </w:rPr>
          <w:t>https://www.land.vic.gov.au/land-registration/publications</w:t>
        </w:r>
      </w:hyperlink>
      <w:r w:rsidRPr="00FF6E31">
        <w:rPr>
          <w:rStyle w:val="normaltextrun"/>
          <w:rFonts w:asciiTheme="minorHAnsi" w:hAnsiTheme="minorHAnsi" w:cstheme="minorHAnsi"/>
          <w:color w:val="000000"/>
          <w:sz w:val="20"/>
          <w:szCs w:val="20"/>
        </w:rPr>
        <w:t>.</w:t>
      </w:r>
    </w:p>
    <w:p w14:paraId="0F9B6F8B" w14:textId="77777777" w:rsidR="008035CE" w:rsidRPr="00FF6E31"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14:paraId="4378935A" w14:textId="5B07F0C1" w:rsidR="008035CE" w:rsidRDefault="008035CE" w:rsidP="003B3E71">
      <w:pPr>
        <w:pStyle w:val="paragraph"/>
        <w:spacing w:before="0" w:beforeAutospacing="0" w:after="240" w:afterAutospacing="0"/>
        <w:textAlignment w:val="baseline"/>
        <w:rPr>
          <w:rStyle w:val="normaltextrun"/>
          <w:rFonts w:asciiTheme="minorHAnsi" w:hAnsiTheme="minorHAnsi" w:cstheme="minorHAnsi"/>
          <w:color w:val="000000"/>
          <w:sz w:val="20"/>
          <w:szCs w:val="20"/>
        </w:rPr>
      </w:pPr>
      <w:r w:rsidRPr="00FF6E31">
        <w:rPr>
          <w:rStyle w:val="normaltextrun"/>
          <w:rFonts w:asciiTheme="minorHAnsi" w:hAnsiTheme="minorHAnsi" w:cstheme="minorHAnsi"/>
          <w:color w:val="000000"/>
          <w:sz w:val="20"/>
          <w:szCs w:val="20"/>
        </w:rPr>
        <w:t>If a Court Officer does sign an instrument (unless they are a Subscriber to an Electronic Lodgment Network), the paper instrument must be lodged using the generic residual document ‘Record - Notice - Transfer of Land Act - Section 104’. A copy of the court order(s) would need to be provided as supporting evidence.</w:t>
      </w:r>
    </w:p>
    <w:p w14:paraId="745CC16E" w14:textId="77777777" w:rsidR="003B3E71" w:rsidRPr="00E37EC9" w:rsidRDefault="003B3E71" w:rsidP="003B3E71">
      <w:pPr>
        <w:pStyle w:val="paragraph"/>
        <w:spacing w:before="0" w:beforeAutospacing="0" w:after="0" w:afterAutospacing="0"/>
        <w:textAlignment w:val="baseline"/>
        <w:rPr>
          <w:rStyle w:val="normaltextrun"/>
          <w:rFonts w:asciiTheme="minorHAnsi" w:hAnsiTheme="minorHAnsi" w:cstheme="minorHAnsi"/>
          <w:color w:val="000000"/>
        </w:rPr>
      </w:pPr>
    </w:p>
    <w:p w14:paraId="03B9CABA" w14:textId="77777777" w:rsidR="008035CE" w:rsidRPr="001B287E" w:rsidRDefault="008035CE" w:rsidP="003B3E71">
      <w:pPr>
        <w:pStyle w:val="Heading2"/>
        <w:spacing w:before="0"/>
        <w:rPr>
          <w:rStyle w:val="normaltextrun"/>
          <w:rFonts w:asciiTheme="minorHAnsi" w:hAnsiTheme="minorHAnsi" w:cstheme="minorHAnsi"/>
          <w:bCs/>
        </w:rPr>
      </w:pPr>
      <w:r w:rsidRPr="001B287E">
        <w:rPr>
          <w:rStyle w:val="normaltextrun"/>
          <w:rFonts w:asciiTheme="minorHAnsi" w:hAnsiTheme="minorHAnsi" w:cstheme="minorHAnsi"/>
          <w:bCs/>
        </w:rPr>
        <w:t>Order for another p</w:t>
      </w:r>
      <w:r w:rsidR="003B0D43">
        <w:rPr>
          <w:rStyle w:val="normaltextrun"/>
          <w:rFonts w:asciiTheme="minorHAnsi" w:hAnsiTheme="minorHAnsi" w:cstheme="minorHAnsi"/>
          <w:bCs/>
        </w:rPr>
        <w:t>a</w:t>
      </w:r>
      <w:r w:rsidRPr="001B287E">
        <w:rPr>
          <w:rStyle w:val="normaltextrun"/>
          <w:rFonts w:asciiTheme="minorHAnsi" w:hAnsiTheme="minorHAnsi" w:cstheme="minorHAnsi"/>
          <w:bCs/>
        </w:rPr>
        <w:t>rty to sign</w:t>
      </w:r>
    </w:p>
    <w:p w14:paraId="09A2EBAF" w14:textId="77777777" w:rsidR="008035CE" w:rsidRPr="00E37EC9" w:rsidRDefault="008035CE" w:rsidP="008035CE">
      <w:pPr>
        <w:pStyle w:val="paragraph"/>
        <w:spacing w:before="0" w:beforeAutospacing="0" w:after="0" w:afterAutospacing="0"/>
        <w:textAlignment w:val="baseline"/>
        <w:rPr>
          <w:rStyle w:val="normaltextrun"/>
          <w:rFonts w:asciiTheme="minorHAnsi" w:hAnsiTheme="minorHAnsi" w:cstheme="minorHAnsi"/>
          <w:color w:val="000000"/>
        </w:rPr>
      </w:pPr>
    </w:p>
    <w:p w14:paraId="4A384F32" w14:textId="79287375" w:rsidR="008035CE" w:rsidRPr="00CA591C" w:rsidRDefault="008035CE" w:rsidP="003B3E71">
      <w:pPr>
        <w:pStyle w:val="paragraph"/>
        <w:spacing w:before="0" w:beforeAutospacing="0" w:after="0" w:afterAutospacing="0"/>
        <w:textAlignment w:val="baseline"/>
        <w:rPr>
          <w:rStyle w:val="normaltextrun"/>
          <w:rFonts w:asciiTheme="minorHAnsi" w:hAnsiTheme="minorHAnsi" w:cstheme="minorBidi"/>
          <w:color w:val="000000"/>
          <w:sz w:val="20"/>
          <w:szCs w:val="20"/>
        </w:rPr>
      </w:pPr>
      <w:r w:rsidRPr="37AD4F79">
        <w:rPr>
          <w:rStyle w:val="normaltextrun"/>
          <w:rFonts w:asciiTheme="minorHAnsi" w:hAnsiTheme="minorHAnsi" w:cstheme="minorBidi"/>
          <w:color w:val="000000" w:themeColor="text1"/>
          <w:sz w:val="20"/>
          <w:szCs w:val="20"/>
        </w:rPr>
        <w:t xml:space="preserve">If a party is represented and obtains orders authorising that party to sign a Registry instrument on behalf of an uncooperative party, their </w:t>
      </w:r>
      <w:r w:rsidR="007311A8">
        <w:rPr>
          <w:rStyle w:val="normaltextrun"/>
          <w:rFonts w:asciiTheme="minorHAnsi" w:hAnsiTheme="minorHAnsi" w:cstheme="minorBidi"/>
          <w:color w:val="000000" w:themeColor="text1"/>
          <w:sz w:val="20"/>
          <w:szCs w:val="20"/>
        </w:rPr>
        <w:t>lawyer o</w:t>
      </w:r>
      <w:r w:rsidR="00E342DB">
        <w:rPr>
          <w:rStyle w:val="normaltextrun"/>
          <w:rFonts w:asciiTheme="minorHAnsi" w:hAnsiTheme="minorHAnsi" w:cstheme="minorBidi"/>
          <w:color w:val="000000" w:themeColor="text1"/>
          <w:sz w:val="20"/>
          <w:szCs w:val="20"/>
        </w:rPr>
        <w:t>r</w:t>
      </w:r>
      <w:r w:rsidR="007311A8">
        <w:rPr>
          <w:rStyle w:val="normaltextrun"/>
          <w:rFonts w:asciiTheme="minorHAnsi" w:hAnsiTheme="minorHAnsi" w:cstheme="minorBidi"/>
          <w:color w:val="000000" w:themeColor="text1"/>
          <w:sz w:val="20"/>
          <w:szCs w:val="20"/>
        </w:rPr>
        <w:t xml:space="preserve"> conveyancer</w:t>
      </w:r>
      <w:r w:rsidRPr="37AD4F79">
        <w:rPr>
          <w:rStyle w:val="normaltextrun"/>
          <w:rFonts w:asciiTheme="minorHAnsi" w:hAnsiTheme="minorHAnsi" w:cstheme="minorBidi"/>
          <w:color w:val="000000" w:themeColor="text1"/>
          <w:sz w:val="20"/>
          <w:szCs w:val="20"/>
        </w:rPr>
        <w:t xml:space="preserve"> must sign the instrument on behalf of </w:t>
      </w:r>
      <w:r w:rsidRPr="5D3BEE3C">
        <w:rPr>
          <w:rStyle w:val="normaltextrun"/>
          <w:rFonts w:asciiTheme="minorHAnsi" w:hAnsiTheme="minorHAnsi" w:cstheme="minorBidi"/>
          <w:color w:val="000000" w:themeColor="text1"/>
          <w:sz w:val="20"/>
          <w:szCs w:val="20"/>
        </w:rPr>
        <w:t xml:space="preserve">their client and the </w:t>
      </w:r>
      <w:r w:rsidRPr="513C8EB9">
        <w:rPr>
          <w:rStyle w:val="normaltextrun"/>
          <w:rFonts w:asciiTheme="minorHAnsi" w:hAnsiTheme="minorHAnsi" w:cstheme="minorBidi"/>
          <w:color w:val="000000" w:themeColor="text1"/>
          <w:sz w:val="20"/>
          <w:szCs w:val="20"/>
        </w:rPr>
        <w:t xml:space="preserve">uncooperative </w:t>
      </w:r>
      <w:r w:rsidRPr="083E1F06">
        <w:rPr>
          <w:rStyle w:val="normaltextrun"/>
          <w:rFonts w:asciiTheme="minorHAnsi" w:hAnsiTheme="minorHAnsi" w:cstheme="minorBidi"/>
          <w:color w:val="000000" w:themeColor="text1"/>
          <w:sz w:val="20"/>
          <w:szCs w:val="20"/>
        </w:rPr>
        <w:t>party</w:t>
      </w:r>
      <w:r w:rsidRPr="37AD4F79">
        <w:rPr>
          <w:rStyle w:val="normaltextrun"/>
          <w:rFonts w:asciiTheme="minorHAnsi" w:hAnsiTheme="minorHAnsi" w:cstheme="minorBidi"/>
          <w:color w:val="000000" w:themeColor="text1"/>
          <w:sz w:val="20"/>
          <w:szCs w:val="20"/>
        </w:rPr>
        <w:t>.</w:t>
      </w:r>
    </w:p>
    <w:p w14:paraId="6D431AF6" w14:textId="77777777" w:rsidR="008035CE" w:rsidRPr="00CA591C"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p>
    <w:p w14:paraId="426E3B7D" w14:textId="1C582F1E" w:rsidR="008035CE" w:rsidRPr="00CA591C"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CA591C">
        <w:rPr>
          <w:rStyle w:val="normaltextrun"/>
          <w:rFonts w:asciiTheme="minorHAnsi" w:hAnsiTheme="minorHAnsi" w:cstheme="minorHAnsi"/>
          <w:color w:val="000000"/>
          <w:sz w:val="20"/>
          <w:szCs w:val="20"/>
        </w:rPr>
        <w:t xml:space="preserve">In the signing panel for the uncooperative party the </w:t>
      </w:r>
      <w:r w:rsidR="007311A8">
        <w:rPr>
          <w:rStyle w:val="normaltextrun"/>
          <w:rFonts w:asciiTheme="minorHAnsi" w:hAnsiTheme="minorHAnsi" w:cstheme="minorHAnsi"/>
          <w:color w:val="000000"/>
          <w:sz w:val="20"/>
          <w:szCs w:val="20"/>
        </w:rPr>
        <w:t>lawyer</w:t>
      </w:r>
      <w:r w:rsidRPr="00CA591C">
        <w:rPr>
          <w:rStyle w:val="normaltextrun"/>
          <w:rFonts w:asciiTheme="minorHAnsi" w:hAnsiTheme="minorHAnsi" w:cstheme="minorHAnsi"/>
          <w:color w:val="000000"/>
          <w:sz w:val="20"/>
          <w:szCs w:val="20"/>
        </w:rPr>
        <w:t xml:space="preserve"> or conveyancer would need to:</w:t>
      </w:r>
    </w:p>
    <w:p w14:paraId="19ED0873" w14:textId="77777777" w:rsidR="008035CE" w:rsidRPr="00CA591C" w:rsidRDefault="008035CE" w:rsidP="008035CE">
      <w:pPr>
        <w:pStyle w:val="paragraph"/>
        <w:spacing w:before="0" w:beforeAutospacing="0" w:after="0" w:afterAutospacing="0"/>
        <w:textAlignment w:val="baseline"/>
        <w:rPr>
          <w:rStyle w:val="normaltextrun"/>
          <w:rFonts w:ascii="VIC" w:hAnsi="VIC" w:cs="Segoe UI"/>
          <w:color w:val="000000"/>
          <w:sz w:val="20"/>
          <w:szCs w:val="20"/>
        </w:rPr>
      </w:pPr>
    </w:p>
    <w:p w14:paraId="3569D5AE" w14:textId="47BCFCF4" w:rsidR="008035CE" w:rsidRPr="00CA591C" w:rsidRDefault="008035CE" w:rsidP="008035CE">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0"/>
          <w:szCs w:val="20"/>
        </w:rPr>
      </w:pPr>
      <w:r w:rsidRPr="00CA591C">
        <w:rPr>
          <w:rStyle w:val="normaltextrun"/>
          <w:rFonts w:asciiTheme="minorHAnsi" w:hAnsiTheme="minorHAnsi" w:cstheme="minorHAnsi"/>
          <w:color w:val="000000"/>
          <w:sz w:val="20"/>
          <w:szCs w:val="20"/>
        </w:rPr>
        <w:t xml:space="preserve">Strike out Certification 1, which states that ‘The Certifier has taken reasonable steps to verify the identity of the [party]’. The </w:t>
      </w:r>
      <w:r w:rsidR="007311A8">
        <w:rPr>
          <w:rStyle w:val="normaltextrun"/>
          <w:rFonts w:asciiTheme="minorHAnsi" w:hAnsiTheme="minorHAnsi" w:cstheme="minorHAnsi"/>
          <w:color w:val="000000"/>
          <w:sz w:val="20"/>
          <w:szCs w:val="20"/>
        </w:rPr>
        <w:t xml:space="preserve">lawyer or </w:t>
      </w:r>
      <w:r w:rsidRPr="00CA591C">
        <w:rPr>
          <w:rStyle w:val="normaltextrun"/>
          <w:rFonts w:asciiTheme="minorHAnsi" w:hAnsiTheme="minorHAnsi" w:cstheme="minorHAnsi"/>
          <w:color w:val="000000"/>
          <w:sz w:val="20"/>
          <w:szCs w:val="20"/>
        </w:rPr>
        <w:t>conveyancer for the represented party cannot validly give this certification in relation to the uncooperative party who they do not represent.</w:t>
      </w:r>
    </w:p>
    <w:p w14:paraId="38374D00" w14:textId="77777777" w:rsidR="008035CE" w:rsidRPr="00CA591C" w:rsidRDefault="008035CE" w:rsidP="008035CE">
      <w:pPr>
        <w:pStyle w:val="paragraph"/>
        <w:spacing w:before="0" w:beforeAutospacing="0" w:after="0" w:afterAutospacing="0"/>
        <w:ind w:left="720"/>
        <w:textAlignment w:val="baseline"/>
        <w:rPr>
          <w:rStyle w:val="normaltextrun"/>
          <w:rFonts w:asciiTheme="minorHAnsi" w:hAnsiTheme="minorHAnsi" w:cstheme="minorHAnsi"/>
          <w:color w:val="000000"/>
          <w:sz w:val="20"/>
          <w:szCs w:val="20"/>
        </w:rPr>
      </w:pPr>
    </w:p>
    <w:p w14:paraId="3C91DC35" w14:textId="77777777" w:rsidR="008035CE" w:rsidRPr="00CA591C" w:rsidRDefault="008035CE" w:rsidP="008035CE">
      <w:pPr>
        <w:pStyle w:val="paragraph"/>
        <w:numPr>
          <w:ilvl w:val="0"/>
          <w:numId w:val="15"/>
        </w:numPr>
        <w:spacing w:before="0" w:beforeAutospacing="0" w:after="0" w:afterAutospacing="0"/>
        <w:textAlignment w:val="baseline"/>
        <w:rPr>
          <w:rStyle w:val="normaltextrun"/>
          <w:rFonts w:asciiTheme="minorHAnsi" w:hAnsiTheme="minorHAnsi" w:cstheme="minorHAnsi"/>
          <w:color w:val="000000"/>
          <w:sz w:val="20"/>
          <w:szCs w:val="20"/>
        </w:rPr>
      </w:pPr>
      <w:r w:rsidRPr="00CA591C">
        <w:rPr>
          <w:rStyle w:val="normaltextrun"/>
          <w:rFonts w:asciiTheme="minorHAnsi" w:hAnsiTheme="minorHAnsi" w:cstheme="minorHAnsi"/>
          <w:color w:val="000000"/>
          <w:sz w:val="20"/>
          <w:szCs w:val="20"/>
        </w:rPr>
        <w:t>In respect of Certification 2, ensure that the Signer holds a properly completed Client Authorisation for the Conveyancing Transaction including the instrument being Signed. The Client must be the uncooperative party, with the party entitled to sign on their behalf in accordance with the relevant court order(s)</w:t>
      </w:r>
      <w:r w:rsidRPr="00CA591C">
        <w:rPr>
          <w:rFonts w:asciiTheme="minorHAnsi" w:hAnsiTheme="minorHAnsi" w:cstheme="minorHAnsi"/>
          <w:sz w:val="20"/>
          <w:szCs w:val="20"/>
        </w:rPr>
        <w:t xml:space="preserve"> being the</w:t>
      </w:r>
      <w:r w:rsidRPr="00CA591C">
        <w:rPr>
          <w:rStyle w:val="normaltextrun"/>
          <w:rFonts w:asciiTheme="minorHAnsi" w:hAnsiTheme="minorHAnsi" w:cstheme="minorHAnsi"/>
          <w:color w:val="000000"/>
          <w:sz w:val="20"/>
          <w:szCs w:val="20"/>
        </w:rPr>
        <w:t xml:space="preserve"> Client Agent.</w:t>
      </w:r>
    </w:p>
    <w:p w14:paraId="42B9A39D" w14:textId="77777777" w:rsidR="008035CE" w:rsidRPr="00CA591C" w:rsidRDefault="008035CE" w:rsidP="008035CE">
      <w:pPr>
        <w:pStyle w:val="ListParagraph"/>
        <w:rPr>
          <w:rStyle w:val="normaltextrun"/>
          <w:rFonts w:cstheme="minorHAnsi"/>
          <w:color w:val="000000"/>
          <w:szCs w:val="20"/>
        </w:rPr>
      </w:pPr>
    </w:p>
    <w:p w14:paraId="66C68703" w14:textId="77777777" w:rsidR="008035CE" w:rsidRPr="00CA591C" w:rsidRDefault="008035CE" w:rsidP="008035CE">
      <w:pPr>
        <w:pStyle w:val="paragraph"/>
        <w:spacing w:before="0" w:beforeAutospacing="0" w:after="0" w:afterAutospacing="0"/>
        <w:textAlignment w:val="baseline"/>
        <w:rPr>
          <w:rStyle w:val="normaltextrun"/>
          <w:rFonts w:asciiTheme="minorHAnsi" w:hAnsiTheme="minorHAnsi" w:cstheme="minorHAnsi"/>
          <w:color w:val="000000"/>
          <w:sz w:val="20"/>
          <w:szCs w:val="20"/>
        </w:rPr>
      </w:pPr>
      <w:r w:rsidRPr="00CA591C">
        <w:rPr>
          <w:rStyle w:val="normaltextrun"/>
          <w:rFonts w:asciiTheme="minorHAnsi" w:hAnsiTheme="minorHAnsi" w:cstheme="minorHAnsi"/>
          <w:color w:val="000000"/>
          <w:sz w:val="20"/>
          <w:szCs w:val="20"/>
        </w:rPr>
        <w:lastRenderedPageBreak/>
        <w:t>Since the Certifications must be amended, an instrument signed pursuant to such court order(s) cannot be lodged electronically. The instrument would need to be lodged in paper using the generic residual document ‘Record – Notice – Transfer of Land Act – Section 104’. A copy of the court order(s) would need to be provided as supporting evidence.</w:t>
      </w:r>
    </w:p>
    <w:p w14:paraId="69367B25" w14:textId="77777777" w:rsidR="008035CE" w:rsidRPr="00E37EC9" w:rsidRDefault="008035CE" w:rsidP="008035CE">
      <w:pPr>
        <w:pStyle w:val="paragraph"/>
        <w:spacing w:before="0" w:beforeAutospacing="0" w:after="0" w:afterAutospacing="0"/>
        <w:textAlignment w:val="baseline"/>
        <w:rPr>
          <w:rStyle w:val="normaltextrun"/>
          <w:rFonts w:asciiTheme="minorHAnsi" w:hAnsiTheme="minorHAnsi" w:cstheme="minorHAnsi"/>
          <w:color w:val="000000"/>
        </w:rPr>
      </w:pPr>
    </w:p>
    <w:p w14:paraId="6A1F1A59" w14:textId="7373C05B" w:rsidR="008035CE" w:rsidRPr="00B36C2E" w:rsidRDefault="008035CE" w:rsidP="008035CE">
      <w:pPr>
        <w:pStyle w:val="paragraph"/>
        <w:spacing w:before="0" w:beforeAutospacing="0" w:after="0" w:afterAutospacing="0"/>
        <w:textAlignment w:val="baseline"/>
        <w:rPr>
          <w:rStyle w:val="normaltextrun"/>
          <w:rFonts w:asciiTheme="minorHAnsi" w:hAnsiTheme="minorHAnsi" w:cstheme="minorBidi"/>
          <w:color w:val="000000"/>
          <w:sz w:val="20"/>
          <w:szCs w:val="20"/>
        </w:rPr>
      </w:pPr>
      <w:r w:rsidRPr="6A94B7E2">
        <w:rPr>
          <w:rStyle w:val="normaltextrun"/>
          <w:rFonts w:asciiTheme="minorHAnsi" w:hAnsiTheme="minorHAnsi" w:cstheme="minorBidi"/>
          <w:color w:val="000000" w:themeColor="text1"/>
          <w:sz w:val="20"/>
          <w:szCs w:val="20"/>
        </w:rPr>
        <w:t xml:space="preserve">If a party is not represented and obtains orders authorising that party to sign an instrument on behalf of an uncooperative party, they will not be able to lodge the instrument. This is because unrepresented agents cannot have their identity verified under the Registrar’s Requirements. </w:t>
      </w:r>
      <w:r w:rsidRPr="79FC1B68">
        <w:rPr>
          <w:rStyle w:val="normaltextrun"/>
          <w:rFonts w:asciiTheme="minorHAnsi" w:hAnsiTheme="minorHAnsi" w:cstheme="minorBidi"/>
          <w:color w:val="000000" w:themeColor="text1"/>
          <w:sz w:val="20"/>
          <w:szCs w:val="20"/>
        </w:rPr>
        <w:t>I</w:t>
      </w:r>
      <w:r w:rsidR="00BC6C07" w:rsidRPr="79FC1B68">
        <w:rPr>
          <w:rStyle w:val="normaltextrun"/>
          <w:rFonts w:asciiTheme="minorHAnsi" w:hAnsiTheme="minorHAnsi" w:cstheme="minorBidi"/>
          <w:color w:val="000000" w:themeColor="text1"/>
          <w:sz w:val="20"/>
          <w:szCs w:val="20"/>
        </w:rPr>
        <w:t xml:space="preserve">n order to lodge the instrument, </w:t>
      </w:r>
      <w:r w:rsidR="00893F83" w:rsidRPr="79FC1B68">
        <w:rPr>
          <w:rStyle w:val="normaltextrun"/>
          <w:rFonts w:asciiTheme="minorHAnsi" w:hAnsiTheme="minorHAnsi" w:cstheme="minorBidi"/>
          <w:color w:val="000000" w:themeColor="text1"/>
          <w:sz w:val="20"/>
          <w:szCs w:val="20"/>
        </w:rPr>
        <w:t>they will need to engage a</w:t>
      </w:r>
      <w:r w:rsidR="00750194">
        <w:rPr>
          <w:rStyle w:val="normaltextrun"/>
          <w:rFonts w:asciiTheme="minorHAnsi" w:hAnsiTheme="minorHAnsi" w:cstheme="minorBidi"/>
          <w:color w:val="000000" w:themeColor="text1"/>
          <w:sz w:val="20"/>
          <w:szCs w:val="20"/>
        </w:rPr>
        <w:t xml:space="preserve"> conveyancer or lawyer</w:t>
      </w:r>
      <w:r w:rsidR="00893F83" w:rsidRPr="79FC1B68">
        <w:rPr>
          <w:rStyle w:val="normaltextrun"/>
          <w:rFonts w:asciiTheme="minorHAnsi" w:hAnsiTheme="minorHAnsi" w:cstheme="minorBidi"/>
          <w:color w:val="000000" w:themeColor="text1"/>
          <w:sz w:val="20"/>
          <w:szCs w:val="20"/>
        </w:rPr>
        <w:t xml:space="preserve"> </w:t>
      </w:r>
      <w:r w:rsidR="009A6F28" w:rsidRPr="79FC1B68">
        <w:rPr>
          <w:rStyle w:val="normaltextrun"/>
          <w:rFonts w:asciiTheme="minorHAnsi" w:hAnsiTheme="minorHAnsi" w:cstheme="minorBidi"/>
          <w:color w:val="000000" w:themeColor="text1"/>
          <w:sz w:val="20"/>
          <w:szCs w:val="20"/>
        </w:rPr>
        <w:t>to undertake the lodgment</w:t>
      </w:r>
      <w:r w:rsidRPr="6A94B7E2">
        <w:rPr>
          <w:rStyle w:val="normaltextrun"/>
          <w:rFonts w:asciiTheme="minorHAnsi" w:hAnsiTheme="minorHAnsi" w:cstheme="minorBidi"/>
          <w:color w:val="000000" w:themeColor="text1"/>
          <w:sz w:val="20"/>
          <w:szCs w:val="20"/>
        </w:rPr>
        <w:t>.</w:t>
      </w:r>
    </w:p>
    <w:p w14:paraId="4642B55A" w14:textId="77777777" w:rsidR="008035CE" w:rsidRPr="00497F2E" w:rsidRDefault="008035CE" w:rsidP="008035CE"/>
    <w:bookmarkEnd w:id="0"/>
    <w:p w14:paraId="46E01445" w14:textId="77777777" w:rsidR="00A91B00" w:rsidRPr="00071832" w:rsidRDefault="00A91B00" w:rsidP="003B0D43">
      <w:pPr>
        <w:pStyle w:val="Heading1"/>
        <w:rPr>
          <w:rFonts w:ascii="Segoe UI" w:hAnsi="Segoe UI" w:cs="Segoe UI"/>
          <w:sz w:val="18"/>
          <w:szCs w:val="18"/>
        </w:rPr>
      </w:pPr>
      <w:r w:rsidRPr="003B0D43">
        <w:rPr>
          <w:rStyle w:val="normaltextrun"/>
        </w:rPr>
        <w:t>Contact us</w:t>
      </w:r>
      <w:r w:rsidRPr="00071832">
        <w:rPr>
          <w:rStyle w:val="eop"/>
          <w:rFonts w:ascii="Arial" w:hAnsi="Arial" w:cs="Arial"/>
          <w:sz w:val="40"/>
          <w:szCs w:val="40"/>
        </w:rPr>
        <w:t> </w:t>
      </w:r>
    </w:p>
    <w:p w14:paraId="1D7686F7" w14:textId="77777777" w:rsidR="00A91B00" w:rsidRDefault="00A91B00" w:rsidP="00A91B00">
      <w:pPr>
        <w:pStyle w:val="paragraph"/>
        <w:spacing w:before="0" w:beforeAutospacing="0" w:after="0" w:afterAutospacing="0"/>
        <w:textAlignment w:val="baseline"/>
        <w:rPr>
          <w:rStyle w:val="normaltextrun"/>
          <w:rFonts w:ascii="Arial" w:hAnsi="Arial" w:cs="Arial"/>
          <w:i/>
          <w:iCs/>
          <w:color w:val="363534"/>
          <w:sz w:val="20"/>
          <w:szCs w:val="20"/>
        </w:rPr>
      </w:pPr>
    </w:p>
    <w:p w14:paraId="67247AC9" w14:textId="533637E9" w:rsidR="00A91B00" w:rsidRDefault="00A91B00" w:rsidP="00A91B00">
      <w:pPr>
        <w:pStyle w:val="paragraph"/>
        <w:spacing w:before="0" w:beforeAutospacing="0" w:after="0" w:afterAutospacing="0"/>
        <w:textAlignment w:val="baseline"/>
        <w:rPr>
          <w:rFonts w:ascii="Segoe UI" w:hAnsi="Segoe UI" w:cs="Segoe UI"/>
          <w:color w:val="363534"/>
          <w:sz w:val="18"/>
          <w:szCs w:val="18"/>
        </w:rPr>
      </w:pPr>
      <w:r>
        <w:rPr>
          <w:rStyle w:val="normaltextrun"/>
          <w:rFonts w:ascii="Arial" w:hAnsi="Arial" w:cs="Arial"/>
          <w:i/>
          <w:iCs/>
          <w:color w:val="363534"/>
          <w:sz w:val="20"/>
          <w:szCs w:val="20"/>
        </w:rPr>
        <w:t xml:space="preserve">For contact details, please go to </w:t>
      </w:r>
      <w:hyperlink r:id="rId29" w:tgtFrame="_blank" w:history="1">
        <w:r>
          <w:rPr>
            <w:rStyle w:val="normaltextrun"/>
            <w:rFonts w:ascii="Arial" w:hAnsi="Arial" w:cs="Arial"/>
            <w:i/>
            <w:iCs/>
            <w:sz w:val="20"/>
            <w:szCs w:val="20"/>
            <w:u w:val="single"/>
          </w:rPr>
          <w:t>www.land.vic.gov.au/contact-us</w:t>
        </w:r>
      </w:hyperlink>
      <w:r>
        <w:rPr>
          <w:rStyle w:val="eop"/>
          <w:rFonts w:ascii="Arial" w:hAnsi="Arial" w:cs="Arial"/>
          <w:sz w:val="20"/>
          <w:szCs w:val="20"/>
        </w:rPr>
        <w:t> </w:t>
      </w:r>
    </w:p>
    <w:p w14:paraId="629D4800" w14:textId="77777777" w:rsidR="00A91B00" w:rsidRDefault="00A91B00" w:rsidP="00DA486A">
      <w:pPr>
        <w:pStyle w:val="BodyText"/>
        <w:ind w:left="720"/>
      </w:pPr>
    </w:p>
    <w:sectPr w:rsidR="00A91B00" w:rsidSect="009827C2">
      <w:headerReference w:type="default" r:id="rId30"/>
      <w:footerReference w:type="default" r:id="rId31"/>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D39D9" w14:textId="77777777" w:rsidR="00A05654" w:rsidRDefault="00A05654" w:rsidP="00C37A29">
      <w:pPr>
        <w:spacing w:after="0"/>
      </w:pPr>
      <w:r>
        <w:separator/>
      </w:r>
    </w:p>
  </w:endnote>
  <w:endnote w:type="continuationSeparator" w:id="0">
    <w:p w14:paraId="4579EAF4" w14:textId="77777777" w:rsidR="00A05654" w:rsidRDefault="00A05654" w:rsidP="00C37A29">
      <w:pPr>
        <w:spacing w:after="0"/>
      </w:pPr>
      <w:r>
        <w:continuationSeparator/>
      </w:r>
    </w:p>
  </w:endnote>
  <w:endnote w:type="continuationNotice" w:id="1">
    <w:p w14:paraId="76497C5A" w14:textId="77777777" w:rsidR="00A05654" w:rsidRDefault="00A0565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DC3A6" w14:textId="064F5BDD" w:rsidR="000D7EE8" w:rsidRDefault="009149E5" w:rsidP="009C006B">
    <w:pPr>
      <w:pStyle w:val="Footer"/>
    </w:pPr>
    <w:r>
      <w:rPr>
        <w:noProof/>
      </w:rPr>
      <mc:AlternateContent>
        <mc:Choice Requires="wps">
          <w:drawing>
            <wp:anchor distT="0" distB="0" distL="114300" distR="114300" simplePos="0" relativeHeight="251659269" behindDoc="0" locked="0" layoutInCell="0" allowOverlap="1" wp14:anchorId="2D83DB38" wp14:editId="0BB82C7D">
              <wp:simplePos x="0" y="0"/>
              <wp:positionH relativeFrom="page">
                <wp:posOffset>0</wp:posOffset>
              </wp:positionH>
              <wp:positionV relativeFrom="page">
                <wp:posOffset>10227945</wp:posOffset>
              </wp:positionV>
              <wp:extent cx="7560310" cy="273050"/>
              <wp:effectExtent l="0" t="0" r="0" b="12700"/>
              <wp:wrapNone/>
              <wp:docPr id="14" name="MSIPCM14df4ce7b2a6cfb1ed157efa"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02C868" w14:textId="40B69722" w:rsidR="009149E5" w:rsidRPr="009149E5" w:rsidRDefault="009149E5" w:rsidP="009149E5">
                          <w:pPr>
                            <w:spacing w:before="0" w:after="0"/>
                            <w:jc w:val="center"/>
                            <w:rPr>
                              <w:rFonts w:ascii="Calibri" w:hAnsi="Calibri" w:cs="Calibri"/>
                              <w:color w:val="000000"/>
                              <w:sz w:val="24"/>
                            </w:rPr>
                          </w:pPr>
                          <w:r w:rsidRPr="009149E5">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83DB38" id="_x0000_t202" coordsize="21600,21600" o:spt="202" path="m,l,21600r21600,l21600,xe">
              <v:stroke joinstyle="miter"/>
              <v:path gradientshapeok="t" o:connecttype="rect"/>
            </v:shapetype>
            <v:shape id="MSIPCM14df4ce7b2a6cfb1ed157efa" o:spid="_x0000_s1026" type="#_x0000_t202" alt="{&quot;HashCode&quot;:873767321,&quot;Height&quot;:841.0,&quot;Width&quot;:595.0,&quot;Placement&quot;:&quot;Footer&quot;,&quot;Index&quot;:&quot;Primary&quot;,&quot;Section&quot;:1,&quot;Top&quot;:0.0,&quot;Left&quot;:0.0}" style="position:absolute;margin-left:0;margin-top:805.35pt;width:595.3pt;height:21.5pt;z-index:25165926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7bE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GpHtsQXAgAAKwQAAA4AAAAAAAAAAAAAAAAALgIAAGRycy9lMm9Eb2MueG1sUEsBAi0AFAAG&#10;AAgAAAAhAJ/VQezfAAAACwEAAA8AAAAAAAAAAAAAAAAAcQQAAGRycy9kb3ducmV2LnhtbFBLBQYA&#10;AAAABAAEAPMAAAB9BQAAAAA=&#10;" o:allowincell="f" filled="f" stroked="f" strokeweight=".5pt">
              <v:fill o:detectmouseclick="t"/>
              <v:textbox inset=",0,,0">
                <w:txbxContent>
                  <w:p w14:paraId="3202C868" w14:textId="40B69722" w:rsidR="009149E5" w:rsidRPr="009149E5" w:rsidRDefault="009149E5" w:rsidP="009149E5">
                    <w:pPr>
                      <w:spacing w:before="0" w:after="0"/>
                      <w:jc w:val="center"/>
                      <w:rPr>
                        <w:rFonts w:ascii="Calibri" w:hAnsi="Calibri" w:cs="Calibri"/>
                        <w:color w:val="000000"/>
                        <w:sz w:val="24"/>
                      </w:rPr>
                    </w:pPr>
                    <w:r w:rsidRPr="009149E5">
                      <w:rPr>
                        <w:rFonts w:ascii="Calibri" w:hAnsi="Calibri" w:cs="Calibri"/>
                        <w:color w:val="000000"/>
                        <w:sz w:val="24"/>
                      </w:rPr>
                      <w:t>Unofficial</w:t>
                    </w:r>
                  </w:p>
                </w:txbxContent>
              </v:textbox>
              <w10:wrap anchorx="page" anchory="page"/>
            </v:shape>
          </w:pict>
        </mc:Fallback>
      </mc:AlternateContent>
    </w:r>
    <w:r w:rsidR="00592345">
      <w:rPr>
        <w:noProof/>
      </w:rPr>
      <mc:AlternateContent>
        <mc:Choice Requires="wps">
          <w:drawing>
            <wp:anchor distT="0" distB="0" distL="114300" distR="114300" simplePos="0" relativeHeight="251658245" behindDoc="0" locked="0" layoutInCell="0" allowOverlap="1" wp14:anchorId="1C0DC047" wp14:editId="293CF2D2">
              <wp:simplePos x="0" y="0"/>
              <wp:positionH relativeFrom="page">
                <wp:posOffset>0</wp:posOffset>
              </wp:positionH>
              <wp:positionV relativeFrom="page">
                <wp:posOffset>10227945</wp:posOffset>
              </wp:positionV>
              <wp:extent cx="7560310" cy="273050"/>
              <wp:effectExtent l="0" t="0" r="0" b="12700"/>
              <wp:wrapNone/>
              <wp:docPr id="13" name="Text Box 13"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B31917" w14:textId="713698D1" w:rsidR="00592345" w:rsidRPr="00592345" w:rsidRDefault="00592345" w:rsidP="00592345">
                          <w:pPr>
                            <w:spacing w:before="0" w:after="0"/>
                            <w:jc w:val="center"/>
                            <w:rPr>
                              <w:rFonts w:ascii="Calibri" w:hAnsi="Calibri" w:cs="Calibri"/>
                              <w:color w:val="000000"/>
                              <w:sz w:val="24"/>
                            </w:rPr>
                          </w:pPr>
                          <w:r w:rsidRPr="00592345">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0DC047" id="Text Box 13" o:spid="_x0000_s1027" type="#_x0000_t202" alt="{&quot;HashCode&quot;:873767321,&quot;Height&quot;:841.0,&quot;Width&quot;:595.0,&quot;Placement&quot;:&quot;Footer&quot;,&quot;Index&quot;:&quot;Primary&quot;,&quot;Section&quot;:1,&quot;Top&quot;:0.0,&quot;Left&quot;:0.0}" style="position:absolute;margin-left:0;margin-top:805.3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DB31917" w14:textId="713698D1" w:rsidR="00592345" w:rsidRPr="00592345" w:rsidRDefault="00592345" w:rsidP="00592345">
                    <w:pPr>
                      <w:spacing w:before="0" w:after="0"/>
                      <w:jc w:val="center"/>
                      <w:rPr>
                        <w:rFonts w:ascii="Calibri" w:hAnsi="Calibri" w:cs="Calibri"/>
                        <w:color w:val="000000"/>
                        <w:sz w:val="24"/>
                      </w:rPr>
                    </w:pPr>
                    <w:r w:rsidRPr="00592345">
                      <w:rPr>
                        <w:rFonts w:ascii="Calibri" w:hAnsi="Calibri" w:cs="Calibri"/>
                        <w:color w:val="000000"/>
                        <w:sz w:val="24"/>
                      </w:rPr>
                      <w:t>Unofficial</w:t>
                    </w:r>
                  </w:p>
                </w:txbxContent>
              </v:textbox>
              <w10:wrap anchorx="page" anchory="page"/>
            </v:shape>
          </w:pict>
        </mc:Fallback>
      </mc:AlternateContent>
    </w:r>
    <w:r w:rsidR="008D01AC">
      <w:rPr>
        <w:noProof/>
      </w:rPr>
      <mc:AlternateContent>
        <mc:Choice Requires="wps">
          <w:drawing>
            <wp:anchor distT="0" distB="0" distL="114300" distR="114300" simplePos="0" relativeHeight="251658244" behindDoc="0" locked="0" layoutInCell="0" allowOverlap="1" wp14:anchorId="2FF3FA91" wp14:editId="40F2D2D2">
              <wp:simplePos x="0" y="0"/>
              <wp:positionH relativeFrom="page">
                <wp:posOffset>0</wp:posOffset>
              </wp:positionH>
              <wp:positionV relativeFrom="page">
                <wp:posOffset>10227945</wp:posOffset>
              </wp:positionV>
              <wp:extent cx="7560310" cy="273050"/>
              <wp:effectExtent l="0" t="0" r="0" b="12700"/>
              <wp:wrapNone/>
              <wp:docPr id="12" name="Text Box 12" descr="{&quot;HashCode&quot;:87376732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0E1BA6" w14:textId="2D42CAE7" w:rsidR="008D01AC" w:rsidRPr="008D01AC" w:rsidRDefault="008D01AC" w:rsidP="008D01AC">
                          <w:pPr>
                            <w:spacing w:before="0" w:after="0"/>
                            <w:jc w:val="center"/>
                            <w:rPr>
                              <w:rFonts w:ascii="Calibri" w:hAnsi="Calibri" w:cs="Calibri"/>
                              <w:color w:val="000000"/>
                              <w:sz w:val="24"/>
                            </w:rPr>
                          </w:pPr>
                          <w:r w:rsidRPr="008D01AC">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FF3FA91" id="Text Box 12" o:spid="_x0000_s1028" type="#_x0000_t202" alt="{&quot;HashCode&quot;:873767321,&quot;Height&quot;:841.0,&quot;Width&quot;:595.0,&quot;Placement&quot;:&quot;Footer&quot;,&quot;Index&quot;:&quot;Primary&quot;,&quot;Section&quot;:1,&quot;Top&quot;:0.0,&quot;Left&quot;:0.0}" style="position:absolute;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450E1BA6" w14:textId="2D42CAE7" w:rsidR="008D01AC" w:rsidRPr="008D01AC" w:rsidRDefault="008D01AC" w:rsidP="008D01AC">
                    <w:pPr>
                      <w:spacing w:before="0" w:after="0"/>
                      <w:jc w:val="center"/>
                      <w:rPr>
                        <w:rFonts w:ascii="Calibri" w:hAnsi="Calibri" w:cs="Calibri"/>
                        <w:color w:val="000000"/>
                        <w:sz w:val="24"/>
                      </w:rPr>
                    </w:pPr>
                    <w:r w:rsidRPr="008D01AC">
                      <w:rPr>
                        <w:rFonts w:ascii="Calibri" w:hAnsi="Calibri" w:cs="Calibri"/>
                        <w:color w:val="000000"/>
                        <w:sz w:val="24"/>
                      </w:rPr>
                      <w:t>Unofficial</w:t>
                    </w:r>
                  </w:p>
                </w:txbxContent>
              </v:textbox>
              <w10:wrap anchorx="page" anchory="page"/>
            </v:shape>
          </w:pict>
        </mc:Fallback>
      </mc:AlternateContent>
    </w:r>
    <w:r w:rsidR="00FA203A">
      <w:rPr>
        <w:noProof/>
      </w:rPr>
      <mc:AlternateContent>
        <mc:Choice Requires="wps">
          <w:drawing>
            <wp:anchor distT="0" distB="0" distL="114300" distR="114300" simplePos="0" relativeHeight="251658242" behindDoc="0" locked="0" layoutInCell="0" allowOverlap="1" wp14:anchorId="5BA26BEE" wp14:editId="4BEECE99">
              <wp:simplePos x="0" y="0"/>
              <wp:positionH relativeFrom="page">
                <wp:posOffset>0</wp:posOffset>
              </wp:positionH>
              <wp:positionV relativeFrom="page">
                <wp:posOffset>10227945</wp:posOffset>
              </wp:positionV>
              <wp:extent cx="7560310" cy="273050"/>
              <wp:effectExtent l="0" t="0" r="0" b="12700"/>
              <wp:wrapNone/>
              <wp:docPr id="8" name="Text Box 8"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BA26BEE" id="Text Box 8" o:spid="_x0000_s1029" type="#_x0000_t202" alt="{&quot;HashCode&quot;:908439540,&quot;Height&quot;:841.0,&quot;Width&quot;:595.0,&quot;Placement&quot;:&quot;Footer&quot;,&quot;Index&quot;:&quot;Primary&quot;,&quot;Section&quot;:1,&quot;Top&quot;:0.0,&quot;Left&quot;:0.0}" style="position:absolute;margin-left:0;margin-top:805.3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FB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MhrUUEXAgAAKwQAAA4AAAAAAAAAAAAAAAAALgIAAGRycy9lMm9Eb2MueG1sUEsBAi0AFAAG&#10;AAgAAAAhAJ/VQezfAAAACwEAAA8AAAAAAAAAAAAAAAAAcQQAAGRycy9kb3ducmV2LnhtbFBLBQYA&#10;AAAABAAEAPMAAAB9BQAAAAA=&#10;" o:allowincell="f" filled="f" stroked="f" strokeweight=".5pt">
              <v:textbox inset=",0,,0">
                <w:txbxContent>
                  <w:p w14:paraId="73D89F3C" w14:textId="06B2EB2E" w:rsidR="00FA203A" w:rsidRPr="00FA203A" w:rsidRDefault="00FA203A" w:rsidP="00FA203A">
                    <w:pPr>
                      <w:spacing w:before="0" w:after="0"/>
                      <w:jc w:val="center"/>
                      <w:rPr>
                        <w:rFonts w:ascii="Calibri" w:hAnsi="Calibri" w:cs="Calibri"/>
                        <w:color w:val="000000"/>
                        <w:sz w:val="24"/>
                      </w:rPr>
                    </w:pPr>
                    <w:r w:rsidRPr="00FA203A">
                      <w:rPr>
                        <w:rFonts w:ascii="Calibri" w:hAnsi="Calibri" w:cs="Calibri"/>
                        <w:color w:val="000000"/>
                        <w:sz w:val="24"/>
                      </w:rPr>
                      <w:t>Unofficial</w:t>
                    </w:r>
                  </w:p>
                </w:txbxContent>
              </v:textbox>
              <w10:wrap anchorx="page" anchory="page"/>
            </v:shape>
          </w:pict>
        </mc:Fallback>
      </mc:AlternateContent>
    </w:r>
    <w:r w:rsidR="004B3CB2">
      <w:rPr>
        <w:noProof/>
      </w:rPr>
      <mc:AlternateContent>
        <mc:Choice Requires="wps">
          <w:drawing>
            <wp:anchor distT="0" distB="0" distL="114300" distR="114300" simplePos="0" relativeHeight="251658241" behindDoc="0" locked="0" layoutInCell="0" allowOverlap="1" wp14:anchorId="30D5427D" wp14:editId="4724F1C1">
              <wp:simplePos x="0" y="0"/>
              <wp:positionH relativeFrom="page">
                <wp:posOffset>0</wp:posOffset>
              </wp:positionH>
              <wp:positionV relativeFrom="page">
                <wp:posOffset>10227945</wp:posOffset>
              </wp:positionV>
              <wp:extent cx="7560310" cy="273050"/>
              <wp:effectExtent l="0" t="0" r="0" b="12700"/>
              <wp:wrapNone/>
              <wp:docPr id="11" name="Text Box 11" descr="{&quot;HashCode&quot;:90843954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0D5427D" id="Text Box 11" o:spid="_x0000_s1030" type="#_x0000_t202" alt="{&quot;HashCode&quot;:908439540,&quot;Height&quot;:841.0,&quot;Width&quot;:595.0,&quot;Placement&quot;:&quot;Footer&quot;,&quot;Index&quot;:&quot;Primary&quot;,&quot;Section&quot;:1,&quot;Top&quot;:0.0,&quot;Left&quot;:0.0}"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4F4474ED" w14:textId="2C2F11DC" w:rsidR="004B3CB2" w:rsidRPr="004B3CB2" w:rsidRDefault="004B3CB2" w:rsidP="004B3CB2">
                    <w:pPr>
                      <w:spacing w:before="0" w:after="0"/>
                      <w:jc w:val="center"/>
                      <w:rPr>
                        <w:rFonts w:ascii="Calibri" w:hAnsi="Calibri" w:cs="Calibri"/>
                        <w:color w:val="000000"/>
                        <w:sz w:val="24"/>
                      </w:rPr>
                    </w:pPr>
                    <w:r w:rsidRPr="004B3CB2">
                      <w:rPr>
                        <w:rFonts w:ascii="Calibri" w:hAnsi="Calibri" w:cs="Calibri"/>
                        <w:color w:val="000000"/>
                        <w:sz w:val="24"/>
                      </w:rPr>
                      <w:t>Unofficial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6B308FFE" w14:textId="77777777" w:rsidTr="00A27FD6">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2DF78DB3"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0D03D011"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6651CCF4" w14:textId="77777777" w:rsidR="004B7536" w:rsidRDefault="004B7536" w:rsidP="009C006B">
          <w:pPr>
            <w:pStyle w:val="Footer"/>
          </w:pPr>
        </w:p>
      </w:tc>
    </w:tr>
    <w:tr w:rsidR="004B7536" w:rsidRPr="00F459F3" w14:paraId="4CAC4A32" w14:textId="77777777" w:rsidTr="00A27FD6">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4110FDEE"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3EA7AA3" w14:textId="3F18F19A" w:rsidR="004B7536" w:rsidRPr="009C006B" w:rsidRDefault="001C40B0" w:rsidP="009C006B">
          <w:pPr>
            <w:pStyle w:val="Footer"/>
            <w:cnfStyle w:val="000000000000" w:firstRow="0" w:lastRow="0" w:firstColumn="0" w:lastColumn="0" w:oddVBand="0" w:evenVBand="0" w:oddHBand="0" w:evenHBand="0" w:firstRowFirstColumn="0" w:firstRowLastColumn="0" w:lastRowFirstColumn="0" w:lastRowLastColumn="0"/>
            <w:rPr>
              <w:rStyle w:val="Bold"/>
            </w:rPr>
          </w:pPr>
          <w:r>
            <w:rPr>
              <w:rStyle w:val="Bold"/>
            </w:rPr>
            <w:t xml:space="preserve">Customer Information Bulletin </w:t>
          </w:r>
          <w:r w:rsidR="00887E45">
            <w:rPr>
              <w:rStyle w:val="Bold"/>
            </w:rPr>
            <w:t>222</w:t>
          </w:r>
        </w:p>
        <w:p w14:paraId="156F9DA1" w14:textId="2290BC65" w:rsidR="004B7536" w:rsidRDefault="004B7536" w:rsidP="009C006B">
          <w:pPr>
            <w:pStyle w:val="Footer"/>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5FED7DE" w14:textId="77777777" w:rsidR="004B7536" w:rsidRPr="00F459F3" w:rsidRDefault="004B7536" w:rsidP="009C006B">
          <w:pPr>
            <w:pStyle w:val="Footer"/>
            <w:rPr>
              <w:rStyle w:val="Bold"/>
              <w:b/>
            </w:rPr>
          </w:pPr>
          <w:r w:rsidRPr="00F459F3">
            <w:t xml:space="preserve">Page </w:t>
          </w:r>
          <w:r w:rsidR="00F459F3" w:rsidRPr="00F459F3">
            <w:fldChar w:fldCharType="begin"/>
          </w:r>
          <w:r w:rsidR="00F459F3" w:rsidRPr="00F459F3">
            <w:instrText>PAGE   \* MERGEFORMAT</w:instrText>
          </w:r>
          <w:r w:rsidR="00F459F3" w:rsidRPr="00F459F3">
            <w:fldChar w:fldCharType="separate"/>
          </w:r>
          <w:r w:rsidR="00F459F3" w:rsidRPr="00F459F3">
            <w:rPr>
              <w:lang w:val="en-GB"/>
            </w:rPr>
            <w:t>1</w:t>
          </w:r>
          <w:r w:rsidR="00F459F3" w:rsidRPr="00F459F3">
            <w:fldChar w:fldCharType="end"/>
          </w:r>
        </w:p>
      </w:tc>
    </w:tr>
  </w:tbl>
  <w:p w14:paraId="08A74565" w14:textId="77777777" w:rsidR="009C006B" w:rsidRPr="0042508F" w:rsidRDefault="002300F6" w:rsidP="009C006B">
    <w:pPr>
      <w:pStyle w:val="Footer"/>
    </w:pPr>
    <w:r>
      <w:rPr>
        <w:noProof/>
      </w:rPr>
      <w:drawing>
        <wp:inline distT="0" distB="0" distL="0" distR="0" wp14:anchorId="53A354B0" wp14:editId="3BF4D887">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B237ECC" wp14:editId="5BC42416">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A40FB" w14:textId="77777777" w:rsidR="00A05654" w:rsidRDefault="00A05654" w:rsidP="00C37A29">
      <w:pPr>
        <w:spacing w:after="0"/>
      </w:pPr>
      <w:r>
        <w:separator/>
      </w:r>
    </w:p>
  </w:footnote>
  <w:footnote w:type="continuationSeparator" w:id="0">
    <w:p w14:paraId="75B37942" w14:textId="77777777" w:rsidR="00A05654" w:rsidRDefault="00A05654" w:rsidP="00C37A29">
      <w:pPr>
        <w:spacing w:after="0"/>
      </w:pPr>
      <w:r>
        <w:continuationSeparator/>
      </w:r>
    </w:p>
  </w:footnote>
  <w:footnote w:type="continuationNotice" w:id="1">
    <w:p w14:paraId="08DD7280" w14:textId="77777777" w:rsidR="00A05654" w:rsidRDefault="00A0565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9660F3CD819041969DF17383FD0B495C"/>
      </w:placeholder>
      <w:group/>
    </w:sdtPr>
    <w:sdtEndPr/>
    <w:sdtContent>
      <w:p w14:paraId="5D68A6ED" w14:textId="77777777" w:rsidR="00FD0FBF" w:rsidRDefault="009264A2">
        <w:pPr>
          <w:pStyle w:val="Header"/>
        </w:pPr>
        <w:r w:rsidRPr="009264A2">
          <w:rPr>
            <w:noProof/>
          </w:rPr>
          <mc:AlternateContent>
            <mc:Choice Requires="wpg">
              <w:drawing>
                <wp:anchor distT="0" distB="0" distL="114300" distR="114300" simplePos="0" relativeHeight="251658243" behindDoc="1" locked="1" layoutInCell="1" allowOverlap="1" wp14:anchorId="76E4C470" wp14:editId="4150F09A">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1BB0C94" id="Group 1" o:spid="_x0000_s1026" style="position:absolute;margin-left:822.15pt;margin-top:0;width:873.35pt;height:79.1pt;z-index:-251658237;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92B1DC8" wp14:editId="662279B0">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601AA" id="Rectangle 4" o:spid="_x0000_s1026" style="position:absolute;margin-left:0;margin-top:0;width:22.7pt;height:85.0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49B5A23"/>
    <w:multiLevelType w:val="multilevel"/>
    <w:tmpl w:val="79947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E65BE0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109464B"/>
    <w:multiLevelType w:val="hybridMultilevel"/>
    <w:tmpl w:val="FFFFFFFF"/>
    <w:lvl w:ilvl="0" w:tplc="80B88968">
      <w:start w:val="2"/>
      <w:numFmt w:val="decimal"/>
      <w:lvlText w:val="%1."/>
      <w:lvlJc w:val="left"/>
      <w:pPr>
        <w:ind w:left="720" w:hanging="360"/>
      </w:pPr>
    </w:lvl>
    <w:lvl w:ilvl="1" w:tplc="D3145424">
      <w:start w:val="1"/>
      <w:numFmt w:val="lowerLetter"/>
      <w:lvlText w:val="%2."/>
      <w:lvlJc w:val="left"/>
      <w:pPr>
        <w:ind w:left="1440" w:hanging="360"/>
      </w:pPr>
    </w:lvl>
    <w:lvl w:ilvl="2" w:tplc="83AE52D6">
      <w:start w:val="1"/>
      <w:numFmt w:val="lowerRoman"/>
      <w:lvlText w:val="%3."/>
      <w:lvlJc w:val="right"/>
      <w:pPr>
        <w:ind w:left="2160" w:hanging="180"/>
      </w:pPr>
    </w:lvl>
    <w:lvl w:ilvl="3" w:tplc="2B607534">
      <w:start w:val="1"/>
      <w:numFmt w:val="decimal"/>
      <w:lvlText w:val="%4."/>
      <w:lvlJc w:val="left"/>
      <w:pPr>
        <w:ind w:left="2880" w:hanging="360"/>
      </w:pPr>
    </w:lvl>
    <w:lvl w:ilvl="4" w:tplc="C98C9612">
      <w:start w:val="1"/>
      <w:numFmt w:val="lowerLetter"/>
      <w:lvlText w:val="%5."/>
      <w:lvlJc w:val="left"/>
      <w:pPr>
        <w:ind w:left="3600" w:hanging="360"/>
      </w:pPr>
    </w:lvl>
    <w:lvl w:ilvl="5" w:tplc="B7EEB8C0">
      <w:start w:val="1"/>
      <w:numFmt w:val="lowerRoman"/>
      <w:lvlText w:val="%6."/>
      <w:lvlJc w:val="right"/>
      <w:pPr>
        <w:ind w:left="4320" w:hanging="180"/>
      </w:pPr>
    </w:lvl>
    <w:lvl w:ilvl="6" w:tplc="36723DBA">
      <w:start w:val="1"/>
      <w:numFmt w:val="decimal"/>
      <w:lvlText w:val="%7."/>
      <w:lvlJc w:val="left"/>
      <w:pPr>
        <w:ind w:left="5040" w:hanging="360"/>
      </w:pPr>
    </w:lvl>
    <w:lvl w:ilvl="7" w:tplc="97786B92">
      <w:start w:val="1"/>
      <w:numFmt w:val="lowerLetter"/>
      <w:lvlText w:val="%8."/>
      <w:lvlJc w:val="left"/>
      <w:pPr>
        <w:ind w:left="5760" w:hanging="360"/>
      </w:pPr>
    </w:lvl>
    <w:lvl w:ilvl="8" w:tplc="47E6D1C2">
      <w:start w:val="1"/>
      <w:numFmt w:val="lowerRoman"/>
      <w:lvlText w:val="%9."/>
      <w:lvlJc w:val="right"/>
      <w:pPr>
        <w:ind w:left="6480" w:hanging="180"/>
      </w:pPr>
    </w:lvl>
  </w:abstractNum>
  <w:abstractNum w:abstractNumId="6" w15:restartNumberingAfterBreak="0">
    <w:nsid w:val="16155739"/>
    <w:multiLevelType w:val="multilevel"/>
    <w:tmpl w:val="50D80332"/>
    <w:styleLink w:val="LetteredList"/>
    <w:lvl w:ilvl="0">
      <w:start w:val="1"/>
      <w:numFmt w:val="lowerLetter"/>
      <w:pStyle w:val="List"/>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545F6"/>
    <w:multiLevelType w:val="hybridMultilevel"/>
    <w:tmpl w:val="FFFFFFFF"/>
    <w:lvl w:ilvl="0" w:tplc="AE72FCCA">
      <w:start w:val="1"/>
      <w:numFmt w:val="bullet"/>
      <w:lvlText w:val=""/>
      <w:lvlJc w:val="left"/>
      <w:pPr>
        <w:ind w:left="720" w:hanging="360"/>
      </w:pPr>
      <w:rPr>
        <w:rFonts w:ascii="Symbol" w:hAnsi="Symbol" w:hint="default"/>
      </w:rPr>
    </w:lvl>
    <w:lvl w:ilvl="1" w:tplc="89120176">
      <w:start w:val="1"/>
      <w:numFmt w:val="bullet"/>
      <w:lvlText w:val="o"/>
      <w:lvlJc w:val="left"/>
      <w:pPr>
        <w:ind w:left="1440" w:hanging="360"/>
      </w:pPr>
      <w:rPr>
        <w:rFonts w:ascii="Courier New" w:hAnsi="Courier New" w:hint="default"/>
      </w:rPr>
    </w:lvl>
    <w:lvl w:ilvl="2" w:tplc="73503776">
      <w:start w:val="1"/>
      <w:numFmt w:val="bullet"/>
      <w:lvlText w:val=""/>
      <w:lvlJc w:val="left"/>
      <w:pPr>
        <w:ind w:left="2160" w:hanging="360"/>
      </w:pPr>
      <w:rPr>
        <w:rFonts w:ascii="Wingdings" w:hAnsi="Wingdings" w:hint="default"/>
      </w:rPr>
    </w:lvl>
    <w:lvl w:ilvl="3" w:tplc="2A92AB3C">
      <w:start w:val="1"/>
      <w:numFmt w:val="bullet"/>
      <w:lvlText w:val=""/>
      <w:lvlJc w:val="left"/>
      <w:pPr>
        <w:ind w:left="2880" w:hanging="360"/>
      </w:pPr>
      <w:rPr>
        <w:rFonts w:ascii="Symbol" w:hAnsi="Symbol" w:hint="default"/>
      </w:rPr>
    </w:lvl>
    <w:lvl w:ilvl="4" w:tplc="9E98D866">
      <w:start w:val="1"/>
      <w:numFmt w:val="bullet"/>
      <w:lvlText w:val="o"/>
      <w:lvlJc w:val="left"/>
      <w:pPr>
        <w:ind w:left="3600" w:hanging="360"/>
      </w:pPr>
      <w:rPr>
        <w:rFonts w:ascii="Courier New" w:hAnsi="Courier New" w:hint="default"/>
      </w:rPr>
    </w:lvl>
    <w:lvl w:ilvl="5" w:tplc="5BB0DB8A">
      <w:start w:val="1"/>
      <w:numFmt w:val="bullet"/>
      <w:lvlText w:val=""/>
      <w:lvlJc w:val="left"/>
      <w:pPr>
        <w:ind w:left="4320" w:hanging="360"/>
      </w:pPr>
      <w:rPr>
        <w:rFonts w:ascii="Wingdings" w:hAnsi="Wingdings" w:hint="default"/>
      </w:rPr>
    </w:lvl>
    <w:lvl w:ilvl="6" w:tplc="E88E203C">
      <w:start w:val="1"/>
      <w:numFmt w:val="bullet"/>
      <w:lvlText w:val=""/>
      <w:lvlJc w:val="left"/>
      <w:pPr>
        <w:ind w:left="5040" w:hanging="360"/>
      </w:pPr>
      <w:rPr>
        <w:rFonts w:ascii="Symbol" w:hAnsi="Symbol" w:hint="default"/>
      </w:rPr>
    </w:lvl>
    <w:lvl w:ilvl="7" w:tplc="08029D16">
      <w:start w:val="1"/>
      <w:numFmt w:val="bullet"/>
      <w:lvlText w:val="o"/>
      <w:lvlJc w:val="left"/>
      <w:pPr>
        <w:ind w:left="5760" w:hanging="360"/>
      </w:pPr>
      <w:rPr>
        <w:rFonts w:ascii="Courier New" w:hAnsi="Courier New" w:hint="default"/>
      </w:rPr>
    </w:lvl>
    <w:lvl w:ilvl="8" w:tplc="DEFAA164">
      <w:start w:val="1"/>
      <w:numFmt w:val="bullet"/>
      <w:lvlText w:val=""/>
      <w:lvlJc w:val="left"/>
      <w:pPr>
        <w:ind w:left="6480" w:hanging="360"/>
      </w:pPr>
      <w:rPr>
        <w:rFonts w:ascii="Wingdings" w:hAnsi="Wingdings" w:hint="default"/>
      </w:rPr>
    </w:lvl>
  </w:abstractNum>
  <w:abstractNum w:abstractNumId="8" w15:restartNumberingAfterBreak="0">
    <w:nsid w:val="228C1A96"/>
    <w:multiLevelType w:val="multilevel"/>
    <w:tmpl w:val="55F4C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8A080E"/>
    <w:multiLevelType w:val="hybridMultilevel"/>
    <w:tmpl w:val="DF66F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814C3C3"/>
    <w:multiLevelType w:val="hybridMultilevel"/>
    <w:tmpl w:val="FFFFFFFF"/>
    <w:lvl w:ilvl="0" w:tplc="3A9E526C">
      <w:start w:val="1"/>
      <w:numFmt w:val="decimal"/>
      <w:lvlText w:val="%1."/>
      <w:lvlJc w:val="left"/>
      <w:pPr>
        <w:ind w:left="720" w:hanging="360"/>
      </w:pPr>
    </w:lvl>
    <w:lvl w:ilvl="1" w:tplc="72A245BE">
      <w:start w:val="1"/>
      <w:numFmt w:val="lowerLetter"/>
      <w:lvlText w:val="%2."/>
      <w:lvlJc w:val="left"/>
      <w:pPr>
        <w:ind w:left="1440" w:hanging="360"/>
      </w:pPr>
    </w:lvl>
    <w:lvl w:ilvl="2" w:tplc="0D5E185C">
      <w:start w:val="1"/>
      <w:numFmt w:val="lowerRoman"/>
      <w:lvlText w:val="%3."/>
      <w:lvlJc w:val="right"/>
      <w:pPr>
        <w:ind w:left="2160" w:hanging="180"/>
      </w:pPr>
    </w:lvl>
    <w:lvl w:ilvl="3" w:tplc="CC068464">
      <w:start w:val="1"/>
      <w:numFmt w:val="decimal"/>
      <w:lvlText w:val="%4."/>
      <w:lvlJc w:val="left"/>
      <w:pPr>
        <w:ind w:left="2880" w:hanging="360"/>
      </w:pPr>
    </w:lvl>
    <w:lvl w:ilvl="4" w:tplc="5772458C">
      <w:start w:val="1"/>
      <w:numFmt w:val="lowerLetter"/>
      <w:lvlText w:val="%5."/>
      <w:lvlJc w:val="left"/>
      <w:pPr>
        <w:ind w:left="3600" w:hanging="360"/>
      </w:pPr>
    </w:lvl>
    <w:lvl w:ilvl="5" w:tplc="94D89B06">
      <w:start w:val="1"/>
      <w:numFmt w:val="lowerRoman"/>
      <w:lvlText w:val="%6."/>
      <w:lvlJc w:val="right"/>
      <w:pPr>
        <w:ind w:left="4320" w:hanging="180"/>
      </w:pPr>
    </w:lvl>
    <w:lvl w:ilvl="6" w:tplc="CDC0BE3A">
      <w:start w:val="1"/>
      <w:numFmt w:val="decimal"/>
      <w:lvlText w:val="%7."/>
      <w:lvlJc w:val="left"/>
      <w:pPr>
        <w:ind w:left="5040" w:hanging="360"/>
      </w:pPr>
    </w:lvl>
    <w:lvl w:ilvl="7" w:tplc="6190599E">
      <w:start w:val="1"/>
      <w:numFmt w:val="lowerLetter"/>
      <w:lvlText w:val="%8."/>
      <w:lvlJc w:val="left"/>
      <w:pPr>
        <w:ind w:left="5760" w:hanging="360"/>
      </w:pPr>
    </w:lvl>
    <w:lvl w:ilvl="8" w:tplc="693EEFEE">
      <w:start w:val="1"/>
      <w:numFmt w:val="lowerRoman"/>
      <w:lvlText w:val="%9."/>
      <w:lvlJc w:val="right"/>
      <w:pPr>
        <w:ind w:left="6480" w:hanging="180"/>
      </w:pPr>
    </w:lvl>
  </w:abstractNum>
  <w:abstractNum w:abstractNumId="11" w15:restartNumberingAfterBreak="0">
    <w:nsid w:val="569DB3CD"/>
    <w:multiLevelType w:val="hybridMultilevel"/>
    <w:tmpl w:val="FFFFFFFF"/>
    <w:lvl w:ilvl="0" w:tplc="AF2CBBD0">
      <w:start w:val="1"/>
      <w:numFmt w:val="bullet"/>
      <w:lvlText w:val=""/>
      <w:lvlJc w:val="left"/>
      <w:pPr>
        <w:ind w:left="720" w:hanging="360"/>
      </w:pPr>
      <w:rPr>
        <w:rFonts w:ascii="Symbol" w:hAnsi="Symbol" w:hint="default"/>
      </w:rPr>
    </w:lvl>
    <w:lvl w:ilvl="1" w:tplc="8CD67C1C">
      <w:start w:val="1"/>
      <w:numFmt w:val="bullet"/>
      <w:lvlText w:val="o"/>
      <w:lvlJc w:val="left"/>
      <w:pPr>
        <w:ind w:left="1440" w:hanging="360"/>
      </w:pPr>
      <w:rPr>
        <w:rFonts w:ascii="Courier New" w:hAnsi="Courier New" w:hint="default"/>
      </w:rPr>
    </w:lvl>
    <w:lvl w:ilvl="2" w:tplc="C1DA5A2A">
      <w:start w:val="1"/>
      <w:numFmt w:val="bullet"/>
      <w:lvlText w:val=""/>
      <w:lvlJc w:val="left"/>
      <w:pPr>
        <w:ind w:left="2160" w:hanging="360"/>
      </w:pPr>
      <w:rPr>
        <w:rFonts w:ascii="Wingdings" w:hAnsi="Wingdings" w:hint="default"/>
      </w:rPr>
    </w:lvl>
    <w:lvl w:ilvl="3" w:tplc="8C8EA696">
      <w:start w:val="1"/>
      <w:numFmt w:val="bullet"/>
      <w:lvlText w:val=""/>
      <w:lvlJc w:val="left"/>
      <w:pPr>
        <w:ind w:left="2880" w:hanging="360"/>
      </w:pPr>
      <w:rPr>
        <w:rFonts w:ascii="Symbol" w:hAnsi="Symbol" w:hint="default"/>
      </w:rPr>
    </w:lvl>
    <w:lvl w:ilvl="4" w:tplc="33DE2D4A">
      <w:start w:val="1"/>
      <w:numFmt w:val="bullet"/>
      <w:lvlText w:val="o"/>
      <w:lvlJc w:val="left"/>
      <w:pPr>
        <w:ind w:left="3600" w:hanging="360"/>
      </w:pPr>
      <w:rPr>
        <w:rFonts w:ascii="Courier New" w:hAnsi="Courier New" w:hint="default"/>
      </w:rPr>
    </w:lvl>
    <w:lvl w:ilvl="5" w:tplc="BEA2CCB4">
      <w:start w:val="1"/>
      <w:numFmt w:val="bullet"/>
      <w:lvlText w:val=""/>
      <w:lvlJc w:val="left"/>
      <w:pPr>
        <w:ind w:left="4320" w:hanging="360"/>
      </w:pPr>
      <w:rPr>
        <w:rFonts w:ascii="Wingdings" w:hAnsi="Wingdings" w:hint="default"/>
      </w:rPr>
    </w:lvl>
    <w:lvl w:ilvl="6" w:tplc="B9D831E0">
      <w:start w:val="1"/>
      <w:numFmt w:val="bullet"/>
      <w:lvlText w:val=""/>
      <w:lvlJc w:val="left"/>
      <w:pPr>
        <w:ind w:left="5040" w:hanging="360"/>
      </w:pPr>
      <w:rPr>
        <w:rFonts w:ascii="Symbol" w:hAnsi="Symbol" w:hint="default"/>
      </w:rPr>
    </w:lvl>
    <w:lvl w:ilvl="7" w:tplc="ADFC5144">
      <w:start w:val="1"/>
      <w:numFmt w:val="bullet"/>
      <w:lvlText w:val="o"/>
      <w:lvlJc w:val="left"/>
      <w:pPr>
        <w:ind w:left="5760" w:hanging="360"/>
      </w:pPr>
      <w:rPr>
        <w:rFonts w:ascii="Courier New" w:hAnsi="Courier New" w:hint="default"/>
      </w:rPr>
    </w:lvl>
    <w:lvl w:ilvl="8" w:tplc="1810A056">
      <w:start w:val="1"/>
      <w:numFmt w:val="bullet"/>
      <w:lvlText w:val=""/>
      <w:lvlJc w:val="left"/>
      <w:pPr>
        <w:ind w:left="6480" w:hanging="360"/>
      </w:pPr>
      <w:rPr>
        <w:rFonts w:ascii="Wingdings" w:hAnsi="Wingdings" w:hint="default"/>
      </w:rPr>
    </w:lvl>
  </w:abstractNum>
  <w:abstractNum w:abstractNumId="12"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13" w15:restartNumberingAfterBreak="0">
    <w:nsid w:val="6341E035"/>
    <w:multiLevelType w:val="hybridMultilevel"/>
    <w:tmpl w:val="FFFFFFFF"/>
    <w:lvl w:ilvl="0" w:tplc="D2D4969A">
      <w:start w:val="3"/>
      <w:numFmt w:val="decimal"/>
      <w:lvlText w:val="%1."/>
      <w:lvlJc w:val="left"/>
      <w:pPr>
        <w:ind w:left="720" w:hanging="360"/>
      </w:pPr>
    </w:lvl>
    <w:lvl w:ilvl="1" w:tplc="26247B96">
      <w:start w:val="1"/>
      <w:numFmt w:val="lowerLetter"/>
      <w:lvlText w:val="%2."/>
      <w:lvlJc w:val="left"/>
      <w:pPr>
        <w:ind w:left="1440" w:hanging="360"/>
      </w:pPr>
    </w:lvl>
    <w:lvl w:ilvl="2" w:tplc="C42C777A">
      <w:start w:val="1"/>
      <w:numFmt w:val="lowerRoman"/>
      <w:lvlText w:val="%3."/>
      <w:lvlJc w:val="right"/>
      <w:pPr>
        <w:ind w:left="2160" w:hanging="180"/>
      </w:pPr>
    </w:lvl>
    <w:lvl w:ilvl="3" w:tplc="19F42946">
      <w:start w:val="1"/>
      <w:numFmt w:val="decimal"/>
      <w:lvlText w:val="%4."/>
      <w:lvlJc w:val="left"/>
      <w:pPr>
        <w:ind w:left="2880" w:hanging="360"/>
      </w:pPr>
    </w:lvl>
    <w:lvl w:ilvl="4" w:tplc="E2FC7642">
      <w:start w:val="1"/>
      <w:numFmt w:val="lowerLetter"/>
      <w:lvlText w:val="%5."/>
      <w:lvlJc w:val="left"/>
      <w:pPr>
        <w:ind w:left="3600" w:hanging="360"/>
      </w:pPr>
    </w:lvl>
    <w:lvl w:ilvl="5" w:tplc="3DD44340">
      <w:start w:val="1"/>
      <w:numFmt w:val="lowerRoman"/>
      <w:lvlText w:val="%6."/>
      <w:lvlJc w:val="right"/>
      <w:pPr>
        <w:ind w:left="4320" w:hanging="180"/>
      </w:pPr>
    </w:lvl>
    <w:lvl w:ilvl="6" w:tplc="826CEE5E">
      <w:start w:val="1"/>
      <w:numFmt w:val="decimal"/>
      <w:lvlText w:val="%7."/>
      <w:lvlJc w:val="left"/>
      <w:pPr>
        <w:ind w:left="5040" w:hanging="360"/>
      </w:pPr>
    </w:lvl>
    <w:lvl w:ilvl="7" w:tplc="521EABB6">
      <w:start w:val="1"/>
      <w:numFmt w:val="lowerLetter"/>
      <w:lvlText w:val="%8."/>
      <w:lvlJc w:val="left"/>
      <w:pPr>
        <w:ind w:left="5760" w:hanging="360"/>
      </w:pPr>
    </w:lvl>
    <w:lvl w:ilvl="8" w:tplc="E0885236">
      <w:start w:val="1"/>
      <w:numFmt w:val="lowerRoman"/>
      <w:lvlText w:val="%9."/>
      <w:lvlJc w:val="right"/>
      <w:pPr>
        <w:ind w:left="6480" w:hanging="180"/>
      </w:pPr>
    </w:lvl>
  </w:abstractNum>
  <w:abstractNum w:abstractNumId="14" w15:restartNumberingAfterBreak="0">
    <w:nsid w:val="6E8E821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1F5455"/>
    <w:multiLevelType w:val="hybridMultilevel"/>
    <w:tmpl w:val="581825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62115498">
    <w:abstractNumId w:val="13"/>
  </w:num>
  <w:num w:numId="2" w16cid:durableId="2023314044">
    <w:abstractNumId w:val="5"/>
  </w:num>
  <w:num w:numId="3" w16cid:durableId="1513570656">
    <w:abstractNumId w:val="10"/>
  </w:num>
  <w:num w:numId="4" w16cid:durableId="2094231011">
    <w:abstractNumId w:val="7"/>
  </w:num>
  <w:num w:numId="5" w16cid:durableId="1058438598">
    <w:abstractNumId w:val="11"/>
  </w:num>
  <w:num w:numId="6" w16cid:durableId="412168183">
    <w:abstractNumId w:val="14"/>
  </w:num>
  <w:num w:numId="7" w16cid:durableId="744038023">
    <w:abstractNumId w:val="3"/>
  </w:num>
  <w:num w:numId="8" w16cid:durableId="1065026392">
    <w:abstractNumId w:val="0"/>
  </w:num>
  <w:num w:numId="9" w16cid:durableId="903418277">
    <w:abstractNumId w:val="12"/>
  </w:num>
  <w:num w:numId="10" w16cid:durableId="846598071">
    <w:abstractNumId w:val="4"/>
  </w:num>
  <w:num w:numId="11" w16cid:durableId="659580476">
    <w:abstractNumId w:val="2"/>
  </w:num>
  <w:num w:numId="12" w16cid:durableId="444039133">
    <w:abstractNumId w:val="6"/>
  </w:num>
  <w:num w:numId="13" w16cid:durableId="156458072">
    <w:abstractNumId w:val="8"/>
  </w:num>
  <w:num w:numId="14" w16cid:durableId="1923416967">
    <w:abstractNumId w:val="9"/>
  </w:num>
  <w:num w:numId="15" w16cid:durableId="1485974615">
    <w:abstractNumId w:val="15"/>
  </w:num>
  <w:num w:numId="16" w16cid:durableId="1521510354">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D8"/>
    <w:rsid w:val="00000557"/>
    <w:rsid w:val="0000069C"/>
    <w:rsid w:val="00002CFC"/>
    <w:rsid w:val="00003B19"/>
    <w:rsid w:val="0000501A"/>
    <w:rsid w:val="00006A85"/>
    <w:rsid w:val="0001050E"/>
    <w:rsid w:val="00012C1A"/>
    <w:rsid w:val="00012F77"/>
    <w:rsid w:val="00013E18"/>
    <w:rsid w:val="000142F7"/>
    <w:rsid w:val="00014A74"/>
    <w:rsid w:val="0001575E"/>
    <w:rsid w:val="00016C6D"/>
    <w:rsid w:val="000206A9"/>
    <w:rsid w:val="00020AD5"/>
    <w:rsid w:val="00022212"/>
    <w:rsid w:val="000222AD"/>
    <w:rsid w:val="000228F7"/>
    <w:rsid w:val="00022DBC"/>
    <w:rsid w:val="00023306"/>
    <w:rsid w:val="00025612"/>
    <w:rsid w:val="000257FD"/>
    <w:rsid w:val="00025BEE"/>
    <w:rsid w:val="00025C34"/>
    <w:rsid w:val="00025C59"/>
    <w:rsid w:val="00025E4F"/>
    <w:rsid w:val="00026205"/>
    <w:rsid w:val="00027052"/>
    <w:rsid w:val="000300AF"/>
    <w:rsid w:val="00031A94"/>
    <w:rsid w:val="00032B47"/>
    <w:rsid w:val="00032EA7"/>
    <w:rsid w:val="000351C2"/>
    <w:rsid w:val="00035FAA"/>
    <w:rsid w:val="00036864"/>
    <w:rsid w:val="000402A4"/>
    <w:rsid w:val="00040DB6"/>
    <w:rsid w:val="00042720"/>
    <w:rsid w:val="00044818"/>
    <w:rsid w:val="00044C18"/>
    <w:rsid w:val="00044D3D"/>
    <w:rsid w:val="0004750A"/>
    <w:rsid w:val="00047B2C"/>
    <w:rsid w:val="00050057"/>
    <w:rsid w:val="00050E8B"/>
    <w:rsid w:val="00051444"/>
    <w:rsid w:val="00055753"/>
    <w:rsid w:val="000605D4"/>
    <w:rsid w:val="00060996"/>
    <w:rsid w:val="00061E3D"/>
    <w:rsid w:val="00061EA7"/>
    <w:rsid w:val="0006255D"/>
    <w:rsid w:val="00062603"/>
    <w:rsid w:val="000636D5"/>
    <w:rsid w:val="00064F28"/>
    <w:rsid w:val="000664C3"/>
    <w:rsid w:val="000665F4"/>
    <w:rsid w:val="000670CA"/>
    <w:rsid w:val="00067248"/>
    <w:rsid w:val="00067A7F"/>
    <w:rsid w:val="00070F29"/>
    <w:rsid w:val="00071832"/>
    <w:rsid w:val="000721B3"/>
    <w:rsid w:val="000724AE"/>
    <w:rsid w:val="00075D6A"/>
    <w:rsid w:val="00075D7B"/>
    <w:rsid w:val="0007624C"/>
    <w:rsid w:val="000800B1"/>
    <w:rsid w:val="0008037D"/>
    <w:rsid w:val="00080486"/>
    <w:rsid w:val="000823C0"/>
    <w:rsid w:val="0008326C"/>
    <w:rsid w:val="00083311"/>
    <w:rsid w:val="000834E0"/>
    <w:rsid w:val="00083D16"/>
    <w:rsid w:val="00084AC7"/>
    <w:rsid w:val="00086910"/>
    <w:rsid w:val="00086A9E"/>
    <w:rsid w:val="00087B51"/>
    <w:rsid w:val="00090D23"/>
    <w:rsid w:val="00091238"/>
    <w:rsid w:val="000928A7"/>
    <w:rsid w:val="00092C56"/>
    <w:rsid w:val="00094461"/>
    <w:rsid w:val="00095650"/>
    <w:rsid w:val="00095BD4"/>
    <w:rsid w:val="00095DB9"/>
    <w:rsid w:val="00096D5E"/>
    <w:rsid w:val="00097CD4"/>
    <w:rsid w:val="00097CFD"/>
    <w:rsid w:val="000A1D4F"/>
    <w:rsid w:val="000A1E4B"/>
    <w:rsid w:val="000A4CB6"/>
    <w:rsid w:val="000A4E6A"/>
    <w:rsid w:val="000A64F2"/>
    <w:rsid w:val="000A6649"/>
    <w:rsid w:val="000A6D7A"/>
    <w:rsid w:val="000A73D0"/>
    <w:rsid w:val="000A75B6"/>
    <w:rsid w:val="000B0B50"/>
    <w:rsid w:val="000B3A29"/>
    <w:rsid w:val="000B3F96"/>
    <w:rsid w:val="000B497F"/>
    <w:rsid w:val="000C0BCE"/>
    <w:rsid w:val="000C0FB1"/>
    <w:rsid w:val="000C144A"/>
    <w:rsid w:val="000C26FA"/>
    <w:rsid w:val="000C3689"/>
    <w:rsid w:val="000C3E49"/>
    <w:rsid w:val="000C5DC6"/>
    <w:rsid w:val="000C5EAE"/>
    <w:rsid w:val="000D0666"/>
    <w:rsid w:val="000D0F71"/>
    <w:rsid w:val="000D2192"/>
    <w:rsid w:val="000D43E6"/>
    <w:rsid w:val="000D5B1A"/>
    <w:rsid w:val="000D5E7F"/>
    <w:rsid w:val="000D742F"/>
    <w:rsid w:val="000D7D0F"/>
    <w:rsid w:val="000D7E10"/>
    <w:rsid w:val="000D7E87"/>
    <w:rsid w:val="000D7EE8"/>
    <w:rsid w:val="000E00F4"/>
    <w:rsid w:val="000E1507"/>
    <w:rsid w:val="000E1674"/>
    <w:rsid w:val="000E281F"/>
    <w:rsid w:val="000E46B9"/>
    <w:rsid w:val="000E49FA"/>
    <w:rsid w:val="000E5359"/>
    <w:rsid w:val="000F101D"/>
    <w:rsid w:val="000F6377"/>
    <w:rsid w:val="000F6B1C"/>
    <w:rsid w:val="000F7CA9"/>
    <w:rsid w:val="00100813"/>
    <w:rsid w:val="0010087A"/>
    <w:rsid w:val="00101C24"/>
    <w:rsid w:val="00103929"/>
    <w:rsid w:val="00103CEB"/>
    <w:rsid w:val="0010453B"/>
    <w:rsid w:val="00104614"/>
    <w:rsid w:val="00104674"/>
    <w:rsid w:val="00104F60"/>
    <w:rsid w:val="00105682"/>
    <w:rsid w:val="00105954"/>
    <w:rsid w:val="00105F42"/>
    <w:rsid w:val="00107E17"/>
    <w:rsid w:val="00110121"/>
    <w:rsid w:val="0011178A"/>
    <w:rsid w:val="001117A2"/>
    <w:rsid w:val="00111C45"/>
    <w:rsid w:val="00112E8F"/>
    <w:rsid w:val="00112FA6"/>
    <w:rsid w:val="0011352D"/>
    <w:rsid w:val="001147DC"/>
    <w:rsid w:val="00114E89"/>
    <w:rsid w:val="00115CD9"/>
    <w:rsid w:val="00117B01"/>
    <w:rsid w:val="00117D20"/>
    <w:rsid w:val="00120FC9"/>
    <w:rsid w:val="0012248B"/>
    <w:rsid w:val="00122562"/>
    <w:rsid w:val="001232CD"/>
    <w:rsid w:val="00124083"/>
    <w:rsid w:val="0012499A"/>
    <w:rsid w:val="0012504C"/>
    <w:rsid w:val="001268BC"/>
    <w:rsid w:val="00130779"/>
    <w:rsid w:val="00130936"/>
    <w:rsid w:val="00132F75"/>
    <w:rsid w:val="0013488C"/>
    <w:rsid w:val="00134A86"/>
    <w:rsid w:val="0013547F"/>
    <w:rsid w:val="0014046C"/>
    <w:rsid w:val="00140C8B"/>
    <w:rsid w:val="00141C61"/>
    <w:rsid w:val="00141F16"/>
    <w:rsid w:val="001434C2"/>
    <w:rsid w:val="00144A02"/>
    <w:rsid w:val="00145D65"/>
    <w:rsid w:val="001460E4"/>
    <w:rsid w:val="001461BE"/>
    <w:rsid w:val="00147108"/>
    <w:rsid w:val="00151004"/>
    <w:rsid w:val="001512D3"/>
    <w:rsid w:val="0015309A"/>
    <w:rsid w:val="001536FF"/>
    <w:rsid w:val="001552DA"/>
    <w:rsid w:val="00155708"/>
    <w:rsid w:val="001566F6"/>
    <w:rsid w:val="00156CC6"/>
    <w:rsid w:val="0015718B"/>
    <w:rsid w:val="00161B93"/>
    <w:rsid w:val="00164D05"/>
    <w:rsid w:val="001656B5"/>
    <w:rsid w:val="00167AC4"/>
    <w:rsid w:val="00170DCF"/>
    <w:rsid w:val="00171CC0"/>
    <w:rsid w:val="001734C5"/>
    <w:rsid w:val="00173AC8"/>
    <w:rsid w:val="00174BDA"/>
    <w:rsid w:val="0017656C"/>
    <w:rsid w:val="00177035"/>
    <w:rsid w:val="001774EC"/>
    <w:rsid w:val="00177F2F"/>
    <w:rsid w:val="00180A15"/>
    <w:rsid w:val="00180DD0"/>
    <w:rsid w:val="00180F25"/>
    <w:rsid w:val="001810A3"/>
    <w:rsid w:val="00181569"/>
    <w:rsid w:val="00182AEA"/>
    <w:rsid w:val="00183CB8"/>
    <w:rsid w:val="001845D2"/>
    <w:rsid w:val="00185BA3"/>
    <w:rsid w:val="001864A7"/>
    <w:rsid w:val="00187552"/>
    <w:rsid w:val="00187F37"/>
    <w:rsid w:val="00190736"/>
    <w:rsid w:val="00191A64"/>
    <w:rsid w:val="00192A9E"/>
    <w:rsid w:val="0019391F"/>
    <w:rsid w:val="00194730"/>
    <w:rsid w:val="00194C1C"/>
    <w:rsid w:val="00194F5D"/>
    <w:rsid w:val="001974A6"/>
    <w:rsid w:val="001A01C7"/>
    <w:rsid w:val="001A0D77"/>
    <w:rsid w:val="001A10F6"/>
    <w:rsid w:val="001A19E3"/>
    <w:rsid w:val="001A1A05"/>
    <w:rsid w:val="001A42BD"/>
    <w:rsid w:val="001A5586"/>
    <w:rsid w:val="001A57AE"/>
    <w:rsid w:val="001A62F0"/>
    <w:rsid w:val="001A777C"/>
    <w:rsid w:val="001B287E"/>
    <w:rsid w:val="001B2B55"/>
    <w:rsid w:val="001B4838"/>
    <w:rsid w:val="001B4AB4"/>
    <w:rsid w:val="001B6F26"/>
    <w:rsid w:val="001B78E6"/>
    <w:rsid w:val="001C19A7"/>
    <w:rsid w:val="001C3386"/>
    <w:rsid w:val="001C40B0"/>
    <w:rsid w:val="001C530E"/>
    <w:rsid w:val="001C5625"/>
    <w:rsid w:val="001C5D6E"/>
    <w:rsid w:val="001C70F7"/>
    <w:rsid w:val="001C7835"/>
    <w:rsid w:val="001D02EE"/>
    <w:rsid w:val="001D0E08"/>
    <w:rsid w:val="001D19FE"/>
    <w:rsid w:val="001D5376"/>
    <w:rsid w:val="001E0658"/>
    <w:rsid w:val="001E4132"/>
    <w:rsid w:val="001E494B"/>
    <w:rsid w:val="001E4C19"/>
    <w:rsid w:val="001E50D7"/>
    <w:rsid w:val="001E5995"/>
    <w:rsid w:val="001F0FC9"/>
    <w:rsid w:val="001F10A5"/>
    <w:rsid w:val="001F13C1"/>
    <w:rsid w:val="001F2C40"/>
    <w:rsid w:val="001F3B07"/>
    <w:rsid w:val="001F446D"/>
    <w:rsid w:val="001F6314"/>
    <w:rsid w:val="001F634B"/>
    <w:rsid w:val="002003D9"/>
    <w:rsid w:val="00201D2D"/>
    <w:rsid w:val="00202213"/>
    <w:rsid w:val="00202756"/>
    <w:rsid w:val="002056CE"/>
    <w:rsid w:val="002062C6"/>
    <w:rsid w:val="002068CA"/>
    <w:rsid w:val="00210173"/>
    <w:rsid w:val="002109B7"/>
    <w:rsid w:val="002111B9"/>
    <w:rsid w:val="002113CF"/>
    <w:rsid w:val="00212D5F"/>
    <w:rsid w:val="00212E93"/>
    <w:rsid w:val="0021304F"/>
    <w:rsid w:val="002161EF"/>
    <w:rsid w:val="002161F1"/>
    <w:rsid w:val="00217FD5"/>
    <w:rsid w:val="002205EF"/>
    <w:rsid w:val="00221172"/>
    <w:rsid w:val="00221AB7"/>
    <w:rsid w:val="002225E6"/>
    <w:rsid w:val="00222771"/>
    <w:rsid w:val="002232BE"/>
    <w:rsid w:val="00223877"/>
    <w:rsid w:val="00223D77"/>
    <w:rsid w:val="00225E2C"/>
    <w:rsid w:val="002266ED"/>
    <w:rsid w:val="0022671B"/>
    <w:rsid w:val="00226D50"/>
    <w:rsid w:val="00226E25"/>
    <w:rsid w:val="002300F6"/>
    <w:rsid w:val="00230210"/>
    <w:rsid w:val="00230D10"/>
    <w:rsid w:val="00230F63"/>
    <w:rsid w:val="00233AFE"/>
    <w:rsid w:val="00235CC5"/>
    <w:rsid w:val="00236021"/>
    <w:rsid w:val="002369D4"/>
    <w:rsid w:val="00237CE4"/>
    <w:rsid w:val="00240F20"/>
    <w:rsid w:val="0024172C"/>
    <w:rsid w:val="002447CA"/>
    <w:rsid w:val="00244ADF"/>
    <w:rsid w:val="00245F40"/>
    <w:rsid w:val="00246435"/>
    <w:rsid w:val="0024698E"/>
    <w:rsid w:val="00246BCF"/>
    <w:rsid w:val="00247140"/>
    <w:rsid w:val="002473A0"/>
    <w:rsid w:val="0024747F"/>
    <w:rsid w:val="002529BE"/>
    <w:rsid w:val="002539CC"/>
    <w:rsid w:val="00254FEF"/>
    <w:rsid w:val="00255AB3"/>
    <w:rsid w:val="00257881"/>
    <w:rsid w:val="002602E1"/>
    <w:rsid w:val="00262CC9"/>
    <w:rsid w:val="00264D54"/>
    <w:rsid w:val="00265874"/>
    <w:rsid w:val="00265948"/>
    <w:rsid w:val="00265A12"/>
    <w:rsid w:val="00265D0D"/>
    <w:rsid w:val="00265D91"/>
    <w:rsid w:val="00266339"/>
    <w:rsid w:val="00270834"/>
    <w:rsid w:val="0027109D"/>
    <w:rsid w:val="002719E8"/>
    <w:rsid w:val="00271BE0"/>
    <w:rsid w:val="002723BE"/>
    <w:rsid w:val="002727DF"/>
    <w:rsid w:val="00272A03"/>
    <w:rsid w:val="00272AD5"/>
    <w:rsid w:val="002738B7"/>
    <w:rsid w:val="00274939"/>
    <w:rsid w:val="002768D9"/>
    <w:rsid w:val="00277702"/>
    <w:rsid w:val="00277893"/>
    <w:rsid w:val="00280CD6"/>
    <w:rsid w:val="002814E6"/>
    <w:rsid w:val="00281695"/>
    <w:rsid w:val="00282177"/>
    <w:rsid w:val="002856E2"/>
    <w:rsid w:val="00285BF1"/>
    <w:rsid w:val="00286F19"/>
    <w:rsid w:val="00287107"/>
    <w:rsid w:val="00290413"/>
    <w:rsid w:val="00291D7D"/>
    <w:rsid w:val="00292A0B"/>
    <w:rsid w:val="00293B6C"/>
    <w:rsid w:val="002944AA"/>
    <w:rsid w:val="00294FD7"/>
    <w:rsid w:val="002956A4"/>
    <w:rsid w:val="002965C0"/>
    <w:rsid w:val="002A1E62"/>
    <w:rsid w:val="002A57B3"/>
    <w:rsid w:val="002A68DB"/>
    <w:rsid w:val="002A7A8F"/>
    <w:rsid w:val="002B0D3F"/>
    <w:rsid w:val="002B206D"/>
    <w:rsid w:val="002B2BEE"/>
    <w:rsid w:val="002B4D39"/>
    <w:rsid w:val="002B5187"/>
    <w:rsid w:val="002B52BC"/>
    <w:rsid w:val="002B53F2"/>
    <w:rsid w:val="002B710D"/>
    <w:rsid w:val="002B7F7F"/>
    <w:rsid w:val="002C0036"/>
    <w:rsid w:val="002C140D"/>
    <w:rsid w:val="002C590B"/>
    <w:rsid w:val="002C643E"/>
    <w:rsid w:val="002C6A59"/>
    <w:rsid w:val="002C6BDC"/>
    <w:rsid w:val="002C753A"/>
    <w:rsid w:val="002C7579"/>
    <w:rsid w:val="002C7A68"/>
    <w:rsid w:val="002D22BC"/>
    <w:rsid w:val="002D299C"/>
    <w:rsid w:val="002D2ED7"/>
    <w:rsid w:val="002D3DB8"/>
    <w:rsid w:val="002D51AC"/>
    <w:rsid w:val="002D6580"/>
    <w:rsid w:val="002E0D37"/>
    <w:rsid w:val="002E0EDA"/>
    <w:rsid w:val="002E1F4F"/>
    <w:rsid w:val="002E2DF6"/>
    <w:rsid w:val="002E34DE"/>
    <w:rsid w:val="002E361E"/>
    <w:rsid w:val="002E47C4"/>
    <w:rsid w:val="002E48A7"/>
    <w:rsid w:val="002E5CDB"/>
    <w:rsid w:val="002E7910"/>
    <w:rsid w:val="002E7A9E"/>
    <w:rsid w:val="002F0517"/>
    <w:rsid w:val="002F0888"/>
    <w:rsid w:val="002F1338"/>
    <w:rsid w:val="002F21F9"/>
    <w:rsid w:val="002F509F"/>
    <w:rsid w:val="002F7E1E"/>
    <w:rsid w:val="003028E6"/>
    <w:rsid w:val="0030362C"/>
    <w:rsid w:val="00303A38"/>
    <w:rsid w:val="00304E97"/>
    <w:rsid w:val="00305171"/>
    <w:rsid w:val="00305D34"/>
    <w:rsid w:val="0030659A"/>
    <w:rsid w:val="00310196"/>
    <w:rsid w:val="00310C42"/>
    <w:rsid w:val="003116D7"/>
    <w:rsid w:val="00312A22"/>
    <w:rsid w:val="00314727"/>
    <w:rsid w:val="00314E28"/>
    <w:rsid w:val="00315928"/>
    <w:rsid w:val="0031736A"/>
    <w:rsid w:val="0032042B"/>
    <w:rsid w:val="00320951"/>
    <w:rsid w:val="00321962"/>
    <w:rsid w:val="003221C5"/>
    <w:rsid w:val="00322BD5"/>
    <w:rsid w:val="00322CA9"/>
    <w:rsid w:val="00323152"/>
    <w:rsid w:val="00323798"/>
    <w:rsid w:val="00324392"/>
    <w:rsid w:val="00325676"/>
    <w:rsid w:val="0032683E"/>
    <w:rsid w:val="00327169"/>
    <w:rsid w:val="003277E9"/>
    <w:rsid w:val="00331141"/>
    <w:rsid w:val="00331B17"/>
    <w:rsid w:val="0033223A"/>
    <w:rsid w:val="003337CA"/>
    <w:rsid w:val="0033516F"/>
    <w:rsid w:val="003400A4"/>
    <w:rsid w:val="00341C72"/>
    <w:rsid w:val="0034250E"/>
    <w:rsid w:val="003426B5"/>
    <w:rsid w:val="00342732"/>
    <w:rsid w:val="00345365"/>
    <w:rsid w:val="0034680A"/>
    <w:rsid w:val="00347920"/>
    <w:rsid w:val="00350323"/>
    <w:rsid w:val="00350E3F"/>
    <w:rsid w:val="00350E8B"/>
    <w:rsid w:val="00351AC5"/>
    <w:rsid w:val="00351D1D"/>
    <w:rsid w:val="00353605"/>
    <w:rsid w:val="0035407B"/>
    <w:rsid w:val="00354DA1"/>
    <w:rsid w:val="00355457"/>
    <w:rsid w:val="003608BC"/>
    <w:rsid w:val="00361B34"/>
    <w:rsid w:val="00361E6F"/>
    <w:rsid w:val="00363FF8"/>
    <w:rsid w:val="003646D3"/>
    <w:rsid w:val="00364AB0"/>
    <w:rsid w:val="00365325"/>
    <w:rsid w:val="003657EF"/>
    <w:rsid w:val="00365DF0"/>
    <w:rsid w:val="00367666"/>
    <w:rsid w:val="003703D6"/>
    <w:rsid w:val="00370656"/>
    <w:rsid w:val="00374847"/>
    <w:rsid w:val="00374D13"/>
    <w:rsid w:val="00374DAD"/>
    <w:rsid w:val="0037721D"/>
    <w:rsid w:val="00377362"/>
    <w:rsid w:val="003776DF"/>
    <w:rsid w:val="00377FC7"/>
    <w:rsid w:val="003808B7"/>
    <w:rsid w:val="0038102A"/>
    <w:rsid w:val="00381D79"/>
    <w:rsid w:val="00383C08"/>
    <w:rsid w:val="00384238"/>
    <w:rsid w:val="0038535D"/>
    <w:rsid w:val="00385B42"/>
    <w:rsid w:val="00387175"/>
    <w:rsid w:val="00387E55"/>
    <w:rsid w:val="003915AB"/>
    <w:rsid w:val="00394DAF"/>
    <w:rsid w:val="00394EDF"/>
    <w:rsid w:val="003971F9"/>
    <w:rsid w:val="003A2D9B"/>
    <w:rsid w:val="003A462B"/>
    <w:rsid w:val="003A57F2"/>
    <w:rsid w:val="003A6B99"/>
    <w:rsid w:val="003A773E"/>
    <w:rsid w:val="003A7927"/>
    <w:rsid w:val="003B0519"/>
    <w:rsid w:val="003B0636"/>
    <w:rsid w:val="003B0D43"/>
    <w:rsid w:val="003B20A9"/>
    <w:rsid w:val="003B2396"/>
    <w:rsid w:val="003B3E71"/>
    <w:rsid w:val="003B5862"/>
    <w:rsid w:val="003B69F9"/>
    <w:rsid w:val="003C05F2"/>
    <w:rsid w:val="003C1F26"/>
    <w:rsid w:val="003C49BC"/>
    <w:rsid w:val="003C4A13"/>
    <w:rsid w:val="003D034E"/>
    <w:rsid w:val="003D23A3"/>
    <w:rsid w:val="003D24A8"/>
    <w:rsid w:val="003D268A"/>
    <w:rsid w:val="003D35FD"/>
    <w:rsid w:val="003D3729"/>
    <w:rsid w:val="003D44B5"/>
    <w:rsid w:val="003D5856"/>
    <w:rsid w:val="003D58DB"/>
    <w:rsid w:val="003D5D71"/>
    <w:rsid w:val="003D6EAC"/>
    <w:rsid w:val="003E0939"/>
    <w:rsid w:val="003E2220"/>
    <w:rsid w:val="003E32B6"/>
    <w:rsid w:val="003E3601"/>
    <w:rsid w:val="003E37CE"/>
    <w:rsid w:val="003E553B"/>
    <w:rsid w:val="003E6053"/>
    <w:rsid w:val="003E6055"/>
    <w:rsid w:val="003E68A2"/>
    <w:rsid w:val="003E7376"/>
    <w:rsid w:val="003E7563"/>
    <w:rsid w:val="003E7F69"/>
    <w:rsid w:val="003F09BC"/>
    <w:rsid w:val="003F0A35"/>
    <w:rsid w:val="003F0EE7"/>
    <w:rsid w:val="003F0F79"/>
    <w:rsid w:val="003F1463"/>
    <w:rsid w:val="003F3512"/>
    <w:rsid w:val="003F3696"/>
    <w:rsid w:val="003F3D23"/>
    <w:rsid w:val="003F40A2"/>
    <w:rsid w:val="003F40D2"/>
    <w:rsid w:val="003F429F"/>
    <w:rsid w:val="003F5567"/>
    <w:rsid w:val="003F6354"/>
    <w:rsid w:val="003F7073"/>
    <w:rsid w:val="00400F43"/>
    <w:rsid w:val="004014BA"/>
    <w:rsid w:val="00402A82"/>
    <w:rsid w:val="00403656"/>
    <w:rsid w:val="004042B2"/>
    <w:rsid w:val="00404E4F"/>
    <w:rsid w:val="0040511F"/>
    <w:rsid w:val="00405FF3"/>
    <w:rsid w:val="004064E1"/>
    <w:rsid w:val="00407551"/>
    <w:rsid w:val="00410086"/>
    <w:rsid w:val="00412487"/>
    <w:rsid w:val="00412CDA"/>
    <w:rsid w:val="004135B7"/>
    <w:rsid w:val="00413E09"/>
    <w:rsid w:val="00414172"/>
    <w:rsid w:val="0041520A"/>
    <w:rsid w:val="004164F1"/>
    <w:rsid w:val="0041673A"/>
    <w:rsid w:val="00417381"/>
    <w:rsid w:val="00417562"/>
    <w:rsid w:val="00420046"/>
    <w:rsid w:val="004205F1"/>
    <w:rsid w:val="0042339A"/>
    <w:rsid w:val="004239CF"/>
    <w:rsid w:val="00424428"/>
    <w:rsid w:val="00424CFA"/>
    <w:rsid w:val="00424EF4"/>
    <w:rsid w:val="0042508F"/>
    <w:rsid w:val="00425F19"/>
    <w:rsid w:val="00426F4A"/>
    <w:rsid w:val="00430504"/>
    <w:rsid w:val="00430BA4"/>
    <w:rsid w:val="00432E56"/>
    <w:rsid w:val="004332F3"/>
    <w:rsid w:val="00433EA0"/>
    <w:rsid w:val="00435D86"/>
    <w:rsid w:val="004374FC"/>
    <w:rsid w:val="00437E22"/>
    <w:rsid w:val="004411F6"/>
    <w:rsid w:val="00441683"/>
    <w:rsid w:val="0044175E"/>
    <w:rsid w:val="00441E85"/>
    <w:rsid w:val="00442835"/>
    <w:rsid w:val="00443CF1"/>
    <w:rsid w:val="00444582"/>
    <w:rsid w:val="00444C24"/>
    <w:rsid w:val="004450F5"/>
    <w:rsid w:val="00446699"/>
    <w:rsid w:val="00446EC4"/>
    <w:rsid w:val="00447562"/>
    <w:rsid w:val="004478B8"/>
    <w:rsid w:val="004524EB"/>
    <w:rsid w:val="00452756"/>
    <w:rsid w:val="00456298"/>
    <w:rsid w:val="0045694D"/>
    <w:rsid w:val="00456B63"/>
    <w:rsid w:val="0045760A"/>
    <w:rsid w:val="00457B05"/>
    <w:rsid w:val="00460CAF"/>
    <w:rsid w:val="00461004"/>
    <w:rsid w:val="00461771"/>
    <w:rsid w:val="00461A5A"/>
    <w:rsid w:val="004632BB"/>
    <w:rsid w:val="0046359C"/>
    <w:rsid w:val="004635FD"/>
    <w:rsid w:val="00464518"/>
    <w:rsid w:val="0046638D"/>
    <w:rsid w:val="004700A3"/>
    <w:rsid w:val="004716C3"/>
    <w:rsid w:val="00477559"/>
    <w:rsid w:val="00477799"/>
    <w:rsid w:val="0048059F"/>
    <w:rsid w:val="00480DE7"/>
    <w:rsid w:val="00481530"/>
    <w:rsid w:val="004816CE"/>
    <w:rsid w:val="004827F4"/>
    <w:rsid w:val="00484A42"/>
    <w:rsid w:val="00484CCF"/>
    <w:rsid w:val="00485B74"/>
    <w:rsid w:val="0048606E"/>
    <w:rsid w:val="0048750C"/>
    <w:rsid w:val="00487AB4"/>
    <w:rsid w:val="00490098"/>
    <w:rsid w:val="00492503"/>
    <w:rsid w:val="004936C1"/>
    <w:rsid w:val="00496887"/>
    <w:rsid w:val="00497F2E"/>
    <w:rsid w:val="004A1BEE"/>
    <w:rsid w:val="004A3E49"/>
    <w:rsid w:val="004A4C5B"/>
    <w:rsid w:val="004A4EAF"/>
    <w:rsid w:val="004A67FE"/>
    <w:rsid w:val="004A7144"/>
    <w:rsid w:val="004A7407"/>
    <w:rsid w:val="004B03B0"/>
    <w:rsid w:val="004B2F0C"/>
    <w:rsid w:val="004B3CB2"/>
    <w:rsid w:val="004B609E"/>
    <w:rsid w:val="004B711A"/>
    <w:rsid w:val="004B725B"/>
    <w:rsid w:val="004B7536"/>
    <w:rsid w:val="004B7CF1"/>
    <w:rsid w:val="004C0705"/>
    <w:rsid w:val="004C1536"/>
    <w:rsid w:val="004C1C8A"/>
    <w:rsid w:val="004C2A2A"/>
    <w:rsid w:val="004C2E7F"/>
    <w:rsid w:val="004C454D"/>
    <w:rsid w:val="004C6451"/>
    <w:rsid w:val="004C6682"/>
    <w:rsid w:val="004C672B"/>
    <w:rsid w:val="004C73DF"/>
    <w:rsid w:val="004C7794"/>
    <w:rsid w:val="004D0322"/>
    <w:rsid w:val="004D0981"/>
    <w:rsid w:val="004D1E09"/>
    <w:rsid w:val="004D232C"/>
    <w:rsid w:val="004D2CDC"/>
    <w:rsid w:val="004D2D8D"/>
    <w:rsid w:val="004D3614"/>
    <w:rsid w:val="004D414B"/>
    <w:rsid w:val="004D58FF"/>
    <w:rsid w:val="004D5F1D"/>
    <w:rsid w:val="004D6DB7"/>
    <w:rsid w:val="004D7C46"/>
    <w:rsid w:val="004E0833"/>
    <w:rsid w:val="004E0ED8"/>
    <w:rsid w:val="004E1306"/>
    <w:rsid w:val="004E1970"/>
    <w:rsid w:val="004E2620"/>
    <w:rsid w:val="004E280F"/>
    <w:rsid w:val="004E28C6"/>
    <w:rsid w:val="004E3D6F"/>
    <w:rsid w:val="004E4275"/>
    <w:rsid w:val="004E4341"/>
    <w:rsid w:val="004E4ADC"/>
    <w:rsid w:val="004E4B93"/>
    <w:rsid w:val="004F138F"/>
    <w:rsid w:val="004F1D8E"/>
    <w:rsid w:val="004F1E1C"/>
    <w:rsid w:val="004F2AC2"/>
    <w:rsid w:val="004F2D2A"/>
    <w:rsid w:val="004F3D01"/>
    <w:rsid w:val="004F467F"/>
    <w:rsid w:val="004F4A44"/>
    <w:rsid w:val="004F4AF3"/>
    <w:rsid w:val="004F518F"/>
    <w:rsid w:val="004F62A6"/>
    <w:rsid w:val="004F74DE"/>
    <w:rsid w:val="00500C61"/>
    <w:rsid w:val="005019BA"/>
    <w:rsid w:val="00502144"/>
    <w:rsid w:val="00502205"/>
    <w:rsid w:val="005028FD"/>
    <w:rsid w:val="00502B1B"/>
    <w:rsid w:val="00503C69"/>
    <w:rsid w:val="00503E54"/>
    <w:rsid w:val="00504AE2"/>
    <w:rsid w:val="00504DA6"/>
    <w:rsid w:val="00505FBC"/>
    <w:rsid w:val="0050670B"/>
    <w:rsid w:val="00506EAD"/>
    <w:rsid w:val="00510D22"/>
    <w:rsid w:val="00511136"/>
    <w:rsid w:val="005141E8"/>
    <w:rsid w:val="0051469E"/>
    <w:rsid w:val="00515C20"/>
    <w:rsid w:val="00516E0C"/>
    <w:rsid w:val="00516F08"/>
    <w:rsid w:val="005218C3"/>
    <w:rsid w:val="005225CA"/>
    <w:rsid w:val="005259E6"/>
    <w:rsid w:val="00526E14"/>
    <w:rsid w:val="005272CB"/>
    <w:rsid w:val="00527913"/>
    <w:rsid w:val="005302CF"/>
    <w:rsid w:val="00530AE4"/>
    <w:rsid w:val="00532629"/>
    <w:rsid w:val="005328D8"/>
    <w:rsid w:val="00532AA5"/>
    <w:rsid w:val="00533AE9"/>
    <w:rsid w:val="005342C0"/>
    <w:rsid w:val="00534D4F"/>
    <w:rsid w:val="00534D53"/>
    <w:rsid w:val="00535571"/>
    <w:rsid w:val="00536350"/>
    <w:rsid w:val="00536B5D"/>
    <w:rsid w:val="00536C1A"/>
    <w:rsid w:val="005416A9"/>
    <w:rsid w:val="005426F2"/>
    <w:rsid w:val="00542DB3"/>
    <w:rsid w:val="005433AC"/>
    <w:rsid w:val="005436A3"/>
    <w:rsid w:val="00543ED7"/>
    <w:rsid w:val="00544113"/>
    <w:rsid w:val="00544601"/>
    <w:rsid w:val="005461F9"/>
    <w:rsid w:val="00546D1F"/>
    <w:rsid w:val="00547484"/>
    <w:rsid w:val="00547F6E"/>
    <w:rsid w:val="00550C99"/>
    <w:rsid w:val="0055144D"/>
    <w:rsid w:val="0055177B"/>
    <w:rsid w:val="00553413"/>
    <w:rsid w:val="0055443B"/>
    <w:rsid w:val="00555886"/>
    <w:rsid w:val="0056006B"/>
    <w:rsid w:val="00560EDB"/>
    <w:rsid w:val="005616E6"/>
    <w:rsid w:val="005620F0"/>
    <w:rsid w:val="00562AEC"/>
    <w:rsid w:val="0056365B"/>
    <w:rsid w:val="00563C89"/>
    <w:rsid w:val="00567139"/>
    <w:rsid w:val="0056756D"/>
    <w:rsid w:val="005678E7"/>
    <w:rsid w:val="00570B8D"/>
    <w:rsid w:val="00572E2D"/>
    <w:rsid w:val="00573203"/>
    <w:rsid w:val="00573F57"/>
    <w:rsid w:val="00574F2E"/>
    <w:rsid w:val="00577250"/>
    <w:rsid w:val="00577D0F"/>
    <w:rsid w:val="00577E2E"/>
    <w:rsid w:val="00577FC2"/>
    <w:rsid w:val="00577FE4"/>
    <w:rsid w:val="005800F4"/>
    <w:rsid w:val="005801A7"/>
    <w:rsid w:val="00581C07"/>
    <w:rsid w:val="00581C0E"/>
    <w:rsid w:val="0058353B"/>
    <w:rsid w:val="0058369E"/>
    <w:rsid w:val="005852A3"/>
    <w:rsid w:val="0058563A"/>
    <w:rsid w:val="0058626F"/>
    <w:rsid w:val="00587495"/>
    <w:rsid w:val="0059062B"/>
    <w:rsid w:val="00591470"/>
    <w:rsid w:val="0059180D"/>
    <w:rsid w:val="00592345"/>
    <w:rsid w:val="00593314"/>
    <w:rsid w:val="00594496"/>
    <w:rsid w:val="00594976"/>
    <w:rsid w:val="0059546C"/>
    <w:rsid w:val="00595DCC"/>
    <w:rsid w:val="00596737"/>
    <w:rsid w:val="00596A9B"/>
    <w:rsid w:val="005972B5"/>
    <w:rsid w:val="00597E74"/>
    <w:rsid w:val="00597F5A"/>
    <w:rsid w:val="005A146C"/>
    <w:rsid w:val="005A1551"/>
    <w:rsid w:val="005A34FE"/>
    <w:rsid w:val="005A370D"/>
    <w:rsid w:val="005A3CD1"/>
    <w:rsid w:val="005A60D0"/>
    <w:rsid w:val="005A6C6D"/>
    <w:rsid w:val="005A7EFD"/>
    <w:rsid w:val="005B06DC"/>
    <w:rsid w:val="005B0E8C"/>
    <w:rsid w:val="005B13EC"/>
    <w:rsid w:val="005B2438"/>
    <w:rsid w:val="005B3949"/>
    <w:rsid w:val="005B397B"/>
    <w:rsid w:val="005B56D2"/>
    <w:rsid w:val="005B5959"/>
    <w:rsid w:val="005C0578"/>
    <w:rsid w:val="005C0DEF"/>
    <w:rsid w:val="005C3A61"/>
    <w:rsid w:val="005C4C92"/>
    <w:rsid w:val="005C6618"/>
    <w:rsid w:val="005C6969"/>
    <w:rsid w:val="005C6BFA"/>
    <w:rsid w:val="005C7103"/>
    <w:rsid w:val="005D054A"/>
    <w:rsid w:val="005D1944"/>
    <w:rsid w:val="005D2BDD"/>
    <w:rsid w:val="005D5767"/>
    <w:rsid w:val="005D6968"/>
    <w:rsid w:val="005D7A73"/>
    <w:rsid w:val="005D7C6F"/>
    <w:rsid w:val="005E002F"/>
    <w:rsid w:val="005E0724"/>
    <w:rsid w:val="005E16D1"/>
    <w:rsid w:val="005E1F2C"/>
    <w:rsid w:val="005E1F56"/>
    <w:rsid w:val="005E1FE3"/>
    <w:rsid w:val="005E26F0"/>
    <w:rsid w:val="005E32D8"/>
    <w:rsid w:val="005E50C7"/>
    <w:rsid w:val="005E6792"/>
    <w:rsid w:val="005F1522"/>
    <w:rsid w:val="005F39EE"/>
    <w:rsid w:val="005F3B1A"/>
    <w:rsid w:val="005F5744"/>
    <w:rsid w:val="005F6EB0"/>
    <w:rsid w:val="005F7A5A"/>
    <w:rsid w:val="006008CC"/>
    <w:rsid w:val="00600E10"/>
    <w:rsid w:val="00601003"/>
    <w:rsid w:val="006022E7"/>
    <w:rsid w:val="00602C13"/>
    <w:rsid w:val="00603972"/>
    <w:rsid w:val="00603E9E"/>
    <w:rsid w:val="00603FD5"/>
    <w:rsid w:val="00605434"/>
    <w:rsid w:val="0060553B"/>
    <w:rsid w:val="006074C5"/>
    <w:rsid w:val="00611992"/>
    <w:rsid w:val="00612062"/>
    <w:rsid w:val="00613C06"/>
    <w:rsid w:val="00615AC1"/>
    <w:rsid w:val="00616DC8"/>
    <w:rsid w:val="006223FF"/>
    <w:rsid w:val="006229FB"/>
    <w:rsid w:val="0062375A"/>
    <w:rsid w:val="00623CB5"/>
    <w:rsid w:val="00623FC8"/>
    <w:rsid w:val="00625067"/>
    <w:rsid w:val="00625654"/>
    <w:rsid w:val="00630CE1"/>
    <w:rsid w:val="00630E20"/>
    <w:rsid w:val="006315D8"/>
    <w:rsid w:val="006322D3"/>
    <w:rsid w:val="00633B5D"/>
    <w:rsid w:val="00633D4C"/>
    <w:rsid w:val="00634A86"/>
    <w:rsid w:val="0063643F"/>
    <w:rsid w:val="0063662E"/>
    <w:rsid w:val="006373C3"/>
    <w:rsid w:val="00640B75"/>
    <w:rsid w:val="006423E9"/>
    <w:rsid w:val="00642D97"/>
    <w:rsid w:val="00644891"/>
    <w:rsid w:val="0064540F"/>
    <w:rsid w:val="0064570B"/>
    <w:rsid w:val="00650816"/>
    <w:rsid w:val="00650A73"/>
    <w:rsid w:val="006539CD"/>
    <w:rsid w:val="00653A23"/>
    <w:rsid w:val="00654A3A"/>
    <w:rsid w:val="006553D2"/>
    <w:rsid w:val="00655BC4"/>
    <w:rsid w:val="00655D46"/>
    <w:rsid w:val="006565C4"/>
    <w:rsid w:val="00657481"/>
    <w:rsid w:val="006576AF"/>
    <w:rsid w:val="00657915"/>
    <w:rsid w:val="00660A12"/>
    <w:rsid w:val="00661C26"/>
    <w:rsid w:val="0066290E"/>
    <w:rsid w:val="00663EAA"/>
    <w:rsid w:val="00664BFE"/>
    <w:rsid w:val="00664E87"/>
    <w:rsid w:val="00664F75"/>
    <w:rsid w:val="00665EE3"/>
    <w:rsid w:val="006700AD"/>
    <w:rsid w:val="0067014A"/>
    <w:rsid w:val="00670CF7"/>
    <w:rsid w:val="006746E9"/>
    <w:rsid w:val="00675000"/>
    <w:rsid w:val="00675CB0"/>
    <w:rsid w:val="0067665E"/>
    <w:rsid w:val="00680A76"/>
    <w:rsid w:val="00680F5A"/>
    <w:rsid w:val="00682FF9"/>
    <w:rsid w:val="00683A2A"/>
    <w:rsid w:val="00684623"/>
    <w:rsid w:val="006852CE"/>
    <w:rsid w:val="006855E5"/>
    <w:rsid w:val="00685F58"/>
    <w:rsid w:val="00686238"/>
    <w:rsid w:val="006862A9"/>
    <w:rsid w:val="00686606"/>
    <w:rsid w:val="006871E5"/>
    <w:rsid w:val="0068724F"/>
    <w:rsid w:val="00687699"/>
    <w:rsid w:val="00687CF6"/>
    <w:rsid w:val="00691078"/>
    <w:rsid w:val="00692475"/>
    <w:rsid w:val="00692C87"/>
    <w:rsid w:val="00693358"/>
    <w:rsid w:val="00693572"/>
    <w:rsid w:val="00694A56"/>
    <w:rsid w:val="00694D99"/>
    <w:rsid w:val="0069567C"/>
    <w:rsid w:val="006969BA"/>
    <w:rsid w:val="006A1BCA"/>
    <w:rsid w:val="006A1DEF"/>
    <w:rsid w:val="006A4A92"/>
    <w:rsid w:val="006A54EF"/>
    <w:rsid w:val="006A5A75"/>
    <w:rsid w:val="006A6807"/>
    <w:rsid w:val="006A7C89"/>
    <w:rsid w:val="006B0C4E"/>
    <w:rsid w:val="006B1718"/>
    <w:rsid w:val="006B1D5B"/>
    <w:rsid w:val="006B52D8"/>
    <w:rsid w:val="006B5CF0"/>
    <w:rsid w:val="006B60EE"/>
    <w:rsid w:val="006B6BE2"/>
    <w:rsid w:val="006C05BE"/>
    <w:rsid w:val="006C3980"/>
    <w:rsid w:val="006C3A00"/>
    <w:rsid w:val="006C4749"/>
    <w:rsid w:val="006C4AF4"/>
    <w:rsid w:val="006C5305"/>
    <w:rsid w:val="006C6513"/>
    <w:rsid w:val="006C7909"/>
    <w:rsid w:val="006D0768"/>
    <w:rsid w:val="006D17BF"/>
    <w:rsid w:val="006D2EEF"/>
    <w:rsid w:val="006D3F2F"/>
    <w:rsid w:val="006D49B5"/>
    <w:rsid w:val="006D6EB8"/>
    <w:rsid w:val="006D7105"/>
    <w:rsid w:val="006D799B"/>
    <w:rsid w:val="006D7A74"/>
    <w:rsid w:val="006E32BD"/>
    <w:rsid w:val="006E3536"/>
    <w:rsid w:val="006E59DC"/>
    <w:rsid w:val="006E616B"/>
    <w:rsid w:val="006E7D4E"/>
    <w:rsid w:val="006F0568"/>
    <w:rsid w:val="006F1ED9"/>
    <w:rsid w:val="006F3E37"/>
    <w:rsid w:val="006F5547"/>
    <w:rsid w:val="006F5A7D"/>
    <w:rsid w:val="006F60D9"/>
    <w:rsid w:val="00702800"/>
    <w:rsid w:val="0070342B"/>
    <w:rsid w:val="00704EA1"/>
    <w:rsid w:val="00710277"/>
    <w:rsid w:val="00711C6C"/>
    <w:rsid w:val="007129A9"/>
    <w:rsid w:val="00713397"/>
    <w:rsid w:val="00714488"/>
    <w:rsid w:val="00714A9F"/>
    <w:rsid w:val="00714FB1"/>
    <w:rsid w:val="00715A81"/>
    <w:rsid w:val="00721C6D"/>
    <w:rsid w:val="0072262C"/>
    <w:rsid w:val="00722F91"/>
    <w:rsid w:val="00723348"/>
    <w:rsid w:val="0072343E"/>
    <w:rsid w:val="00723B9A"/>
    <w:rsid w:val="00724A43"/>
    <w:rsid w:val="00724E9B"/>
    <w:rsid w:val="007251DF"/>
    <w:rsid w:val="007254A7"/>
    <w:rsid w:val="00725C3E"/>
    <w:rsid w:val="007302EB"/>
    <w:rsid w:val="007311A8"/>
    <w:rsid w:val="007327A9"/>
    <w:rsid w:val="00733241"/>
    <w:rsid w:val="00734EDC"/>
    <w:rsid w:val="00735A3C"/>
    <w:rsid w:val="00736436"/>
    <w:rsid w:val="00737EED"/>
    <w:rsid w:val="00737F96"/>
    <w:rsid w:val="007410CA"/>
    <w:rsid w:val="0074385D"/>
    <w:rsid w:val="00743E1F"/>
    <w:rsid w:val="007441E7"/>
    <w:rsid w:val="007459FF"/>
    <w:rsid w:val="00745A78"/>
    <w:rsid w:val="00746836"/>
    <w:rsid w:val="00746DA1"/>
    <w:rsid w:val="0074710A"/>
    <w:rsid w:val="00750194"/>
    <w:rsid w:val="00750C89"/>
    <w:rsid w:val="00750F5A"/>
    <w:rsid w:val="00751537"/>
    <w:rsid w:val="00752196"/>
    <w:rsid w:val="00753035"/>
    <w:rsid w:val="0075391F"/>
    <w:rsid w:val="00753D42"/>
    <w:rsid w:val="00754B75"/>
    <w:rsid w:val="00755320"/>
    <w:rsid w:val="00756F00"/>
    <w:rsid w:val="00757BA1"/>
    <w:rsid w:val="007621EF"/>
    <w:rsid w:val="00762768"/>
    <w:rsid w:val="007630F1"/>
    <w:rsid w:val="007631FD"/>
    <w:rsid w:val="007638AF"/>
    <w:rsid w:val="00763EA8"/>
    <w:rsid w:val="007667BF"/>
    <w:rsid w:val="00766E7B"/>
    <w:rsid w:val="0076782C"/>
    <w:rsid w:val="00767A92"/>
    <w:rsid w:val="007706E3"/>
    <w:rsid w:val="00770835"/>
    <w:rsid w:val="00770C0A"/>
    <w:rsid w:val="00772C9E"/>
    <w:rsid w:val="00772FD5"/>
    <w:rsid w:val="00773E55"/>
    <w:rsid w:val="00780587"/>
    <w:rsid w:val="00780765"/>
    <w:rsid w:val="0078086C"/>
    <w:rsid w:val="00780959"/>
    <w:rsid w:val="00781B41"/>
    <w:rsid w:val="00782130"/>
    <w:rsid w:val="00782679"/>
    <w:rsid w:val="0078331D"/>
    <w:rsid w:val="00783A60"/>
    <w:rsid w:val="00784573"/>
    <w:rsid w:val="007864E4"/>
    <w:rsid w:val="00787578"/>
    <w:rsid w:val="00787EE2"/>
    <w:rsid w:val="00790ADF"/>
    <w:rsid w:val="00791451"/>
    <w:rsid w:val="00792F12"/>
    <w:rsid w:val="007937B9"/>
    <w:rsid w:val="00794695"/>
    <w:rsid w:val="00794AF5"/>
    <w:rsid w:val="00796755"/>
    <w:rsid w:val="007A0363"/>
    <w:rsid w:val="007A0DD5"/>
    <w:rsid w:val="007A137F"/>
    <w:rsid w:val="007A2584"/>
    <w:rsid w:val="007A328C"/>
    <w:rsid w:val="007A32BC"/>
    <w:rsid w:val="007A36C0"/>
    <w:rsid w:val="007A460C"/>
    <w:rsid w:val="007A4E7A"/>
    <w:rsid w:val="007A5CE6"/>
    <w:rsid w:val="007A73A0"/>
    <w:rsid w:val="007A7663"/>
    <w:rsid w:val="007A7D4F"/>
    <w:rsid w:val="007A7E86"/>
    <w:rsid w:val="007B0B42"/>
    <w:rsid w:val="007B1734"/>
    <w:rsid w:val="007B1C88"/>
    <w:rsid w:val="007B2B39"/>
    <w:rsid w:val="007B2F95"/>
    <w:rsid w:val="007B303D"/>
    <w:rsid w:val="007B45A7"/>
    <w:rsid w:val="007B493E"/>
    <w:rsid w:val="007C34DD"/>
    <w:rsid w:val="007C41FD"/>
    <w:rsid w:val="007C57D9"/>
    <w:rsid w:val="007C58BC"/>
    <w:rsid w:val="007C734C"/>
    <w:rsid w:val="007C7B8B"/>
    <w:rsid w:val="007D0B13"/>
    <w:rsid w:val="007D0D99"/>
    <w:rsid w:val="007D0E61"/>
    <w:rsid w:val="007D17BC"/>
    <w:rsid w:val="007D1A6C"/>
    <w:rsid w:val="007D3937"/>
    <w:rsid w:val="007D40F7"/>
    <w:rsid w:val="007D4FAA"/>
    <w:rsid w:val="007E00FF"/>
    <w:rsid w:val="007E0B37"/>
    <w:rsid w:val="007E1237"/>
    <w:rsid w:val="007E1AD8"/>
    <w:rsid w:val="007E22A8"/>
    <w:rsid w:val="007E3F7F"/>
    <w:rsid w:val="007E5527"/>
    <w:rsid w:val="007E57ED"/>
    <w:rsid w:val="007E59A8"/>
    <w:rsid w:val="007E5F5C"/>
    <w:rsid w:val="007E6D32"/>
    <w:rsid w:val="007E6E75"/>
    <w:rsid w:val="007E74DA"/>
    <w:rsid w:val="007E7D63"/>
    <w:rsid w:val="007E7F18"/>
    <w:rsid w:val="007F029E"/>
    <w:rsid w:val="007F0F87"/>
    <w:rsid w:val="007F253D"/>
    <w:rsid w:val="007F283E"/>
    <w:rsid w:val="007F3D30"/>
    <w:rsid w:val="007F41D7"/>
    <w:rsid w:val="007F6020"/>
    <w:rsid w:val="007F6125"/>
    <w:rsid w:val="007F6A83"/>
    <w:rsid w:val="007F7515"/>
    <w:rsid w:val="007F7766"/>
    <w:rsid w:val="00800083"/>
    <w:rsid w:val="008007C5"/>
    <w:rsid w:val="00800D71"/>
    <w:rsid w:val="00801BFA"/>
    <w:rsid w:val="00802992"/>
    <w:rsid w:val="008035CE"/>
    <w:rsid w:val="00804A0B"/>
    <w:rsid w:val="008078BF"/>
    <w:rsid w:val="00807937"/>
    <w:rsid w:val="00807B78"/>
    <w:rsid w:val="0081046D"/>
    <w:rsid w:val="008108A2"/>
    <w:rsid w:val="00812BC4"/>
    <w:rsid w:val="00813FC4"/>
    <w:rsid w:val="008148BF"/>
    <w:rsid w:val="0081533C"/>
    <w:rsid w:val="00815CC1"/>
    <w:rsid w:val="00816E49"/>
    <w:rsid w:val="00820383"/>
    <w:rsid w:val="00821110"/>
    <w:rsid w:val="008234D4"/>
    <w:rsid w:val="00823535"/>
    <w:rsid w:val="0082427D"/>
    <w:rsid w:val="008247AE"/>
    <w:rsid w:val="00824F81"/>
    <w:rsid w:val="0082561A"/>
    <w:rsid w:val="00825C5D"/>
    <w:rsid w:val="00826B1F"/>
    <w:rsid w:val="00826DC6"/>
    <w:rsid w:val="008271AE"/>
    <w:rsid w:val="00831317"/>
    <w:rsid w:val="008344A8"/>
    <w:rsid w:val="00834B89"/>
    <w:rsid w:val="00834F0D"/>
    <w:rsid w:val="0084061D"/>
    <w:rsid w:val="00842C31"/>
    <w:rsid w:val="00842EBE"/>
    <w:rsid w:val="008436EC"/>
    <w:rsid w:val="008446FF"/>
    <w:rsid w:val="00850406"/>
    <w:rsid w:val="008505AB"/>
    <w:rsid w:val="00850998"/>
    <w:rsid w:val="00850EE3"/>
    <w:rsid w:val="0085248D"/>
    <w:rsid w:val="008529A4"/>
    <w:rsid w:val="0085439B"/>
    <w:rsid w:val="008549BE"/>
    <w:rsid w:val="008553F4"/>
    <w:rsid w:val="00855517"/>
    <w:rsid w:val="008562AB"/>
    <w:rsid w:val="008578C2"/>
    <w:rsid w:val="00860B01"/>
    <w:rsid w:val="00860B59"/>
    <w:rsid w:val="008628C5"/>
    <w:rsid w:val="008641E2"/>
    <w:rsid w:val="0086589E"/>
    <w:rsid w:val="008669E1"/>
    <w:rsid w:val="00870FD8"/>
    <w:rsid w:val="0087146C"/>
    <w:rsid w:val="00871C16"/>
    <w:rsid w:val="00871F97"/>
    <w:rsid w:val="00872A43"/>
    <w:rsid w:val="0087360B"/>
    <w:rsid w:val="00875F89"/>
    <w:rsid w:val="00875FF2"/>
    <w:rsid w:val="008766F7"/>
    <w:rsid w:val="00877CB2"/>
    <w:rsid w:val="00882709"/>
    <w:rsid w:val="0088286C"/>
    <w:rsid w:val="0088334D"/>
    <w:rsid w:val="0088479F"/>
    <w:rsid w:val="00886349"/>
    <w:rsid w:val="00886714"/>
    <w:rsid w:val="00887E45"/>
    <w:rsid w:val="0089026B"/>
    <w:rsid w:val="008909EA"/>
    <w:rsid w:val="00890B4E"/>
    <w:rsid w:val="0089121F"/>
    <w:rsid w:val="00891460"/>
    <w:rsid w:val="008914C2"/>
    <w:rsid w:val="00891602"/>
    <w:rsid w:val="0089197A"/>
    <w:rsid w:val="00891E85"/>
    <w:rsid w:val="00892737"/>
    <w:rsid w:val="00893EE0"/>
    <w:rsid w:val="00893F83"/>
    <w:rsid w:val="00894119"/>
    <w:rsid w:val="00894E75"/>
    <w:rsid w:val="00896F8A"/>
    <w:rsid w:val="008A0E68"/>
    <w:rsid w:val="008A1958"/>
    <w:rsid w:val="008A1D09"/>
    <w:rsid w:val="008A2103"/>
    <w:rsid w:val="008A21C7"/>
    <w:rsid w:val="008A31C5"/>
    <w:rsid w:val="008A3E51"/>
    <w:rsid w:val="008B0351"/>
    <w:rsid w:val="008B05C3"/>
    <w:rsid w:val="008B1098"/>
    <w:rsid w:val="008B2396"/>
    <w:rsid w:val="008B39FC"/>
    <w:rsid w:val="008B3DF4"/>
    <w:rsid w:val="008B4965"/>
    <w:rsid w:val="008B50A3"/>
    <w:rsid w:val="008B5144"/>
    <w:rsid w:val="008B5514"/>
    <w:rsid w:val="008B5D85"/>
    <w:rsid w:val="008B63BD"/>
    <w:rsid w:val="008B7236"/>
    <w:rsid w:val="008B7A97"/>
    <w:rsid w:val="008C04E9"/>
    <w:rsid w:val="008C148A"/>
    <w:rsid w:val="008C324E"/>
    <w:rsid w:val="008C3CE3"/>
    <w:rsid w:val="008C448C"/>
    <w:rsid w:val="008C5BA9"/>
    <w:rsid w:val="008C7C00"/>
    <w:rsid w:val="008C7CF6"/>
    <w:rsid w:val="008D01AC"/>
    <w:rsid w:val="008D0304"/>
    <w:rsid w:val="008D0F51"/>
    <w:rsid w:val="008D14AB"/>
    <w:rsid w:val="008D1ABD"/>
    <w:rsid w:val="008D213A"/>
    <w:rsid w:val="008D36E0"/>
    <w:rsid w:val="008D4BE2"/>
    <w:rsid w:val="008E0ACD"/>
    <w:rsid w:val="008E34E8"/>
    <w:rsid w:val="008E49A3"/>
    <w:rsid w:val="008E5BB0"/>
    <w:rsid w:val="008E5BD8"/>
    <w:rsid w:val="008E5CEC"/>
    <w:rsid w:val="008E6717"/>
    <w:rsid w:val="008E6C10"/>
    <w:rsid w:val="008E750F"/>
    <w:rsid w:val="008E78F5"/>
    <w:rsid w:val="008E7C54"/>
    <w:rsid w:val="008F12A5"/>
    <w:rsid w:val="008F1A6E"/>
    <w:rsid w:val="008F2FAD"/>
    <w:rsid w:val="008F70D1"/>
    <w:rsid w:val="00900CCC"/>
    <w:rsid w:val="00900F99"/>
    <w:rsid w:val="0090137A"/>
    <w:rsid w:val="00902AB2"/>
    <w:rsid w:val="0090326A"/>
    <w:rsid w:val="0090403A"/>
    <w:rsid w:val="0090576E"/>
    <w:rsid w:val="00910D88"/>
    <w:rsid w:val="0091171B"/>
    <w:rsid w:val="00913E4C"/>
    <w:rsid w:val="009146D0"/>
    <w:rsid w:val="009149E5"/>
    <w:rsid w:val="00914D2A"/>
    <w:rsid w:val="00914D6B"/>
    <w:rsid w:val="00915876"/>
    <w:rsid w:val="00916314"/>
    <w:rsid w:val="00917BF0"/>
    <w:rsid w:val="0092321E"/>
    <w:rsid w:val="00923451"/>
    <w:rsid w:val="009264A2"/>
    <w:rsid w:val="009267B7"/>
    <w:rsid w:val="00927252"/>
    <w:rsid w:val="00927A9B"/>
    <w:rsid w:val="00927BC9"/>
    <w:rsid w:val="009318B1"/>
    <w:rsid w:val="00931CE3"/>
    <w:rsid w:val="00932120"/>
    <w:rsid w:val="0093248E"/>
    <w:rsid w:val="009327BE"/>
    <w:rsid w:val="0093398A"/>
    <w:rsid w:val="00935E0F"/>
    <w:rsid w:val="00936068"/>
    <w:rsid w:val="00936E33"/>
    <w:rsid w:val="009373A3"/>
    <w:rsid w:val="00937B3A"/>
    <w:rsid w:val="00937FD4"/>
    <w:rsid w:val="009405F3"/>
    <w:rsid w:val="00941E71"/>
    <w:rsid w:val="00942688"/>
    <w:rsid w:val="00942F81"/>
    <w:rsid w:val="00943442"/>
    <w:rsid w:val="0094495D"/>
    <w:rsid w:val="0094783C"/>
    <w:rsid w:val="009478AE"/>
    <w:rsid w:val="009505CD"/>
    <w:rsid w:val="00950EDE"/>
    <w:rsid w:val="009517CC"/>
    <w:rsid w:val="00951FB5"/>
    <w:rsid w:val="009522A1"/>
    <w:rsid w:val="00954004"/>
    <w:rsid w:val="00954A84"/>
    <w:rsid w:val="00954FED"/>
    <w:rsid w:val="009557C0"/>
    <w:rsid w:val="009562BE"/>
    <w:rsid w:val="0095683F"/>
    <w:rsid w:val="00956E56"/>
    <w:rsid w:val="00960D0E"/>
    <w:rsid w:val="009615D4"/>
    <w:rsid w:val="00962674"/>
    <w:rsid w:val="00965735"/>
    <w:rsid w:val="00965FC1"/>
    <w:rsid w:val="0096668F"/>
    <w:rsid w:val="00967564"/>
    <w:rsid w:val="00967D34"/>
    <w:rsid w:val="00973C2F"/>
    <w:rsid w:val="0097430A"/>
    <w:rsid w:val="00974677"/>
    <w:rsid w:val="00975459"/>
    <w:rsid w:val="0097656C"/>
    <w:rsid w:val="0097722C"/>
    <w:rsid w:val="00977BE2"/>
    <w:rsid w:val="0098034A"/>
    <w:rsid w:val="00980ABC"/>
    <w:rsid w:val="00980FE4"/>
    <w:rsid w:val="0098262B"/>
    <w:rsid w:val="009827C2"/>
    <w:rsid w:val="00984D5B"/>
    <w:rsid w:val="009851AD"/>
    <w:rsid w:val="00992A60"/>
    <w:rsid w:val="00993290"/>
    <w:rsid w:val="009932BF"/>
    <w:rsid w:val="00994354"/>
    <w:rsid w:val="009950F2"/>
    <w:rsid w:val="00995775"/>
    <w:rsid w:val="009957DB"/>
    <w:rsid w:val="0099774C"/>
    <w:rsid w:val="00997DD4"/>
    <w:rsid w:val="009A07C9"/>
    <w:rsid w:val="009A07FB"/>
    <w:rsid w:val="009A1C04"/>
    <w:rsid w:val="009A2F17"/>
    <w:rsid w:val="009A3ED2"/>
    <w:rsid w:val="009A3F91"/>
    <w:rsid w:val="009A4B5C"/>
    <w:rsid w:val="009A4C07"/>
    <w:rsid w:val="009A5470"/>
    <w:rsid w:val="009A6F28"/>
    <w:rsid w:val="009A7754"/>
    <w:rsid w:val="009A792B"/>
    <w:rsid w:val="009B0827"/>
    <w:rsid w:val="009B0A07"/>
    <w:rsid w:val="009B25E1"/>
    <w:rsid w:val="009B26D9"/>
    <w:rsid w:val="009B2E46"/>
    <w:rsid w:val="009B2F81"/>
    <w:rsid w:val="009B303C"/>
    <w:rsid w:val="009B41F8"/>
    <w:rsid w:val="009B47C1"/>
    <w:rsid w:val="009B7D35"/>
    <w:rsid w:val="009C006B"/>
    <w:rsid w:val="009C01F4"/>
    <w:rsid w:val="009C165B"/>
    <w:rsid w:val="009C3233"/>
    <w:rsid w:val="009C3666"/>
    <w:rsid w:val="009C36F8"/>
    <w:rsid w:val="009C439C"/>
    <w:rsid w:val="009C4AF5"/>
    <w:rsid w:val="009C5432"/>
    <w:rsid w:val="009C5732"/>
    <w:rsid w:val="009C6D0C"/>
    <w:rsid w:val="009C7722"/>
    <w:rsid w:val="009D0D69"/>
    <w:rsid w:val="009D24F5"/>
    <w:rsid w:val="009D2C19"/>
    <w:rsid w:val="009D3757"/>
    <w:rsid w:val="009D4D97"/>
    <w:rsid w:val="009D7382"/>
    <w:rsid w:val="009D7FDE"/>
    <w:rsid w:val="009E067A"/>
    <w:rsid w:val="009E1D09"/>
    <w:rsid w:val="009E29CD"/>
    <w:rsid w:val="009E3B06"/>
    <w:rsid w:val="009E4B7F"/>
    <w:rsid w:val="009E4DE9"/>
    <w:rsid w:val="009E4FDD"/>
    <w:rsid w:val="009E79FB"/>
    <w:rsid w:val="009E7DF8"/>
    <w:rsid w:val="009F1343"/>
    <w:rsid w:val="009F13F2"/>
    <w:rsid w:val="009F1A61"/>
    <w:rsid w:val="009F2BDF"/>
    <w:rsid w:val="009F36E9"/>
    <w:rsid w:val="009F49EA"/>
    <w:rsid w:val="009F79F3"/>
    <w:rsid w:val="009F7A46"/>
    <w:rsid w:val="00A00FB5"/>
    <w:rsid w:val="00A00FEB"/>
    <w:rsid w:val="00A0186F"/>
    <w:rsid w:val="00A01891"/>
    <w:rsid w:val="00A0220D"/>
    <w:rsid w:val="00A03C97"/>
    <w:rsid w:val="00A03E5B"/>
    <w:rsid w:val="00A05654"/>
    <w:rsid w:val="00A06DCD"/>
    <w:rsid w:val="00A0701D"/>
    <w:rsid w:val="00A107FD"/>
    <w:rsid w:val="00A1108A"/>
    <w:rsid w:val="00A11AF2"/>
    <w:rsid w:val="00A12367"/>
    <w:rsid w:val="00A1303E"/>
    <w:rsid w:val="00A13664"/>
    <w:rsid w:val="00A137A4"/>
    <w:rsid w:val="00A20032"/>
    <w:rsid w:val="00A2160E"/>
    <w:rsid w:val="00A22B06"/>
    <w:rsid w:val="00A24C34"/>
    <w:rsid w:val="00A24EF4"/>
    <w:rsid w:val="00A25176"/>
    <w:rsid w:val="00A255BD"/>
    <w:rsid w:val="00A25616"/>
    <w:rsid w:val="00A2790E"/>
    <w:rsid w:val="00A27FD6"/>
    <w:rsid w:val="00A30400"/>
    <w:rsid w:val="00A31D43"/>
    <w:rsid w:val="00A330EC"/>
    <w:rsid w:val="00A334F5"/>
    <w:rsid w:val="00A33747"/>
    <w:rsid w:val="00A352FD"/>
    <w:rsid w:val="00A4002A"/>
    <w:rsid w:val="00A408DA"/>
    <w:rsid w:val="00A40C88"/>
    <w:rsid w:val="00A4190A"/>
    <w:rsid w:val="00A41BC7"/>
    <w:rsid w:val="00A43536"/>
    <w:rsid w:val="00A439D2"/>
    <w:rsid w:val="00A43B78"/>
    <w:rsid w:val="00A45BA8"/>
    <w:rsid w:val="00A45C47"/>
    <w:rsid w:val="00A45F70"/>
    <w:rsid w:val="00A46B4D"/>
    <w:rsid w:val="00A47393"/>
    <w:rsid w:val="00A5343A"/>
    <w:rsid w:val="00A53B1A"/>
    <w:rsid w:val="00A5622B"/>
    <w:rsid w:val="00A562F5"/>
    <w:rsid w:val="00A56626"/>
    <w:rsid w:val="00A5740C"/>
    <w:rsid w:val="00A57B06"/>
    <w:rsid w:val="00A6022B"/>
    <w:rsid w:val="00A607E6"/>
    <w:rsid w:val="00A620EE"/>
    <w:rsid w:val="00A62492"/>
    <w:rsid w:val="00A6355E"/>
    <w:rsid w:val="00A63CCD"/>
    <w:rsid w:val="00A646F0"/>
    <w:rsid w:val="00A65CD6"/>
    <w:rsid w:val="00A71745"/>
    <w:rsid w:val="00A71C55"/>
    <w:rsid w:val="00A722E4"/>
    <w:rsid w:val="00A72EB1"/>
    <w:rsid w:val="00A72F52"/>
    <w:rsid w:val="00A7350C"/>
    <w:rsid w:val="00A73CE5"/>
    <w:rsid w:val="00A74F0C"/>
    <w:rsid w:val="00A76E95"/>
    <w:rsid w:val="00A816B6"/>
    <w:rsid w:val="00A81DD0"/>
    <w:rsid w:val="00A82763"/>
    <w:rsid w:val="00A8284C"/>
    <w:rsid w:val="00A84A26"/>
    <w:rsid w:val="00A84C8D"/>
    <w:rsid w:val="00A87F8C"/>
    <w:rsid w:val="00A9008C"/>
    <w:rsid w:val="00A90151"/>
    <w:rsid w:val="00A903AF"/>
    <w:rsid w:val="00A90B4F"/>
    <w:rsid w:val="00A91B00"/>
    <w:rsid w:val="00A91CB5"/>
    <w:rsid w:val="00A93545"/>
    <w:rsid w:val="00A9359B"/>
    <w:rsid w:val="00A93698"/>
    <w:rsid w:val="00A93842"/>
    <w:rsid w:val="00A93BD3"/>
    <w:rsid w:val="00A94D2C"/>
    <w:rsid w:val="00A94E51"/>
    <w:rsid w:val="00A95E89"/>
    <w:rsid w:val="00A968BF"/>
    <w:rsid w:val="00AA0141"/>
    <w:rsid w:val="00AA0FD4"/>
    <w:rsid w:val="00AA163B"/>
    <w:rsid w:val="00AA2C9A"/>
    <w:rsid w:val="00AA2E31"/>
    <w:rsid w:val="00AA3AC8"/>
    <w:rsid w:val="00AA538D"/>
    <w:rsid w:val="00AA53F6"/>
    <w:rsid w:val="00AA560A"/>
    <w:rsid w:val="00AA63D8"/>
    <w:rsid w:val="00AA78B9"/>
    <w:rsid w:val="00AB01CF"/>
    <w:rsid w:val="00AB1A05"/>
    <w:rsid w:val="00AB27DA"/>
    <w:rsid w:val="00AB3D09"/>
    <w:rsid w:val="00AB3DD1"/>
    <w:rsid w:val="00AB5DB4"/>
    <w:rsid w:val="00AB5F12"/>
    <w:rsid w:val="00AB675B"/>
    <w:rsid w:val="00AB6AE0"/>
    <w:rsid w:val="00AB6E2E"/>
    <w:rsid w:val="00AB7A5F"/>
    <w:rsid w:val="00AB7C75"/>
    <w:rsid w:val="00AC0558"/>
    <w:rsid w:val="00AC25CC"/>
    <w:rsid w:val="00AC2FD8"/>
    <w:rsid w:val="00AC3512"/>
    <w:rsid w:val="00AC6251"/>
    <w:rsid w:val="00AC6E54"/>
    <w:rsid w:val="00AC7C96"/>
    <w:rsid w:val="00AD0DF8"/>
    <w:rsid w:val="00AD1871"/>
    <w:rsid w:val="00AD1B8C"/>
    <w:rsid w:val="00AD326A"/>
    <w:rsid w:val="00AD45B7"/>
    <w:rsid w:val="00AD4923"/>
    <w:rsid w:val="00AD4EBA"/>
    <w:rsid w:val="00AD5294"/>
    <w:rsid w:val="00AE3491"/>
    <w:rsid w:val="00AE3B61"/>
    <w:rsid w:val="00AE4A7F"/>
    <w:rsid w:val="00AE4A90"/>
    <w:rsid w:val="00AE5C80"/>
    <w:rsid w:val="00AE5FD1"/>
    <w:rsid w:val="00AE63BB"/>
    <w:rsid w:val="00AE72C2"/>
    <w:rsid w:val="00AF0D44"/>
    <w:rsid w:val="00AF2097"/>
    <w:rsid w:val="00AF2B16"/>
    <w:rsid w:val="00AF31B7"/>
    <w:rsid w:val="00AF42DD"/>
    <w:rsid w:val="00AF4809"/>
    <w:rsid w:val="00AF553D"/>
    <w:rsid w:val="00AF65B7"/>
    <w:rsid w:val="00B001CB"/>
    <w:rsid w:val="00B00DD9"/>
    <w:rsid w:val="00B00EF2"/>
    <w:rsid w:val="00B01106"/>
    <w:rsid w:val="00B01A2B"/>
    <w:rsid w:val="00B01C9B"/>
    <w:rsid w:val="00B01E4A"/>
    <w:rsid w:val="00B0331C"/>
    <w:rsid w:val="00B03D8D"/>
    <w:rsid w:val="00B05B41"/>
    <w:rsid w:val="00B06D51"/>
    <w:rsid w:val="00B1002D"/>
    <w:rsid w:val="00B13E06"/>
    <w:rsid w:val="00B153EB"/>
    <w:rsid w:val="00B15BED"/>
    <w:rsid w:val="00B172DF"/>
    <w:rsid w:val="00B17B25"/>
    <w:rsid w:val="00B2079F"/>
    <w:rsid w:val="00B20A33"/>
    <w:rsid w:val="00B22965"/>
    <w:rsid w:val="00B23603"/>
    <w:rsid w:val="00B23B06"/>
    <w:rsid w:val="00B255CB"/>
    <w:rsid w:val="00B26002"/>
    <w:rsid w:val="00B26EB3"/>
    <w:rsid w:val="00B27966"/>
    <w:rsid w:val="00B314B3"/>
    <w:rsid w:val="00B32580"/>
    <w:rsid w:val="00B32D6C"/>
    <w:rsid w:val="00B33D07"/>
    <w:rsid w:val="00B34435"/>
    <w:rsid w:val="00B3463B"/>
    <w:rsid w:val="00B34DF3"/>
    <w:rsid w:val="00B35789"/>
    <w:rsid w:val="00B35F26"/>
    <w:rsid w:val="00B35F5D"/>
    <w:rsid w:val="00B36C2E"/>
    <w:rsid w:val="00B3749D"/>
    <w:rsid w:val="00B37DA6"/>
    <w:rsid w:val="00B4062F"/>
    <w:rsid w:val="00B41697"/>
    <w:rsid w:val="00B424D4"/>
    <w:rsid w:val="00B42B79"/>
    <w:rsid w:val="00B434C6"/>
    <w:rsid w:val="00B43B81"/>
    <w:rsid w:val="00B43F44"/>
    <w:rsid w:val="00B454DB"/>
    <w:rsid w:val="00B45871"/>
    <w:rsid w:val="00B46DE6"/>
    <w:rsid w:val="00B46F3E"/>
    <w:rsid w:val="00B47261"/>
    <w:rsid w:val="00B50155"/>
    <w:rsid w:val="00B50900"/>
    <w:rsid w:val="00B529F6"/>
    <w:rsid w:val="00B53C1A"/>
    <w:rsid w:val="00B565B5"/>
    <w:rsid w:val="00B624AF"/>
    <w:rsid w:val="00B63673"/>
    <w:rsid w:val="00B636D5"/>
    <w:rsid w:val="00B638A9"/>
    <w:rsid w:val="00B65600"/>
    <w:rsid w:val="00B65DAA"/>
    <w:rsid w:val="00B66B2F"/>
    <w:rsid w:val="00B670F7"/>
    <w:rsid w:val="00B679B5"/>
    <w:rsid w:val="00B7259D"/>
    <w:rsid w:val="00B72980"/>
    <w:rsid w:val="00B729CB"/>
    <w:rsid w:val="00B73D7E"/>
    <w:rsid w:val="00B74F7F"/>
    <w:rsid w:val="00B75B08"/>
    <w:rsid w:val="00B77727"/>
    <w:rsid w:val="00B80A81"/>
    <w:rsid w:val="00B819F6"/>
    <w:rsid w:val="00B81F1C"/>
    <w:rsid w:val="00B8293F"/>
    <w:rsid w:val="00B82F55"/>
    <w:rsid w:val="00B85CFD"/>
    <w:rsid w:val="00B8739D"/>
    <w:rsid w:val="00B876AB"/>
    <w:rsid w:val="00B87859"/>
    <w:rsid w:val="00B87BB7"/>
    <w:rsid w:val="00B91C5C"/>
    <w:rsid w:val="00B91D47"/>
    <w:rsid w:val="00B93031"/>
    <w:rsid w:val="00B94482"/>
    <w:rsid w:val="00B94594"/>
    <w:rsid w:val="00B948CA"/>
    <w:rsid w:val="00B94D4F"/>
    <w:rsid w:val="00B95BB1"/>
    <w:rsid w:val="00B970D6"/>
    <w:rsid w:val="00BA301A"/>
    <w:rsid w:val="00BA3CB8"/>
    <w:rsid w:val="00BA467E"/>
    <w:rsid w:val="00BA4E0B"/>
    <w:rsid w:val="00BA67DA"/>
    <w:rsid w:val="00BA7623"/>
    <w:rsid w:val="00BA7784"/>
    <w:rsid w:val="00BB19A6"/>
    <w:rsid w:val="00BB28ED"/>
    <w:rsid w:val="00BB4346"/>
    <w:rsid w:val="00BB4A09"/>
    <w:rsid w:val="00BB4FE7"/>
    <w:rsid w:val="00BB5049"/>
    <w:rsid w:val="00BB7D4C"/>
    <w:rsid w:val="00BC12B8"/>
    <w:rsid w:val="00BC1CB7"/>
    <w:rsid w:val="00BC2591"/>
    <w:rsid w:val="00BC33A9"/>
    <w:rsid w:val="00BC38C0"/>
    <w:rsid w:val="00BC5D9A"/>
    <w:rsid w:val="00BC6C07"/>
    <w:rsid w:val="00BC72DE"/>
    <w:rsid w:val="00BC75EB"/>
    <w:rsid w:val="00BC78FC"/>
    <w:rsid w:val="00BC79AF"/>
    <w:rsid w:val="00BC7BFD"/>
    <w:rsid w:val="00BD14DE"/>
    <w:rsid w:val="00BD1BCE"/>
    <w:rsid w:val="00BD36A6"/>
    <w:rsid w:val="00BD5637"/>
    <w:rsid w:val="00BD7297"/>
    <w:rsid w:val="00BE019B"/>
    <w:rsid w:val="00BE0D48"/>
    <w:rsid w:val="00BE0D7A"/>
    <w:rsid w:val="00BE0DDF"/>
    <w:rsid w:val="00BE1360"/>
    <w:rsid w:val="00BE1557"/>
    <w:rsid w:val="00BE29D4"/>
    <w:rsid w:val="00BE3089"/>
    <w:rsid w:val="00BE3D5A"/>
    <w:rsid w:val="00BE4377"/>
    <w:rsid w:val="00BE4E8B"/>
    <w:rsid w:val="00BE7337"/>
    <w:rsid w:val="00BE7700"/>
    <w:rsid w:val="00BF2578"/>
    <w:rsid w:val="00BF2AC4"/>
    <w:rsid w:val="00BF3367"/>
    <w:rsid w:val="00BF4FDE"/>
    <w:rsid w:val="00BF5589"/>
    <w:rsid w:val="00BF68C8"/>
    <w:rsid w:val="00BF76FD"/>
    <w:rsid w:val="00C016E1"/>
    <w:rsid w:val="00C0178D"/>
    <w:rsid w:val="00C017BA"/>
    <w:rsid w:val="00C01E68"/>
    <w:rsid w:val="00C03C20"/>
    <w:rsid w:val="00C04A42"/>
    <w:rsid w:val="00C04BF8"/>
    <w:rsid w:val="00C04C28"/>
    <w:rsid w:val="00C05833"/>
    <w:rsid w:val="00C06146"/>
    <w:rsid w:val="00C061C2"/>
    <w:rsid w:val="00C10D9F"/>
    <w:rsid w:val="00C1118C"/>
    <w:rsid w:val="00C11924"/>
    <w:rsid w:val="00C11991"/>
    <w:rsid w:val="00C11A9F"/>
    <w:rsid w:val="00C1443F"/>
    <w:rsid w:val="00C15E0B"/>
    <w:rsid w:val="00C1707B"/>
    <w:rsid w:val="00C177B3"/>
    <w:rsid w:val="00C20217"/>
    <w:rsid w:val="00C2054B"/>
    <w:rsid w:val="00C207F7"/>
    <w:rsid w:val="00C259D3"/>
    <w:rsid w:val="00C25B9B"/>
    <w:rsid w:val="00C25C8F"/>
    <w:rsid w:val="00C26ACA"/>
    <w:rsid w:val="00C30051"/>
    <w:rsid w:val="00C3200C"/>
    <w:rsid w:val="00C3203F"/>
    <w:rsid w:val="00C326F9"/>
    <w:rsid w:val="00C327FA"/>
    <w:rsid w:val="00C336EF"/>
    <w:rsid w:val="00C337C9"/>
    <w:rsid w:val="00C33874"/>
    <w:rsid w:val="00C33E2C"/>
    <w:rsid w:val="00C34217"/>
    <w:rsid w:val="00C349D8"/>
    <w:rsid w:val="00C353BE"/>
    <w:rsid w:val="00C35C49"/>
    <w:rsid w:val="00C37A29"/>
    <w:rsid w:val="00C41B41"/>
    <w:rsid w:val="00C41DED"/>
    <w:rsid w:val="00C42232"/>
    <w:rsid w:val="00C424A6"/>
    <w:rsid w:val="00C424BF"/>
    <w:rsid w:val="00C431B8"/>
    <w:rsid w:val="00C43C11"/>
    <w:rsid w:val="00C44738"/>
    <w:rsid w:val="00C448BC"/>
    <w:rsid w:val="00C451BE"/>
    <w:rsid w:val="00C46E05"/>
    <w:rsid w:val="00C50EE2"/>
    <w:rsid w:val="00C54616"/>
    <w:rsid w:val="00C546C8"/>
    <w:rsid w:val="00C55C51"/>
    <w:rsid w:val="00C57490"/>
    <w:rsid w:val="00C57D92"/>
    <w:rsid w:val="00C60A74"/>
    <w:rsid w:val="00C622D4"/>
    <w:rsid w:val="00C6260B"/>
    <w:rsid w:val="00C62B3F"/>
    <w:rsid w:val="00C64244"/>
    <w:rsid w:val="00C64711"/>
    <w:rsid w:val="00C654EA"/>
    <w:rsid w:val="00C65E45"/>
    <w:rsid w:val="00C661C1"/>
    <w:rsid w:val="00C662CE"/>
    <w:rsid w:val="00C663ED"/>
    <w:rsid w:val="00C66895"/>
    <w:rsid w:val="00C66DDD"/>
    <w:rsid w:val="00C670DC"/>
    <w:rsid w:val="00C7005A"/>
    <w:rsid w:val="00C7014C"/>
    <w:rsid w:val="00C70EFC"/>
    <w:rsid w:val="00C712B9"/>
    <w:rsid w:val="00C71445"/>
    <w:rsid w:val="00C7419B"/>
    <w:rsid w:val="00C74F00"/>
    <w:rsid w:val="00C76049"/>
    <w:rsid w:val="00C769E9"/>
    <w:rsid w:val="00C77941"/>
    <w:rsid w:val="00C77F1D"/>
    <w:rsid w:val="00C80054"/>
    <w:rsid w:val="00C800A9"/>
    <w:rsid w:val="00C80D1B"/>
    <w:rsid w:val="00C81BE4"/>
    <w:rsid w:val="00C8229F"/>
    <w:rsid w:val="00C82BD8"/>
    <w:rsid w:val="00C82C7C"/>
    <w:rsid w:val="00C82DD7"/>
    <w:rsid w:val="00C83431"/>
    <w:rsid w:val="00C83650"/>
    <w:rsid w:val="00C83BD9"/>
    <w:rsid w:val="00C8484A"/>
    <w:rsid w:val="00C85381"/>
    <w:rsid w:val="00C85C9D"/>
    <w:rsid w:val="00C85EB8"/>
    <w:rsid w:val="00C8744E"/>
    <w:rsid w:val="00C8764F"/>
    <w:rsid w:val="00C92AF5"/>
    <w:rsid w:val="00C92E68"/>
    <w:rsid w:val="00C932F3"/>
    <w:rsid w:val="00C944FD"/>
    <w:rsid w:val="00C96AFB"/>
    <w:rsid w:val="00C971DD"/>
    <w:rsid w:val="00C975BD"/>
    <w:rsid w:val="00C97E79"/>
    <w:rsid w:val="00CA5282"/>
    <w:rsid w:val="00CA591C"/>
    <w:rsid w:val="00CA6759"/>
    <w:rsid w:val="00CA69D2"/>
    <w:rsid w:val="00CA6E6B"/>
    <w:rsid w:val="00CA70F1"/>
    <w:rsid w:val="00CB061E"/>
    <w:rsid w:val="00CB11F5"/>
    <w:rsid w:val="00CB30B5"/>
    <w:rsid w:val="00CB3A4F"/>
    <w:rsid w:val="00CB44FF"/>
    <w:rsid w:val="00CB79B0"/>
    <w:rsid w:val="00CC13A7"/>
    <w:rsid w:val="00CC325C"/>
    <w:rsid w:val="00CC3943"/>
    <w:rsid w:val="00CC3AE8"/>
    <w:rsid w:val="00CC506E"/>
    <w:rsid w:val="00CD0072"/>
    <w:rsid w:val="00CD0600"/>
    <w:rsid w:val="00CD1C58"/>
    <w:rsid w:val="00CD2526"/>
    <w:rsid w:val="00CD3407"/>
    <w:rsid w:val="00CD40FB"/>
    <w:rsid w:val="00CD42AE"/>
    <w:rsid w:val="00CD4A59"/>
    <w:rsid w:val="00CD5701"/>
    <w:rsid w:val="00CD5E11"/>
    <w:rsid w:val="00CD61EB"/>
    <w:rsid w:val="00CD65A2"/>
    <w:rsid w:val="00CE02AD"/>
    <w:rsid w:val="00CE1D37"/>
    <w:rsid w:val="00CE1EC2"/>
    <w:rsid w:val="00CE1F67"/>
    <w:rsid w:val="00CE27DE"/>
    <w:rsid w:val="00CE2B2A"/>
    <w:rsid w:val="00CE2F8E"/>
    <w:rsid w:val="00CE6316"/>
    <w:rsid w:val="00CE67F4"/>
    <w:rsid w:val="00CE75C9"/>
    <w:rsid w:val="00CE7A97"/>
    <w:rsid w:val="00CF02F0"/>
    <w:rsid w:val="00CF1837"/>
    <w:rsid w:val="00CF2A9D"/>
    <w:rsid w:val="00CF474E"/>
    <w:rsid w:val="00CF567F"/>
    <w:rsid w:val="00CF7EAD"/>
    <w:rsid w:val="00D03F7E"/>
    <w:rsid w:val="00D043FD"/>
    <w:rsid w:val="00D04585"/>
    <w:rsid w:val="00D052C0"/>
    <w:rsid w:val="00D055CD"/>
    <w:rsid w:val="00D0570E"/>
    <w:rsid w:val="00D07714"/>
    <w:rsid w:val="00D07D68"/>
    <w:rsid w:val="00D101A9"/>
    <w:rsid w:val="00D117FB"/>
    <w:rsid w:val="00D11912"/>
    <w:rsid w:val="00D12E44"/>
    <w:rsid w:val="00D12E95"/>
    <w:rsid w:val="00D12E9C"/>
    <w:rsid w:val="00D14190"/>
    <w:rsid w:val="00D14702"/>
    <w:rsid w:val="00D14C86"/>
    <w:rsid w:val="00D160E6"/>
    <w:rsid w:val="00D16F74"/>
    <w:rsid w:val="00D17206"/>
    <w:rsid w:val="00D207AC"/>
    <w:rsid w:val="00D20BDE"/>
    <w:rsid w:val="00D21265"/>
    <w:rsid w:val="00D21854"/>
    <w:rsid w:val="00D24551"/>
    <w:rsid w:val="00D256C1"/>
    <w:rsid w:val="00D30C47"/>
    <w:rsid w:val="00D31FD9"/>
    <w:rsid w:val="00D33655"/>
    <w:rsid w:val="00D33E3D"/>
    <w:rsid w:val="00D36B40"/>
    <w:rsid w:val="00D4286E"/>
    <w:rsid w:val="00D42F43"/>
    <w:rsid w:val="00D47420"/>
    <w:rsid w:val="00D47B64"/>
    <w:rsid w:val="00D500DB"/>
    <w:rsid w:val="00D50C8A"/>
    <w:rsid w:val="00D511FC"/>
    <w:rsid w:val="00D51AEA"/>
    <w:rsid w:val="00D532A6"/>
    <w:rsid w:val="00D536D4"/>
    <w:rsid w:val="00D547A5"/>
    <w:rsid w:val="00D54A0F"/>
    <w:rsid w:val="00D55088"/>
    <w:rsid w:val="00D55921"/>
    <w:rsid w:val="00D561A3"/>
    <w:rsid w:val="00D567C3"/>
    <w:rsid w:val="00D601C8"/>
    <w:rsid w:val="00D60649"/>
    <w:rsid w:val="00D6084F"/>
    <w:rsid w:val="00D61E88"/>
    <w:rsid w:val="00D625DC"/>
    <w:rsid w:val="00D66B4B"/>
    <w:rsid w:val="00D6744C"/>
    <w:rsid w:val="00D70DA6"/>
    <w:rsid w:val="00D716B7"/>
    <w:rsid w:val="00D72440"/>
    <w:rsid w:val="00D80240"/>
    <w:rsid w:val="00D816E5"/>
    <w:rsid w:val="00D81D74"/>
    <w:rsid w:val="00D82889"/>
    <w:rsid w:val="00D83923"/>
    <w:rsid w:val="00D83978"/>
    <w:rsid w:val="00D847B9"/>
    <w:rsid w:val="00D8596E"/>
    <w:rsid w:val="00D86262"/>
    <w:rsid w:val="00D8639B"/>
    <w:rsid w:val="00D8678F"/>
    <w:rsid w:val="00D87FCE"/>
    <w:rsid w:val="00D90517"/>
    <w:rsid w:val="00D9122C"/>
    <w:rsid w:val="00D912A6"/>
    <w:rsid w:val="00D91949"/>
    <w:rsid w:val="00D91BFC"/>
    <w:rsid w:val="00D92D56"/>
    <w:rsid w:val="00D938B1"/>
    <w:rsid w:val="00D938C6"/>
    <w:rsid w:val="00D9419D"/>
    <w:rsid w:val="00D95080"/>
    <w:rsid w:val="00D959B2"/>
    <w:rsid w:val="00D97D93"/>
    <w:rsid w:val="00DA099E"/>
    <w:rsid w:val="00DA1E7A"/>
    <w:rsid w:val="00DA2B41"/>
    <w:rsid w:val="00DA41F8"/>
    <w:rsid w:val="00DA486A"/>
    <w:rsid w:val="00DA4DCC"/>
    <w:rsid w:val="00DA57CA"/>
    <w:rsid w:val="00DA6921"/>
    <w:rsid w:val="00DA69A4"/>
    <w:rsid w:val="00DA6BD7"/>
    <w:rsid w:val="00DA7880"/>
    <w:rsid w:val="00DA7F88"/>
    <w:rsid w:val="00DB076D"/>
    <w:rsid w:val="00DB0900"/>
    <w:rsid w:val="00DB1D65"/>
    <w:rsid w:val="00DB40C3"/>
    <w:rsid w:val="00DB4281"/>
    <w:rsid w:val="00DB53AB"/>
    <w:rsid w:val="00DB60A9"/>
    <w:rsid w:val="00DB74A9"/>
    <w:rsid w:val="00DB756B"/>
    <w:rsid w:val="00DC104B"/>
    <w:rsid w:val="00DC1F1E"/>
    <w:rsid w:val="00DC2695"/>
    <w:rsid w:val="00DC3C29"/>
    <w:rsid w:val="00DC546F"/>
    <w:rsid w:val="00DC7679"/>
    <w:rsid w:val="00DD0839"/>
    <w:rsid w:val="00DD0CF7"/>
    <w:rsid w:val="00DD100A"/>
    <w:rsid w:val="00DD141D"/>
    <w:rsid w:val="00DD7651"/>
    <w:rsid w:val="00DD7E79"/>
    <w:rsid w:val="00DE0DB3"/>
    <w:rsid w:val="00DE12FA"/>
    <w:rsid w:val="00DE2B13"/>
    <w:rsid w:val="00DE2ED4"/>
    <w:rsid w:val="00DE3865"/>
    <w:rsid w:val="00DE50D5"/>
    <w:rsid w:val="00DE5625"/>
    <w:rsid w:val="00DF0647"/>
    <w:rsid w:val="00DF1D8F"/>
    <w:rsid w:val="00DF2F5C"/>
    <w:rsid w:val="00DF3167"/>
    <w:rsid w:val="00DF35C1"/>
    <w:rsid w:val="00DF4269"/>
    <w:rsid w:val="00DF4E3E"/>
    <w:rsid w:val="00DF55D2"/>
    <w:rsid w:val="00E00879"/>
    <w:rsid w:val="00E011DE"/>
    <w:rsid w:val="00E014C2"/>
    <w:rsid w:val="00E02967"/>
    <w:rsid w:val="00E02CA6"/>
    <w:rsid w:val="00E0354E"/>
    <w:rsid w:val="00E036BA"/>
    <w:rsid w:val="00E0453D"/>
    <w:rsid w:val="00E05787"/>
    <w:rsid w:val="00E0596D"/>
    <w:rsid w:val="00E05B60"/>
    <w:rsid w:val="00E05FA6"/>
    <w:rsid w:val="00E0634B"/>
    <w:rsid w:val="00E10E9C"/>
    <w:rsid w:val="00E13D49"/>
    <w:rsid w:val="00E144F0"/>
    <w:rsid w:val="00E147E1"/>
    <w:rsid w:val="00E14E7D"/>
    <w:rsid w:val="00E1520E"/>
    <w:rsid w:val="00E153B7"/>
    <w:rsid w:val="00E2078C"/>
    <w:rsid w:val="00E21EE5"/>
    <w:rsid w:val="00E22E63"/>
    <w:rsid w:val="00E23550"/>
    <w:rsid w:val="00E23692"/>
    <w:rsid w:val="00E24C8B"/>
    <w:rsid w:val="00E25474"/>
    <w:rsid w:val="00E25C7B"/>
    <w:rsid w:val="00E31290"/>
    <w:rsid w:val="00E3187C"/>
    <w:rsid w:val="00E321BF"/>
    <w:rsid w:val="00E32C9F"/>
    <w:rsid w:val="00E32F93"/>
    <w:rsid w:val="00E33073"/>
    <w:rsid w:val="00E33F19"/>
    <w:rsid w:val="00E342DB"/>
    <w:rsid w:val="00E353E3"/>
    <w:rsid w:val="00E35C56"/>
    <w:rsid w:val="00E35EB8"/>
    <w:rsid w:val="00E36E6C"/>
    <w:rsid w:val="00E370B2"/>
    <w:rsid w:val="00E376BF"/>
    <w:rsid w:val="00E37EC9"/>
    <w:rsid w:val="00E40C4D"/>
    <w:rsid w:val="00E41DA3"/>
    <w:rsid w:val="00E42E3C"/>
    <w:rsid w:val="00E4461A"/>
    <w:rsid w:val="00E46E04"/>
    <w:rsid w:val="00E47687"/>
    <w:rsid w:val="00E47882"/>
    <w:rsid w:val="00E47FB6"/>
    <w:rsid w:val="00E512FB"/>
    <w:rsid w:val="00E5165D"/>
    <w:rsid w:val="00E51824"/>
    <w:rsid w:val="00E51948"/>
    <w:rsid w:val="00E529D3"/>
    <w:rsid w:val="00E52C96"/>
    <w:rsid w:val="00E541E3"/>
    <w:rsid w:val="00E54689"/>
    <w:rsid w:val="00E54B2B"/>
    <w:rsid w:val="00E55E72"/>
    <w:rsid w:val="00E56FEA"/>
    <w:rsid w:val="00E57B42"/>
    <w:rsid w:val="00E57C4B"/>
    <w:rsid w:val="00E57F47"/>
    <w:rsid w:val="00E6195E"/>
    <w:rsid w:val="00E62DDC"/>
    <w:rsid w:val="00E62FE7"/>
    <w:rsid w:val="00E63CF5"/>
    <w:rsid w:val="00E6447A"/>
    <w:rsid w:val="00E66FDB"/>
    <w:rsid w:val="00E67C85"/>
    <w:rsid w:val="00E70F09"/>
    <w:rsid w:val="00E721EB"/>
    <w:rsid w:val="00E72898"/>
    <w:rsid w:val="00E72FBA"/>
    <w:rsid w:val="00E735D8"/>
    <w:rsid w:val="00E7364F"/>
    <w:rsid w:val="00E73F11"/>
    <w:rsid w:val="00E74747"/>
    <w:rsid w:val="00E75D84"/>
    <w:rsid w:val="00E76E19"/>
    <w:rsid w:val="00E80F52"/>
    <w:rsid w:val="00E84C66"/>
    <w:rsid w:val="00E870BE"/>
    <w:rsid w:val="00E90CAB"/>
    <w:rsid w:val="00E92920"/>
    <w:rsid w:val="00E93578"/>
    <w:rsid w:val="00E93A14"/>
    <w:rsid w:val="00E94A9E"/>
    <w:rsid w:val="00E9632D"/>
    <w:rsid w:val="00EA01B7"/>
    <w:rsid w:val="00EA0225"/>
    <w:rsid w:val="00EA1943"/>
    <w:rsid w:val="00EA1DAE"/>
    <w:rsid w:val="00EA2D92"/>
    <w:rsid w:val="00EA2F1D"/>
    <w:rsid w:val="00EA4002"/>
    <w:rsid w:val="00EA7E33"/>
    <w:rsid w:val="00EB15BE"/>
    <w:rsid w:val="00EB2D01"/>
    <w:rsid w:val="00EB516D"/>
    <w:rsid w:val="00EB5C26"/>
    <w:rsid w:val="00EC0B0A"/>
    <w:rsid w:val="00EC0CC2"/>
    <w:rsid w:val="00EC12E1"/>
    <w:rsid w:val="00EC1BA7"/>
    <w:rsid w:val="00EC3733"/>
    <w:rsid w:val="00EC4543"/>
    <w:rsid w:val="00EC48EE"/>
    <w:rsid w:val="00EC4FAC"/>
    <w:rsid w:val="00EC53BB"/>
    <w:rsid w:val="00EC66EB"/>
    <w:rsid w:val="00EC774F"/>
    <w:rsid w:val="00EC7847"/>
    <w:rsid w:val="00EC79EB"/>
    <w:rsid w:val="00EC7A0E"/>
    <w:rsid w:val="00ED01E6"/>
    <w:rsid w:val="00ED2EFC"/>
    <w:rsid w:val="00ED3055"/>
    <w:rsid w:val="00ED3500"/>
    <w:rsid w:val="00ED38FC"/>
    <w:rsid w:val="00ED3A17"/>
    <w:rsid w:val="00ED3E01"/>
    <w:rsid w:val="00ED3ED1"/>
    <w:rsid w:val="00ED5E75"/>
    <w:rsid w:val="00ED6684"/>
    <w:rsid w:val="00ED6A18"/>
    <w:rsid w:val="00EE0377"/>
    <w:rsid w:val="00EE0BF8"/>
    <w:rsid w:val="00EE1415"/>
    <w:rsid w:val="00EE2CC2"/>
    <w:rsid w:val="00EE68D9"/>
    <w:rsid w:val="00EE6F14"/>
    <w:rsid w:val="00EE73CD"/>
    <w:rsid w:val="00EF0EF7"/>
    <w:rsid w:val="00EF3C8A"/>
    <w:rsid w:val="00EF3F23"/>
    <w:rsid w:val="00EF58FD"/>
    <w:rsid w:val="00EF5BAA"/>
    <w:rsid w:val="00EF6284"/>
    <w:rsid w:val="00EF7829"/>
    <w:rsid w:val="00F003FE"/>
    <w:rsid w:val="00F02B35"/>
    <w:rsid w:val="00F0418B"/>
    <w:rsid w:val="00F070B2"/>
    <w:rsid w:val="00F10D74"/>
    <w:rsid w:val="00F1162C"/>
    <w:rsid w:val="00F15727"/>
    <w:rsid w:val="00F159E4"/>
    <w:rsid w:val="00F16030"/>
    <w:rsid w:val="00F162D4"/>
    <w:rsid w:val="00F1681D"/>
    <w:rsid w:val="00F16BCD"/>
    <w:rsid w:val="00F222DA"/>
    <w:rsid w:val="00F22E24"/>
    <w:rsid w:val="00F235A7"/>
    <w:rsid w:val="00F2465E"/>
    <w:rsid w:val="00F25C6D"/>
    <w:rsid w:val="00F2635B"/>
    <w:rsid w:val="00F278A7"/>
    <w:rsid w:val="00F30537"/>
    <w:rsid w:val="00F309E8"/>
    <w:rsid w:val="00F30A5A"/>
    <w:rsid w:val="00F310E8"/>
    <w:rsid w:val="00F342CA"/>
    <w:rsid w:val="00F35478"/>
    <w:rsid w:val="00F4010B"/>
    <w:rsid w:val="00F456D9"/>
    <w:rsid w:val="00F459F3"/>
    <w:rsid w:val="00F45C70"/>
    <w:rsid w:val="00F45D38"/>
    <w:rsid w:val="00F45F10"/>
    <w:rsid w:val="00F462B7"/>
    <w:rsid w:val="00F4702C"/>
    <w:rsid w:val="00F505B8"/>
    <w:rsid w:val="00F50D5A"/>
    <w:rsid w:val="00F53036"/>
    <w:rsid w:val="00F532B7"/>
    <w:rsid w:val="00F53397"/>
    <w:rsid w:val="00F54537"/>
    <w:rsid w:val="00F54C3B"/>
    <w:rsid w:val="00F54CE9"/>
    <w:rsid w:val="00F557AD"/>
    <w:rsid w:val="00F55887"/>
    <w:rsid w:val="00F55A92"/>
    <w:rsid w:val="00F568DD"/>
    <w:rsid w:val="00F61334"/>
    <w:rsid w:val="00F617BE"/>
    <w:rsid w:val="00F63179"/>
    <w:rsid w:val="00F634F6"/>
    <w:rsid w:val="00F64343"/>
    <w:rsid w:val="00F6493B"/>
    <w:rsid w:val="00F66246"/>
    <w:rsid w:val="00F67FEE"/>
    <w:rsid w:val="00F71FB4"/>
    <w:rsid w:val="00F72B1E"/>
    <w:rsid w:val="00F72E85"/>
    <w:rsid w:val="00F7533B"/>
    <w:rsid w:val="00F76D57"/>
    <w:rsid w:val="00F77BED"/>
    <w:rsid w:val="00F830CF"/>
    <w:rsid w:val="00F863F7"/>
    <w:rsid w:val="00F8736B"/>
    <w:rsid w:val="00F8797C"/>
    <w:rsid w:val="00F87B07"/>
    <w:rsid w:val="00F93598"/>
    <w:rsid w:val="00F94142"/>
    <w:rsid w:val="00F9432F"/>
    <w:rsid w:val="00F94880"/>
    <w:rsid w:val="00F94CF2"/>
    <w:rsid w:val="00F95060"/>
    <w:rsid w:val="00F96064"/>
    <w:rsid w:val="00F96440"/>
    <w:rsid w:val="00F96A33"/>
    <w:rsid w:val="00FA0604"/>
    <w:rsid w:val="00FA1325"/>
    <w:rsid w:val="00FA203A"/>
    <w:rsid w:val="00FA2F3C"/>
    <w:rsid w:val="00FA4914"/>
    <w:rsid w:val="00FA6877"/>
    <w:rsid w:val="00FB07EC"/>
    <w:rsid w:val="00FB0D65"/>
    <w:rsid w:val="00FB1336"/>
    <w:rsid w:val="00FB3B9B"/>
    <w:rsid w:val="00FB4A9F"/>
    <w:rsid w:val="00FB63D8"/>
    <w:rsid w:val="00FC2D8B"/>
    <w:rsid w:val="00FC55EA"/>
    <w:rsid w:val="00FC58F4"/>
    <w:rsid w:val="00FC7084"/>
    <w:rsid w:val="00FC7EFE"/>
    <w:rsid w:val="00FD0FBF"/>
    <w:rsid w:val="00FD1199"/>
    <w:rsid w:val="00FD2943"/>
    <w:rsid w:val="00FD3306"/>
    <w:rsid w:val="00FD5418"/>
    <w:rsid w:val="00FD5F44"/>
    <w:rsid w:val="00FD7D67"/>
    <w:rsid w:val="00FE0D38"/>
    <w:rsid w:val="00FE2488"/>
    <w:rsid w:val="00FE362F"/>
    <w:rsid w:val="00FE3787"/>
    <w:rsid w:val="00FE57D8"/>
    <w:rsid w:val="00FE6441"/>
    <w:rsid w:val="00FE6E12"/>
    <w:rsid w:val="00FE6FDE"/>
    <w:rsid w:val="00FF26CC"/>
    <w:rsid w:val="00FF33B2"/>
    <w:rsid w:val="00FF4A83"/>
    <w:rsid w:val="00FF5DB3"/>
    <w:rsid w:val="00FF6E31"/>
    <w:rsid w:val="00FF70F6"/>
    <w:rsid w:val="00FF7B19"/>
    <w:rsid w:val="00FF7F90"/>
    <w:rsid w:val="01633945"/>
    <w:rsid w:val="01FDF118"/>
    <w:rsid w:val="032F7E62"/>
    <w:rsid w:val="03ECE5B2"/>
    <w:rsid w:val="03F33EA6"/>
    <w:rsid w:val="04293175"/>
    <w:rsid w:val="04A6A54B"/>
    <w:rsid w:val="05DAF662"/>
    <w:rsid w:val="05ED5CAB"/>
    <w:rsid w:val="0662374F"/>
    <w:rsid w:val="067D107E"/>
    <w:rsid w:val="083E1F06"/>
    <w:rsid w:val="089C0C5E"/>
    <w:rsid w:val="08C06A86"/>
    <w:rsid w:val="08F663BB"/>
    <w:rsid w:val="0968326D"/>
    <w:rsid w:val="0A37DCBF"/>
    <w:rsid w:val="0A9FF017"/>
    <w:rsid w:val="0D5722DA"/>
    <w:rsid w:val="0D7D304C"/>
    <w:rsid w:val="0F1EBD83"/>
    <w:rsid w:val="0F47ED21"/>
    <w:rsid w:val="0F8A5DA6"/>
    <w:rsid w:val="10F046E0"/>
    <w:rsid w:val="1197582F"/>
    <w:rsid w:val="121996EB"/>
    <w:rsid w:val="129464C8"/>
    <w:rsid w:val="1359C878"/>
    <w:rsid w:val="147B89B2"/>
    <w:rsid w:val="14F634F7"/>
    <w:rsid w:val="1600FF72"/>
    <w:rsid w:val="164BDF79"/>
    <w:rsid w:val="166CA16C"/>
    <w:rsid w:val="16A61D03"/>
    <w:rsid w:val="174671BB"/>
    <w:rsid w:val="1B5373FC"/>
    <w:rsid w:val="1BD315B0"/>
    <w:rsid w:val="1BEF6ED8"/>
    <w:rsid w:val="1C29AB3B"/>
    <w:rsid w:val="1DD38A9F"/>
    <w:rsid w:val="1E123021"/>
    <w:rsid w:val="1E7BCF84"/>
    <w:rsid w:val="1ECA4790"/>
    <w:rsid w:val="1EE047C4"/>
    <w:rsid w:val="2026A045"/>
    <w:rsid w:val="20F4FD02"/>
    <w:rsid w:val="22F01158"/>
    <w:rsid w:val="2434E69E"/>
    <w:rsid w:val="243FECA2"/>
    <w:rsid w:val="252977B9"/>
    <w:rsid w:val="26180ADA"/>
    <w:rsid w:val="27793092"/>
    <w:rsid w:val="29756147"/>
    <w:rsid w:val="2B4B6009"/>
    <w:rsid w:val="2CA54711"/>
    <w:rsid w:val="2E0D526A"/>
    <w:rsid w:val="2F09F69E"/>
    <w:rsid w:val="2F743A51"/>
    <w:rsid w:val="3243DAAE"/>
    <w:rsid w:val="32B11566"/>
    <w:rsid w:val="32B4408E"/>
    <w:rsid w:val="3310F46D"/>
    <w:rsid w:val="33848A1A"/>
    <w:rsid w:val="33C554A4"/>
    <w:rsid w:val="34ED8EB5"/>
    <w:rsid w:val="3515F94F"/>
    <w:rsid w:val="36838FCE"/>
    <w:rsid w:val="37AD4F79"/>
    <w:rsid w:val="37CC6C23"/>
    <w:rsid w:val="392995C9"/>
    <w:rsid w:val="396CB9CE"/>
    <w:rsid w:val="396F843E"/>
    <w:rsid w:val="39DB648B"/>
    <w:rsid w:val="3AABFA5B"/>
    <w:rsid w:val="3D93C9AA"/>
    <w:rsid w:val="3E531442"/>
    <w:rsid w:val="40DA2E2B"/>
    <w:rsid w:val="4172BB97"/>
    <w:rsid w:val="42254A31"/>
    <w:rsid w:val="432B5699"/>
    <w:rsid w:val="46BE52E1"/>
    <w:rsid w:val="4722B2C7"/>
    <w:rsid w:val="4742A681"/>
    <w:rsid w:val="47D94647"/>
    <w:rsid w:val="4A98022C"/>
    <w:rsid w:val="4C10F944"/>
    <w:rsid w:val="4D021FE2"/>
    <w:rsid w:val="4D1FDACB"/>
    <w:rsid w:val="4D4D6FC5"/>
    <w:rsid w:val="4E5A782E"/>
    <w:rsid w:val="4EC08722"/>
    <w:rsid w:val="4F4193AF"/>
    <w:rsid w:val="50CCEB70"/>
    <w:rsid w:val="50F1F697"/>
    <w:rsid w:val="513C8EB9"/>
    <w:rsid w:val="5151FCFD"/>
    <w:rsid w:val="516D471B"/>
    <w:rsid w:val="519DCD71"/>
    <w:rsid w:val="53509300"/>
    <w:rsid w:val="539F1739"/>
    <w:rsid w:val="5477FE41"/>
    <w:rsid w:val="5600F4BA"/>
    <w:rsid w:val="56640A15"/>
    <w:rsid w:val="5714EA49"/>
    <w:rsid w:val="574E5BE8"/>
    <w:rsid w:val="581C95BE"/>
    <w:rsid w:val="5983C366"/>
    <w:rsid w:val="5A3E2A62"/>
    <w:rsid w:val="5ABC6C70"/>
    <w:rsid w:val="5C3CBEA9"/>
    <w:rsid w:val="5D3BEE3C"/>
    <w:rsid w:val="5F7654DB"/>
    <w:rsid w:val="600300F4"/>
    <w:rsid w:val="606106AC"/>
    <w:rsid w:val="61D18BAD"/>
    <w:rsid w:val="61E15D52"/>
    <w:rsid w:val="621561ED"/>
    <w:rsid w:val="626A8DF9"/>
    <w:rsid w:val="630DC306"/>
    <w:rsid w:val="64FA85F4"/>
    <w:rsid w:val="6551D3A6"/>
    <w:rsid w:val="65F0B26B"/>
    <w:rsid w:val="67CACCE2"/>
    <w:rsid w:val="68066B86"/>
    <w:rsid w:val="68AF8BC2"/>
    <w:rsid w:val="69077E25"/>
    <w:rsid w:val="69A903B7"/>
    <w:rsid w:val="6A1B4033"/>
    <w:rsid w:val="6A94B7E2"/>
    <w:rsid w:val="6B495792"/>
    <w:rsid w:val="6BDDB522"/>
    <w:rsid w:val="6CFF71B6"/>
    <w:rsid w:val="6D5F8577"/>
    <w:rsid w:val="6E4ADC65"/>
    <w:rsid w:val="6E655677"/>
    <w:rsid w:val="6F0577A8"/>
    <w:rsid w:val="6F6E1489"/>
    <w:rsid w:val="703670B9"/>
    <w:rsid w:val="71F0064A"/>
    <w:rsid w:val="71FA442D"/>
    <w:rsid w:val="737B569D"/>
    <w:rsid w:val="74C34378"/>
    <w:rsid w:val="751690A5"/>
    <w:rsid w:val="75893EE9"/>
    <w:rsid w:val="75B5C3B1"/>
    <w:rsid w:val="76321657"/>
    <w:rsid w:val="76A0CFD0"/>
    <w:rsid w:val="7936D211"/>
    <w:rsid w:val="79ACD2F4"/>
    <w:rsid w:val="79C68882"/>
    <w:rsid w:val="79FC1B68"/>
    <w:rsid w:val="7AD427A5"/>
    <w:rsid w:val="7B87D44F"/>
    <w:rsid w:val="7BD2B97B"/>
    <w:rsid w:val="7C1FFAB6"/>
    <w:rsid w:val="7C9CF0B5"/>
    <w:rsid w:val="7CC8E7FD"/>
    <w:rsid w:val="7E06304A"/>
    <w:rsid w:val="7E4B4CF8"/>
    <w:rsid w:val="7E820A23"/>
    <w:rsid w:val="7EBD1BAA"/>
    <w:rsid w:val="7F80C548"/>
    <w:rsid w:val="7FB0ABC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AA5E6"/>
  <w15:chartTrackingRefBased/>
  <w15:docId w15:val="{F5894D26-A595-45E2-9866-951771DDA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D83923"/>
    <w:pPr>
      <w:ind w:left="284" w:hanging="284"/>
      <w:contextualSpacing/>
    </w:pPr>
  </w:style>
  <w:style w:type="paragraph" w:styleId="ListBullet2">
    <w:name w:val="List Bullet 2"/>
    <w:basedOn w:val="Normal"/>
    <w:uiPriority w:val="99"/>
    <w:unhideWhenUsed/>
    <w:qFormat/>
    <w:rsid w:val="00D83923"/>
    <w:pPr>
      <w:ind w:left="567" w:hanging="283"/>
      <w:contextualSpacing/>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9"/>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10"/>
      </w:numPr>
    </w:pPr>
  </w:style>
  <w:style w:type="paragraph" w:styleId="ListBullet3">
    <w:name w:val="List Bullet 3"/>
    <w:basedOn w:val="Normal"/>
    <w:uiPriority w:val="99"/>
    <w:unhideWhenUsed/>
    <w:rsid w:val="00D83923"/>
    <w:pPr>
      <w:ind w:left="851" w:hanging="284"/>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11"/>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numPr>
        <w:numId w:val="12"/>
      </w:numPr>
      <w:contextualSpacing/>
    </w:pPr>
  </w:style>
  <w:style w:type="paragraph" w:styleId="List2">
    <w:name w:val="List 2"/>
    <w:basedOn w:val="Normal"/>
    <w:uiPriority w:val="99"/>
    <w:unhideWhenUsed/>
    <w:qFormat/>
    <w:rsid w:val="00E25474"/>
    <w:pPr>
      <w:numPr>
        <w:ilvl w:val="1"/>
        <w:numId w:val="12"/>
      </w:numPr>
      <w:contextualSpacing/>
    </w:pPr>
  </w:style>
  <w:style w:type="numbering" w:customStyle="1" w:styleId="LetteredList">
    <w:name w:val="Lettered List"/>
    <w:uiPriority w:val="99"/>
    <w:rsid w:val="00E25474"/>
    <w:pPr>
      <w:numPr>
        <w:numId w:val="12"/>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8"/>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BodyText">
    <w:name w:val="Body Text"/>
    <w:basedOn w:val="Normal"/>
    <w:link w:val="BodyTextChar"/>
    <w:qFormat/>
    <w:rsid w:val="004B3CB2"/>
    <w:pPr>
      <w:spacing w:before="60" w:line="240" w:lineRule="atLeast"/>
    </w:pPr>
    <w:rPr>
      <w:rFonts w:eastAsia="Times New Roman" w:cs="Times New Roman"/>
      <w:color w:val="000000" w:themeColor="text1"/>
      <w:szCs w:val="20"/>
    </w:rPr>
  </w:style>
  <w:style w:type="character" w:customStyle="1" w:styleId="BodyTextChar">
    <w:name w:val="Body Text Char"/>
    <w:basedOn w:val="DefaultParagraphFont"/>
    <w:link w:val="BodyText"/>
    <w:rsid w:val="004B3CB2"/>
    <w:rPr>
      <w:rFonts w:eastAsia="Times New Roman" w:cs="Times New Roman"/>
      <w:color w:val="000000" w:themeColor="text1"/>
      <w:sz w:val="20"/>
      <w:szCs w:val="20"/>
    </w:rPr>
  </w:style>
  <w:style w:type="paragraph" w:customStyle="1" w:styleId="Body">
    <w:name w:val="Body"/>
    <w:basedOn w:val="Normal"/>
    <w:link w:val="BodyChar"/>
    <w:qFormat/>
    <w:rsid w:val="004B3CB2"/>
    <w:pPr>
      <w:spacing w:before="100" w:beforeAutospacing="1" w:after="100" w:afterAutospacing="1"/>
    </w:pPr>
    <w:rPr>
      <w:rFonts w:eastAsia="Times New Roman"/>
      <w:color w:val="000000" w:themeColor="text1"/>
      <w:szCs w:val="20"/>
      <w:lang w:eastAsia="en-AU"/>
    </w:rPr>
  </w:style>
  <w:style w:type="character" w:customStyle="1" w:styleId="BodyChar">
    <w:name w:val="Body Char"/>
    <w:basedOn w:val="DefaultParagraphFont"/>
    <w:link w:val="Body"/>
    <w:rsid w:val="004B3CB2"/>
    <w:rPr>
      <w:rFonts w:eastAsia="Times New Roman"/>
      <w:color w:val="000000" w:themeColor="text1"/>
      <w:sz w:val="20"/>
      <w:szCs w:val="20"/>
      <w:lang w:eastAsia="en-AU"/>
    </w:rPr>
  </w:style>
  <w:style w:type="paragraph" w:styleId="Revision">
    <w:name w:val="Revision"/>
    <w:hidden/>
    <w:uiPriority w:val="99"/>
    <w:semiHidden/>
    <w:rsid w:val="001B2B55"/>
    <w:pPr>
      <w:spacing w:after="0" w:line="240" w:lineRule="auto"/>
    </w:pPr>
    <w:rPr>
      <w:sz w:val="20"/>
    </w:rPr>
  </w:style>
  <w:style w:type="paragraph" w:styleId="CommentText">
    <w:name w:val="annotation text"/>
    <w:basedOn w:val="Normal"/>
    <w:link w:val="CommentTextChar"/>
    <w:uiPriority w:val="99"/>
    <w:unhideWhenUsed/>
    <w:rsid w:val="001B2B55"/>
    <w:rPr>
      <w:szCs w:val="20"/>
    </w:rPr>
  </w:style>
  <w:style w:type="character" w:customStyle="1" w:styleId="CommentTextChar">
    <w:name w:val="Comment Text Char"/>
    <w:basedOn w:val="DefaultParagraphFont"/>
    <w:link w:val="CommentText"/>
    <w:uiPriority w:val="99"/>
    <w:rsid w:val="001B2B55"/>
    <w:rPr>
      <w:sz w:val="20"/>
      <w:szCs w:val="20"/>
    </w:rPr>
  </w:style>
  <w:style w:type="character" w:styleId="CommentReference">
    <w:name w:val="annotation reference"/>
    <w:basedOn w:val="DefaultParagraphFont"/>
    <w:uiPriority w:val="99"/>
    <w:semiHidden/>
    <w:unhideWhenUsed/>
    <w:rsid w:val="001B2B55"/>
    <w:rPr>
      <w:sz w:val="16"/>
      <w:szCs w:val="16"/>
    </w:rPr>
  </w:style>
  <w:style w:type="paragraph" w:styleId="CommentSubject">
    <w:name w:val="annotation subject"/>
    <w:basedOn w:val="CommentText"/>
    <w:next w:val="CommentText"/>
    <w:link w:val="CommentSubjectChar"/>
    <w:uiPriority w:val="99"/>
    <w:semiHidden/>
    <w:unhideWhenUsed/>
    <w:rsid w:val="001B2B55"/>
    <w:rPr>
      <w:b/>
      <w:bCs/>
    </w:rPr>
  </w:style>
  <w:style w:type="character" w:customStyle="1" w:styleId="CommentSubjectChar">
    <w:name w:val="Comment Subject Char"/>
    <w:basedOn w:val="CommentTextChar"/>
    <w:link w:val="CommentSubject"/>
    <w:uiPriority w:val="99"/>
    <w:semiHidden/>
    <w:rsid w:val="001B2B55"/>
    <w:rPr>
      <w:b/>
      <w:bCs/>
      <w:sz w:val="20"/>
      <w:szCs w:val="20"/>
    </w:rPr>
  </w:style>
  <w:style w:type="character" w:styleId="UnresolvedMention">
    <w:name w:val="Unresolved Mention"/>
    <w:basedOn w:val="DefaultParagraphFont"/>
    <w:uiPriority w:val="99"/>
    <w:unhideWhenUsed/>
    <w:rsid w:val="00E5165D"/>
    <w:rPr>
      <w:color w:val="605E5C"/>
      <w:shd w:val="clear" w:color="auto" w:fill="E1DFDD"/>
    </w:rPr>
  </w:style>
  <w:style w:type="character" w:styleId="Mention">
    <w:name w:val="Mention"/>
    <w:basedOn w:val="DefaultParagraphFont"/>
    <w:uiPriority w:val="99"/>
    <w:unhideWhenUsed/>
    <w:rsid w:val="00E5165D"/>
    <w:rPr>
      <w:color w:val="2B579A"/>
      <w:shd w:val="clear" w:color="auto" w:fill="E1DFDD"/>
    </w:rPr>
  </w:style>
  <w:style w:type="paragraph" w:styleId="NormalWeb">
    <w:name w:val="Normal (Web)"/>
    <w:basedOn w:val="Normal"/>
    <w:uiPriority w:val="99"/>
    <w:semiHidden/>
    <w:unhideWhenUsed/>
    <w:rsid w:val="008E6C10"/>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paragraph">
    <w:name w:val="paragraph"/>
    <w:basedOn w:val="Normal"/>
    <w:rsid w:val="00AF2B1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AF2B16"/>
  </w:style>
  <w:style w:type="character" w:customStyle="1" w:styleId="eop">
    <w:name w:val="eop"/>
    <w:basedOn w:val="DefaultParagraphFont"/>
    <w:rsid w:val="00AF2B16"/>
  </w:style>
  <w:style w:type="character" w:styleId="Emphasis">
    <w:name w:val="Emphasis"/>
    <w:basedOn w:val="DefaultParagraphFont"/>
    <w:uiPriority w:val="20"/>
    <w:qFormat/>
    <w:rsid w:val="000636D5"/>
    <w:rPr>
      <w:i/>
      <w:iCs/>
    </w:rPr>
  </w:style>
  <w:style w:type="character" w:styleId="FollowedHyperlink">
    <w:name w:val="FollowedHyperlink"/>
    <w:basedOn w:val="DefaultParagraphFont"/>
    <w:uiPriority w:val="99"/>
    <w:semiHidden/>
    <w:unhideWhenUsed/>
    <w:rsid w:val="002C7A68"/>
    <w:rPr>
      <w:color w:val="53565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401234">
      <w:bodyDiv w:val="1"/>
      <w:marLeft w:val="0"/>
      <w:marRight w:val="0"/>
      <w:marTop w:val="0"/>
      <w:marBottom w:val="0"/>
      <w:divBdr>
        <w:top w:val="none" w:sz="0" w:space="0" w:color="auto"/>
        <w:left w:val="none" w:sz="0" w:space="0" w:color="auto"/>
        <w:bottom w:val="none" w:sz="0" w:space="0" w:color="auto"/>
        <w:right w:val="none" w:sz="0" w:space="0" w:color="auto"/>
      </w:divBdr>
      <w:divsChild>
        <w:div w:id="576718052">
          <w:marLeft w:val="0"/>
          <w:marRight w:val="0"/>
          <w:marTop w:val="0"/>
          <w:marBottom w:val="0"/>
          <w:divBdr>
            <w:top w:val="none" w:sz="0" w:space="0" w:color="auto"/>
            <w:left w:val="none" w:sz="0" w:space="0" w:color="auto"/>
            <w:bottom w:val="none" w:sz="0" w:space="0" w:color="auto"/>
            <w:right w:val="none" w:sz="0" w:space="0" w:color="auto"/>
          </w:divBdr>
        </w:div>
        <w:div w:id="1002314568">
          <w:marLeft w:val="0"/>
          <w:marRight w:val="0"/>
          <w:marTop w:val="0"/>
          <w:marBottom w:val="0"/>
          <w:divBdr>
            <w:top w:val="none" w:sz="0" w:space="0" w:color="auto"/>
            <w:left w:val="none" w:sz="0" w:space="0" w:color="auto"/>
            <w:bottom w:val="none" w:sz="0" w:space="0" w:color="auto"/>
            <w:right w:val="none" w:sz="0" w:space="0" w:color="auto"/>
          </w:divBdr>
        </w:div>
      </w:divsChild>
    </w:div>
    <w:div w:id="693268582">
      <w:bodyDiv w:val="1"/>
      <w:marLeft w:val="0"/>
      <w:marRight w:val="0"/>
      <w:marTop w:val="0"/>
      <w:marBottom w:val="0"/>
      <w:divBdr>
        <w:top w:val="none" w:sz="0" w:space="0" w:color="auto"/>
        <w:left w:val="none" w:sz="0" w:space="0" w:color="auto"/>
        <w:bottom w:val="none" w:sz="0" w:space="0" w:color="auto"/>
        <w:right w:val="none" w:sz="0" w:space="0" w:color="auto"/>
      </w:divBdr>
    </w:div>
    <w:div w:id="1715159728">
      <w:bodyDiv w:val="1"/>
      <w:marLeft w:val="0"/>
      <w:marRight w:val="0"/>
      <w:marTop w:val="0"/>
      <w:marBottom w:val="0"/>
      <w:divBdr>
        <w:top w:val="none" w:sz="0" w:space="0" w:color="auto"/>
        <w:left w:val="none" w:sz="0" w:space="0" w:color="auto"/>
        <w:bottom w:val="none" w:sz="0" w:space="0" w:color="auto"/>
        <w:right w:val="none" w:sz="0" w:space="0" w:color="auto"/>
      </w:divBdr>
    </w:div>
    <w:div w:id="185402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s://www.land.vic.gov.au/__data/assets/word_doc/0032/678443/Guide-to-removal-of-easements.docx" TargetMode="External"/><Relationship Id="rId26" Type="http://schemas.openxmlformats.org/officeDocument/2006/relationships/hyperlink" Target="https://www.land.vic.gov.au/land-registration/fees-guides-and-forms" TargetMode="External"/><Relationship Id="rId3" Type="http://schemas.openxmlformats.org/officeDocument/2006/relationships/customXml" Target="../customXml/item3.xml"/><Relationship Id="rId21" Type="http://schemas.openxmlformats.org/officeDocument/2006/relationships/hyperlink" Target="https://www.land.vic.gov.au/__data/assets/word_doc/0022/673150/Application-under-section-99-TLA-witness-statutory-declaration.docx" TargetMode="Externa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land.vic.gov.au/land-registration/consultation-papers" TargetMode="External"/><Relationship Id="rId25" Type="http://schemas.openxmlformats.org/officeDocument/2006/relationships/hyperlink" Target="https://www.land.vic.gov.au/land-registration/customer-information-bulletins/2022/216"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land.vic.gov.au/__data/assets/word_doc/0024/673134/Application-under-section-99-TLA-applicant-statutory-declaration-Aug-2023.docx" TargetMode="External"/><Relationship Id="rId29" Type="http://schemas.openxmlformats.org/officeDocument/2006/relationships/hyperlink" Target="http://www.land.vic.gov.au/contact-u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customer-information-bulletins/2019/192"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hyperlink" Target="https://www.land.vic.gov.au/__data/assets/word_doc/0024/472137/Amend-title-boundaries-Section-99-TLA-1958-Aug-2023.docx" TargetMode="External"/><Relationship Id="rId28" Type="http://schemas.openxmlformats.org/officeDocument/2006/relationships/hyperlink" Target="https://www.land.vic.gov.au/land-registration/publications" TargetMode="External"/><Relationship Id="rId10" Type="http://schemas.openxmlformats.org/officeDocument/2006/relationships/settings" Target="settings.xml"/><Relationship Id="rId19" Type="http://schemas.openxmlformats.org/officeDocument/2006/relationships/hyperlink" Target="https://www.land.vic.gov.au/land-registration/fees-guides-and-forms"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land.vic.gov.au/land-registration/fees-guides-and-forms" TargetMode="External"/><Relationship Id="rId27" Type="http://schemas.openxmlformats.org/officeDocument/2006/relationships/hyperlink" Target="https://www.land.vic.gov.au/land-registration/publications" TargetMode="External"/><Relationship Id="rId30" Type="http://schemas.openxmlformats.org/officeDocument/2006/relationships/header" Target="header1.xml"/><Relationship Id="rId8"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1F8D0D01D0492FBBC2AF83CE5C4D99"/>
        <w:category>
          <w:name w:val="General"/>
          <w:gallery w:val="placeholder"/>
        </w:category>
        <w:types>
          <w:type w:val="bbPlcHdr"/>
        </w:types>
        <w:behaviors>
          <w:behavior w:val="content"/>
        </w:behaviors>
        <w:guid w:val="{D72B04D3-C44E-4D3B-A01B-BD45652414F6}"/>
      </w:docPartPr>
      <w:docPartBody>
        <w:p w:rsidR="000D0F71" w:rsidRDefault="000D0F71">
          <w:pPr>
            <w:pStyle w:val="A61F8D0D01D0492FBBC2AF83CE5C4D99"/>
          </w:pPr>
          <w:r w:rsidRPr="00F52011">
            <w:rPr>
              <w:rStyle w:val="PlaceholderText"/>
            </w:rPr>
            <w:t>Click or tap here to enter text.</w:t>
          </w:r>
        </w:p>
      </w:docPartBody>
    </w:docPart>
    <w:docPart>
      <w:docPartPr>
        <w:name w:val="9660F3CD819041969DF17383FD0B495C"/>
        <w:category>
          <w:name w:val="General"/>
          <w:gallery w:val="placeholder"/>
        </w:category>
        <w:types>
          <w:type w:val="bbPlcHdr"/>
        </w:types>
        <w:behaviors>
          <w:behavior w:val="content"/>
        </w:behaviors>
        <w:guid w:val="{87A84E83-9B55-430D-9E93-A6C7B9490E70}"/>
      </w:docPartPr>
      <w:docPartBody>
        <w:p w:rsidR="000D0F71" w:rsidRDefault="000D0F71">
          <w:pPr>
            <w:pStyle w:val="9660F3CD819041969DF17383FD0B495C"/>
          </w:pPr>
          <w:r w:rsidRPr="00902AB2">
            <w:t>[00]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VIC">
    <w:panose1 w:val="000005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AC3"/>
    <w:rsid w:val="000949BD"/>
    <w:rsid w:val="00096C1A"/>
    <w:rsid w:val="000B3252"/>
    <w:rsid w:val="000D0F71"/>
    <w:rsid w:val="001B72D2"/>
    <w:rsid w:val="00265EDC"/>
    <w:rsid w:val="00277C71"/>
    <w:rsid w:val="003D6988"/>
    <w:rsid w:val="00420065"/>
    <w:rsid w:val="00536314"/>
    <w:rsid w:val="00590874"/>
    <w:rsid w:val="0059530A"/>
    <w:rsid w:val="00612090"/>
    <w:rsid w:val="00620C4A"/>
    <w:rsid w:val="00667693"/>
    <w:rsid w:val="00690CA8"/>
    <w:rsid w:val="006B6E8E"/>
    <w:rsid w:val="00714D53"/>
    <w:rsid w:val="008623F6"/>
    <w:rsid w:val="00914E25"/>
    <w:rsid w:val="00930ECA"/>
    <w:rsid w:val="0096794D"/>
    <w:rsid w:val="00994588"/>
    <w:rsid w:val="009B7740"/>
    <w:rsid w:val="009D3EBC"/>
    <w:rsid w:val="009F2BA5"/>
    <w:rsid w:val="00A475FB"/>
    <w:rsid w:val="00A663BD"/>
    <w:rsid w:val="00AC5455"/>
    <w:rsid w:val="00AC6AC3"/>
    <w:rsid w:val="00BE1606"/>
    <w:rsid w:val="00C0583F"/>
    <w:rsid w:val="00C252A7"/>
    <w:rsid w:val="00C93322"/>
    <w:rsid w:val="00D71908"/>
    <w:rsid w:val="00DA01F7"/>
    <w:rsid w:val="00DE2FB3"/>
    <w:rsid w:val="00E11564"/>
    <w:rsid w:val="00EA141B"/>
    <w:rsid w:val="00ED3F66"/>
    <w:rsid w:val="00EE575D"/>
    <w:rsid w:val="00EF02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A61F8D0D01D0492FBBC2AF83CE5C4D99">
    <w:name w:val="A61F8D0D01D0492FBBC2AF83CE5C4D99"/>
  </w:style>
  <w:style w:type="paragraph" w:customStyle="1" w:styleId="9660F3CD819041969DF17383FD0B495C">
    <w:name w:val="9660F3CD819041969DF17383FD0B49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/sites/contentTypeHub</xsnScope>
</customXsn>
</file>

<file path=customXml/item3.xml><?xml version="1.0" encoding="utf-8"?>
<?mso-contentType ?>
<SharedContentType xmlns="Microsoft.SharePoint.Taxonomy.ContentTypeSync" SourceId="797aeec6-0273-40f2-ab3e-beee73212332" ContentTypeId="0x0101002517F445A0F35E449C98AAD631F2B0384901"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Value>
      <Value>6</Value>
      <Value>5</Value>
      <Value>4</Value>
      <Value>3</Value>
      <Value>2</Value>
      <Value>1</Value>
    </TaxCatchAl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DOCID429-1761784066-641</_dlc_DocId>
    <_dlc_DocIdUrl xmlns="a5f32de4-e402-4188-b034-e71ca7d22e54">
      <Url>https://delwpvicgovau.sharepoint.com/sites/ecm_429/_layouts/15/DocIdRedir.aspx?ID=DOCID429-1761784066-641</Url>
      <Description>DOCID429-1761784066-641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ct:contentTypeSchema xmlns:ct="http://schemas.microsoft.com/office/2006/metadata/contentType" xmlns:ma="http://schemas.microsoft.com/office/2006/metadata/properties/metaAttributes" ct:_="" ma:_="" ma:contentTypeName="Dataset" ma:contentTypeID="0x0101002517F445A0F35E449C98AAD631F2B038490100A123B51340FF2B4B8A201827B8E64EBA" ma:contentTypeVersion="16" ma:contentTypeDescription="Structured information encoded in lists, tables, databases etc. (e.g., spread sheets, databases, GIS data). Data may be numeric, spatial, spectral statistical or structured text ( including bibliographic data and database reports) – AGLS" ma:contentTypeScope="" ma:versionID="a1b7e1ca2bc61e0b1be0374c7e7cc0b9">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eaecdb9ad2abfe20ea8babbb49213bb7"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2:Review_x0020_Date"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2"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4"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2.xml><?xml version="1.0" encoding="utf-8"?>
<ds:datastoreItem xmlns:ds="http://schemas.openxmlformats.org/officeDocument/2006/customXml" ds:itemID="{D668B0FC-8E4D-45DA-A2D4-AD533E84F676}">
  <ds:schemaRefs>
    <ds:schemaRef ds:uri="http://schemas.microsoft.com/office/2006/metadata/customXsn"/>
  </ds:schemaRefs>
</ds:datastoreItem>
</file>

<file path=customXml/itemProps3.xml><?xml version="1.0" encoding="utf-8"?>
<ds:datastoreItem xmlns:ds="http://schemas.openxmlformats.org/officeDocument/2006/customXml" ds:itemID="{B8316CFC-2339-462F-BC61-903A44503A50}">
  <ds:schemaRefs>
    <ds:schemaRef ds:uri="Microsoft.SharePoint.Taxonomy.ContentTypeSync"/>
  </ds:schemaRefs>
</ds:datastoreItem>
</file>

<file path=customXml/itemProps4.xml><?xml version="1.0" encoding="utf-8"?>
<ds:datastoreItem xmlns:ds="http://schemas.openxmlformats.org/officeDocument/2006/customXml" ds:itemID="{CBD1FBF4-259D-42E9-BE04-B4742E28C755}">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schemas.microsoft.com/sharepoint/v3"/>
    <ds:schemaRef ds:uri="http://purl.org/dc/terms/"/>
    <ds:schemaRef ds:uri="http://purl.org/dc/elements/1.1/"/>
    <ds:schemaRef ds:uri="http://schemas.openxmlformats.org/package/2006/metadata/core-properties"/>
    <ds:schemaRef ds:uri="a5f32de4-e402-4188-b034-e71ca7d22e54"/>
    <ds:schemaRef ds:uri="c7a62468-d88b-4184-abb9-bf4a6a56f50b"/>
    <ds:schemaRef ds:uri="9fd47c19-1c4a-4d7d-b342-c10cef269344"/>
    <ds:schemaRef ds:uri="http://purl.org/dc/dcmitype/"/>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6.xml><?xml version="1.0" encoding="utf-8"?>
<ds:datastoreItem xmlns:ds="http://schemas.openxmlformats.org/officeDocument/2006/customXml" ds:itemID="{113CFC33-CF57-4857-858A-4FBABC774BE9}">
  <ds:schemaRefs>
    <ds:schemaRef ds:uri="http://schemas.microsoft.com/sharepoint/events"/>
  </ds:schemaRefs>
</ds:datastoreItem>
</file>

<file path=customXml/itemProps7.xml><?xml version="1.0" encoding="utf-8"?>
<ds:datastoreItem xmlns:ds="http://schemas.openxmlformats.org/officeDocument/2006/customXml" ds:itemID="{E7A89D50-F972-4FB1-B0D2-91C3F2917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Scott Bellairs</dc:creator>
  <cp:keywords/>
  <dc:description/>
  <cp:lastModifiedBy>Laura Campbell (DELWP)</cp:lastModifiedBy>
  <cp:revision>2</cp:revision>
  <cp:lastPrinted>2022-12-29T17:22:00Z</cp:lastPrinted>
  <dcterms:created xsi:type="dcterms:W3CDTF">2023-10-05T01:06:00Z</dcterms:created>
  <dcterms:modified xsi:type="dcterms:W3CDTF">2023-10-05T01:06:00Z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0x0101002517F445A0F35E449C98AAD631F2B038490100A123B51340FF2B4B8A201827B8E64EBA</vt:lpwstr>
  </property>
  <property fmtid="{D5CDD505-2E9C-101B-9397-08002B2CF9AE}" pid="3" name="MediaServiceImageTags">
    <vt:lpwstr/>
  </property>
  <property fmtid="{D5CDD505-2E9C-101B-9397-08002B2CF9AE}" pid="4" name="Section">
    <vt:lpwstr>7;#All|8270565e-a836-42c0-aa61-1ac7b0ff14aa</vt:lpwstr>
  </property>
  <property fmtid="{D5CDD505-2E9C-101B-9397-08002B2CF9AE}" pid="5" name="Agency">
    <vt:lpwstr>1;#Department of Environment, Land, Water and Planning|607a3f87-1228-4cd9-82a5-076aa8776274</vt:lpwstr>
  </property>
  <property fmtid="{D5CDD505-2E9C-101B-9397-08002B2CF9AE}" pid="6" name="Branch">
    <vt:lpwstr>4;#Land Registry Services|49f83574-4e0d-42dc-acdb-b58e9d81ab9b</vt:lpwstr>
  </property>
  <property fmtid="{D5CDD505-2E9C-101B-9397-08002B2CF9AE}" pid="7" name="_dlc_DocIdItemGuid">
    <vt:lpwstr>6132d6bb-0757-4df6-9d27-efa25c6d380b</vt:lpwstr>
  </property>
  <property fmtid="{D5CDD505-2E9C-101B-9397-08002B2CF9AE}" pid="8" name="Division">
    <vt:lpwstr>5;#Land Use Victoria|df55b370-7608-494b-9fb4-f51a3f958028</vt:lpwstr>
  </property>
  <property fmtid="{D5CDD505-2E9C-101B-9397-08002B2CF9AE}" pid="9" name="Group1">
    <vt:lpwstr>6;#Local Infrastructure|35232ce7-1039-46ab-a331-4c8e969be43f</vt:lpwstr>
  </property>
  <property fmtid="{D5CDD505-2E9C-101B-9397-08002B2CF9AE}" pid="10" name="Dissemination Limiting Marker">
    <vt:lpwstr>2;#FOUO|955eb6fc-b35a-4808-8aa5-31e514fa3f26</vt:lpwstr>
  </property>
  <property fmtid="{D5CDD505-2E9C-101B-9397-08002B2CF9AE}" pid="11" name="Security Classification">
    <vt:lpwstr>3;#Unclassified|7fa379f4-4aba-4692-ab80-7d39d3a23cf4</vt:lpwstr>
  </property>
  <property fmtid="{D5CDD505-2E9C-101B-9397-08002B2CF9AE}" pid="12" name="Sub-Section">
    <vt:lpwstr/>
  </property>
  <property fmtid="{D5CDD505-2E9C-101B-9397-08002B2CF9AE}" pid="13" name="Reference_x0020_Type">
    <vt:lpwstr/>
  </property>
  <property fmtid="{D5CDD505-2E9C-101B-9397-08002B2CF9AE}" pid="14" name="Location_x0020_Type">
    <vt:lpwstr/>
  </property>
  <property fmtid="{D5CDD505-2E9C-101B-9397-08002B2CF9AE}" pid="15" name="Communication type">
    <vt:lpwstr/>
  </property>
  <property fmtid="{D5CDD505-2E9C-101B-9397-08002B2CF9AE}" pid="16" name="o2e611f6ba3e4c8f9a895dfb7980639e">
    <vt:lpwstr/>
  </property>
  <property fmtid="{D5CDD505-2E9C-101B-9397-08002B2CF9AE}" pid="17" name="ld508a88e6264ce89693af80a72862cb">
    <vt:lpwstr/>
  </property>
  <property fmtid="{D5CDD505-2E9C-101B-9397-08002B2CF9AE}" pid="18" name="Location Type">
    <vt:lpwstr/>
  </property>
  <property fmtid="{D5CDD505-2E9C-101B-9397-08002B2CF9AE}" pid="19" name="Reference Type">
    <vt:lpwstr/>
  </property>
  <property fmtid="{D5CDD505-2E9C-101B-9397-08002B2CF9AE}" pid="20" name="SharedWithUsers">
    <vt:lpwstr>141;#Richard Jefferson (DEECA);#77;#Jane Allan (DEECA);#473;#Susheila T Vijendran (DEECA);#179;#Amy C Walker (DEECA);#660;#Katerina Krincevski (DEECA);#37;#Laura Campbell (DEECA);#98;#Melissa S Harris (DEECA);#718;#Ben R Stephenson (DEECA);#597;#Fi A Forrest (DEECA)</vt:lpwstr>
  </property>
  <property fmtid="{D5CDD505-2E9C-101B-9397-08002B2CF9AE}" pid="21" name="MSIP_Label_b92b7feb-b287-442c-a072-f385b02ec972_Enabled">
    <vt:lpwstr>true</vt:lpwstr>
  </property>
  <property fmtid="{D5CDD505-2E9C-101B-9397-08002B2CF9AE}" pid="22" name="MSIP_Label_b92b7feb-b287-442c-a072-f385b02ec972_SetDate">
    <vt:lpwstr>2023-10-05T01:06:06Z</vt:lpwstr>
  </property>
  <property fmtid="{D5CDD505-2E9C-101B-9397-08002B2CF9AE}" pid="23" name="MSIP_Label_b92b7feb-b287-442c-a072-f385b02ec972_Method">
    <vt:lpwstr>Privileged</vt:lpwstr>
  </property>
  <property fmtid="{D5CDD505-2E9C-101B-9397-08002B2CF9AE}" pid="24" name="MSIP_Label_b92b7feb-b287-442c-a072-f385b02ec972_Name">
    <vt:lpwstr>Unofficial</vt:lpwstr>
  </property>
  <property fmtid="{D5CDD505-2E9C-101B-9397-08002B2CF9AE}" pid="25" name="MSIP_Label_b92b7feb-b287-442c-a072-f385b02ec972_SiteId">
    <vt:lpwstr>e8bdd6f7-fc18-4e48-a554-7f547927223b</vt:lpwstr>
  </property>
  <property fmtid="{D5CDD505-2E9C-101B-9397-08002B2CF9AE}" pid="26" name="MSIP_Label_b92b7feb-b287-442c-a072-f385b02ec972_ActionId">
    <vt:lpwstr>8fa8a79b-a316-451b-a60e-6734134b84cc</vt:lpwstr>
  </property>
  <property fmtid="{D5CDD505-2E9C-101B-9397-08002B2CF9AE}" pid="27" name="MSIP_Label_b92b7feb-b287-442c-a072-f385b02ec972_ContentBits">
    <vt:lpwstr>2</vt:lpwstr>
  </property>
</Properties>
</file>