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B1003" w:rsidRPr="009B1003" w:rsidRDefault="00604EF3" w:rsidP="009B1003">
            <w:pPr>
              <w:pStyle w:val="Title"/>
            </w:pPr>
            <w:r>
              <w:t>Example – cross-</w:t>
            </w:r>
            <w:r w:rsidR="004E3A2C">
              <w:t>sections</w:t>
            </w:r>
          </w:p>
        </w:tc>
      </w:tr>
      <w:tr w:rsidR="00975ED3" w:rsidTr="003F46E9">
        <w:trPr>
          <w:trHeight w:val="1247"/>
        </w:trPr>
        <w:tc>
          <w:tcPr>
            <w:tcW w:w="7761" w:type="dxa"/>
            <w:vAlign w:val="center"/>
          </w:tcPr>
          <w:p w:rsidR="009B1003" w:rsidRPr="009B1003" w:rsidRDefault="004E3A2C" w:rsidP="009B1003">
            <w:pPr>
              <w:pStyle w:val="Subtitle"/>
            </w:pPr>
            <w:r>
              <w:t xml:space="preserve">Plan under the </w:t>
            </w:r>
            <w:r w:rsidRPr="004E3A2C">
              <w:rPr>
                <w:i/>
              </w:rPr>
              <w:t>Subdivision Act 1988</w:t>
            </w:r>
          </w:p>
        </w:tc>
      </w:tr>
    </w:tbl>
    <w:p w:rsidR="00806AB6" w:rsidRDefault="00806AB6" w:rsidP="00307C36"/>
    <w:p w:rsidR="00806AB6" w:rsidRDefault="00806AB6" w:rsidP="00806AB6">
      <w:pPr>
        <w:pStyle w:val="BodyText"/>
        <w:sectPr w:rsidR="00806AB6"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rsidR="003B3CBA" w:rsidRDefault="003B3CBA" w:rsidP="003B3CBA">
      <w:pPr>
        <w:pStyle w:val="IntroFeatureText"/>
      </w:pPr>
      <w:bookmarkStart w:id="0" w:name="Here"/>
      <w:bookmarkEnd w:id="0"/>
      <w:r>
        <w:t xml:space="preserve">This </w:t>
      </w:r>
      <w:r w:rsidR="001C27AF">
        <w:t xml:space="preserve">is a guide to preparing a </w:t>
      </w:r>
      <w:r>
        <w:t xml:space="preserve">plan under the </w:t>
      </w:r>
      <w:r w:rsidRPr="00682ED8">
        <w:rPr>
          <w:i/>
        </w:rPr>
        <w:t>Subdivision Act 1988</w:t>
      </w:r>
      <w:r>
        <w:t>, where the parcels are limited in height and depth and the use of cross-sections is necessary.</w:t>
      </w:r>
    </w:p>
    <w:p w:rsidR="00254A01" w:rsidRPr="00050253" w:rsidRDefault="003B3CBA" w:rsidP="003B3CBA">
      <w:pPr>
        <w:pStyle w:val="IntroFeatureText"/>
      </w:pPr>
      <w:r>
        <w:t xml:space="preserve">This example incorporates the </w:t>
      </w:r>
      <w:r w:rsidRPr="00604EF3">
        <w:t>Subdivision (Registrar’s Requirements) Regulations 2011and</w:t>
      </w:r>
      <w:r>
        <w:t xml:space="preserve"> includes items covered in other published examples</w:t>
      </w:r>
      <w:r w:rsidR="00254A01" w:rsidRPr="00050253">
        <w:t xml:space="preserve">.  </w:t>
      </w:r>
    </w:p>
    <w:p w:rsidR="00254A01" w:rsidRPr="00050253" w:rsidRDefault="00682ED8" w:rsidP="00682ED8">
      <w:pPr>
        <w:pStyle w:val="Heading2"/>
      </w:pPr>
      <w:r w:rsidRPr="00682ED8">
        <w:t>Key elements for preparing a plan containing cross</w:t>
      </w:r>
      <w:r w:rsidR="00604EF3">
        <w:t>-</w:t>
      </w:r>
      <w:r w:rsidRPr="00682ED8">
        <w:t>sections</w:t>
      </w:r>
    </w:p>
    <w:p w:rsidR="00682ED8" w:rsidRDefault="00682ED8" w:rsidP="00682ED8">
      <w:r>
        <w:t>Note: some of the points below are referenced on the pages that follow.</w:t>
      </w:r>
    </w:p>
    <w:p w:rsidR="00604EF3" w:rsidRDefault="00604EF3" w:rsidP="00604EF3">
      <w:pPr>
        <w:pStyle w:val="ListNumber"/>
      </w:pPr>
      <w:r>
        <w:t>All plans containing building boundaries must contain a notation stating which lines in the plan represent boundaries defined by buildings. The default method of identifying boundaries defined by buildings is a thick continuous line – as indicated by regulation 11(3)(a).</w:t>
      </w:r>
    </w:p>
    <w:p w:rsidR="00604EF3" w:rsidRDefault="00604EF3" w:rsidP="00604EF3">
      <w:pPr>
        <w:pStyle w:val="ListNumber"/>
      </w:pPr>
      <w:r>
        <w:t xml:space="preserve">The location of boundaries defined by buildings must be defined by a notation shown in the notations area on the plan. </w:t>
      </w:r>
    </w:p>
    <w:p w:rsidR="00604EF3" w:rsidRDefault="00604EF3" w:rsidP="00604EF3">
      <w:pPr>
        <w:pStyle w:val="ListNumber"/>
      </w:pPr>
      <w:r>
        <w:t>The depiction of any structure on a plan that is not a parcel boundary must differ significantly to that of an easement – as indicated by regulation 11(2).</w:t>
      </w:r>
    </w:p>
    <w:p w:rsidR="00604EF3" w:rsidRDefault="00604EF3" w:rsidP="00604EF3">
      <w:pPr>
        <w:pStyle w:val="ListNumber"/>
      </w:pPr>
      <w:r>
        <w:t>The extent and location of every boundary defined by a building must be identifiable on the plan (including horizontal boundaries).</w:t>
      </w:r>
    </w:p>
    <w:p w:rsidR="00604EF3" w:rsidRDefault="00604EF3" w:rsidP="00604EF3">
      <w:pPr>
        <w:pStyle w:val="ListNumber"/>
      </w:pPr>
      <w:r>
        <w:t>When parcels in a plan of subdivision are situated above or below each other, one or more cross-sections are required – as indicated by regulation 11(5)</w:t>
      </w:r>
      <w:r w:rsidR="005D30D9">
        <w:t>.</w:t>
      </w:r>
    </w:p>
    <w:p w:rsidR="00604EF3" w:rsidRDefault="00604EF3" w:rsidP="00604EF3">
      <w:pPr>
        <w:pStyle w:val="ListNumber"/>
      </w:pPr>
      <w:r>
        <w:t xml:space="preserve">Upper and lower parcel boundaries may be defined by buildings, height or depth from another boundary, or by an Australian Height Datum (AHD) </w:t>
      </w:r>
      <w:r>
        <w:t>Reduced Level (RL). When boundaries are defined by AHD, the relevant AHD source benchmark must be noted on the first sheet of the plan, along with the date it was measured, and the RL value of the benchmark on that date.</w:t>
      </w:r>
    </w:p>
    <w:p w:rsidR="00682ED8" w:rsidRDefault="00682ED8" w:rsidP="00682ED8">
      <w:pPr>
        <w:pStyle w:val="ListNumber"/>
      </w:pPr>
      <w:r>
        <w:t xml:space="preserve">A common property </w:t>
      </w:r>
      <w:r w:rsidR="005D30D9">
        <w:t>‘</w:t>
      </w:r>
      <w:r>
        <w:t>exclusion statement’ must be shown in the notations area when parts of the common property (</w:t>
      </w:r>
      <w:r w:rsidR="00604EF3">
        <w:t>e.g.</w:t>
      </w:r>
      <w:r>
        <w:t xml:space="preserve"> underneath the site or airspace above buildings) are not shown in plan view. The ‘exclusion statement’ can only apply to one common property in the plan.</w:t>
      </w:r>
    </w:p>
    <w:p w:rsidR="00682ED8" w:rsidRDefault="00682ED8" w:rsidP="00682ED8">
      <w:pPr>
        <w:pStyle w:val="ListNumber"/>
      </w:pPr>
      <w:r>
        <w:t>When any part of a parcel is defined by reference to a building or is situated above or below another parcel, the area of that parcel is not to be shown.</w:t>
      </w:r>
    </w:p>
    <w:p w:rsidR="00682ED8" w:rsidRDefault="00682ED8" w:rsidP="00682ED8">
      <w:pPr>
        <w:pStyle w:val="ListNumber"/>
      </w:pPr>
      <w:r>
        <w:t>Boundaries and features shown on cross sections must be consistent with those described on the plan diagrams and the relevant boundary notations.</w:t>
      </w:r>
    </w:p>
    <w:p w:rsidR="00682ED8" w:rsidRDefault="00682ED8" w:rsidP="00682ED8">
      <w:pPr>
        <w:pStyle w:val="ListNumber"/>
      </w:pPr>
      <w:r>
        <w:t>The position of cross-section identifiers defines the extent of the cross</w:t>
      </w:r>
      <w:r w:rsidR="00604EF3">
        <w:t>-</w:t>
      </w:r>
      <w:r>
        <w:t>section. The direction of the arrows identifies the direction of the cut (</w:t>
      </w:r>
      <w:r w:rsidR="00604EF3">
        <w:t>i.e.</w:t>
      </w:r>
      <w:r>
        <w:t xml:space="preserve"> the direction the view is facing). Cross</w:t>
      </w:r>
      <w:r w:rsidR="00604EF3">
        <w:t>-</w:t>
      </w:r>
      <w:r>
        <w:t>section identifiers must not obscure any lines or dimensions.</w:t>
      </w:r>
    </w:p>
    <w:p w:rsidR="00682ED8" w:rsidRDefault="00682ED8" w:rsidP="00682ED8">
      <w:pPr>
        <w:pStyle w:val="ListNumber"/>
      </w:pPr>
      <w:r>
        <w:t>Plan diagrams should be drawn in levels that correspond to the levels shown on the cross sections.</w:t>
      </w:r>
    </w:p>
    <w:p w:rsidR="00682ED8" w:rsidRDefault="00604EF3" w:rsidP="00682ED8">
      <w:pPr>
        <w:pStyle w:val="ListNumber"/>
        <w:numPr>
          <w:ilvl w:val="0"/>
          <w:numId w:val="0"/>
        </w:numPr>
        <w:ind w:left="340"/>
      </w:pPr>
      <w:r>
        <w:t>When</w:t>
      </w:r>
      <w:r w:rsidR="00682ED8">
        <w:t xml:space="preserve"> lots overlap but levels are not </w:t>
      </w:r>
      <w:r>
        <w:t>used</w:t>
      </w:r>
      <w:r w:rsidR="00682ED8">
        <w:t>, a separate diagram for each lot may be required. In these examples (such as stairs or ramps) the diagrams may be drawn without reference to the levels. The cross</w:t>
      </w:r>
      <w:r>
        <w:t>-</w:t>
      </w:r>
      <w:r w:rsidR="00682ED8">
        <w:t>sections will define each level.</w:t>
      </w:r>
    </w:p>
    <w:p w:rsidR="00682ED8" w:rsidRDefault="00682ED8" w:rsidP="00682ED8">
      <w:pPr>
        <w:pStyle w:val="ListNumber"/>
      </w:pPr>
      <w:r>
        <w:t>The external/site boundary and any relevant abuttals should be shown and defined on every diagram, including those above and below ground.</w:t>
      </w:r>
    </w:p>
    <w:p w:rsidR="00682ED8" w:rsidRDefault="00682ED8" w:rsidP="00682ED8">
      <w:r>
        <w:br w:type="page"/>
      </w:r>
    </w:p>
    <w:p w:rsidR="00604EF3" w:rsidRDefault="00604EF3" w:rsidP="00604EF3">
      <w:pPr>
        <w:pStyle w:val="ListNumber"/>
      </w:pPr>
      <w:r>
        <w:lastRenderedPageBreak/>
        <w:t>Once a cross-section is required, all parcels (including roads, reserves and additional common properties) on a plan must have their upper and lower boundaries defined, even parcels in the plan that are not limited in height and depth. Parcels with upper and lower boundaries must be covered by the cross-sections, while unlimited parcels may be denoted as such by notation.</w:t>
      </w:r>
    </w:p>
    <w:p w:rsidR="00604EF3" w:rsidRDefault="00604EF3" w:rsidP="00604EF3">
      <w:pPr>
        <w:pStyle w:val="ListNumber"/>
      </w:pPr>
      <w:r>
        <w:t xml:space="preserve">‘Typical’ notations may be used in a cross-section to identify parcels not covered by a specific cut, but have upper and lower boundaries identical to parcels depicted in that cross-section. The typical notation must be clear for which parcels the cross-section is typical. </w:t>
      </w:r>
    </w:p>
    <w:p w:rsidR="00604EF3" w:rsidRDefault="00604EF3" w:rsidP="00604EF3">
      <w:pPr>
        <w:pStyle w:val="ListNumber"/>
      </w:pPr>
      <w:r>
        <w:t>Vinculums that cross a title boundary (either a building boundary or dimensioned line) are used to identify changes in the upper and lower (horizontal) boundaries within a continuous parcel. These changes are defined within a cross-section. A cross-section must always be used when a boundary is shown with a vinculum.</w:t>
      </w:r>
    </w:p>
    <w:p w:rsidR="00604EF3" w:rsidRDefault="00604EF3" w:rsidP="00604EF3">
      <w:pPr>
        <w:pStyle w:val="ListNumber"/>
        <w:numPr>
          <w:ilvl w:val="0"/>
          <w:numId w:val="0"/>
        </w:numPr>
        <w:ind w:left="340"/>
      </w:pPr>
      <w:r>
        <w:t>Vinculums are not to be used for parcels severed by common property walls, parcels in parts, or in cross-sections.</w:t>
      </w:r>
    </w:p>
    <w:p w:rsidR="00604EF3" w:rsidRDefault="00604EF3" w:rsidP="00604EF3">
      <w:pPr>
        <w:pStyle w:val="ListNumber"/>
      </w:pPr>
      <w:r>
        <w:t>In a cross-section, where boundaries are defined by projections of buildings, a thick broken line must be used – as indicated by regulation 11(9). Dashed lines are not to be used to represent thin lines on the plan view defined by bearings and distances.</w:t>
      </w:r>
    </w:p>
    <w:p w:rsidR="00604EF3" w:rsidRDefault="00604EF3" w:rsidP="00604EF3">
      <w:pPr>
        <w:pStyle w:val="ListNumber"/>
      </w:pPr>
      <w:r>
        <w:t>In plan diagrams, where boundaries are defined by a projection of a building boundary shown on a higher or lower level, these boundaries are shown in accordance with the relevant building boundary definitions. Thick broken lines must not be used on the plan diagrams.</w:t>
      </w:r>
    </w:p>
    <w:p w:rsidR="00604EF3" w:rsidRDefault="00604EF3" w:rsidP="00604EF3">
      <w:pPr>
        <w:pStyle w:val="ListNumber"/>
      </w:pPr>
      <w:r>
        <w:t>If a building boundary shown in a plan view is the projection of a vertical structure that is not a building boundary, a notation may be placed on that boundary to define the projection. However, the boundary must still be depicted in accordance with the plan’s building boundary definitions.</w:t>
      </w:r>
    </w:p>
    <w:p w:rsidR="00604EF3" w:rsidRDefault="00604EF3" w:rsidP="00604EF3">
      <w:pPr>
        <w:pStyle w:val="ListNumber"/>
      </w:pPr>
      <w:r>
        <w:t>Easements not limited in height or depth are not required to be shown on cross-sections. When a cross-section cuts an easement limited in height and depth, that easement must be shown on the section.</w:t>
      </w:r>
    </w:p>
    <w:p w:rsidR="00682ED8" w:rsidRDefault="00604EF3" w:rsidP="00604EF3">
      <w:pPr>
        <w:pStyle w:val="ListNumber"/>
        <w:numPr>
          <w:ilvl w:val="0"/>
          <w:numId w:val="0"/>
        </w:numPr>
        <w:ind w:left="340"/>
        <w:sectPr w:rsidR="00682ED8" w:rsidSect="0033793B">
          <w:type w:val="continuous"/>
          <w:pgSz w:w="11907" w:h="16840" w:code="9"/>
          <w:pgMar w:top="2211" w:right="851" w:bottom="1758" w:left="851" w:header="284" w:footer="284" w:gutter="0"/>
          <w:cols w:num="2" w:space="284"/>
          <w:docGrid w:linePitch="360"/>
        </w:sectPr>
      </w:pPr>
      <w:r>
        <w:t>Depth limitations are not required to be shown on a cross-section.</w:t>
      </w:r>
    </w:p>
    <w:p w:rsidR="00682ED8" w:rsidRDefault="00682ED8" w:rsidP="00682ED8">
      <w:pPr>
        <w:pStyle w:val="BodyText"/>
      </w:pPr>
      <w:r w:rsidRPr="00A724E6">
        <w:lastRenderedPageBreak/>
        <w:t>Note:</w:t>
      </w:r>
      <w:r w:rsidRPr="00682ED8">
        <w:t xml:space="preserve"> </w:t>
      </w:r>
      <w:r>
        <w:t>The following example is a two-storey building subdivision with common property. The owners corporation schedule has been omitted from this example</w:t>
      </w:r>
      <w:r w:rsidR="008D578B">
        <w:t>.</w:t>
      </w:r>
    </w:p>
    <w:p w:rsidR="00B041FE" w:rsidRDefault="00B041FE" w:rsidP="00B041FE">
      <w:pPr>
        <w:pStyle w:val="BodyText"/>
        <w:jc w:val="center"/>
      </w:pPr>
      <w:r w:rsidRPr="00B041FE">
        <w:rPr>
          <w:noProof/>
          <w:lang w:eastAsia="en-AU"/>
        </w:rPr>
        <mc:AlternateContent>
          <mc:Choice Requires="wps">
            <w:drawing>
              <wp:anchor distT="0" distB="0" distL="114300" distR="114300" simplePos="0" relativeHeight="251675136" behindDoc="0" locked="0" layoutInCell="1" allowOverlap="1" wp14:anchorId="0BB0478D" wp14:editId="04B5B522">
                <wp:simplePos x="0" y="0"/>
                <wp:positionH relativeFrom="column">
                  <wp:posOffset>5105400</wp:posOffset>
                </wp:positionH>
                <wp:positionV relativeFrom="paragraph">
                  <wp:posOffset>3705225</wp:posOffset>
                </wp:positionV>
                <wp:extent cx="495300" cy="431800"/>
                <wp:effectExtent l="95250" t="0" r="19050" b="25400"/>
                <wp:wrapNone/>
                <wp:docPr id="17"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65704"/>
                            <a:gd name="adj2" fmla="val -36029"/>
                          </a:avLst>
                        </a:prstGeom>
                        <a:solidFill>
                          <a:schemeClr val="bg2">
                            <a:lumMod val="90000"/>
                          </a:schemeClr>
                        </a:solidFill>
                        <a:ln w="9525" cap="flat" cmpd="sng" algn="ctr">
                          <a:solidFill>
                            <a:sysClr val="windowText" lastClr="000000"/>
                          </a:solidFill>
                          <a:prstDash val="solid"/>
                        </a:ln>
                        <a:effectLst/>
                      </wps:spPr>
                      <wps:txbx>
                        <w:txbxContent>
                          <w:p w:rsidR="00B041FE" w:rsidRPr="00B15778" w:rsidRDefault="00B041FE" w:rsidP="00B041FE">
                            <w:pPr>
                              <w:jc w:val="center"/>
                              <w:rPr>
                                <w:rFonts w:ascii="Arial" w:hAnsi="Arial"/>
                              </w:rPr>
                            </w:pPr>
                            <w:r>
                              <w:rPr>
                                <w:rFonts w:ascii="Arial" w:hAnsi="Arial"/>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BB0478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4" o:spid="_x0000_s1026" type="#_x0000_t63" style="position:absolute;left:0;text-align:left;margin-left:402pt;margin-top:291.75pt;width:39pt;height:34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" adj="-3392,3018" fillcolor="#eac5c7 [2894]" strokecolor="windowText">
                <v:textbox>
                  <w:txbxContent>
                    <w:p w:rsidR="00B041FE" w:rsidRPr="00B15778" w:rsidRDefault="00B041FE" w:rsidP="00B041FE">
                      <w:pPr>
                        <w:jc w:val="center"/>
                        <w:rPr>
                          <w:rFonts w:ascii="Arial" w:hAnsi="Arial"/>
                        </w:rPr>
                      </w:pPr>
                      <w:r>
                        <w:rPr>
                          <w:rFonts w:ascii="Arial" w:hAnsi="Arial"/>
                        </w:rPr>
                        <w:t>7</w:t>
                      </w:r>
                    </w:p>
                  </w:txbxContent>
                </v:textbox>
              </v:shape>
            </w:pict>
          </mc:Fallback>
        </mc:AlternateContent>
      </w:r>
      <w:r w:rsidRPr="00B041FE">
        <w:rPr>
          <w:noProof/>
          <w:lang w:eastAsia="en-AU"/>
        </w:rPr>
        <mc:AlternateContent>
          <mc:Choice Requires="wps">
            <w:drawing>
              <wp:anchor distT="0" distB="0" distL="114300" distR="114300" simplePos="0" relativeHeight="251472384" behindDoc="0" locked="0" layoutInCell="1" allowOverlap="1" wp14:anchorId="5A70BBFB" wp14:editId="31E87BFA">
                <wp:simplePos x="0" y="0"/>
                <wp:positionH relativeFrom="column">
                  <wp:posOffset>5324475</wp:posOffset>
                </wp:positionH>
                <wp:positionV relativeFrom="paragraph">
                  <wp:posOffset>2952750</wp:posOffset>
                </wp:positionV>
                <wp:extent cx="495300" cy="431800"/>
                <wp:effectExtent l="95250" t="0" r="19050" b="25400"/>
                <wp:wrapNone/>
                <wp:docPr id="30"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65704"/>
                            <a:gd name="adj2" fmla="val -36029"/>
                          </a:avLst>
                        </a:prstGeom>
                        <a:solidFill>
                          <a:schemeClr val="bg2">
                            <a:lumMod val="90000"/>
                          </a:schemeClr>
                        </a:solidFill>
                        <a:ln w="9525" cap="flat" cmpd="sng" algn="ctr">
                          <a:solidFill>
                            <a:sysClr val="windowText" lastClr="000000"/>
                          </a:solidFill>
                          <a:prstDash val="solid"/>
                        </a:ln>
                        <a:effectLst/>
                      </wps:spPr>
                      <wps:txbx>
                        <w:txbxContent>
                          <w:p w:rsidR="00B041FE" w:rsidRPr="00B15778" w:rsidRDefault="00B041FE" w:rsidP="00B041FE">
                            <w:pPr>
                              <w:jc w:val="center"/>
                              <w:rPr>
                                <w:rFonts w:ascii="Arial" w:hAnsi="Arial"/>
                              </w:rPr>
                            </w:pPr>
                            <w:r>
                              <w:rPr>
                                <w:rFonts w:ascii="Arial" w:hAnsi="Arial"/>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70BBFB" id="_x0000_s1027" type="#_x0000_t63" style="position:absolute;left:0;text-align:left;margin-left:419.25pt;margin-top:232.5pt;width:39pt;height:34pt;z-index:25147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" adj="-3392,3018" fillcolor="#eac5c7 [2894]" strokecolor="windowText">
                <v:textbox>
                  <w:txbxContent>
                    <w:p w:rsidR="00B041FE" w:rsidRPr="00B15778" w:rsidRDefault="00B041FE" w:rsidP="00B041FE">
                      <w:pPr>
                        <w:jc w:val="center"/>
                        <w:rPr>
                          <w:rFonts w:ascii="Arial" w:hAnsi="Arial"/>
                        </w:rPr>
                      </w:pPr>
                      <w:r>
                        <w:rPr>
                          <w:rFonts w:ascii="Arial" w:hAnsi="Arial"/>
                        </w:rPr>
                        <w:t>1</w:t>
                      </w:r>
                    </w:p>
                  </w:txbxContent>
                </v:textbox>
              </v:shape>
            </w:pict>
          </mc:Fallback>
        </mc:AlternateContent>
      </w:r>
      <w:r w:rsidRPr="00B041FE">
        <w:rPr>
          <w:noProof/>
          <w:lang w:eastAsia="en-AU"/>
        </w:rPr>
        <mc:AlternateContent>
          <mc:Choice Requires="wps">
            <w:drawing>
              <wp:anchor distT="0" distB="0" distL="114300" distR="114300" simplePos="0" relativeHeight="251266560" behindDoc="0" locked="0" layoutInCell="1" allowOverlap="1" wp14:anchorId="2964DB10" wp14:editId="1D34B6AD">
                <wp:simplePos x="0" y="0"/>
                <wp:positionH relativeFrom="column">
                  <wp:posOffset>2571750</wp:posOffset>
                </wp:positionH>
                <wp:positionV relativeFrom="paragraph">
                  <wp:posOffset>3133725</wp:posOffset>
                </wp:positionV>
                <wp:extent cx="495300" cy="431800"/>
                <wp:effectExtent l="0" t="0" r="247650" b="25400"/>
                <wp:wrapNone/>
                <wp:docPr id="16"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95833"/>
                            <a:gd name="adj2" fmla="val -11764"/>
                          </a:avLst>
                        </a:prstGeom>
                        <a:solidFill>
                          <a:schemeClr val="bg2">
                            <a:lumMod val="90000"/>
                          </a:schemeClr>
                        </a:solidFill>
                        <a:ln w="9525" cap="flat" cmpd="sng" algn="ctr">
                          <a:solidFill>
                            <a:sysClr val="windowText" lastClr="000000"/>
                          </a:solidFill>
                          <a:prstDash val="solid"/>
                        </a:ln>
                        <a:effectLst/>
                      </wps:spPr>
                      <wps:txbx>
                        <w:txbxContent>
                          <w:p w:rsidR="00B041FE" w:rsidRPr="00B15778" w:rsidRDefault="00B041FE" w:rsidP="00B041FE">
                            <w:pPr>
                              <w:jc w:val="center"/>
                              <w:rPr>
                                <w:rFonts w:ascii="Arial" w:hAnsi="Arial"/>
                              </w:rPr>
                            </w:pPr>
                            <w:r>
                              <w:rPr>
                                <w:rFonts w:ascii="Arial" w:hAnsi="Aria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64DB10" id="_x0000_s1028" type="#_x0000_t63" style="position:absolute;left:0;text-align:left;margin-left:202.5pt;margin-top:246.75pt;width:39pt;height:34pt;z-index:251266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" adj="31500,8259" fillcolor="#eac5c7 [2894]" strokecolor="windowText">
                <v:textbox>
                  <w:txbxContent>
                    <w:p w:rsidR="00B041FE" w:rsidRPr="00B15778" w:rsidRDefault="00B041FE" w:rsidP="00B041FE">
                      <w:pPr>
                        <w:jc w:val="center"/>
                        <w:rPr>
                          <w:rFonts w:ascii="Arial" w:hAnsi="Arial"/>
                        </w:rPr>
                      </w:pPr>
                      <w:r>
                        <w:rPr>
                          <w:rFonts w:ascii="Arial" w:hAnsi="Arial"/>
                        </w:rPr>
                        <w:t>2</w:t>
                      </w:r>
                    </w:p>
                  </w:txbxContent>
                </v:textbox>
              </v:shape>
            </w:pict>
          </mc:Fallback>
        </mc:AlternateContent>
      </w:r>
      <w:r w:rsidR="008D578B">
        <w:rPr>
          <w:noProof/>
          <w:lang w:eastAsia="en-AU"/>
        </w:rPr>
        <w:drawing>
          <wp:inline distT="0" distB="0" distL="0" distR="0">
            <wp:extent cx="5457600" cy="7718400"/>
            <wp:effectExtent l="0" t="0" r="0" b="0"/>
            <wp:docPr id="4" name="Picture 4" descr="Sheet 1 of plan includes location of land details and notations regarding boundaries defined by buildings" title="Sheet 1 of plan of sub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 Cross section sheet 1.tif"/>
                    <pic:cNvPicPr/>
                  </pic:nvPicPr>
                  <pic:blipFill>
                    <a:blip r:embed="rId14"/>
                    <a:stretch>
                      <a:fillRect/>
                    </a:stretch>
                  </pic:blipFill>
                  <pic:spPr>
                    <a:xfrm>
                      <a:off x="0" y="0"/>
                      <a:ext cx="5457600" cy="7718400"/>
                    </a:xfrm>
                    <a:prstGeom prst="rect">
                      <a:avLst/>
                    </a:prstGeom>
                  </pic:spPr>
                </pic:pic>
              </a:graphicData>
            </a:graphic>
          </wp:inline>
        </w:drawing>
      </w:r>
    </w:p>
    <w:p w:rsidR="00B041FE" w:rsidRDefault="00B041FE" w:rsidP="00B041FE">
      <w:pPr>
        <w:pStyle w:val="BodyText"/>
        <w:jc w:val="center"/>
      </w:pPr>
      <w:r w:rsidRPr="00B041FE">
        <w:rPr>
          <w:noProof/>
          <w:lang w:eastAsia="en-AU"/>
        </w:rPr>
        <w:lastRenderedPageBreak/>
        <mc:AlternateContent>
          <mc:Choice Requires="wps">
            <w:drawing>
              <wp:anchor distT="0" distB="0" distL="114300" distR="114300" simplePos="0" relativeHeight="251716096" behindDoc="0" locked="0" layoutInCell="1" allowOverlap="1" wp14:anchorId="6BECA6F8" wp14:editId="70CE6736">
                <wp:simplePos x="0" y="0"/>
                <wp:positionH relativeFrom="column">
                  <wp:posOffset>2667000</wp:posOffset>
                </wp:positionH>
                <wp:positionV relativeFrom="paragraph">
                  <wp:posOffset>1076325</wp:posOffset>
                </wp:positionV>
                <wp:extent cx="495300" cy="431800"/>
                <wp:effectExtent l="0" t="0" r="19050" b="120650"/>
                <wp:wrapNone/>
                <wp:docPr id="35"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36859"/>
                            <a:gd name="adj2" fmla="val 67648"/>
                          </a:avLst>
                        </a:prstGeom>
                        <a:solidFill>
                          <a:schemeClr val="bg2">
                            <a:lumMod val="90000"/>
                          </a:schemeClr>
                        </a:solidFill>
                        <a:ln w="9525" cap="flat" cmpd="sng" algn="ctr">
                          <a:solidFill>
                            <a:sysClr val="windowText" lastClr="000000"/>
                          </a:solidFill>
                          <a:prstDash val="solid"/>
                        </a:ln>
                        <a:effectLst/>
                      </wps:spPr>
                      <wps:txbx>
                        <w:txbxContent>
                          <w:p w:rsidR="00B041FE" w:rsidRPr="00B15778" w:rsidRDefault="00B041FE" w:rsidP="00B041FE">
                            <w:pPr>
                              <w:jc w:val="center"/>
                              <w:rPr>
                                <w:rFonts w:ascii="Arial" w:hAnsi="Arial"/>
                              </w:rPr>
                            </w:pPr>
                            <w:r>
                              <w:rPr>
                                <w:rFonts w:ascii="Arial" w:hAnsi="Arial"/>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ECA6F8" id="_x0000_s1029" type="#_x0000_t63" style="position:absolute;left:0;text-align:left;margin-left:210pt;margin-top:84.75pt;width:39pt;height:34pt;z-index:25171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" adj="2838,25412" fillcolor="#eac5c7 [2894]" strokecolor="windowText">
                <v:textbox>
                  <w:txbxContent>
                    <w:p w:rsidR="00B041FE" w:rsidRPr="00B15778" w:rsidRDefault="00B041FE" w:rsidP="00B041FE">
                      <w:pPr>
                        <w:jc w:val="center"/>
                        <w:rPr>
                          <w:rFonts w:ascii="Arial" w:hAnsi="Arial"/>
                        </w:rPr>
                      </w:pPr>
                      <w:r>
                        <w:rPr>
                          <w:rFonts w:ascii="Arial" w:hAnsi="Arial"/>
                        </w:rPr>
                        <w:t>10</w:t>
                      </w:r>
                    </w:p>
                  </w:txbxContent>
                </v:textbox>
              </v:shape>
            </w:pict>
          </mc:Fallback>
        </mc:AlternateContent>
      </w:r>
      <w:r w:rsidRPr="00B041FE">
        <w:rPr>
          <w:noProof/>
          <w:lang w:eastAsia="en-AU"/>
        </w:rPr>
        <mc:AlternateContent>
          <mc:Choice Requires="wps">
            <w:drawing>
              <wp:anchor distT="0" distB="0" distL="114300" distR="114300" simplePos="0" relativeHeight="251757056" behindDoc="0" locked="0" layoutInCell="1" allowOverlap="1" wp14:anchorId="5CC1AD6B" wp14:editId="0D26D09E">
                <wp:simplePos x="0" y="0"/>
                <wp:positionH relativeFrom="column">
                  <wp:posOffset>5007610</wp:posOffset>
                </wp:positionH>
                <wp:positionV relativeFrom="paragraph">
                  <wp:posOffset>5937885</wp:posOffset>
                </wp:positionV>
                <wp:extent cx="495300" cy="431800"/>
                <wp:effectExtent l="0" t="0" r="19050" b="120650"/>
                <wp:wrapNone/>
                <wp:docPr id="37"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36859"/>
                            <a:gd name="adj2" fmla="val 67648"/>
                          </a:avLst>
                        </a:prstGeom>
                        <a:solidFill>
                          <a:schemeClr val="bg2">
                            <a:lumMod val="90000"/>
                          </a:schemeClr>
                        </a:solidFill>
                        <a:ln w="9525" cap="flat" cmpd="sng" algn="ctr">
                          <a:solidFill>
                            <a:sysClr val="windowText" lastClr="000000"/>
                          </a:solidFill>
                          <a:prstDash val="solid"/>
                        </a:ln>
                        <a:effectLst/>
                      </wps:spPr>
                      <wps:txbx>
                        <w:txbxContent>
                          <w:p w:rsidR="00B041FE" w:rsidRPr="00B15778" w:rsidRDefault="00B041FE" w:rsidP="00B041FE">
                            <w:pPr>
                              <w:jc w:val="center"/>
                              <w:rPr>
                                <w:rFonts w:ascii="Arial" w:hAnsi="Arial"/>
                              </w:rPr>
                            </w:pPr>
                            <w:r>
                              <w:rPr>
                                <w:rFonts w:ascii="Arial" w:hAnsi="Arial"/>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C1AD6B" id="_x0000_s1030" type="#_x0000_t63" style="position:absolute;left:0;text-align:left;margin-left:394.3pt;margin-top:467.55pt;width:39pt;height:34pt;z-index:25175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" adj="2838,25412" fillcolor="#eac5c7 [2894]" strokecolor="windowText">
                <v:textbox>
                  <w:txbxContent>
                    <w:p w:rsidR="00B041FE" w:rsidRPr="00B15778" w:rsidRDefault="00B041FE" w:rsidP="00B041FE">
                      <w:pPr>
                        <w:jc w:val="center"/>
                        <w:rPr>
                          <w:rFonts w:ascii="Arial" w:hAnsi="Arial"/>
                        </w:rPr>
                      </w:pPr>
                      <w:r>
                        <w:rPr>
                          <w:rFonts w:ascii="Arial" w:hAnsi="Arial"/>
                        </w:rPr>
                        <w:t>11</w:t>
                      </w:r>
                    </w:p>
                  </w:txbxContent>
                </v:textbox>
              </v:shape>
            </w:pict>
          </mc:Fallback>
        </mc:AlternateContent>
      </w:r>
      <w:r w:rsidRPr="00B041FE">
        <w:rPr>
          <w:noProof/>
          <w:lang w:eastAsia="en-AU"/>
        </w:rPr>
        <mc:AlternateContent>
          <mc:Choice Requires="wps">
            <w:drawing>
              <wp:anchor distT="0" distB="0" distL="114300" distR="114300" simplePos="0" relativeHeight="251798016" behindDoc="0" locked="0" layoutInCell="1" allowOverlap="1" wp14:anchorId="0B5AB445" wp14:editId="31C27EBA">
                <wp:simplePos x="0" y="0"/>
                <wp:positionH relativeFrom="column">
                  <wp:posOffset>2847975</wp:posOffset>
                </wp:positionH>
                <wp:positionV relativeFrom="paragraph">
                  <wp:posOffset>4019550</wp:posOffset>
                </wp:positionV>
                <wp:extent cx="495300" cy="431800"/>
                <wp:effectExtent l="0" t="0" r="19050" b="120650"/>
                <wp:wrapNone/>
                <wp:docPr id="45"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36859"/>
                            <a:gd name="adj2" fmla="val 67648"/>
                          </a:avLst>
                        </a:prstGeom>
                        <a:solidFill>
                          <a:schemeClr val="bg2">
                            <a:lumMod val="90000"/>
                          </a:schemeClr>
                        </a:solidFill>
                        <a:ln w="9525" cap="flat" cmpd="sng" algn="ctr">
                          <a:solidFill>
                            <a:sysClr val="windowText" lastClr="000000"/>
                          </a:solidFill>
                          <a:prstDash val="solid"/>
                        </a:ln>
                        <a:effectLst/>
                      </wps:spPr>
                      <wps:txbx>
                        <w:txbxContent>
                          <w:p w:rsidR="00B041FE" w:rsidRPr="00B15778" w:rsidRDefault="00B041FE" w:rsidP="00B041FE">
                            <w:pPr>
                              <w:jc w:val="center"/>
                              <w:rPr>
                                <w:rFonts w:ascii="Arial" w:hAnsi="Arial"/>
                              </w:rPr>
                            </w:pPr>
                            <w:r>
                              <w:rPr>
                                <w:rFonts w:ascii="Arial" w:hAnsi="Arial"/>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5AB445" id="_x0000_s1031" type="#_x0000_t63" style="position:absolute;left:0;text-align:left;margin-left:224.25pt;margin-top:316.5pt;width:39pt;height:34pt;z-index:251798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" adj="2838,25412" fillcolor="#eac5c7 [2894]" strokecolor="windowText">
                <v:textbox>
                  <w:txbxContent>
                    <w:p w:rsidR="00B041FE" w:rsidRPr="00B15778" w:rsidRDefault="00B041FE" w:rsidP="00B041FE">
                      <w:pPr>
                        <w:jc w:val="center"/>
                        <w:rPr>
                          <w:rFonts w:ascii="Arial" w:hAnsi="Arial"/>
                        </w:rPr>
                      </w:pPr>
                      <w:r>
                        <w:rPr>
                          <w:rFonts w:ascii="Arial" w:hAnsi="Arial"/>
                        </w:rPr>
                        <w:t>9</w:t>
                      </w:r>
                    </w:p>
                  </w:txbxContent>
                </v:textbox>
              </v:shape>
            </w:pict>
          </mc:Fallback>
        </mc:AlternateContent>
      </w:r>
      <w:r>
        <w:rPr>
          <w:noProof/>
          <w:lang w:eastAsia="en-AU"/>
        </w:rPr>
        <w:drawing>
          <wp:inline distT="0" distB="0" distL="0" distR="0">
            <wp:extent cx="5779135" cy="81728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 Cross section sheet 2.tif"/>
                    <pic:cNvPicPr/>
                  </pic:nvPicPr>
                  <pic:blipFill>
                    <a:blip r:embed="rId15"/>
                    <a:stretch>
                      <a:fillRect/>
                    </a:stretch>
                  </pic:blipFill>
                  <pic:spPr>
                    <a:xfrm>
                      <a:off x="0" y="0"/>
                      <a:ext cx="5779135" cy="8172830"/>
                    </a:xfrm>
                    <a:prstGeom prst="rect">
                      <a:avLst/>
                    </a:prstGeom>
                  </pic:spPr>
                </pic:pic>
              </a:graphicData>
            </a:graphic>
          </wp:inline>
        </w:drawing>
      </w:r>
      <w:r>
        <w:br w:type="page"/>
      </w:r>
    </w:p>
    <w:p w:rsidR="00B041FE" w:rsidRDefault="00B61D84" w:rsidP="00B041FE">
      <w:pPr>
        <w:pStyle w:val="BodyText"/>
        <w:jc w:val="center"/>
      </w:pPr>
      <w:bookmarkStart w:id="1" w:name="_GoBack"/>
      <w:r w:rsidRPr="00B61D84">
        <w:rPr>
          <w:noProof/>
          <w:lang w:eastAsia="en-AU"/>
        </w:rPr>
        <w:lastRenderedPageBreak/>
        <mc:AlternateContent>
          <mc:Choice Requires="wps">
            <w:drawing>
              <wp:anchor distT="0" distB="0" distL="114300" distR="114300" simplePos="0" relativeHeight="251953664" behindDoc="0" locked="0" layoutInCell="1" allowOverlap="1" wp14:anchorId="5F8AF2B0" wp14:editId="708D2D4A">
                <wp:simplePos x="0" y="0"/>
                <wp:positionH relativeFrom="column">
                  <wp:posOffset>4933950</wp:posOffset>
                </wp:positionH>
                <wp:positionV relativeFrom="paragraph">
                  <wp:posOffset>5924550</wp:posOffset>
                </wp:positionV>
                <wp:extent cx="495300" cy="431800"/>
                <wp:effectExtent l="0" t="0" r="19050" b="120650"/>
                <wp:wrapNone/>
                <wp:docPr id="41"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36859"/>
                            <a:gd name="adj2" fmla="val 67648"/>
                          </a:avLst>
                        </a:prstGeom>
                        <a:solidFill>
                          <a:schemeClr val="bg2">
                            <a:lumMod val="90000"/>
                          </a:schemeClr>
                        </a:solidFill>
                        <a:ln w="9525" cap="flat" cmpd="sng" algn="ctr">
                          <a:solidFill>
                            <a:sysClr val="windowText" lastClr="000000"/>
                          </a:solidFill>
                          <a:prstDash val="solid"/>
                        </a:ln>
                        <a:effectLst/>
                      </wps:spPr>
                      <wps:txbx>
                        <w:txbxContent>
                          <w:p w:rsidR="00B61D84" w:rsidRPr="00B15778" w:rsidRDefault="00B61D84" w:rsidP="00B61D84">
                            <w:pPr>
                              <w:jc w:val="center"/>
                              <w:rPr>
                                <w:rFonts w:ascii="Arial" w:hAnsi="Arial"/>
                              </w:rPr>
                            </w:pPr>
                            <w:r>
                              <w:rPr>
                                <w:rFonts w:ascii="Arial" w:hAnsi="Arial"/>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8AF2B0" id="_x0000_s1032" type="#_x0000_t63" style="position:absolute;left:0;text-align:left;margin-left:388.5pt;margin-top:466.5pt;width:39pt;height:34pt;z-index:25195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" adj="2838,25412" fillcolor="#eac5c7 [2894]" strokecolor="windowText">
                <v:textbox>
                  <w:txbxContent>
                    <w:p w:rsidR="00B61D84" w:rsidRPr="00B15778" w:rsidRDefault="00B61D84" w:rsidP="00B61D84">
                      <w:pPr>
                        <w:jc w:val="center"/>
                        <w:rPr>
                          <w:rFonts w:ascii="Arial" w:hAnsi="Arial"/>
                        </w:rPr>
                      </w:pPr>
                      <w:r>
                        <w:rPr>
                          <w:rFonts w:ascii="Arial" w:hAnsi="Arial"/>
                        </w:rPr>
                        <w:t>11</w:t>
                      </w:r>
                    </w:p>
                  </w:txbxContent>
                </v:textbox>
              </v:shape>
            </w:pict>
          </mc:Fallback>
        </mc:AlternateContent>
      </w:r>
      <w:r w:rsidRPr="00B61D84">
        <w:rPr>
          <w:noProof/>
          <w:lang w:eastAsia="en-AU"/>
        </w:rPr>
        <mc:AlternateContent>
          <mc:Choice Requires="wps">
            <w:drawing>
              <wp:anchor distT="0" distB="0" distL="114300" distR="114300" simplePos="0" relativeHeight="251836928" behindDoc="0" locked="0" layoutInCell="1" allowOverlap="1" wp14:anchorId="611AA5C2" wp14:editId="5655FB96">
                <wp:simplePos x="0" y="0"/>
                <wp:positionH relativeFrom="column">
                  <wp:posOffset>4269740</wp:posOffset>
                </wp:positionH>
                <wp:positionV relativeFrom="paragraph">
                  <wp:posOffset>4968240</wp:posOffset>
                </wp:positionV>
                <wp:extent cx="495300" cy="431800"/>
                <wp:effectExtent l="152400" t="19050" r="38100" b="44450"/>
                <wp:wrapNone/>
                <wp:docPr id="42"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79167"/>
                            <a:gd name="adj2" fmla="val -27205"/>
                          </a:avLst>
                        </a:prstGeom>
                        <a:solidFill>
                          <a:schemeClr val="bg2">
                            <a:lumMod val="90000"/>
                          </a:schemeClr>
                        </a:solidFill>
                        <a:ln w="9525" cap="flat" cmpd="sng" algn="ctr">
                          <a:solidFill>
                            <a:sysClr val="windowText" lastClr="000000"/>
                          </a:solidFill>
                          <a:prstDash val="solid"/>
                        </a:ln>
                        <a:effectLst/>
                      </wps:spPr>
                      <wps:txbx>
                        <w:txbxContent>
                          <w:p w:rsidR="00B61D84" w:rsidRPr="00B15778" w:rsidRDefault="00B61D84" w:rsidP="00B61D84">
                            <w:pPr>
                              <w:jc w:val="center"/>
                              <w:rPr>
                                <w:rFonts w:ascii="Arial" w:hAnsi="Arial"/>
                              </w:rPr>
                            </w:pPr>
                            <w:r>
                              <w:rPr>
                                <w:rFonts w:ascii="Arial" w:hAnsi="Arial"/>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1AA5C2" id="_x0000_s1033" type="#_x0000_t63" style="position:absolute;left:0;text-align:left;margin-left:336.2pt;margin-top:391.2pt;width:39pt;height:34pt;z-index:251836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" adj="-6300,4924" fillcolor="#eac5c7 [2894]" strokecolor="windowText">
                <v:textbox>
                  <w:txbxContent>
                    <w:p w:rsidR="00B61D84" w:rsidRPr="00B15778" w:rsidRDefault="00B61D84" w:rsidP="00B61D84">
                      <w:pPr>
                        <w:jc w:val="center"/>
                        <w:rPr>
                          <w:rFonts w:ascii="Arial" w:hAnsi="Arial"/>
                        </w:rPr>
                      </w:pPr>
                      <w:r>
                        <w:rPr>
                          <w:rFonts w:ascii="Arial" w:hAnsi="Arial"/>
                        </w:rPr>
                        <w:t>12</w:t>
                      </w:r>
                    </w:p>
                  </w:txbxContent>
                </v:textbox>
              </v:shape>
            </w:pict>
          </mc:Fallback>
        </mc:AlternateContent>
      </w:r>
      <w:r w:rsidRPr="00B61D84">
        <w:rPr>
          <w:noProof/>
          <w:lang w:eastAsia="en-AU"/>
        </w:rPr>
        <mc:AlternateContent>
          <mc:Choice Requires="wps">
            <w:drawing>
              <wp:anchor distT="0" distB="0" distL="114300" distR="114300" simplePos="0" relativeHeight="251875840" behindDoc="0" locked="0" layoutInCell="1" allowOverlap="1" wp14:anchorId="3F323A4D" wp14:editId="04F3681B">
                <wp:simplePos x="0" y="0"/>
                <wp:positionH relativeFrom="column">
                  <wp:posOffset>2869565</wp:posOffset>
                </wp:positionH>
                <wp:positionV relativeFrom="paragraph">
                  <wp:posOffset>2663190</wp:posOffset>
                </wp:positionV>
                <wp:extent cx="495300" cy="431800"/>
                <wp:effectExtent l="0" t="0" r="19050" b="120650"/>
                <wp:wrapNone/>
                <wp:docPr id="44"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42629"/>
                            <a:gd name="adj2" fmla="val 67648"/>
                          </a:avLst>
                        </a:prstGeom>
                        <a:solidFill>
                          <a:schemeClr val="bg2">
                            <a:lumMod val="90000"/>
                          </a:schemeClr>
                        </a:solidFill>
                        <a:ln w="9525" cap="flat" cmpd="sng" algn="ctr">
                          <a:solidFill>
                            <a:sysClr val="windowText" lastClr="000000"/>
                          </a:solidFill>
                          <a:prstDash val="solid"/>
                        </a:ln>
                        <a:effectLst/>
                      </wps:spPr>
                      <wps:txbx>
                        <w:txbxContent>
                          <w:p w:rsidR="00B61D84" w:rsidRPr="00B15778" w:rsidRDefault="00B61D84" w:rsidP="00B61D84">
                            <w:pPr>
                              <w:jc w:val="center"/>
                              <w:rPr>
                                <w:rFonts w:ascii="Arial" w:hAnsi="Arial"/>
                              </w:rPr>
                            </w:pPr>
                            <w:r>
                              <w:rPr>
                                <w:rFonts w:ascii="Arial" w:hAnsi="Arial"/>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323A4D" id="_x0000_s1034" type="#_x0000_t63" style="position:absolute;left:0;text-align:left;margin-left:225.95pt;margin-top:209.7pt;width:39pt;height:34pt;z-index:251875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" adj="1592,25412" fillcolor="#eac5c7 [2894]" strokecolor="windowText">
                <v:textbox>
                  <w:txbxContent>
                    <w:p w:rsidR="00B61D84" w:rsidRPr="00B15778" w:rsidRDefault="00B61D84" w:rsidP="00B61D84">
                      <w:pPr>
                        <w:jc w:val="center"/>
                        <w:rPr>
                          <w:rFonts w:ascii="Arial" w:hAnsi="Arial"/>
                        </w:rPr>
                      </w:pPr>
                      <w:r>
                        <w:rPr>
                          <w:rFonts w:ascii="Arial" w:hAnsi="Arial"/>
                        </w:rPr>
                        <w:t>9</w:t>
                      </w:r>
                    </w:p>
                  </w:txbxContent>
                </v:textbox>
              </v:shape>
            </w:pict>
          </mc:Fallback>
        </mc:AlternateContent>
      </w:r>
      <w:r w:rsidRPr="00B61D84">
        <w:rPr>
          <w:noProof/>
          <w:lang w:eastAsia="en-AU"/>
        </w:rPr>
        <mc:AlternateContent>
          <mc:Choice Requires="wps">
            <w:drawing>
              <wp:anchor distT="0" distB="0" distL="114300" distR="114300" simplePos="0" relativeHeight="251914752" behindDoc="0" locked="0" layoutInCell="1" allowOverlap="1" wp14:anchorId="18D0EB33" wp14:editId="21DBB38F">
                <wp:simplePos x="0" y="0"/>
                <wp:positionH relativeFrom="column">
                  <wp:posOffset>2193290</wp:posOffset>
                </wp:positionH>
                <wp:positionV relativeFrom="paragraph">
                  <wp:posOffset>6587490</wp:posOffset>
                </wp:positionV>
                <wp:extent cx="495300" cy="431800"/>
                <wp:effectExtent l="0" t="76200" r="19050" b="25400"/>
                <wp:wrapNone/>
                <wp:docPr id="36"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47756"/>
                            <a:gd name="adj2" fmla="val -64705"/>
                          </a:avLst>
                        </a:prstGeom>
                        <a:solidFill>
                          <a:schemeClr val="bg2">
                            <a:lumMod val="90000"/>
                          </a:schemeClr>
                        </a:solidFill>
                        <a:ln w="9525" cap="flat" cmpd="sng" algn="ctr">
                          <a:solidFill>
                            <a:sysClr val="windowText" lastClr="000000"/>
                          </a:solidFill>
                          <a:prstDash val="solid"/>
                        </a:ln>
                        <a:effectLst/>
                      </wps:spPr>
                      <wps:txbx>
                        <w:txbxContent>
                          <w:p w:rsidR="00B61D84" w:rsidRPr="00B15778" w:rsidRDefault="00B61D84" w:rsidP="00B61D84">
                            <w:pPr>
                              <w:jc w:val="center"/>
                              <w:rPr>
                                <w:rFonts w:ascii="Arial" w:hAnsi="Arial"/>
                              </w:rPr>
                            </w:pPr>
                            <w:r>
                              <w:rPr>
                                <w:rFonts w:ascii="Arial" w:hAnsi="Arial"/>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D0EB33" id="_x0000_s1035" type="#_x0000_t63" style="position:absolute;left:0;text-align:left;margin-left:172.7pt;margin-top:518.7pt;width:39pt;height:34pt;z-index:251914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" adj="21115,-3176" fillcolor="#eac5c7 [2894]" strokecolor="windowText">
                <v:textbox>
                  <w:txbxContent>
                    <w:p w:rsidR="00B61D84" w:rsidRPr="00B15778" w:rsidRDefault="00B61D84" w:rsidP="00B61D84">
                      <w:pPr>
                        <w:jc w:val="center"/>
                        <w:rPr>
                          <w:rFonts w:ascii="Arial" w:hAnsi="Arial"/>
                        </w:rPr>
                      </w:pPr>
                      <w:r>
                        <w:rPr>
                          <w:rFonts w:ascii="Arial" w:hAnsi="Arial"/>
                        </w:rPr>
                        <w:t>10</w:t>
                      </w:r>
                    </w:p>
                  </w:txbxContent>
                </v:textbox>
              </v:shape>
            </w:pict>
          </mc:Fallback>
        </mc:AlternateContent>
      </w:r>
      <w:r w:rsidRPr="00B61D84">
        <w:rPr>
          <w:noProof/>
          <w:lang w:eastAsia="en-AU"/>
        </w:rPr>
        <mc:AlternateContent>
          <mc:Choice Requires="wps">
            <w:drawing>
              <wp:anchor distT="0" distB="0" distL="114300" distR="114300" simplePos="0" relativeHeight="251990528" behindDoc="0" locked="0" layoutInCell="1" allowOverlap="1" wp14:anchorId="3177174F" wp14:editId="40C6102F">
                <wp:simplePos x="0" y="0"/>
                <wp:positionH relativeFrom="column">
                  <wp:posOffset>3098165</wp:posOffset>
                </wp:positionH>
                <wp:positionV relativeFrom="paragraph">
                  <wp:posOffset>4006215</wp:posOffset>
                </wp:positionV>
                <wp:extent cx="495300" cy="431800"/>
                <wp:effectExtent l="95250" t="19050" r="38100" b="101600"/>
                <wp:wrapNone/>
                <wp:docPr id="29"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67628"/>
                            <a:gd name="adj2" fmla="val 65442"/>
                          </a:avLst>
                        </a:prstGeom>
                        <a:solidFill>
                          <a:schemeClr val="bg2">
                            <a:lumMod val="90000"/>
                          </a:schemeClr>
                        </a:solidFill>
                        <a:ln w="9525" cap="flat" cmpd="sng" algn="ctr">
                          <a:solidFill>
                            <a:sysClr val="windowText" lastClr="000000"/>
                          </a:solidFill>
                          <a:prstDash val="solid"/>
                        </a:ln>
                        <a:effectLst/>
                      </wps:spPr>
                      <wps:txbx>
                        <w:txbxContent>
                          <w:p w:rsidR="00B61D84" w:rsidRPr="00B15778" w:rsidRDefault="00B61D84" w:rsidP="00B61D84">
                            <w:pPr>
                              <w:jc w:val="center"/>
                              <w:rPr>
                                <w:rFonts w:ascii="Arial" w:hAnsi="Arial"/>
                              </w:rPr>
                            </w:pPr>
                            <w:r>
                              <w:rPr>
                                <w:rFonts w:ascii="Arial" w:hAnsi="Arial"/>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77174F" id="_x0000_s1036" type="#_x0000_t63" style="position:absolute;left:0;text-align:left;margin-left:243.95pt;margin-top:315.45pt;width:39pt;height:34pt;z-index:25199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" adj="-3808,24935" fillcolor="#eac5c7 [2894]" strokecolor="windowText">
                <v:textbox>
                  <w:txbxContent>
                    <w:p w:rsidR="00B61D84" w:rsidRPr="00B15778" w:rsidRDefault="00B61D84" w:rsidP="00B61D84">
                      <w:pPr>
                        <w:jc w:val="center"/>
                        <w:rPr>
                          <w:rFonts w:ascii="Arial" w:hAnsi="Arial"/>
                        </w:rPr>
                      </w:pPr>
                      <w:r>
                        <w:rPr>
                          <w:rFonts w:ascii="Arial" w:hAnsi="Arial"/>
                        </w:rPr>
                        <w:t>15</w:t>
                      </w:r>
                    </w:p>
                  </w:txbxContent>
                </v:textbox>
              </v:shape>
            </w:pict>
          </mc:Fallback>
        </mc:AlternateContent>
      </w:r>
      <w:r w:rsidR="00B041FE">
        <w:rPr>
          <w:noProof/>
          <w:lang w:eastAsia="en-AU"/>
        </w:rPr>
        <w:drawing>
          <wp:inline distT="0" distB="0" distL="0" distR="0">
            <wp:extent cx="5779135" cy="81728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3. Cross section sheet 3.tif"/>
                    <pic:cNvPicPr/>
                  </pic:nvPicPr>
                  <pic:blipFill>
                    <a:blip r:embed="rId16"/>
                    <a:stretch>
                      <a:fillRect/>
                    </a:stretch>
                  </pic:blipFill>
                  <pic:spPr>
                    <a:xfrm>
                      <a:off x="0" y="0"/>
                      <a:ext cx="5779135" cy="8172830"/>
                    </a:xfrm>
                    <a:prstGeom prst="rect">
                      <a:avLst/>
                    </a:prstGeom>
                  </pic:spPr>
                </pic:pic>
              </a:graphicData>
            </a:graphic>
          </wp:inline>
        </w:drawing>
      </w:r>
      <w:r w:rsidR="00B041FE">
        <w:br w:type="page"/>
      </w:r>
    </w:p>
    <w:bookmarkEnd w:id="1"/>
    <w:p w:rsidR="00B041FE" w:rsidRDefault="00A110A9" w:rsidP="008D578B">
      <w:pPr>
        <w:pStyle w:val="BodyText"/>
        <w:jc w:val="center"/>
        <w:sectPr w:rsidR="00B041FE" w:rsidSect="00682ED8">
          <w:pgSz w:w="11907" w:h="16840" w:code="9"/>
          <w:pgMar w:top="2211" w:right="851" w:bottom="1758" w:left="851" w:header="284" w:footer="284" w:gutter="0"/>
          <w:cols w:space="284"/>
          <w:docGrid w:linePitch="360"/>
        </w:sectPr>
      </w:pPr>
      <w:r w:rsidRPr="00B61D84">
        <w:rPr>
          <w:noProof/>
          <w:lang w:eastAsia="en-AU"/>
        </w:rPr>
        <w:lastRenderedPageBreak/>
        <mc:AlternateContent>
          <mc:Choice Requires="wps">
            <w:drawing>
              <wp:anchor distT="0" distB="0" distL="114300" distR="114300" simplePos="0" relativeHeight="252028416" behindDoc="0" locked="0" layoutInCell="1" allowOverlap="1" wp14:anchorId="7A37D5EE" wp14:editId="4B16FDA7">
                <wp:simplePos x="0" y="0"/>
                <wp:positionH relativeFrom="column">
                  <wp:posOffset>4382135</wp:posOffset>
                </wp:positionH>
                <wp:positionV relativeFrom="paragraph">
                  <wp:posOffset>4769485</wp:posOffset>
                </wp:positionV>
                <wp:extent cx="495300" cy="431800"/>
                <wp:effectExtent l="0" t="171450" r="38100" b="44450"/>
                <wp:wrapNone/>
                <wp:docPr id="26"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36858"/>
                            <a:gd name="adj2" fmla="val -88970"/>
                          </a:avLst>
                        </a:prstGeom>
                        <a:solidFill>
                          <a:schemeClr val="bg2">
                            <a:lumMod val="90000"/>
                          </a:schemeClr>
                        </a:solidFill>
                        <a:ln w="9525" cap="flat" cmpd="sng" algn="ctr">
                          <a:solidFill>
                            <a:sysClr val="windowText" lastClr="000000"/>
                          </a:solidFill>
                          <a:prstDash val="solid"/>
                        </a:ln>
                        <a:effectLst/>
                      </wps:spPr>
                      <wps:txbx>
                        <w:txbxContent>
                          <w:p w:rsidR="00B61D84" w:rsidRPr="00B15778" w:rsidRDefault="00B61D84" w:rsidP="00B61D84">
                            <w:pPr>
                              <w:jc w:val="center"/>
                              <w:rPr>
                                <w:rFonts w:ascii="Arial" w:hAnsi="Arial"/>
                              </w:rPr>
                            </w:pPr>
                            <w:r>
                              <w:rPr>
                                <w:rFonts w:ascii="Arial" w:hAnsi="Arial"/>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37D5EE" id="_x0000_s1037" type="#_x0000_t63" style="position:absolute;left:0;text-align:left;margin-left:345.05pt;margin-top:375.55pt;width:39pt;height:34pt;z-index:25202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" adj="2839,-8418" fillcolor="#eac5c7 [2894]" strokecolor="windowText">
                <v:textbox>
                  <w:txbxContent>
                    <w:p w:rsidR="00B61D84" w:rsidRPr="00B15778" w:rsidRDefault="00B61D84" w:rsidP="00B61D84">
                      <w:pPr>
                        <w:jc w:val="center"/>
                        <w:rPr>
                          <w:rFonts w:ascii="Arial" w:hAnsi="Arial"/>
                        </w:rPr>
                      </w:pPr>
                      <w:r>
                        <w:rPr>
                          <w:rFonts w:ascii="Arial" w:hAnsi="Arial"/>
                        </w:rPr>
                        <w:t>14</w:t>
                      </w:r>
                    </w:p>
                  </w:txbxContent>
                </v:textbox>
              </v:shape>
            </w:pict>
          </mc:Fallback>
        </mc:AlternateContent>
      </w:r>
      <w:r w:rsidRPr="00B61D84">
        <w:rPr>
          <w:noProof/>
          <w:lang w:eastAsia="en-AU"/>
        </w:rPr>
        <mc:AlternateContent>
          <mc:Choice Requires="wps">
            <w:drawing>
              <wp:anchor distT="0" distB="0" distL="114300" distR="114300" simplePos="0" relativeHeight="252255744" behindDoc="0" locked="0" layoutInCell="1" allowOverlap="1" wp14:anchorId="300222AB" wp14:editId="5CF8B430">
                <wp:simplePos x="0" y="0"/>
                <wp:positionH relativeFrom="column">
                  <wp:posOffset>3867785</wp:posOffset>
                </wp:positionH>
                <wp:positionV relativeFrom="paragraph">
                  <wp:posOffset>5474335</wp:posOffset>
                </wp:positionV>
                <wp:extent cx="495300" cy="431800"/>
                <wp:effectExtent l="0" t="114300" r="38100" b="44450"/>
                <wp:wrapNone/>
                <wp:docPr id="40"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38782"/>
                            <a:gd name="adj2" fmla="val -73530"/>
                          </a:avLst>
                        </a:prstGeom>
                        <a:solidFill>
                          <a:schemeClr val="bg2">
                            <a:lumMod val="90000"/>
                          </a:schemeClr>
                        </a:solidFill>
                        <a:ln w="9525" cap="flat" cmpd="sng" algn="ctr">
                          <a:solidFill>
                            <a:sysClr val="windowText" lastClr="000000"/>
                          </a:solidFill>
                          <a:prstDash val="solid"/>
                        </a:ln>
                        <a:effectLst/>
                      </wps:spPr>
                      <wps:txbx>
                        <w:txbxContent>
                          <w:p w:rsidR="00B61D84" w:rsidRPr="00B15778" w:rsidRDefault="00B61D84" w:rsidP="00B61D84">
                            <w:pPr>
                              <w:jc w:val="center"/>
                              <w:rPr>
                                <w:rFonts w:ascii="Arial" w:hAnsi="Arial"/>
                              </w:rPr>
                            </w:pPr>
                            <w:r>
                              <w:rPr>
                                <w:rFonts w:ascii="Arial" w:hAnsi="Arial"/>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0222AB" id="_x0000_s1038" type="#_x0000_t63" style="position:absolute;left:0;text-align:left;margin-left:304.55pt;margin-top:431.05pt;width:39pt;height:34pt;z-index:25225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" adj="2423,-5082" fillcolor="#eac5c7 [2894]" strokecolor="windowText">
                <v:textbox>
                  <w:txbxContent>
                    <w:p w:rsidR="00B61D84" w:rsidRPr="00B15778" w:rsidRDefault="00B61D84" w:rsidP="00B61D84">
                      <w:pPr>
                        <w:jc w:val="center"/>
                        <w:rPr>
                          <w:rFonts w:ascii="Arial" w:hAnsi="Arial"/>
                        </w:rPr>
                      </w:pPr>
                      <w:r>
                        <w:rPr>
                          <w:rFonts w:ascii="Arial" w:hAnsi="Arial"/>
                        </w:rPr>
                        <w:t>10</w:t>
                      </w:r>
                    </w:p>
                  </w:txbxContent>
                </v:textbox>
              </v:shape>
            </w:pict>
          </mc:Fallback>
        </mc:AlternateContent>
      </w:r>
      <w:r w:rsidRPr="00B61D84">
        <w:rPr>
          <w:noProof/>
          <w:lang w:eastAsia="en-AU"/>
        </w:rPr>
        <mc:AlternateContent>
          <mc:Choice Requires="wps">
            <w:drawing>
              <wp:anchor distT="0" distB="0" distL="114300" distR="114300" simplePos="0" relativeHeight="252217856" behindDoc="0" locked="0" layoutInCell="1" allowOverlap="1" wp14:anchorId="7D06CAF6" wp14:editId="08A54BB6">
                <wp:simplePos x="0" y="0"/>
                <wp:positionH relativeFrom="column">
                  <wp:posOffset>4458335</wp:posOffset>
                </wp:positionH>
                <wp:positionV relativeFrom="paragraph">
                  <wp:posOffset>2826385</wp:posOffset>
                </wp:positionV>
                <wp:extent cx="495300" cy="431800"/>
                <wp:effectExtent l="76200" t="19050" r="38100" b="82550"/>
                <wp:wrapNone/>
                <wp:docPr id="27"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63782"/>
                            <a:gd name="adj2" fmla="val 61029"/>
                          </a:avLst>
                        </a:prstGeom>
                        <a:solidFill>
                          <a:schemeClr val="bg2">
                            <a:lumMod val="90000"/>
                          </a:schemeClr>
                        </a:solidFill>
                        <a:ln w="9525" cap="flat" cmpd="sng" algn="ctr">
                          <a:solidFill>
                            <a:sysClr val="windowText" lastClr="000000"/>
                          </a:solidFill>
                          <a:prstDash val="solid"/>
                        </a:ln>
                        <a:effectLst/>
                      </wps:spPr>
                      <wps:txbx>
                        <w:txbxContent>
                          <w:p w:rsidR="00B61D84" w:rsidRPr="00B15778" w:rsidRDefault="00B61D84" w:rsidP="00B61D84">
                            <w:pPr>
                              <w:jc w:val="center"/>
                              <w:rPr>
                                <w:rFonts w:ascii="Arial" w:hAnsi="Arial"/>
                              </w:rPr>
                            </w:pPr>
                            <w:r>
                              <w:rPr>
                                <w:rFonts w:ascii="Arial" w:hAnsi="Arial"/>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06CAF6" id="_x0000_s1039" type="#_x0000_t63" style="position:absolute;left:0;text-align:left;margin-left:351.05pt;margin-top:222.55pt;width:39pt;height:34pt;z-index:252217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" adj="-2977,23982" fillcolor="#eac5c7 [2894]" strokecolor="windowText">
                <v:textbox>
                  <w:txbxContent>
                    <w:p w:rsidR="00B61D84" w:rsidRPr="00B15778" w:rsidRDefault="00B61D84" w:rsidP="00B61D84">
                      <w:pPr>
                        <w:jc w:val="center"/>
                        <w:rPr>
                          <w:rFonts w:ascii="Arial" w:hAnsi="Arial"/>
                        </w:rPr>
                      </w:pPr>
                      <w:r>
                        <w:rPr>
                          <w:rFonts w:ascii="Arial" w:hAnsi="Arial"/>
                        </w:rPr>
                        <w:t>16</w:t>
                      </w:r>
                    </w:p>
                  </w:txbxContent>
                </v:textbox>
              </v:shape>
            </w:pict>
          </mc:Fallback>
        </mc:AlternateContent>
      </w:r>
      <w:r w:rsidRPr="00B61D84">
        <w:rPr>
          <w:noProof/>
          <w:lang w:eastAsia="en-AU"/>
        </w:rPr>
        <mc:AlternateContent>
          <mc:Choice Requires="wps">
            <w:drawing>
              <wp:anchor distT="0" distB="0" distL="114300" distR="114300" simplePos="0" relativeHeight="252179968" behindDoc="0" locked="0" layoutInCell="1" allowOverlap="1" wp14:anchorId="15D748A9" wp14:editId="7F0B39E2">
                <wp:simplePos x="0" y="0"/>
                <wp:positionH relativeFrom="column">
                  <wp:posOffset>1838960</wp:posOffset>
                </wp:positionH>
                <wp:positionV relativeFrom="paragraph">
                  <wp:posOffset>2588260</wp:posOffset>
                </wp:positionV>
                <wp:extent cx="495300" cy="431800"/>
                <wp:effectExtent l="19050" t="19050" r="19050" b="215900"/>
                <wp:wrapNone/>
                <wp:docPr id="43"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43911"/>
                            <a:gd name="adj2" fmla="val 91912"/>
                          </a:avLst>
                        </a:prstGeom>
                        <a:solidFill>
                          <a:schemeClr val="bg2">
                            <a:lumMod val="90000"/>
                          </a:schemeClr>
                        </a:solidFill>
                        <a:ln w="9525" cap="flat" cmpd="sng" algn="ctr">
                          <a:solidFill>
                            <a:sysClr val="windowText" lastClr="000000"/>
                          </a:solidFill>
                          <a:prstDash val="solid"/>
                        </a:ln>
                        <a:effectLst/>
                      </wps:spPr>
                      <wps:txbx>
                        <w:txbxContent>
                          <w:p w:rsidR="00B61D84" w:rsidRPr="00B15778" w:rsidRDefault="00B61D84" w:rsidP="00B61D84">
                            <w:pPr>
                              <w:jc w:val="center"/>
                              <w:rPr>
                                <w:rFonts w:ascii="Arial" w:hAnsi="Arial"/>
                              </w:rPr>
                            </w:pPr>
                            <w:r>
                              <w:rPr>
                                <w:rFonts w:ascii="Arial" w:hAnsi="Arial"/>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D748A9" id="_x0000_s1040" type="#_x0000_t63" style="position:absolute;left:0;text-align:left;margin-left:144.8pt;margin-top:203.8pt;width:39pt;height:34pt;z-index:252179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" adj="20285,30653" fillcolor="#eac5c7 [2894]" strokecolor="windowText">
                <v:textbox>
                  <w:txbxContent>
                    <w:p w:rsidR="00B61D84" w:rsidRPr="00B15778" w:rsidRDefault="00B61D84" w:rsidP="00B61D84">
                      <w:pPr>
                        <w:jc w:val="center"/>
                        <w:rPr>
                          <w:rFonts w:ascii="Arial" w:hAnsi="Arial"/>
                        </w:rPr>
                      </w:pPr>
                      <w:r>
                        <w:rPr>
                          <w:rFonts w:ascii="Arial" w:hAnsi="Arial"/>
                        </w:rPr>
                        <w:t>9</w:t>
                      </w:r>
                    </w:p>
                  </w:txbxContent>
                </v:textbox>
              </v:shape>
            </w:pict>
          </mc:Fallback>
        </mc:AlternateContent>
      </w:r>
      <w:r w:rsidRPr="00B61D84">
        <w:rPr>
          <w:noProof/>
          <w:lang w:eastAsia="en-AU"/>
        </w:rPr>
        <mc:AlternateContent>
          <mc:Choice Requires="wps">
            <w:drawing>
              <wp:anchor distT="0" distB="0" distL="114300" distR="114300" simplePos="0" relativeHeight="252142080" behindDoc="0" locked="0" layoutInCell="1" allowOverlap="1" wp14:anchorId="719EC525" wp14:editId="72FE1213">
                <wp:simplePos x="0" y="0"/>
                <wp:positionH relativeFrom="column">
                  <wp:posOffset>5306060</wp:posOffset>
                </wp:positionH>
                <wp:positionV relativeFrom="paragraph">
                  <wp:posOffset>2626360</wp:posOffset>
                </wp:positionV>
                <wp:extent cx="495300" cy="431800"/>
                <wp:effectExtent l="19050" t="19050" r="38100" b="196850"/>
                <wp:wrapNone/>
                <wp:docPr id="28"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6090"/>
                            <a:gd name="adj2" fmla="val 87499"/>
                          </a:avLst>
                        </a:prstGeom>
                        <a:solidFill>
                          <a:schemeClr val="bg2">
                            <a:lumMod val="90000"/>
                          </a:schemeClr>
                        </a:solidFill>
                        <a:ln w="9525" cap="flat" cmpd="sng" algn="ctr">
                          <a:solidFill>
                            <a:sysClr val="windowText" lastClr="000000"/>
                          </a:solidFill>
                          <a:prstDash val="solid"/>
                        </a:ln>
                        <a:effectLst/>
                      </wps:spPr>
                      <wps:txbx>
                        <w:txbxContent>
                          <w:p w:rsidR="00B61D84" w:rsidRPr="00B15778" w:rsidRDefault="00B61D84" w:rsidP="00B61D84">
                            <w:pPr>
                              <w:jc w:val="center"/>
                              <w:rPr>
                                <w:rFonts w:ascii="Arial" w:hAnsi="Arial"/>
                              </w:rPr>
                            </w:pPr>
                            <w:r>
                              <w:rPr>
                                <w:rFonts w:ascii="Arial" w:hAnsi="Arial"/>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9EC525" id="_x0000_s1041" type="#_x0000_t63" style="position:absolute;left:0;text-align:left;margin-left:417.8pt;margin-top:206.8pt;width:39pt;height:34pt;z-index:25214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" adj="9485,29700" fillcolor="#eac5c7 [2894]" strokecolor="windowText">
                <v:textbox>
                  <w:txbxContent>
                    <w:p w:rsidR="00B61D84" w:rsidRPr="00B15778" w:rsidRDefault="00B61D84" w:rsidP="00B61D84">
                      <w:pPr>
                        <w:jc w:val="center"/>
                        <w:rPr>
                          <w:rFonts w:ascii="Arial" w:hAnsi="Arial"/>
                        </w:rPr>
                      </w:pPr>
                      <w:r>
                        <w:rPr>
                          <w:rFonts w:ascii="Arial" w:hAnsi="Arial"/>
                        </w:rPr>
                        <w:t>11</w:t>
                      </w:r>
                    </w:p>
                  </w:txbxContent>
                </v:textbox>
              </v:shape>
            </w:pict>
          </mc:Fallback>
        </mc:AlternateContent>
      </w:r>
      <w:r w:rsidRPr="00B61D84">
        <w:rPr>
          <w:noProof/>
          <w:lang w:eastAsia="en-AU"/>
        </w:rPr>
        <mc:AlternateContent>
          <mc:Choice Requires="wps">
            <w:drawing>
              <wp:anchor distT="0" distB="0" distL="114300" distR="114300" simplePos="0" relativeHeight="252104192" behindDoc="0" locked="0" layoutInCell="1" allowOverlap="1" wp14:anchorId="031BB9E3" wp14:editId="59B6EEF6">
                <wp:simplePos x="0" y="0"/>
                <wp:positionH relativeFrom="column">
                  <wp:posOffset>3791585</wp:posOffset>
                </wp:positionH>
                <wp:positionV relativeFrom="paragraph">
                  <wp:posOffset>2578735</wp:posOffset>
                </wp:positionV>
                <wp:extent cx="495300" cy="431800"/>
                <wp:effectExtent l="228600" t="19050" r="38100" b="63500"/>
                <wp:wrapNone/>
                <wp:docPr id="31"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92628"/>
                            <a:gd name="adj2" fmla="val 54412"/>
                          </a:avLst>
                        </a:prstGeom>
                        <a:solidFill>
                          <a:schemeClr val="bg2">
                            <a:lumMod val="90000"/>
                          </a:schemeClr>
                        </a:solidFill>
                        <a:ln w="9525" cap="flat" cmpd="sng" algn="ctr">
                          <a:solidFill>
                            <a:sysClr val="windowText" lastClr="000000"/>
                          </a:solidFill>
                          <a:prstDash val="solid"/>
                        </a:ln>
                        <a:effectLst/>
                      </wps:spPr>
                      <wps:txbx>
                        <w:txbxContent>
                          <w:p w:rsidR="00B61D84" w:rsidRPr="00B15778" w:rsidRDefault="00B61D84" w:rsidP="00B61D84">
                            <w:pPr>
                              <w:jc w:val="center"/>
                              <w:rPr>
                                <w:rFonts w:ascii="Arial" w:hAnsi="Arial"/>
                              </w:rPr>
                            </w:pPr>
                            <w:r>
                              <w:rPr>
                                <w:rFonts w:ascii="Arial" w:hAnsi="Arial"/>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1BB9E3" id="_x0000_s1042" type="#_x0000_t63" style="position:absolute;left:0;text-align:left;margin-left:298.55pt;margin-top:203.05pt;width:39pt;height:34pt;z-index:25210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" adj="-9208,22553" fillcolor="#eac5c7 [2894]" strokecolor="windowText">
                <v:textbox>
                  <w:txbxContent>
                    <w:p w:rsidR="00B61D84" w:rsidRPr="00B15778" w:rsidRDefault="00B61D84" w:rsidP="00B61D84">
                      <w:pPr>
                        <w:jc w:val="center"/>
                        <w:rPr>
                          <w:rFonts w:ascii="Arial" w:hAnsi="Arial"/>
                        </w:rPr>
                      </w:pPr>
                      <w:r>
                        <w:rPr>
                          <w:rFonts w:ascii="Arial" w:hAnsi="Arial"/>
                        </w:rPr>
                        <w:t>15</w:t>
                      </w:r>
                    </w:p>
                  </w:txbxContent>
                </v:textbox>
              </v:shape>
            </w:pict>
          </mc:Fallback>
        </mc:AlternateContent>
      </w:r>
      <w:r w:rsidRPr="00B61D84">
        <w:rPr>
          <w:noProof/>
          <w:lang w:eastAsia="en-AU"/>
        </w:rPr>
        <mc:AlternateContent>
          <mc:Choice Requires="wps">
            <w:drawing>
              <wp:anchor distT="0" distB="0" distL="114300" distR="114300" simplePos="0" relativeHeight="252066304" behindDoc="0" locked="0" layoutInCell="1" allowOverlap="1" wp14:anchorId="46EFDDCC" wp14:editId="7B1CB000">
                <wp:simplePos x="0" y="0"/>
                <wp:positionH relativeFrom="column">
                  <wp:posOffset>648335</wp:posOffset>
                </wp:positionH>
                <wp:positionV relativeFrom="paragraph">
                  <wp:posOffset>2042160</wp:posOffset>
                </wp:positionV>
                <wp:extent cx="495300" cy="431800"/>
                <wp:effectExtent l="19050" t="19050" r="38100" b="177800"/>
                <wp:wrapNone/>
                <wp:docPr id="18"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3526"/>
                            <a:gd name="adj2" fmla="val 83088"/>
                          </a:avLst>
                        </a:prstGeom>
                        <a:solidFill>
                          <a:schemeClr val="bg2">
                            <a:lumMod val="90000"/>
                          </a:schemeClr>
                        </a:solidFill>
                        <a:ln w="9525" cap="flat" cmpd="sng" algn="ctr">
                          <a:solidFill>
                            <a:sysClr val="windowText" lastClr="000000"/>
                          </a:solidFill>
                          <a:prstDash val="solid"/>
                        </a:ln>
                        <a:effectLst/>
                      </wps:spPr>
                      <wps:txbx>
                        <w:txbxContent>
                          <w:p w:rsidR="00B61D84" w:rsidRPr="00B15778" w:rsidRDefault="00B61D84" w:rsidP="00B61D84">
                            <w:pPr>
                              <w:jc w:val="center"/>
                              <w:rPr>
                                <w:rFonts w:ascii="Arial" w:hAnsi="Arial"/>
                              </w:rPr>
                            </w:pPr>
                            <w:r>
                              <w:rPr>
                                <w:rFonts w:ascii="Arial" w:hAnsi="Arial"/>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EFDDCC" id="_x0000_s1043" type="#_x0000_t63" style="position:absolute;left:0;text-align:left;margin-left:51.05pt;margin-top:160.8pt;width:39pt;height:34pt;z-index:25206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" adj="11562,28747" fillcolor="#eac5c7 [2894]" strokecolor="windowText">
                <v:textbox>
                  <w:txbxContent>
                    <w:p w:rsidR="00B61D84" w:rsidRPr="00B15778" w:rsidRDefault="00B61D84" w:rsidP="00B61D84">
                      <w:pPr>
                        <w:jc w:val="center"/>
                        <w:rPr>
                          <w:rFonts w:ascii="Arial" w:hAnsi="Arial"/>
                        </w:rPr>
                      </w:pPr>
                      <w:r>
                        <w:rPr>
                          <w:rFonts w:ascii="Arial" w:hAnsi="Arial"/>
                        </w:rPr>
                        <w:t>12</w:t>
                      </w:r>
                    </w:p>
                  </w:txbxContent>
                </v:textbox>
              </v:shape>
            </w:pict>
          </mc:Fallback>
        </mc:AlternateContent>
      </w:r>
      <w:r w:rsidR="00B041FE">
        <w:rPr>
          <w:noProof/>
          <w:lang w:eastAsia="en-AU"/>
        </w:rPr>
        <w:drawing>
          <wp:inline distT="0" distB="0" distL="0" distR="0">
            <wp:extent cx="5779135" cy="8172830"/>
            <wp:effectExtent l="0" t="0" r="0" b="0"/>
            <wp:docPr id="15" name="Picture 15" descr="Sheet 4 of plan contains diagram of single cross section showing ground and first levels and the upper and lower boundaries of the lots intersected by the cut." title="Sheet 4 of plan of sub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4. Cross section sheet 4.tif"/>
                    <pic:cNvPicPr/>
                  </pic:nvPicPr>
                  <pic:blipFill>
                    <a:blip r:embed="rId17"/>
                    <a:stretch>
                      <a:fillRect/>
                    </a:stretch>
                  </pic:blipFill>
                  <pic:spPr>
                    <a:xfrm>
                      <a:off x="0" y="0"/>
                      <a:ext cx="5779135" cy="8172830"/>
                    </a:xfrm>
                    <a:prstGeom prst="rect">
                      <a:avLst/>
                    </a:prstGeom>
                  </pic:spPr>
                </pic:pic>
              </a:graphicData>
            </a:graphic>
          </wp:inline>
        </w:drawing>
      </w:r>
    </w:p>
    <w:p w:rsidR="00682ED8" w:rsidRDefault="00682ED8" w:rsidP="00682ED8">
      <w:pPr>
        <w:pStyle w:val="BodyText"/>
        <w:rPr>
          <w:rStyle w:val="HiddenText"/>
          <w:color w:val="363534" w:themeColor="text1"/>
          <w:u w:val="none"/>
          <w:lang w:eastAsia="en-AU"/>
        </w:rPr>
        <w:sectPr w:rsidR="00682ED8" w:rsidSect="00682ED8">
          <w:pgSz w:w="11907" w:h="16840" w:code="9"/>
          <w:pgMar w:top="2211" w:right="851" w:bottom="1758" w:left="851" w:header="284" w:footer="284" w:gutter="0"/>
          <w:cols w:space="284"/>
          <w:docGrid w:linePitch="360"/>
        </w:sectPr>
      </w:pPr>
    </w:p>
    <w:p w:rsidR="00254A01" w:rsidRDefault="00254A01" w:rsidP="00254A01">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rsidTr="00B801EB">
        <w:trPr>
          <w:trHeight w:val="2608"/>
        </w:trPr>
        <w:tc>
          <w:tcPr>
            <w:tcW w:w="5216" w:type="dxa"/>
            <w:shd w:val="clear" w:color="auto" w:fill="auto"/>
          </w:tcPr>
          <w:p w:rsidR="00254A01" w:rsidRDefault="00254A01" w:rsidP="00AC028D">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3331D5">
              <w:rPr>
                <w:noProof/>
              </w:rPr>
              <w:t>2017</w:t>
            </w:r>
            <w:r>
              <w:fldChar w:fldCharType="end"/>
            </w:r>
          </w:p>
          <w:p w:rsidR="00254A01" w:rsidRDefault="00254A01" w:rsidP="00AC028D">
            <w:pPr>
              <w:pStyle w:val="SmallBodyText"/>
            </w:pPr>
            <w:r>
              <w:rPr>
                <w:noProof/>
              </w:rPr>
              <w:drawing>
                <wp:anchor distT="0" distB="0" distL="114300" distR="36195" simplePos="0" relativeHeight="251058688" behindDoc="0" locked="1" layoutInCell="1" allowOverlap="1" wp14:anchorId="26289B87" wp14:editId="7EE35066">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8">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 w:name="_ImprintPageOne"/>
            <w:bookmarkEnd w:id="2"/>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254A01" w:rsidRPr="008F559C" w:rsidRDefault="00254A01" w:rsidP="00AC028D">
            <w:pPr>
              <w:pStyle w:val="SmallHeading"/>
            </w:pPr>
            <w:r w:rsidRPr="00C255C2">
              <w:t>Disclaimer</w:t>
            </w:r>
          </w:p>
          <w:p w:rsidR="00254A01" w:rsidRDefault="00254A01" w:rsidP="00AC028D">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254A01" w:rsidRPr="00E97294" w:rsidRDefault="00254A01" w:rsidP="00AC028D">
            <w:pPr>
              <w:pStyle w:val="xAccessibilityHeading"/>
            </w:pPr>
            <w:bookmarkStart w:id="3" w:name="_Accessibility"/>
            <w:bookmarkEnd w:id="3"/>
            <w:r w:rsidRPr="00E97294">
              <w:t>Accessibility</w:t>
            </w:r>
          </w:p>
          <w:p w:rsidR="00254A01" w:rsidRDefault="00254A01" w:rsidP="00AC028D">
            <w:pPr>
              <w:pStyle w:val="xAccessibilityText"/>
            </w:pPr>
            <w:r>
              <w:t>If you would like to receive this publication in an alternative format, please telephone the DELWP Customer Service Centre on 136186, email </w:t>
            </w:r>
            <w:hyperlink r:id="rId19" w:history="1">
              <w:r w:rsidRPr="003C5C56">
                <w:t>customer.service@delwp.vic.gov.au</w:t>
              </w:r>
            </w:hyperlink>
            <w:r>
              <w:t xml:space="preserve">, or via the National Relay Service on 133 677 </w:t>
            </w:r>
            <w:hyperlink r:id="rId20" w:history="1">
              <w:r w:rsidRPr="00AE3298">
                <w:t>www.relayservice.com.au</w:t>
              </w:r>
            </w:hyperlink>
            <w:r>
              <w:t xml:space="preserve">. This document is also available on the internet at </w:t>
            </w:r>
            <w:hyperlink r:id="rId21" w:history="1">
              <w:r w:rsidRPr="00AE3298">
                <w:t>www.delwp.vic.gov.au</w:t>
              </w:r>
            </w:hyperlink>
            <w:r>
              <w:t xml:space="preserve">. </w:t>
            </w:r>
          </w:p>
          <w:p w:rsidR="00254A01" w:rsidRDefault="00254A01" w:rsidP="00AC028D">
            <w:pPr>
              <w:pStyle w:val="SmallBodyText"/>
            </w:pPr>
          </w:p>
        </w:tc>
      </w:tr>
    </w:tbl>
    <w:p w:rsidR="00254A01" w:rsidRDefault="00254A01" w:rsidP="00254A01">
      <w:pPr>
        <w:pStyle w:val="SmallBodyText"/>
      </w:pPr>
    </w:p>
    <w:sectPr w:rsidR="00254A01" w:rsidSect="00682ED8">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1EB" w:rsidRDefault="00B801EB">
      <w:r>
        <w:separator/>
      </w:r>
    </w:p>
    <w:p w:rsidR="00B801EB" w:rsidRDefault="00B801EB"/>
    <w:p w:rsidR="00B801EB" w:rsidRDefault="00B801EB"/>
  </w:endnote>
  <w:endnote w:type="continuationSeparator" w:id="0">
    <w:p w:rsidR="00B801EB" w:rsidRDefault="00B801EB">
      <w:r>
        <w:continuationSeparator/>
      </w:r>
    </w:p>
    <w:p w:rsidR="00B801EB" w:rsidRDefault="00B801EB"/>
    <w:p w:rsidR="00B801EB" w:rsidRDefault="00B801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666332"/>
      <w:docPartObj>
        <w:docPartGallery w:val="Page Numbers (Bottom of Page)"/>
        <w:docPartUnique/>
      </w:docPartObj>
    </w:sdtPr>
    <w:sdtEndPr>
      <w:rPr>
        <w:noProof/>
      </w:rPr>
    </w:sdtEndPr>
    <w:sdtContent>
      <w:p w:rsidR="00217B37" w:rsidRDefault="00217B37">
        <w:pPr>
          <w:pStyle w:val="Footer"/>
        </w:pPr>
        <w:r>
          <w:fldChar w:fldCharType="begin"/>
        </w:r>
        <w:r>
          <w:instrText xml:space="preserve"> PAGE   \* MERGEFORMAT </w:instrText>
        </w:r>
        <w:r>
          <w:fldChar w:fldCharType="separate"/>
        </w:r>
        <w:r w:rsidR="003331D5">
          <w:rPr>
            <w:noProof/>
          </w:rPr>
          <w:t>4</w:t>
        </w:r>
        <w:r>
          <w:rPr>
            <w:noProof/>
          </w:rPr>
          <w:fldChar w:fldCharType="end"/>
        </w:r>
      </w:p>
    </w:sdtContent>
  </w:sdt>
  <w:p w:rsidR="00E962AA" w:rsidRPr="00B5221E" w:rsidRDefault="00E962AA" w:rsidP="00E97294">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6227528"/>
      <w:docPartObj>
        <w:docPartGallery w:val="Page Numbers (Bottom of Page)"/>
        <w:docPartUnique/>
      </w:docPartObj>
    </w:sdtPr>
    <w:sdtEndPr>
      <w:rPr>
        <w:noProof/>
      </w:rPr>
    </w:sdtEndPr>
    <w:sdtContent>
      <w:p w:rsidR="00217B37" w:rsidRDefault="00217B37">
        <w:pPr>
          <w:pStyle w:val="Footer"/>
        </w:pPr>
        <w:r>
          <w:fldChar w:fldCharType="begin"/>
        </w:r>
        <w:r>
          <w:instrText xml:space="preserve"> PAGE   \* MERGEFORMAT </w:instrText>
        </w:r>
        <w:r>
          <w:fldChar w:fldCharType="separate"/>
        </w:r>
        <w:r w:rsidR="003331D5">
          <w:rPr>
            <w:noProof/>
          </w:rPr>
          <w:t>5</w:t>
        </w:r>
        <w:r>
          <w:rPr>
            <w:noProof/>
          </w:rPr>
          <w:fldChar w:fldCharType="end"/>
        </w:r>
      </w:p>
    </w:sdtContent>
  </w:sdt>
  <w:p w:rsidR="00E962AA" w:rsidRDefault="00E962AA" w:rsidP="00213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2AA" w:rsidRDefault="00E962AA" w:rsidP="00BF3066">
    <w:pPr>
      <w:pStyle w:val="Footer"/>
      <w:spacing w:before="1600"/>
    </w:pPr>
    <w:r>
      <w:rPr>
        <w:noProof/>
      </w:rPr>
      <w:drawing>
        <wp:anchor distT="0" distB="0" distL="114300" distR="114300" simplePos="0" relativeHeight="251668480" behindDoc="1" locked="1" layoutInCell="1" allowOverlap="1" wp14:anchorId="2E7968C8" wp14:editId="02B58705">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69504" behindDoc="0" locked="1" layoutInCell="1" allowOverlap="1" wp14:anchorId="144A6D6E" wp14:editId="0654DD92">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A6D6E" id="_x0000_t202" coordsize="21600,21600" o:spt="202" path="m,l,21600r21600,l21600,xe">
              <v:stroke joinstyle="miter"/>
              <v:path gradientshapeok="t" o:connecttype="rect"/>
            </v:shapetype>
            <v:shape id="WebAddress" o:spid="_x0000_s1044" type="#_x0000_t202" style="position:absolute;margin-left:0;margin-top:0;width:303pt;height:56.7pt;z-index:25166950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" filled="f" stroked="f" strokeweight=".5pt">
              <v:textbox inset="15mm">
                <w:txbxContent>
                  <w:p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00C4DDE5" wp14:editId="1B8141FB">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1EB" w:rsidRPr="008F5280" w:rsidRDefault="00B801EB" w:rsidP="008F5280">
      <w:pPr>
        <w:pStyle w:val="FootnoteSeparator"/>
      </w:pPr>
    </w:p>
    <w:p w:rsidR="00B801EB" w:rsidRDefault="00B801EB"/>
  </w:footnote>
  <w:footnote w:type="continuationSeparator" w:id="0">
    <w:p w:rsidR="00B801EB" w:rsidRDefault="00B801EB" w:rsidP="008F5280">
      <w:pPr>
        <w:pStyle w:val="FootnoteSeparator"/>
      </w:pPr>
    </w:p>
    <w:p w:rsidR="00B801EB" w:rsidRDefault="00B801EB"/>
    <w:p w:rsidR="00B801EB" w:rsidRDefault="00B801EB"/>
  </w:footnote>
  <w:footnote w:type="continuationNotice" w:id="1">
    <w:p w:rsidR="00B801EB" w:rsidRDefault="00B801EB" w:rsidP="00D55628"/>
    <w:p w:rsidR="00B801EB" w:rsidRDefault="00B801EB"/>
    <w:p w:rsidR="00B801EB" w:rsidRDefault="00B801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rsidTr="00AC028D">
      <w:trPr>
        <w:trHeight w:hRule="exact" w:val="1418"/>
      </w:trPr>
      <w:tc>
        <w:tcPr>
          <w:tcW w:w="7761" w:type="dxa"/>
          <w:vAlign w:val="center"/>
        </w:tcPr>
        <w:p w:rsidR="00254A01" w:rsidRPr="00975ED3" w:rsidRDefault="003331D5" w:rsidP="00AC028D">
          <w:pPr>
            <w:pStyle w:val="Header"/>
          </w:pPr>
          <w:r>
            <w:fldChar w:fldCharType="begin"/>
          </w:r>
          <w:r>
            <w:instrText xml:space="preserve"> STYLEREF  Title  \* MERGEFORMAT </w:instrText>
          </w:r>
          <w:r>
            <w:fldChar w:fldCharType="separate"/>
          </w:r>
          <w:r>
            <w:rPr>
              <w:noProof/>
            </w:rPr>
            <w:t>Example – cross-sections</w:t>
          </w:r>
          <w:r>
            <w:rPr>
              <w:noProof/>
            </w:rPr>
            <w:fldChar w:fldCharType="end"/>
          </w:r>
        </w:p>
      </w:tc>
    </w:tr>
  </w:tbl>
  <w:p w:rsidR="00254A01" w:rsidRDefault="00254A01" w:rsidP="00254A01">
    <w:pPr>
      <w:pStyle w:val="Header"/>
    </w:pPr>
    <w:r w:rsidRPr="00806AB6">
      <w:rPr>
        <w:noProof/>
      </w:rPr>
      <mc:AlternateContent>
        <mc:Choice Requires="wps">
          <w:drawing>
            <wp:anchor distT="0" distB="0" distL="114300" distR="114300" simplePos="0" relativeHeight="251658752" behindDoc="1" locked="0" layoutInCell="1" allowOverlap="1" wp14:anchorId="5B8A1413" wp14:editId="5B31157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9A61C6"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051133AD" wp14:editId="7FF82539">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068708"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6DB8F071" wp14:editId="6AED1F1A">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CBC74F" id="Rectangle" o:spid="_x0000_s1026"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rsidTr="00AC028D">
      <w:trPr>
        <w:trHeight w:hRule="exact" w:val="1418"/>
      </w:trPr>
      <w:tc>
        <w:tcPr>
          <w:tcW w:w="7761" w:type="dxa"/>
          <w:vAlign w:val="center"/>
        </w:tcPr>
        <w:p w:rsidR="00254A01" w:rsidRPr="00975ED3" w:rsidRDefault="003331D5" w:rsidP="00AC028D">
          <w:pPr>
            <w:pStyle w:val="Header"/>
          </w:pPr>
          <w:r>
            <w:fldChar w:fldCharType="begin"/>
          </w:r>
          <w:r>
            <w:instrText xml:space="preserve"> STYLEREF  Title  \* MERGEFORMAT </w:instrText>
          </w:r>
          <w:r>
            <w:fldChar w:fldCharType="separate"/>
          </w:r>
          <w:r>
            <w:rPr>
              <w:noProof/>
            </w:rPr>
            <w:t>Example – cross-sections</w:t>
          </w:r>
          <w:r>
            <w:rPr>
              <w:noProof/>
            </w:rPr>
            <w:fldChar w:fldCharType="end"/>
          </w:r>
        </w:p>
      </w:tc>
    </w:tr>
  </w:tbl>
  <w:p w:rsidR="00254A01" w:rsidRDefault="00254A01" w:rsidP="00254A01">
    <w:pPr>
      <w:pStyle w:val="Header"/>
    </w:pPr>
    <w:r w:rsidRPr="00806AB6">
      <w:rPr>
        <w:noProof/>
      </w:rPr>
      <mc:AlternateContent>
        <mc:Choice Requires="wps">
          <w:drawing>
            <wp:anchor distT="0" distB="0" distL="114300" distR="114300" simplePos="0" relativeHeight="251661824" behindDoc="1" locked="0" layoutInCell="1" allowOverlap="1" wp14:anchorId="58D82B39" wp14:editId="77FF1095">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4261BE" id="TriangleRight" o:spid="_x0000_s1026"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30g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800" behindDoc="1" locked="0" layoutInCell="1" allowOverlap="1" wp14:anchorId="0F2C0D08" wp14:editId="27FCAAC6">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B80A12" id="TriangleLeft" o:spid="_x0000_s1026"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2330309E" wp14:editId="0AC5EA34">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7683943"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254A01" w:rsidRDefault="00254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2AA" w:rsidRPr="00E97294" w:rsidRDefault="00E962AA" w:rsidP="00E97294">
    <w:pPr>
      <w:pStyle w:val="Header"/>
    </w:pPr>
    <w:r w:rsidRPr="00806AB6">
      <w:rPr>
        <w:noProof/>
      </w:rPr>
      <mc:AlternateContent>
        <mc:Choice Requires="wps">
          <w:drawing>
            <wp:anchor distT="0" distB="0" distL="114300" distR="114300" simplePos="0" relativeHeight="251654144" behindDoc="1" locked="0" layoutInCell="1" allowOverlap="1" wp14:anchorId="1D6840A6" wp14:editId="4384D521">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875913"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59F12F00" wp14:editId="14A4EEF1">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BAC6D"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166F4229" wp14:editId="4549D19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E31F8C"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3BFB997A" wp14:editId="3E3BB98F">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3F545E"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A6C667F2"/>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228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 w:name="WebAddress" w:val="True"/>
  </w:docVars>
  <w:rsids>
    <w:rsidRoot w:val="00B801EB"/>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7AF"/>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B37"/>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D5"/>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CBA"/>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A2C"/>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0D9"/>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EF3"/>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2E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04"/>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78B"/>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0A9"/>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4E6"/>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1FE"/>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840"/>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1D84"/>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1EB"/>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926"/>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691"/>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style="mso-position-horizontal-relative:page;mso-position-vertical-relative:page" stroke="f">
      <v:stroke on="f"/>
      <o:colormru v:ext="edit" colors="white"/>
    </o:shapedefaults>
    <o:shapelayout v:ext="edit">
      <o:idmap v:ext="edit" data="1"/>
    </o:shapelayout>
  </w:shapeDefaults>
  <w:decimalSymbol w:val="."/>
  <w:listSeparator w:val=","/>
  <w15:docId w15:val="{E3A6C36D-5C77-4527-A95C-D83ED8FA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B801EB"/>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hyperlink" Target="http://www.delwp.vic.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tif"/><Relationship Id="rId2" Type="http://schemas.openxmlformats.org/officeDocument/2006/relationships/numbering" Target="numbering.xml"/><Relationship Id="rId16" Type="http://schemas.openxmlformats.org/officeDocument/2006/relationships/image" Target="media/image5.tif"/><Relationship Id="rId20" Type="http://schemas.openxmlformats.org/officeDocument/2006/relationships/hyperlink" Target="http://www.relayservice.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ti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customer.service@delwp.vic.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tif"/><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4EDEC-9DB5-4848-8A26-495B66CC5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22</TotalTime>
  <Pages>7</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Jason F Matthews (DELWP)</dc:creator>
  <cp:keywords/>
  <dc:description/>
  <cp:lastModifiedBy>Jason F Matthews (DELWP)</cp:lastModifiedBy>
  <cp:revision>7</cp:revision>
  <cp:lastPrinted>2016-09-08T07:20:00Z</cp:lastPrinted>
  <dcterms:created xsi:type="dcterms:W3CDTF">2017-08-16T23:37:00Z</dcterms:created>
  <dcterms:modified xsi:type="dcterms:W3CDTF">2017-09-07T22:25:00Z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