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F7094" w14:textId="77777777" w:rsidR="00B40855" w:rsidRDefault="0095506A">
      <w:pPr>
        <w:pStyle w:val="BodyText"/>
        <w:ind w:left="134"/>
        <w:rPr>
          <w:rFonts w:ascii="Times New Roman"/>
          <w:sz w:val="20"/>
        </w:rPr>
      </w:pPr>
      <w:bookmarkStart w:id="0" w:name="_GoBack"/>
      <w:bookmarkEnd w:id="0"/>
      <w:r>
        <w:pict w14:anchorId="5C094DF9">
          <v:rect id="_x0000_s1049" style="position:absolute;left:0;text-align:left;margin-left:491.05pt;margin-top:771.6pt;width:.25pt;height:24.1pt;z-index:251658242;mso-position-horizontal-relative:page;mso-position-vertical-relative:page" fillcolor="#0062a4" stroked="f">
            <w10:wrap anchorx="page" anchory="page"/>
          </v:rect>
        </w:pict>
      </w:r>
      <w:r>
        <w:rPr>
          <w:rFonts w:ascii="Times New Roman"/>
          <w:sz w:val="20"/>
        </w:rPr>
      </w:r>
      <w:r>
        <w:rPr>
          <w:rFonts w:ascii="Times New Roman"/>
          <w:sz w:val="20"/>
        </w:rPr>
        <w:pict w14:anchorId="57904543">
          <v:group id="_x0000_s1042" style="width:552.75pt;height:141.7pt;mso-position-horizontal-relative:char;mso-position-vertical-relative:line" coordsize="11055,2834">
            <v:rect id="_x0000_s1048" style="position:absolute;width:11055;height:1417" fillcolor="#00b1a9" stroked="f"/>
            <v:shape id="_x0000_s1047" style="position:absolute;width:1360;height:1417" coordsize="1360,1417" path="m1360,l,,678,1417,1360,xe" fillcolor="#b3272e" stroked="f">
              <v:path arrowok="t"/>
            </v:shape>
            <v:shape id="_x0000_s1046" style="position:absolute;left:680;width:1360;height:1417" coordorigin="680" coordsize="1360,1417" path="m1360,l680,1417r1360,l1360,xe" fillcolor="#1f1546" stroked="f">
              <v:path arrowok="t"/>
            </v:shape>
            <v:shape id="_x0000_s1045" style="position:absolute;left:680;top:1417;width:1360;height:1417" coordorigin="680,1417" coordsize="1360,1417" path="m2040,1417r-1360,l1360,2834,2040,1417xe" fillcolor="#e0a9ac" stroked="f">
              <v:path arrowok="t"/>
            </v:shape>
            <v:shapetype id="_x0000_t202" coordsize="21600,21600" o:spt="202" path="m,l,21600r21600,l21600,xe">
              <v:stroke joinstyle="miter"/>
              <v:path gradientshapeok="t" o:connecttype="rect"/>
            </v:shapetype>
            <v:shape id="_x0000_s1044" type="#_x0000_t202" style="position:absolute;left:4693;top:479;width:6039;height:447" filled="f" stroked="f">
              <v:textbox inset="0,0,0,0">
                <w:txbxContent>
                  <w:p w14:paraId="28790DA2" w14:textId="77777777" w:rsidR="00B40855" w:rsidRDefault="00C47F65">
                    <w:pPr>
                      <w:spacing w:line="447" w:lineRule="exact"/>
                      <w:rPr>
                        <w:rFonts w:ascii="Arial" w:hAnsi="Arial"/>
                        <w:b/>
                        <w:sz w:val="40"/>
                      </w:rPr>
                    </w:pPr>
                    <w:r>
                      <w:rPr>
                        <w:rFonts w:ascii="Arial" w:hAnsi="Arial"/>
                        <w:b/>
                        <w:color w:val="FFFFFF"/>
                        <w:sz w:val="40"/>
                      </w:rPr>
                      <w:t xml:space="preserve">Vicmap™ </w:t>
                    </w:r>
                    <w:r>
                      <w:rPr>
                        <w:rFonts w:ascii="Arial" w:hAnsi="Arial"/>
                        <w:b/>
                        <w:color w:val="FFFFFF"/>
                        <w:spacing w:val="-3"/>
                        <w:sz w:val="40"/>
                      </w:rPr>
                      <w:t>Product</w:t>
                    </w:r>
                    <w:r>
                      <w:rPr>
                        <w:rFonts w:ascii="Arial" w:hAnsi="Arial"/>
                        <w:b/>
                        <w:color w:val="FFFFFF"/>
                        <w:spacing w:val="-33"/>
                        <w:sz w:val="40"/>
                      </w:rPr>
                      <w:t xml:space="preserve"> </w:t>
                    </w:r>
                    <w:r>
                      <w:rPr>
                        <w:rFonts w:ascii="Arial" w:hAnsi="Arial"/>
                        <w:b/>
                        <w:color w:val="FFFFFF"/>
                        <w:sz w:val="40"/>
                      </w:rPr>
                      <w:t>Development</w:t>
                    </w:r>
                  </w:p>
                </w:txbxContent>
              </v:textbox>
            </v:shape>
            <v:shape id="_x0000_s1043" type="#_x0000_t202" style="position:absolute;left:6124;top:1883;width:4612;height:313" filled="f" stroked="f">
              <v:textbox inset="0,0,0,0">
                <w:txbxContent>
                  <w:p w14:paraId="12827108" w14:textId="1A454E82" w:rsidR="00B40855" w:rsidRDefault="00C47F65">
                    <w:pPr>
                      <w:spacing w:line="313" w:lineRule="exact"/>
                      <w:rPr>
                        <w:rFonts w:ascii="Arial"/>
                        <w:sz w:val="28"/>
                      </w:rPr>
                    </w:pPr>
                    <w:r>
                      <w:rPr>
                        <w:rFonts w:ascii="Arial"/>
                        <w:color w:val="B3272E"/>
                        <w:sz w:val="28"/>
                      </w:rPr>
                      <w:t xml:space="preserve">Change </w:t>
                    </w:r>
                    <w:r>
                      <w:rPr>
                        <w:rFonts w:ascii="Arial"/>
                        <w:color w:val="B3272E"/>
                        <w:spacing w:val="-3"/>
                        <w:sz w:val="28"/>
                      </w:rPr>
                      <w:t xml:space="preserve">Notice </w:t>
                    </w:r>
                    <w:r>
                      <w:rPr>
                        <w:rFonts w:ascii="Arial"/>
                        <w:color w:val="B3272E"/>
                        <w:sz w:val="28"/>
                      </w:rPr>
                      <w:t># 2</w:t>
                    </w:r>
                    <w:r w:rsidR="00A2192F">
                      <w:rPr>
                        <w:rFonts w:ascii="Arial"/>
                        <w:color w:val="B3272E"/>
                        <w:sz w:val="28"/>
                      </w:rPr>
                      <w:t>50</w:t>
                    </w:r>
                    <w:r>
                      <w:rPr>
                        <w:rFonts w:ascii="Arial"/>
                        <w:color w:val="B3272E"/>
                        <w:spacing w:val="-3"/>
                        <w:sz w:val="28"/>
                      </w:rPr>
                      <w:t xml:space="preserve"> </w:t>
                    </w:r>
                    <w:r w:rsidR="00F045D6">
                      <w:rPr>
                        <w:rFonts w:ascii="Arial"/>
                        <w:color w:val="B3272E"/>
                        <w:spacing w:val="-3"/>
                        <w:sz w:val="28"/>
                      </w:rPr>
                      <w:t xml:space="preserve">Advisory </w:t>
                    </w:r>
                    <w:r>
                      <w:rPr>
                        <w:rFonts w:ascii="Arial"/>
                        <w:color w:val="B3272E"/>
                        <w:sz w:val="28"/>
                      </w:rPr>
                      <w:t>Notice</w:t>
                    </w:r>
                  </w:p>
                </w:txbxContent>
              </v:textbox>
            </v:shape>
            <w10:anchorlock/>
          </v:group>
        </w:pict>
      </w:r>
    </w:p>
    <w:p w14:paraId="46F33F2C" w14:textId="1503DB7D" w:rsidR="00B40855" w:rsidRDefault="00AA149C">
      <w:pPr>
        <w:pStyle w:val="BodyText"/>
        <w:rPr>
          <w:rFonts w:ascii="Times New Roman"/>
          <w:sz w:val="9"/>
        </w:rPr>
      </w:pPr>
      <w:r>
        <w:rPr>
          <w:noProof/>
        </w:rPr>
        <w:t>Gp15</w:t>
      </w:r>
    </w:p>
    <w:p w14:paraId="0FAE9395" w14:textId="609CDFAA" w:rsidR="00B40855" w:rsidRDefault="00C47F65">
      <w:pPr>
        <w:spacing w:before="69"/>
        <w:ind w:left="530"/>
        <w:rPr>
          <w:rFonts w:ascii="Arial"/>
          <w:sz w:val="32"/>
        </w:rPr>
      </w:pPr>
      <w:r>
        <w:rPr>
          <w:rFonts w:ascii="Arial"/>
          <w:color w:val="B3272E"/>
          <w:sz w:val="32"/>
        </w:rPr>
        <w:t xml:space="preserve">Vicmap </w:t>
      </w:r>
      <w:r w:rsidR="005836CA">
        <w:rPr>
          <w:rFonts w:ascii="Arial"/>
          <w:color w:val="B3272E"/>
          <w:sz w:val="32"/>
        </w:rPr>
        <w:t>Elevation</w:t>
      </w:r>
    </w:p>
    <w:p w14:paraId="3D61F469" w14:textId="77777777" w:rsidR="00B40855" w:rsidRDefault="00C47F65">
      <w:pPr>
        <w:pStyle w:val="Heading1"/>
        <w:spacing w:before="246"/>
      </w:pPr>
      <w:bookmarkStart w:id="1" w:name="What_is_happening"/>
      <w:bookmarkEnd w:id="1"/>
      <w:r>
        <w:rPr>
          <w:color w:val="B3272E"/>
        </w:rPr>
        <w:t>What is happening</w:t>
      </w:r>
    </w:p>
    <w:p w14:paraId="7549DC3E" w14:textId="77777777" w:rsidR="004C40FA" w:rsidRDefault="004C40FA" w:rsidP="004C40FA">
      <w:pPr>
        <w:pStyle w:val="BodyText"/>
        <w:spacing w:before="104"/>
        <w:ind w:left="530"/>
      </w:pPr>
      <w:r>
        <w:t xml:space="preserve">A table EL_RELIEF_AREA_FUZZY is to be added to Vicmap Elevation. </w:t>
      </w:r>
    </w:p>
    <w:p w14:paraId="015729F6" w14:textId="77777777" w:rsidR="004C40FA" w:rsidRDefault="004C40FA" w:rsidP="004C40FA">
      <w:pPr>
        <w:pStyle w:val="BodyText"/>
        <w:spacing w:before="104"/>
        <w:ind w:left="530"/>
      </w:pPr>
      <w:r>
        <w:t xml:space="preserve">The table will hold polygons depicting indicative extents of the area of the relief feature. </w:t>
      </w:r>
    </w:p>
    <w:p w14:paraId="56FA7D5B" w14:textId="77777777" w:rsidR="004C40FA" w:rsidRDefault="004C40FA" w:rsidP="004C40FA">
      <w:pPr>
        <w:pStyle w:val="BodyText"/>
        <w:spacing w:before="104"/>
        <w:ind w:left="530"/>
      </w:pPr>
      <w:r>
        <w:t xml:space="preserve">The table has previously been located within the Vicmap Features of Interest Product as </w:t>
      </w:r>
      <w:proofErr w:type="spellStart"/>
      <w:r>
        <w:t>Geo_Area_Relief_Label</w:t>
      </w:r>
      <w:proofErr w:type="spellEnd"/>
      <w:r>
        <w:t xml:space="preserve">. </w:t>
      </w:r>
    </w:p>
    <w:p w14:paraId="5D5273F4" w14:textId="77777777" w:rsidR="004C40FA" w:rsidRDefault="004C40FA" w:rsidP="004C40FA">
      <w:pPr>
        <w:pStyle w:val="BodyText"/>
        <w:spacing w:before="104"/>
        <w:ind w:left="530"/>
      </w:pPr>
      <w:r>
        <w:t xml:space="preserve">This data will be replicated in the </w:t>
      </w:r>
      <w:proofErr w:type="spellStart"/>
      <w:r>
        <w:t>Geomark</w:t>
      </w:r>
      <w:proofErr w:type="spellEnd"/>
      <w:r>
        <w:t xml:space="preserve"> tables. </w:t>
      </w:r>
    </w:p>
    <w:p w14:paraId="2CDB64F3" w14:textId="77777777" w:rsidR="009E77D3" w:rsidRDefault="004C40FA" w:rsidP="004C40FA">
      <w:pPr>
        <w:pStyle w:val="BodyText"/>
        <w:spacing w:before="104"/>
        <w:ind w:left="530"/>
      </w:pPr>
      <w:r>
        <w:t xml:space="preserve">The </w:t>
      </w:r>
      <w:proofErr w:type="spellStart"/>
      <w:r>
        <w:t>Geo_area_relief</w:t>
      </w:r>
      <w:proofErr w:type="spellEnd"/>
      <w:r>
        <w:t xml:space="preserve"> table will be retired.</w:t>
      </w:r>
    </w:p>
    <w:p w14:paraId="2CB3F262" w14:textId="77777777" w:rsidR="00B40855" w:rsidRDefault="00C47F65">
      <w:pPr>
        <w:pStyle w:val="BodyText"/>
        <w:spacing w:before="117"/>
        <w:ind w:left="530"/>
      </w:pPr>
      <w:r>
        <w:t>Data improvements include feature type modification, graphic alignments, new feature types.</w:t>
      </w:r>
    </w:p>
    <w:p w14:paraId="40FC690C" w14:textId="77777777" w:rsidR="00B40855" w:rsidRDefault="00C47F65">
      <w:pPr>
        <w:spacing w:before="198"/>
        <w:ind w:left="1095"/>
        <w:rPr>
          <w:rFonts w:ascii="Arial"/>
          <w:b/>
          <w:sz w:val="20"/>
        </w:rPr>
      </w:pPr>
      <w:bookmarkStart w:id="2" w:name="Note"/>
      <w:bookmarkEnd w:id="2"/>
      <w:r>
        <w:rPr>
          <w:rFonts w:ascii="Arial"/>
          <w:b/>
          <w:color w:val="484746"/>
          <w:sz w:val="20"/>
        </w:rPr>
        <w:t>Note</w:t>
      </w:r>
    </w:p>
    <w:p w14:paraId="0C57263E" w14:textId="2D01684D" w:rsidR="00B40855" w:rsidRDefault="00160B29" w:rsidP="30C70FBA">
      <w:pPr>
        <w:spacing w:before="107"/>
        <w:ind w:left="1095" w:right="1244"/>
        <w:rPr>
          <w:sz w:val="20"/>
          <w:szCs w:val="20"/>
        </w:rPr>
      </w:pPr>
      <w:bookmarkStart w:id="3" w:name="_Hlk34390628"/>
      <w:r w:rsidRPr="00160B29">
        <w:rPr>
          <w:color w:val="363534"/>
          <w:sz w:val="20"/>
          <w:szCs w:val="20"/>
        </w:rPr>
        <w:t>EL_RELIEF_AREA_FUZZY</w:t>
      </w:r>
      <w:r>
        <w:t xml:space="preserve"> </w:t>
      </w:r>
      <w:bookmarkEnd w:id="3"/>
      <w:r w:rsidR="30C70FBA" w:rsidRPr="30C70FBA">
        <w:rPr>
          <w:color w:val="363534"/>
          <w:sz w:val="20"/>
          <w:szCs w:val="20"/>
        </w:rPr>
        <w:t xml:space="preserve">is primarily used for the depiction and position of name labels for map display purposes. The table should not be used for spatial analysis such as area statements and unlike </w:t>
      </w:r>
      <w:proofErr w:type="spellStart"/>
      <w:r w:rsidR="30C70FBA" w:rsidRPr="30C70FBA">
        <w:rPr>
          <w:color w:val="363534"/>
          <w:sz w:val="20"/>
          <w:szCs w:val="20"/>
        </w:rPr>
        <w:t>Geomark</w:t>
      </w:r>
      <w:proofErr w:type="spellEnd"/>
      <w:r w:rsidR="30C70FBA" w:rsidRPr="30C70FBA">
        <w:rPr>
          <w:color w:val="363534"/>
          <w:sz w:val="20"/>
          <w:szCs w:val="20"/>
        </w:rPr>
        <w:t xml:space="preserve"> the </w:t>
      </w:r>
      <w:r w:rsidRPr="00160B29">
        <w:rPr>
          <w:color w:val="363534"/>
          <w:sz w:val="20"/>
          <w:szCs w:val="20"/>
        </w:rPr>
        <w:t>EL_RELIEF_AREA_FUZZY</w:t>
      </w:r>
      <w:r>
        <w:t xml:space="preserve"> </w:t>
      </w:r>
      <w:r w:rsidR="30C70FBA" w:rsidRPr="30C70FBA">
        <w:rPr>
          <w:color w:val="363534"/>
          <w:sz w:val="20"/>
          <w:szCs w:val="20"/>
        </w:rPr>
        <w:t xml:space="preserve">table will hold a </w:t>
      </w:r>
      <w:proofErr w:type="spellStart"/>
      <w:r w:rsidR="30C70FBA" w:rsidRPr="30C70FBA">
        <w:rPr>
          <w:color w:val="363534"/>
          <w:sz w:val="20"/>
          <w:szCs w:val="20"/>
        </w:rPr>
        <w:t>scale_use_code</w:t>
      </w:r>
      <w:proofErr w:type="spellEnd"/>
      <w:r w:rsidR="30C70FBA" w:rsidRPr="30C70FBA">
        <w:rPr>
          <w:color w:val="363534"/>
          <w:sz w:val="20"/>
          <w:szCs w:val="20"/>
        </w:rPr>
        <w:t>.</w:t>
      </w:r>
    </w:p>
    <w:p w14:paraId="672A6659" w14:textId="77777777" w:rsidR="00B40855" w:rsidRDefault="00B40855">
      <w:pPr>
        <w:pStyle w:val="BodyText"/>
        <w:spacing w:before="5"/>
        <w:rPr>
          <w:sz w:val="32"/>
        </w:rPr>
      </w:pPr>
    </w:p>
    <w:p w14:paraId="176AD9D9" w14:textId="77777777" w:rsidR="00B40855" w:rsidRDefault="00C47F65">
      <w:pPr>
        <w:spacing w:before="1"/>
        <w:ind w:left="530"/>
        <w:rPr>
          <w:rFonts w:ascii="Arial"/>
          <w:sz w:val="20"/>
        </w:rPr>
      </w:pPr>
      <w:r>
        <w:rPr>
          <w:rFonts w:ascii="Arial"/>
          <w:sz w:val="20"/>
        </w:rPr>
        <w:t>Data Structure</w:t>
      </w:r>
    </w:p>
    <w:p w14:paraId="0A37501D" w14:textId="77777777" w:rsidR="00B40855" w:rsidRDefault="00B40855">
      <w:pPr>
        <w:pStyle w:val="BodyText"/>
        <w:spacing w:before="9"/>
        <w:rPr>
          <w:rFonts w:ascii="Arial"/>
          <w:sz w:val="9"/>
        </w:rPr>
      </w:pPr>
    </w:p>
    <w:tbl>
      <w:tblPr>
        <w:tblW w:w="0" w:type="auto"/>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87"/>
        <w:gridCol w:w="2267"/>
        <w:gridCol w:w="1847"/>
      </w:tblGrid>
      <w:tr w:rsidR="00B40855" w14:paraId="18284BB2" w14:textId="77777777">
        <w:trPr>
          <w:trHeight w:val="580"/>
        </w:trPr>
        <w:tc>
          <w:tcPr>
            <w:tcW w:w="3087" w:type="dxa"/>
          </w:tcPr>
          <w:p w14:paraId="399F413A" w14:textId="77777777" w:rsidR="00B40855" w:rsidRDefault="00C47F65">
            <w:pPr>
              <w:pStyle w:val="TableParagraph"/>
              <w:spacing w:before="112"/>
              <w:ind w:left="110"/>
              <w:rPr>
                <w:sz w:val="20"/>
              </w:rPr>
            </w:pPr>
            <w:r>
              <w:rPr>
                <w:sz w:val="20"/>
              </w:rPr>
              <w:t>Column Name</w:t>
            </w:r>
          </w:p>
        </w:tc>
        <w:tc>
          <w:tcPr>
            <w:tcW w:w="2267" w:type="dxa"/>
          </w:tcPr>
          <w:p w14:paraId="470F2038" w14:textId="77777777" w:rsidR="00B40855" w:rsidRDefault="00C47F65">
            <w:pPr>
              <w:pStyle w:val="TableParagraph"/>
              <w:spacing w:before="112"/>
              <w:ind w:left="109"/>
              <w:rPr>
                <w:sz w:val="20"/>
              </w:rPr>
            </w:pPr>
            <w:r>
              <w:rPr>
                <w:sz w:val="20"/>
              </w:rPr>
              <w:t>Data type</w:t>
            </w:r>
          </w:p>
        </w:tc>
        <w:tc>
          <w:tcPr>
            <w:tcW w:w="1847" w:type="dxa"/>
          </w:tcPr>
          <w:p w14:paraId="5DAB6C7B" w14:textId="77777777" w:rsidR="00B40855" w:rsidRDefault="00B40855">
            <w:pPr>
              <w:pStyle w:val="TableParagraph"/>
              <w:spacing w:before="2"/>
              <w:rPr>
                <w:sz w:val="20"/>
              </w:rPr>
            </w:pPr>
          </w:p>
          <w:p w14:paraId="3B021D9B" w14:textId="77777777" w:rsidR="00B40855" w:rsidRDefault="00C47F65">
            <w:pPr>
              <w:pStyle w:val="TableParagraph"/>
              <w:ind w:left="425" w:right="416"/>
              <w:jc w:val="center"/>
              <w:rPr>
                <w:sz w:val="20"/>
              </w:rPr>
            </w:pPr>
            <w:r>
              <w:rPr>
                <w:sz w:val="20"/>
              </w:rPr>
              <w:t>Mandatory</w:t>
            </w:r>
          </w:p>
        </w:tc>
      </w:tr>
      <w:tr w:rsidR="00B40855" w14:paraId="2BAA05C9" w14:textId="77777777">
        <w:trPr>
          <w:trHeight w:val="580"/>
        </w:trPr>
        <w:tc>
          <w:tcPr>
            <w:tcW w:w="3087" w:type="dxa"/>
          </w:tcPr>
          <w:p w14:paraId="6A971D36" w14:textId="77777777" w:rsidR="00B40855" w:rsidRDefault="00C47F65">
            <w:pPr>
              <w:pStyle w:val="TableParagraph"/>
              <w:spacing w:before="113"/>
              <w:ind w:left="110"/>
              <w:rPr>
                <w:sz w:val="20"/>
              </w:rPr>
            </w:pPr>
            <w:r>
              <w:rPr>
                <w:sz w:val="20"/>
              </w:rPr>
              <w:t>UFI</w:t>
            </w:r>
          </w:p>
        </w:tc>
        <w:tc>
          <w:tcPr>
            <w:tcW w:w="2267" w:type="dxa"/>
          </w:tcPr>
          <w:p w14:paraId="5C139FBC" w14:textId="77777777" w:rsidR="00B40855" w:rsidRDefault="00C47F65">
            <w:pPr>
              <w:pStyle w:val="TableParagraph"/>
              <w:spacing w:before="113"/>
              <w:ind w:left="109"/>
              <w:rPr>
                <w:sz w:val="20"/>
              </w:rPr>
            </w:pPr>
            <w:r>
              <w:rPr>
                <w:sz w:val="20"/>
              </w:rPr>
              <w:t>NUMBER (9)</w:t>
            </w:r>
          </w:p>
        </w:tc>
        <w:tc>
          <w:tcPr>
            <w:tcW w:w="1847" w:type="dxa"/>
          </w:tcPr>
          <w:p w14:paraId="02EB378F" w14:textId="77777777" w:rsidR="00B40855" w:rsidRDefault="00B40855">
            <w:pPr>
              <w:pStyle w:val="TableParagraph"/>
              <w:spacing w:before="3"/>
              <w:rPr>
                <w:sz w:val="20"/>
              </w:rPr>
            </w:pPr>
          </w:p>
          <w:p w14:paraId="10622D25" w14:textId="77777777" w:rsidR="00B40855" w:rsidRDefault="00C47F65">
            <w:pPr>
              <w:pStyle w:val="TableParagraph"/>
              <w:ind w:left="13"/>
              <w:jc w:val="center"/>
              <w:rPr>
                <w:sz w:val="20"/>
              </w:rPr>
            </w:pPr>
            <w:r>
              <w:rPr>
                <w:sz w:val="20"/>
              </w:rPr>
              <w:t>Y</w:t>
            </w:r>
          </w:p>
        </w:tc>
      </w:tr>
      <w:tr w:rsidR="00B40855" w14:paraId="1CDDF0B3" w14:textId="77777777">
        <w:trPr>
          <w:trHeight w:val="580"/>
        </w:trPr>
        <w:tc>
          <w:tcPr>
            <w:tcW w:w="3087" w:type="dxa"/>
          </w:tcPr>
          <w:p w14:paraId="19243E89" w14:textId="77777777" w:rsidR="00B40855" w:rsidRDefault="00C47F65">
            <w:pPr>
              <w:pStyle w:val="TableParagraph"/>
              <w:spacing w:before="112"/>
              <w:ind w:left="110"/>
              <w:rPr>
                <w:sz w:val="20"/>
              </w:rPr>
            </w:pPr>
            <w:r>
              <w:rPr>
                <w:sz w:val="20"/>
              </w:rPr>
              <w:t>PFI</w:t>
            </w:r>
          </w:p>
        </w:tc>
        <w:tc>
          <w:tcPr>
            <w:tcW w:w="2267" w:type="dxa"/>
          </w:tcPr>
          <w:p w14:paraId="602F1B71" w14:textId="77777777" w:rsidR="00B40855" w:rsidRDefault="00C47F65">
            <w:pPr>
              <w:pStyle w:val="TableParagraph"/>
              <w:spacing w:before="112"/>
              <w:ind w:left="109"/>
              <w:rPr>
                <w:sz w:val="20"/>
              </w:rPr>
            </w:pPr>
            <w:r>
              <w:rPr>
                <w:sz w:val="20"/>
              </w:rPr>
              <w:t>NUMBER (9)</w:t>
            </w:r>
          </w:p>
        </w:tc>
        <w:tc>
          <w:tcPr>
            <w:tcW w:w="1847" w:type="dxa"/>
          </w:tcPr>
          <w:p w14:paraId="6A05A809" w14:textId="77777777" w:rsidR="00B40855" w:rsidRDefault="00B40855">
            <w:pPr>
              <w:pStyle w:val="TableParagraph"/>
              <w:spacing w:before="2"/>
              <w:rPr>
                <w:sz w:val="20"/>
              </w:rPr>
            </w:pPr>
          </w:p>
          <w:p w14:paraId="200D163A" w14:textId="77777777" w:rsidR="00B40855" w:rsidRDefault="00C47F65">
            <w:pPr>
              <w:pStyle w:val="TableParagraph"/>
              <w:ind w:left="13"/>
              <w:jc w:val="center"/>
              <w:rPr>
                <w:sz w:val="20"/>
              </w:rPr>
            </w:pPr>
            <w:r>
              <w:rPr>
                <w:sz w:val="20"/>
              </w:rPr>
              <w:t>Y</w:t>
            </w:r>
          </w:p>
        </w:tc>
      </w:tr>
      <w:tr w:rsidR="00B40855" w14:paraId="4170BAD2" w14:textId="77777777">
        <w:trPr>
          <w:trHeight w:val="580"/>
        </w:trPr>
        <w:tc>
          <w:tcPr>
            <w:tcW w:w="3087" w:type="dxa"/>
          </w:tcPr>
          <w:p w14:paraId="7440D27F" w14:textId="77777777" w:rsidR="00B40855" w:rsidRDefault="00C47F65">
            <w:pPr>
              <w:pStyle w:val="TableParagraph"/>
              <w:spacing w:before="112"/>
              <w:ind w:left="110"/>
              <w:rPr>
                <w:sz w:val="20"/>
              </w:rPr>
            </w:pPr>
            <w:r>
              <w:rPr>
                <w:sz w:val="20"/>
              </w:rPr>
              <w:t>FEATURE_ID</w:t>
            </w:r>
          </w:p>
        </w:tc>
        <w:tc>
          <w:tcPr>
            <w:tcW w:w="2267" w:type="dxa"/>
          </w:tcPr>
          <w:p w14:paraId="1D1C2234" w14:textId="77777777" w:rsidR="00B40855" w:rsidRDefault="00C47F65">
            <w:pPr>
              <w:pStyle w:val="TableParagraph"/>
              <w:spacing w:before="112"/>
              <w:ind w:left="109"/>
              <w:rPr>
                <w:sz w:val="20"/>
              </w:rPr>
            </w:pPr>
            <w:r>
              <w:rPr>
                <w:sz w:val="20"/>
              </w:rPr>
              <w:t>NUMBER (9)</w:t>
            </w:r>
          </w:p>
        </w:tc>
        <w:tc>
          <w:tcPr>
            <w:tcW w:w="1847" w:type="dxa"/>
          </w:tcPr>
          <w:p w14:paraId="5A39BBE3" w14:textId="77777777" w:rsidR="00B40855" w:rsidRDefault="00B40855">
            <w:pPr>
              <w:pStyle w:val="TableParagraph"/>
              <w:spacing w:before="2"/>
              <w:rPr>
                <w:sz w:val="20"/>
              </w:rPr>
            </w:pPr>
          </w:p>
          <w:p w14:paraId="4FFB49C1" w14:textId="77777777" w:rsidR="00B40855" w:rsidRDefault="00C47F65">
            <w:pPr>
              <w:pStyle w:val="TableParagraph"/>
              <w:ind w:left="13"/>
              <w:jc w:val="center"/>
              <w:rPr>
                <w:sz w:val="20"/>
              </w:rPr>
            </w:pPr>
            <w:r>
              <w:rPr>
                <w:sz w:val="20"/>
              </w:rPr>
              <w:t>Y</w:t>
            </w:r>
          </w:p>
        </w:tc>
      </w:tr>
    </w:tbl>
    <w:p w14:paraId="41C8F396" w14:textId="77777777" w:rsidR="00B40855" w:rsidRDefault="00B40855">
      <w:pPr>
        <w:pStyle w:val="BodyText"/>
        <w:rPr>
          <w:rFonts w:ascii="Arial"/>
          <w:sz w:val="20"/>
        </w:rPr>
      </w:pPr>
    </w:p>
    <w:p w14:paraId="72A3D3EC" w14:textId="77777777" w:rsidR="00B40855" w:rsidRDefault="00B40855">
      <w:pPr>
        <w:pStyle w:val="BodyText"/>
        <w:rPr>
          <w:rFonts w:ascii="Arial"/>
          <w:sz w:val="20"/>
        </w:rPr>
      </w:pPr>
    </w:p>
    <w:p w14:paraId="0D0B940D" w14:textId="77777777" w:rsidR="00B40855" w:rsidRDefault="00B40855">
      <w:pPr>
        <w:pStyle w:val="BodyText"/>
        <w:rPr>
          <w:rFonts w:ascii="Arial"/>
          <w:sz w:val="20"/>
        </w:rPr>
      </w:pPr>
    </w:p>
    <w:p w14:paraId="1D47006A" w14:textId="77777777" w:rsidR="00B40855" w:rsidRDefault="00C47F65">
      <w:pPr>
        <w:pStyle w:val="BodyText"/>
        <w:rPr>
          <w:rFonts w:ascii="Arial"/>
          <w:sz w:val="14"/>
        </w:rPr>
      </w:pPr>
      <w:r>
        <w:rPr>
          <w:noProof/>
        </w:rPr>
        <w:drawing>
          <wp:anchor distT="0" distB="0" distL="0" distR="0" simplePos="0" relativeHeight="251658240" behindDoc="0" locked="0" layoutInCell="1" allowOverlap="1" wp14:anchorId="46DD1970" wp14:editId="07777777">
            <wp:simplePos x="0" y="0"/>
            <wp:positionH relativeFrom="page">
              <wp:posOffset>542925</wp:posOffset>
            </wp:positionH>
            <wp:positionV relativeFrom="paragraph">
              <wp:posOffset>196507</wp:posOffset>
            </wp:positionV>
            <wp:extent cx="486433" cy="50406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486433" cy="504063"/>
                    </a:xfrm>
                    <a:prstGeom prst="rect">
                      <a:avLst/>
                    </a:prstGeom>
                  </pic:spPr>
                </pic:pic>
              </a:graphicData>
            </a:graphic>
          </wp:anchor>
        </w:drawing>
      </w:r>
      <w:r w:rsidR="0095506A">
        <w:pict w14:anchorId="3D4C45D0">
          <v:group id="_x0000_s1037" style="position:absolute;margin-left:404.6pt;margin-top:10pt;width:76.25pt;height:43.65pt;z-index:-251658236;mso-wrap-distance-left:0;mso-wrap-distance-right:0;mso-position-horizontal-relative:page;mso-position-vertical-relative:text" coordorigin="8092,200" coordsize="1525,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9415;top:492;width:201;height:190">
              <v:imagedata r:id="rId12" o:title=""/>
            </v:shape>
            <v:shape id="_x0000_s1040" style="position:absolute;left:8091;top:200;width:827;height:873" coordorigin="8092,200" coordsize="827,873" o:spt="100" adj="0,,0" path="m8918,200r-826,l8230,493r283,l8513,683r-190,l8502,1072,8687,688r-46,l8601,680r-33,-20l8546,629r-8,-39l8546,548r22,-32l8601,495r40,-7l8782,488,8918,200xm8692,677r-12,6l8666,686r-13,2l8641,688r46,l8692,677xm8461,493r-15,l8353,683r108,l8461,493xm8846,539r-51,l8795,683r51,l8846,539xm8641,539r-18,4l8608,553r-10,16l8595,590r3,18l8608,623r15,10l8641,636r14,-1l8668,632r10,-6l8687,616r33,l8749,559r-62,l8678,550r-10,-7l8655,540r-14,-1xm8720,616r-33,l8713,631r7,-15xm8384,493r-97,l8338,595r46,-102xm8782,488r-141,l8668,490r25,9l8715,514r18,20l8687,559r62,l8759,539r144,l8903,493r-124,l8782,488xe" fillcolor="#0062a4" stroked="f">
              <v:stroke joinstyle="round"/>
              <v:formulas/>
              <v:path arrowok="t" o:connecttype="segments"/>
            </v:shape>
            <v:shape id="_x0000_s1039" type="#_x0000_t75" style="position:absolute;left:8907;top:487;width:483;height:201">
              <v:imagedata r:id="rId13" o:title=""/>
            </v:shape>
            <v:shape id="_x0000_s1038" style="position:absolute;left:8789;top:759;width:791;height:216" coordorigin="8790,760" coordsize="791,216" o:spt="100" adj="0,,0" path="m8861,811r-10,-10l8836,801r-16,-6l8810,795r,-15l8815,775r16,l8841,785r15,-5l8855,775r-4,-10l8841,760r-15,l8811,761r-11,6l8792,775r-2,10l8790,806r15,5l8815,811r16,5l8841,816r,15l8836,836r-21,l8805,826r-15,5l8795,841r9,6l8814,851r12,1l8840,850r11,-5l8859,837r,-1l8861,826r,-15xm8882,924r-41,l8841,939r20,l8861,954r-10,6l8836,960r-11,-2l8815,952r-7,-10l8805,929r3,-11l8815,910r10,-5l8836,903r15,l8856,908r8,-5l8872,898r-11,-10l8851,883r-15,l8818,886r-15,10l8793,911r-3,18l8793,949r10,14l8818,972r18,3l8854,972r15,-9l8871,960r7,-11l8882,929r,-5xm8923,847r-3,-11l8918,831r-5,5l8903,836r-6,-5l8897,801r21,l8918,785r-21,l8897,765r-20,l8877,785r-10,l8867,801r10,l8877,826r2,13l8885,847r9,4l8908,852r10,l8923,847xm8959,944r-3,-14l8952,924r-3,-5l8944,915r,14l8944,954r-11,6l8913,960r-10,-6l8903,929r10,-5l8933,924r11,5l8944,915r-7,-4l8923,908r-14,3l8897,919r-7,11l8887,944r3,14l8897,967r12,6l8923,975r14,-2l8949,967r6,-7l8956,958r3,-14xm8995,785r-15,l8980,790r,16l8980,831r-11,5l8949,836r-5,-5l8944,806r5,-11l8969,795r11,11l8980,790r-1,l8974,785r-10,-5l8959,780r-14,3l8933,790r-7,12l8923,816r3,14l8933,842r12,7l8959,852r15,l8980,847r,5l8995,852r,-5l8995,836r,-41l8995,790r,-5xm9036,908r-21,l9000,954r-20,-46l8964,908r26,67l9010,975r26,-67xm9062,847r-4,-11l9056,831r-5,5l9041,836r-5,-5l9036,801r20,l9056,785r-20,l9036,765r-21,l9015,785r-10,l9005,801r10,l9015,826r2,13l9023,847r10,4l9046,852r10,l9062,847xm9108,939r-1,-5l9105,926r-1,-2l9098,916r-11,-5l9087,924r,10l9056,934r,-10l9087,924r,-13l9086,910r-14,-2l9061,911r-10,8l9044,930r-3,14l9044,958r7,9l9061,973r11,2l9098,975r5,-10l9087,954r,6l9077,965r-10,l9056,954r,-5l9108,949r,-10xm9133,816r-2,-5l9128,802r-5,-7l9119,790r-6,-4l9113,801r,10l9082,811r,-10l9092,795r11,l9113,801r,-15l9109,783r-11,-3l9083,783r-11,7l9064,802r-2,14l9064,830r8,12l9083,849r15,3l9113,852r10,-5l9128,836r-15,-5l9108,836r-21,l9082,831r,-10l9133,821r,-5xm9164,908r-15,l9139,913r-6,6l9133,908r-15,l9118,975r15,l9133,954r2,-13l9141,931r8,-5l9159,924r5,l9164,919r,-11xm9236,919r-5,-6l9226,908r-31,l9190,913r,-5l9174,908r,67l9190,975r,-46l9195,924r21,l9221,929r,46l9236,975r,-51l9236,919xm9364,934r-2,-10l9362,923r-4,-4l9355,915r-10,-5l9334,908r-11,l9313,919r-3,-6l9308,908r-36,l9251,908r,67l9272,975r,-46l9277,924r16,l9298,929r,46l9318,975r,-46l9323,924r16,l9344,929r,46l9364,975r,-41xm9441,939r-2,-5l9436,926r-2,-2l9427,916r-6,-4l9421,924r,10l9390,934r,-10l9421,924r,-12l9417,910r-12,-2l9391,911r-11,8l9372,930r-2,14l9372,958r8,9l9391,973r14,2l9431,975r5,-10l9421,954r-10,11l9395,965r-5,-11l9390,949r51,l9441,939xm9513,919r-5,-6l9503,908r-31,l9467,913r,-5l9452,908r,67l9467,975r,-46l9472,924r21,l9498,929r,46l9513,975r,-51l9513,919xm9580,975r-5,-15l9554,960r,-36l9575,924r,-16l9554,908r,-20l9534,888r,20l9518,908r,16l9534,924r,46l9544,975r36,xe" fillcolor="#0062a4" stroked="f">
              <v:stroke joinstyle="round"/>
              <v:formulas/>
              <v:path arrowok="t" o:connecttype="segments"/>
            </v:shape>
            <w10:wrap type="topAndBottom" anchorx="page"/>
          </v:group>
        </w:pict>
      </w:r>
      <w:r>
        <w:rPr>
          <w:noProof/>
        </w:rPr>
        <w:drawing>
          <wp:anchor distT="0" distB="0" distL="0" distR="0" simplePos="0" relativeHeight="251658241" behindDoc="0" locked="0" layoutInCell="1" allowOverlap="1" wp14:anchorId="703BDAD1" wp14:editId="07777777">
            <wp:simplePos x="0" y="0"/>
            <wp:positionH relativeFrom="page">
              <wp:posOffset>6363428</wp:posOffset>
            </wp:positionH>
            <wp:positionV relativeFrom="paragraph">
              <wp:posOffset>309627</wp:posOffset>
            </wp:positionV>
            <wp:extent cx="674094" cy="325469"/>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4" cstate="print"/>
                    <a:stretch>
                      <a:fillRect/>
                    </a:stretch>
                  </pic:blipFill>
                  <pic:spPr>
                    <a:xfrm>
                      <a:off x="0" y="0"/>
                      <a:ext cx="674094" cy="325469"/>
                    </a:xfrm>
                    <a:prstGeom prst="rect">
                      <a:avLst/>
                    </a:prstGeom>
                  </pic:spPr>
                </pic:pic>
              </a:graphicData>
            </a:graphic>
          </wp:anchor>
        </w:drawing>
      </w:r>
    </w:p>
    <w:p w14:paraId="0E27B00A" w14:textId="77777777" w:rsidR="00B40855" w:rsidRDefault="00B40855">
      <w:pPr>
        <w:rPr>
          <w:rFonts w:ascii="Arial"/>
          <w:sz w:val="14"/>
        </w:rPr>
        <w:sectPr w:rsidR="00B40855">
          <w:type w:val="continuous"/>
          <w:pgSz w:w="11910" w:h="16840"/>
          <w:pgMar w:top="460" w:right="280" w:bottom="280" w:left="320" w:header="720" w:footer="720" w:gutter="0"/>
          <w:cols w:space="720"/>
        </w:sectPr>
      </w:pPr>
    </w:p>
    <w:p w14:paraId="201AEA58" w14:textId="77777777" w:rsidR="00B40855" w:rsidRDefault="0095506A">
      <w:pPr>
        <w:pStyle w:val="BodyText"/>
        <w:ind w:left="134"/>
        <w:rPr>
          <w:rFonts w:ascii="Arial"/>
          <w:sz w:val="20"/>
        </w:rPr>
      </w:pPr>
      <w:r>
        <w:rPr>
          <w:rFonts w:ascii="Arial"/>
          <w:sz w:val="20"/>
        </w:rPr>
      </w:r>
      <w:r>
        <w:rPr>
          <w:rFonts w:ascii="Arial"/>
          <w:sz w:val="20"/>
        </w:rPr>
        <w:pict w14:anchorId="3B880292">
          <v:group id="_x0000_s1032" style="width:552.75pt;height:70.85pt;mso-position-horizontal-relative:char;mso-position-vertical-relative:line" coordsize="11055,1417">
            <v:rect id="_x0000_s1036" style="position:absolute;width:11055;height:1417" fillcolor="#00b1a9" stroked="f"/>
            <v:shape id="_x0000_s1035" style="position:absolute;width:1360;height:1417" coordsize="1360,1417" path="m1360,l,,678,1417,1360,xe" fillcolor="#b3272e" stroked="f">
              <v:path arrowok="t"/>
            </v:shape>
            <v:shape id="_x0000_s1034" style="position:absolute;left:680;width:1360;height:1417" coordorigin="680" coordsize="1360,1417" path="m1360,l680,1417r1360,l1360,xe" fillcolor="#1f1546" stroked="f">
              <v:path arrowok="t"/>
            </v:shape>
            <v:shape id="_x0000_s1033" type="#_x0000_t202" style="position:absolute;width:11055;height:1417" filled="f" stroked="f">
              <v:textbox inset="0,0,0,0">
                <w:txbxContent>
                  <w:p w14:paraId="60061E4C" w14:textId="77777777" w:rsidR="00B40855" w:rsidRDefault="00B40855">
                    <w:pPr>
                      <w:spacing w:before="6"/>
                      <w:rPr>
                        <w:rFonts w:ascii="Arial"/>
                        <w:sz w:val="40"/>
                      </w:rPr>
                    </w:pPr>
                  </w:p>
                  <w:p w14:paraId="2B80F1F0" w14:textId="77777777" w:rsidR="00B40855" w:rsidRDefault="00C47F65">
                    <w:pPr>
                      <w:ind w:left="4643"/>
                      <w:rPr>
                        <w:rFonts w:ascii="Arial" w:hAnsi="Arial"/>
                        <w:b/>
                        <w:sz w:val="40"/>
                      </w:rPr>
                    </w:pPr>
                    <w:r>
                      <w:rPr>
                        <w:rFonts w:ascii="Arial" w:hAnsi="Arial"/>
                        <w:b/>
                        <w:color w:val="FFFFFF"/>
                        <w:sz w:val="40"/>
                      </w:rPr>
                      <w:t>Vicmap™ Product Development</w:t>
                    </w:r>
                  </w:p>
                </w:txbxContent>
              </v:textbox>
            </v:shape>
            <w10:anchorlock/>
          </v:group>
        </w:pict>
      </w:r>
    </w:p>
    <w:p w14:paraId="44EAFD9C" w14:textId="77777777" w:rsidR="00B40855" w:rsidRDefault="00B40855">
      <w:pPr>
        <w:pStyle w:val="BodyText"/>
        <w:spacing w:before="1"/>
        <w:rPr>
          <w:rFonts w:ascii="Arial"/>
          <w:sz w:val="26"/>
        </w:rPr>
      </w:pPr>
    </w:p>
    <w:tbl>
      <w:tblPr>
        <w:tblW w:w="0" w:type="auto"/>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87"/>
        <w:gridCol w:w="2267"/>
        <w:gridCol w:w="1847"/>
      </w:tblGrid>
      <w:tr w:rsidR="00B40855" w14:paraId="35134216" w14:textId="77777777">
        <w:trPr>
          <w:trHeight w:val="580"/>
        </w:trPr>
        <w:tc>
          <w:tcPr>
            <w:tcW w:w="3087" w:type="dxa"/>
          </w:tcPr>
          <w:p w14:paraId="286D0A2A" w14:textId="77777777" w:rsidR="00B40855" w:rsidRDefault="00C47F65">
            <w:pPr>
              <w:pStyle w:val="TableParagraph"/>
              <w:spacing w:before="118"/>
              <w:ind w:left="110"/>
              <w:rPr>
                <w:sz w:val="20"/>
              </w:rPr>
            </w:pPr>
            <w:r>
              <w:rPr>
                <w:sz w:val="20"/>
              </w:rPr>
              <w:t>PARENT_FEATURE_ID</w:t>
            </w:r>
          </w:p>
        </w:tc>
        <w:tc>
          <w:tcPr>
            <w:tcW w:w="2267" w:type="dxa"/>
          </w:tcPr>
          <w:p w14:paraId="1B62C0D2" w14:textId="77777777" w:rsidR="00B40855" w:rsidRDefault="00C47F65">
            <w:pPr>
              <w:pStyle w:val="TableParagraph"/>
              <w:spacing w:before="118"/>
              <w:ind w:left="109"/>
              <w:rPr>
                <w:sz w:val="20"/>
              </w:rPr>
            </w:pPr>
            <w:r>
              <w:rPr>
                <w:sz w:val="20"/>
              </w:rPr>
              <w:t>NUMBER (9)</w:t>
            </w:r>
          </w:p>
        </w:tc>
        <w:tc>
          <w:tcPr>
            <w:tcW w:w="1847" w:type="dxa"/>
          </w:tcPr>
          <w:p w14:paraId="4B94D5A5" w14:textId="77777777" w:rsidR="00B40855" w:rsidRDefault="00B40855">
            <w:pPr>
              <w:pStyle w:val="TableParagraph"/>
              <w:spacing w:before="7"/>
              <w:rPr>
                <w:sz w:val="20"/>
              </w:rPr>
            </w:pPr>
          </w:p>
          <w:p w14:paraId="350C21BE" w14:textId="77777777" w:rsidR="00B40855" w:rsidRDefault="00C47F65">
            <w:pPr>
              <w:pStyle w:val="TableParagraph"/>
              <w:spacing w:before="1"/>
              <w:ind w:right="832"/>
              <w:jc w:val="right"/>
              <w:rPr>
                <w:sz w:val="20"/>
              </w:rPr>
            </w:pPr>
            <w:r>
              <w:rPr>
                <w:w w:val="99"/>
                <w:sz w:val="20"/>
              </w:rPr>
              <w:t>N</w:t>
            </w:r>
          </w:p>
        </w:tc>
      </w:tr>
      <w:tr w:rsidR="00B40855" w14:paraId="2C725635" w14:textId="77777777">
        <w:trPr>
          <w:trHeight w:val="580"/>
        </w:trPr>
        <w:tc>
          <w:tcPr>
            <w:tcW w:w="3087" w:type="dxa"/>
          </w:tcPr>
          <w:p w14:paraId="40F416CA" w14:textId="77777777" w:rsidR="00B40855" w:rsidRDefault="00C47F65">
            <w:pPr>
              <w:pStyle w:val="TableParagraph"/>
              <w:spacing w:before="117"/>
              <w:ind w:left="110"/>
              <w:rPr>
                <w:sz w:val="20"/>
              </w:rPr>
            </w:pPr>
            <w:r>
              <w:rPr>
                <w:sz w:val="20"/>
              </w:rPr>
              <w:t>FEATURE_TYPE</w:t>
            </w:r>
          </w:p>
        </w:tc>
        <w:tc>
          <w:tcPr>
            <w:tcW w:w="2267" w:type="dxa"/>
          </w:tcPr>
          <w:p w14:paraId="382A2713" w14:textId="77777777" w:rsidR="00B40855" w:rsidRDefault="00C47F65">
            <w:pPr>
              <w:pStyle w:val="TableParagraph"/>
              <w:spacing w:before="117"/>
              <w:ind w:left="109"/>
              <w:rPr>
                <w:sz w:val="20"/>
              </w:rPr>
            </w:pPr>
            <w:r>
              <w:rPr>
                <w:sz w:val="20"/>
              </w:rPr>
              <w:t>VARCHAR2 (30)</w:t>
            </w:r>
          </w:p>
        </w:tc>
        <w:tc>
          <w:tcPr>
            <w:tcW w:w="1847" w:type="dxa"/>
          </w:tcPr>
          <w:p w14:paraId="3DEEC669" w14:textId="77777777" w:rsidR="00B40855" w:rsidRDefault="00B40855">
            <w:pPr>
              <w:pStyle w:val="TableParagraph"/>
              <w:spacing w:before="7"/>
              <w:rPr>
                <w:sz w:val="20"/>
              </w:rPr>
            </w:pPr>
          </w:p>
          <w:p w14:paraId="6C0E49A0" w14:textId="77777777" w:rsidR="00B40855" w:rsidRDefault="00C47F65">
            <w:pPr>
              <w:pStyle w:val="TableParagraph"/>
              <w:ind w:right="838"/>
              <w:jc w:val="right"/>
              <w:rPr>
                <w:sz w:val="20"/>
              </w:rPr>
            </w:pPr>
            <w:r>
              <w:rPr>
                <w:sz w:val="20"/>
              </w:rPr>
              <w:t>Y</w:t>
            </w:r>
          </w:p>
        </w:tc>
      </w:tr>
      <w:tr w:rsidR="00B40855" w14:paraId="5C569A06" w14:textId="77777777">
        <w:trPr>
          <w:trHeight w:val="580"/>
        </w:trPr>
        <w:tc>
          <w:tcPr>
            <w:tcW w:w="3087" w:type="dxa"/>
          </w:tcPr>
          <w:p w14:paraId="6CCFE2A8" w14:textId="77777777" w:rsidR="00B40855" w:rsidRDefault="00C47F65">
            <w:pPr>
              <w:pStyle w:val="TableParagraph"/>
              <w:spacing w:before="117"/>
              <w:ind w:left="110"/>
              <w:rPr>
                <w:sz w:val="20"/>
              </w:rPr>
            </w:pPr>
            <w:r>
              <w:rPr>
                <w:sz w:val="20"/>
              </w:rPr>
              <w:t>FEATURE_SUBTYPE</w:t>
            </w:r>
          </w:p>
        </w:tc>
        <w:tc>
          <w:tcPr>
            <w:tcW w:w="2267" w:type="dxa"/>
          </w:tcPr>
          <w:p w14:paraId="4EC4BFE6" w14:textId="77777777" w:rsidR="00B40855" w:rsidRDefault="00C47F65">
            <w:pPr>
              <w:pStyle w:val="TableParagraph"/>
              <w:spacing w:before="117"/>
              <w:ind w:left="109"/>
              <w:rPr>
                <w:sz w:val="20"/>
              </w:rPr>
            </w:pPr>
            <w:r>
              <w:rPr>
                <w:sz w:val="20"/>
              </w:rPr>
              <w:t>VARCHAR2 (30)</w:t>
            </w:r>
          </w:p>
        </w:tc>
        <w:tc>
          <w:tcPr>
            <w:tcW w:w="1847" w:type="dxa"/>
          </w:tcPr>
          <w:p w14:paraId="3656B9AB" w14:textId="77777777" w:rsidR="00B40855" w:rsidRDefault="00B40855">
            <w:pPr>
              <w:pStyle w:val="TableParagraph"/>
              <w:spacing w:before="7"/>
              <w:rPr>
                <w:sz w:val="20"/>
              </w:rPr>
            </w:pPr>
          </w:p>
          <w:p w14:paraId="6B6092CF" w14:textId="77777777" w:rsidR="00B40855" w:rsidRDefault="00C47F65">
            <w:pPr>
              <w:pStyle w:val="TableParagraph"/>
              <w:ind w:right="838"/>
              <w:jc w:val="right"/>
              <w:rPr>
                <w:sz w:val="20"/>
              </w:rPr>
            </w:pPr>
            <w:r>
              <w:rPr>
                <w:sz w:val="20"/>
              </w:rPr>
              <w:t>Y</w:t>
            </w:r>
          </w:p>
        </w:tc>
      </w:tr>
      <w:tr w:rsidR="00B40855" w14:paraId="1A59D14E" w14:textId="77777777">
        <w:trPr>
          <w:trHeight w:val="580"/>
        </w:trPr>
        <w:tc>
          <w:tcPr>
            <w:tcW w:w="3087" w:type="dxa"/>
          </w:tcPr>
          <w:p w14:paraId="403E6338" w14:textId="77777777" w:rsidR="00B40855" w:rsidRDefault="00C47F65">
            <w:pPr>
              <w:pStyle w:val="TableParagraph"/>
              <w:spacing w:before="118"/>
              <w:ind w:left="110"/>
              <w:rPr>
                <w:sz w:val="20"/>
              </w:rPr>
            </w:pPr>
            <w:r>
              <w:rPr>
                <w:sz w:val="20"/>
              </w:rPr>
              <w:t>NAME</w:t>
            </w:r>
          </w:p>
        </w:tc>
        <w:tc>
          <w:tcPr>
            <w:tcW w:w="2267" w:type="dxa"/>
          </w:tcPr>
          <w:p w14:paraId="54A04BB5" w14:textId="77777777" w:rsidR="00B40855" w:rsidRDefault="00C47F65">
            <w:pPr>
              <w:pStyle w:val="TableParagraph"/>
              <w:spacing w:before="118"/>
              <w:ind w:left="109"/>
              <w:rPr>
                <w:sz w:val="20"/>
              </w:rPr>
            </w:pPr>
            <w:r>
              <w:rPr>
                <w:sz w:val="20"/>
              </w:rPr>
              <w:t>VARCHAR2 (100)</w:t>
            </w:r>
          </w:p>
        </w:tc>
        <w:tc>
          <w:tcPr>
            <w:tcW w:w="1847" w:type="dxa"/>
          </w:tcPr>
          <w:p w14:paraId="45FB0818" w14:textId="77777777" w:rsidR="00B40855" w:rsidRDefault="00B40855">
            <w:pPr>
              <w:pStyle w:val="TableParagraph"/>
              <w:spacing w:before="8"/>
              <w:rPr>
                <w:sz w:val="20"/>
              </w:rPr>
            </w:pPr>
          </w:p>
          <w:p w14:paraId="13F9A875" w14:textId="77777777" w:rsidR="00B40855" w:rsidRDefault="00C47F65">
            <w:pPr>
              <w:pStyle w:val="TableParagraph"/>
              <w:ind w:right="832"/>
              <w:jc w:val="right"/>
              <w:rPr>
                <w:sz w:val="20"/>
              </w:rPr>
            </w:pPr>
            <w:r>
              <w:rPr>
                <w:w w:val="99"/>
                <w:sz w:val="20"/>
              </w:rPr>
              <w:t>N</w:t>
            </w:r>
          </w:p>
        </w:tc>
      </w:tr>
      <w:tr w:rsidR="00B40855" w14:paraId="3198AE41" w14:textId="77777777">
        <w:trPr>
          <w:trHeight w:val="580"/>
        </w:trPr>
        <w:tc>
          <w:tcPr>
            <w:tcW w:w="3087" w:type="dxa"/>
          </w:tcPr>
          <w:p w14:paraId="7B751630" w14:textId="77777777" w:rsidR="00B40855" w:rsidRDefault="00C47F65">
            <w:pPr>
              <w:pStyle w:val="TableParagraph"/>
              <w:spacing w:before="117"/>
              <w:ind w:left="110"/>
              <w:rPr>
                <w:sz w:val="20"/>
              </w:rPr>
            </w:pPr>
            <w:r>
              <w:rPr>
                <w:sz w:val="20"/>
              </w:rPr>
              <w:t>NAME_LABEL</w:t>
            </w:r>
          </w:p>
        </w:tc>
        <w:tc>
          <w:tcPr>
            <w:tcW w:w="2267" w:type="dxa"/>
          </w:tcPr>
          <w:p w14:paraId="2C7DE85C" w14:textId="77777777" w:rsidR="00B40855" w:rsidRDefault="00C47F65">
            <w:pPr>
              <w:pStyle w:val="TableParagraph"/>
              <w:spacing w:before="117"/>
              <w:ind w:left="109"/>
              <w:rPr>
                <w:sz w:val="20"/>
              </w:rPr>
            </w:pPr>
            <w:r>
              <w:rPr>
                <w:sz w:val="20"/>
              </w:rPr>
              <w:t>VARCHAR2 (100)</w:t>
            </w:r>
          </w:p>
        </w:tc>
        <w:tc>
          <w:tcPr>
            <w:tcW w:w="1847" w:type="dxa"/>
          </w:tcPr>
          <w:p w14:paraId="049F31CB" w14:textId="77777777" w:rsidR="00B40855" w:rsidRDefault="00B40855">
            <w:pPr>
              <w:pStyle w:val="TableParagraph"/>
              <w:spacing w:before="7"/>
              <w:rPr>
                <w:sz w:val="20"/>
              </w:rPr>
            </w:pPr>
          </w:p>
          <w:p w14:paraId="0957B6BD" w14:textId="77777777" w:rsidR="00B40855" w:rsidRDefault="00C47F65">
            <w:pPr>
              <w:pStyle w:val="TableParagraph"/>
              <w:ind w:right="832"/>
              <w:jc w:val="right"/>
              <w:rPr>
                <w:sz w:val="20"/>
              </w:rPr>
            </w:pPr>
            <w:r>
              <w:rPr>
                <w:w w:val="99"/>
                <w:sz w:val="20"/>
              </w:rPr>
              <w:t>N</w:t>
            </w:r>
          </w:p>
        </w:tc>
      </w:tr>
      <w:tr w:rsidR="00B40855" w14:paraId="26ADA191" w14:textId="77777777">
        <w:trPr>
          <w:trHeight w:val="580"/>
        </w:trPr>
        <w:tc>
          <w:tcPr>
            <w:tcW w:w="3087" w:type="dxa"/>
          </w:tcPr>
          <w:p w14:paraId="45C1F279" w14:textId="77777777" w:rsidR="00B40855" w:rsidRDefault="00C47F65">
            <w:pPr>
              <w:pStyle w:val="TableParagraph"/>
              <w:spacing w:before="117"/>
              <w:ind w:left="110"/>
              <w:rPr>
                <w:sz w:val="20"/>
              </w:rPr>
            </w:pPr>
            <w:r>
              <w:rPr>
                <w:sz w:val="20"/>
              </w:rPr>
              <w:t>PARENT_NAME</w:t>
            </w:r>
          </w:p>
        </w:tc>
        <w:tc>
          <w:tcPr>
            <w:tcW w:w="2267" w:type="dxa"/>
          </w:tcPr>
          <w:p w14:paraId="4DA8DCA8" w14:textId="77777777" w:rsidR="00B40855" w:rsidRDefault="00C47F65">
            <w:pPr>
              <w:pStyle w:val="TableParagraph"/>
              <w:spacing w:before="117"/>
              <w:ind w:left="109"/>
              <w:rPr>
                <w:sz w:val="20"/>
              </w:rPr>
            </w:pPr>
            <w:r>
              <w:rPr>
                <w:sz w:val="20"/>
              </w:rPr>
              <w:t>VARCHAR2 (100)</w:t>
            </w:r>
          </w:p>
        </w:tc>
        <w:tc>
          <w:tcPr>
            <w:tcW w:w="1847" w:type="dxa"/>
          </w:tcPr>
          <w:p w14:paraId="53128261" w14:textId="77777777" w:rsidR="00B40855" w:rsidRDefault="00B40855">
            <w:pPr>
              <w:pStyle w:val="TableParagraph"/>
              <w:spacing w:before="7"/>
              <w:rPr>
                <w:sz w:val="20"/>
              </w:rPr>
            </w:pPr>
          </w:p>
          <w:p w14:paraId="05628F02" w14:textId="77777777" w:rsidR="00B40855" w:rsidRDefault="00C47F65">
            <w:pPr>
              <w:pStyle w:val="TableParagraph"/>
              <w:ind w:right="832"/>
              <w:jc w:val="right"/>
              <w:rPr>
                <w:sz w:val="20"/>
              </w:rPr>
            </w:pPr>
            <w:r>
              <w:rPr>
                <w:w w:val="99"/>
                <w:sz w:val="20"/>
              </w:rPr>
              <w:t>N</w:t>
            </w:r>
          </w:p>
        </w:tc>
      </w:tr>
      <w:tr w:rsidR="00B40855" w14:paraId="0BB2A355" w14:textId="77777777">
        <w:trPr>
          <w:trHeight w:val="580"/>
        </w:trPr>
        <w:tc>
          <w:tcPr>
            <w:tcW w:w="3087" w:type="dxa"/>
          </w:tcPr>
          <w:p w14:paraId="1EB080BB" w14:textId="77777777" w:rsidR="00B40855" w:rsidRDefault="00C47F65">
            <w:pPr>
              <w:pStyle w:val="TableParagraph"/>
              <w:spacing w:before="118"/>
              <w:ind w:left="110"/>
              <w:rPr>
                <w:sz w:val="20"/>
              </w:rPr>
            </w:pPr>
            <w:r>
              <w:rPr>
                <w:sz w:val="20"/>
              </w:rPr>
              <w:t>AUTH_ORG_CODE</w:t>
            </w:r>
          </w:p>
        </w:tc>
        <w:tc>
          <w:tcPr>
            <w:tcW w:w="2267" w:type="dxa"/>
          </w:tcPr>
          <w:p w14:paraId="0E3A2373" w14:textId="77777777" w:rsidR="00B40855" w:rsidRDefault="00C47F65">
            <w:pPr>
              <w:pStyle w:val="TableParagraph"/>
              <w:spacing w:before="118"/>
              <w:ind w:left="109"/>
              <w:rPr>
                <w:sz w:val="20"/>
              </w:rPr>
            </w:pPr>
            <w:r>
              <w:rPr>
                <w:sz w:val="20"/>
              </w:rPr>
              <w:t>VARCHAR2 (4)</w:t>
            </w:r>
          </w:p>
        </w:tc>
        <w:tc>
          <w:tcPr>
            <w:tcW w:w="1847" w:type="dxa"/>
          </w:tcPr>
          <w:p w14:paraId="62486C05" w14:textId="77777777" w:rsidR="00B40855" w:rsidRDefault="00B40855">
            <w:pPr>
              <w:pStyle w:val="TableParagraph"/>
              <w:spacing w:before="7"/>
              <w:rPr>
                <w:sz w:val="20"/>
              </w:rPr>
            </w:pPr>
          </w:p>
          <w:p w14:paraId="3FA15983" w14:textId="77777777" w:rsidR="00B40855" w:rsidRDefault="00C47F65">
            <w:pPr>
              <w:pStyle w:val="TableParagraph"/>
              <w:spacing w:before="1"/>
              <w:ind w:right="832"/>
              <w:jc w:val="right"/>
              <w:rPr>
                <w:sz w:val="20"/>
              </w:rPr>
            </w:pPr>
            <w:r>
              <w:rPr>
                <w:w w:val="99"/>
                <w:sz w:val="20"/>
              </w:rPr>
              <w:t>N</w:t>
            </w:r>
          </w:p>
        </w:tc>
      </w:tr>
      <w:tr w:rsidR="00B40855" w14:paraId="41E10648" w14:textId="77777777">
        <w:trPr>
          <w:trHeight w:val="580"/>
        </w:trPr>
        <w:tc>
          <w:tcPr>
            <w:tcW w:w="3087" w:type="dxa"/>
          </w:tcPr>
          <w:p w14:paraId="094CCC84" w14:textId="77777777" w:rsidR="00B40855" w:rsidRDefault="00C47F65">
            <w:pPr>
              <w:pStyle w:val="TableParagraph"/>
              <w:spacing w:before="117"/>
              <w:ind w:left="110"/>
              <w:rPr>
                <w:sz w:val="20"/>
              </w:rPr>
            </w:pPr>
            <w:r>
              <w:rPr>
                <w:sz w:val="20"/>
              </w:rPr>
              <w:t>AUTH_ORG_ID</w:t>
            </w:r>
          </w:p>
        </w:tc>
        <w:tc>
          <w:tcPr>
            <w:tcW w:w="2267" w:type="dxa"/>
          </w:tcPr>
          <w:p w14:paraId="6C43B7B8" w14:textId="77777777" w:rsidR="00B40855" w:rsidRDefault="00C47F65">
            <w:pPr>
              <w:pStyle w:val="TableParagraph"/>
              <w:spacing w:before="117"/>
              <w:ind w:left="109"/>
              <w:rPr>
                <w:sz w:val="20"/>
              </w:rPr>
            </w:pPr>
            <w:r>
              <w:rPr>
                <w:sz w:val="20"/>
              </w:rPr>
              <w:t>VARCHAR2 (30)</w:t>
            </w:r>
          </w:p>
        </w:tc>
        <w:tc>
          <w:tcPr>
            <w:tcW w:w="1847" w:type="dxa"/>
          </w:tcPr>
          <w:p w14:paraId="4101652C" w14:textId="77777777" w:rsidR="00B40855" w:rsidRDefault="00B40855">
            <w:pPr>
              <w:pStyle w:val="TableParagraph"/>
              <w:spacing w:before="7"/>
              <w:rPr>
                <w:sz w:val="20"/>
              </w:rPr>
            </w:pPr>
          </w:p>
          <w:p w14:paraId="15DC2D20" w14:textId="77777777" w:rsidR="00B40855" w:rsidRDefault="00C47F65">
            <w:pPr>
              <w:pStyle w:val="TableParagraph"/>
              <w:ind w:right="832"/>
              <w:jc w:val="right"/>
              <w:rPr>
                <w:sz w:val="20"/>
              </w:rPr>
            </w:pPr>
            <w:r>
              <w:rPr>
                <w:w w:val="99"/>
                <w:sz w:val="20"/>
              </w:rPr>
              <w:t>N</w:t>
            </w:r>
          </w:p>
        </w:tc>
      </w:tr>
      <w:tr w:rsidR="00B40855" w14:paraId="26E23A5D" w14:textId="77777777">
        <w:trPr>
          <w:trHeight w:val="580"/>
        </w:trPr>
        <w:tc>
          <w:tcPr>
            <w:tcW w:w="3087" w:type="dxa"/>
          </w:tcPr>
          <w:p w14:paraId="2CBDFF07" w14:textId="77777777" w:rsidR="00B40855" w:rsidRDefault="00C47F65">
            <w:pPr>
              <w:pStyle w:val="TableParagraph"/>
              <w:spacing w:before="117"/>
              <w:ind w:left="110"/>
              <w:rPr>
                <w:sz w:val="20"/>
              </w:rPr>
            </w:pPr>
            <w:r>
              <w:rPr>
                <w:sz w:val="20"/>
              </w:rPr>
              <w:t>AUTH_ORG_VERIFIED</w:t>
            </w:r>
          </w:p>
        </w:tc>
        <w:tc>
          <w:tcPr>
            <w:tcW w:w="2267" w:type="dxa"/>
          </w:tcPr>
          <w:p w14:paraId="7B02AFC4" w14:textId="77777777" w:rsidR="00B40855" w:rsidRDefault="00C47F65">
            <w:pPr>
              <w:pStyle w:val="TableParagraph"/>
              <w:spacing w:before="117"/>
              <w:ind w:left="109"/>
              <w:rPr>
                <w:sz w:val="20"/>
              </w:rPr>
            </w:pPr>
            <w:r>
              <w:rPr>
                <w:sz w:val="20"/>
              </w:rPr>
              <w:t>DATE</w:t>
            </w:r>
          </w:p>
        </w:tc>
        <w:tc>
          <w:tcPr>
            <w:tcW w:w="1847" w:type="dxa"/>
          </w:tcPr>
          <w:p w14:paraId="4B99056E" w14:textId="77777777" w:rsidR="00B40855" w:rsidRDefault="00B40855">
            <w:pPr>
              <w:pStyle w:val="TableParagraph"/>
              <w:spacing w:before="7"/>
              <w:rPr>
                <w:sz w:val="20"/>
              </w:rPr>
            </w:pPr>
          </w:p>
          <w:p w14:paraId="46B703C4" w14:textId="77777777" w:rsidR="00B40855" w:rsidRDefault="00C47F65">
            <w:pPr>
              <w:pStyle w:val="TableParagraph"/>
              <w:ind w:right="832"/>
              <w:jc w:val="right"/>
              <w:rPr>
                <w:sz w:val="20"/>
              </w:rPr>
            </w:pPr>
            <w:r>
              <w:rPr>
                <w:w w:val="99"/>
                <w:sz w:val="20"/>
              </w:rPr>
              <w:t>N</w:t>
            </w:r>
          </w:p>
        </w:tc>
      </w:tr>
      <w:tr w:rsidR="00B40855" w14:paraId="3E0CC62B" w14:textId="77777777">
        <w:trPr>
          <w:trHeight w:val="580"/>
        </w:trPr>
        <w:tc>
          <w:tcPr>
            <w:tcW w:w="3087" w:type="dxa"/>
          </w:tcPr>
          <w:p w14:paraId="26A682A7" w14:textId="77777777" w:rsidR="00B40855" w:rsidRDefault="00C47F65">
            <w:pPr>
              <w:pStyle w:val="TableParagraph"/>
              <w:spacing w:before="117"/>
              <w:ind w:left="110"/>
              <w:rPr>
                <w:sz w:val="20"/>
              </w:rPr>
            </w:pPr>
            <w:r>
              <w:rPr>
                <w:sz w:val="20"/>
              </w:rPr>
              <w:t>VICNAMES_ID</w:t>
            </w:r>
          </w:p>
        </w:tc>
        <w:tc>
          <w:tcPr>
            <w:tcW w:w="2267" w:type="dxa"/>
          </w:tcPr>
          <w:p w14:paraId="1220A935" w14:textId="77777777" w:rsidR="00B40855" w:rsidRDefault="00C47F65">
            <w:pPr>
              <w:pStyle w:val="TableParagraph"/>
              <w:spacing w:before="117"/>
              <w:ind w:left="109"/>
              <w:rPr>
                <w:sz w:val="20"/>
              </w:rPr>
            </w:pPr>
            <w:r>
              <w:rPr>
                <w:sz w:val="20"/>
              </w:rPr>
              <w:t>NUMBER (9)</w:t>
            </w:r>
          </w:p>
        </w:tc>
        <w:tc>
          <w:tcPr>
            <w:tcW w:w="1847" w:type="dxa"/>
          </w:tcPr>
          <w:p w14:paraId="1299C43A" w14:textId="77777777" w:rsidR="00B40855" w:rsidRDefault="00B40855">
            <w:pPr>
              <w:pStyle w:val="TableParagraph"/>
              <w:spacing w:before="7"/>
              <w:rPr>
                <w:sz w:val="20"/>
              </w:rPr>
            </w:pPr>
          </w:p>
          <w:p w14:paraId="2E2CB9BC" w14:textId="77777777" w:rsidR="00B40855" w:rsidRDefault="00C47F65">
            <w:pPr>
              <w:pStyle w:val="TableParagraph"/>
              <w:ind w:right="832"/>
              <w:jc w:val="right"/>
              <w:rPr>
                <w:sz w:val="20"/>
              </w:rPr>
            </w:pPr>
            <w:r>
              <w:rPr>
                <w:w w:val="99"/>
                <w:sz w:val="20"/>
              </w:rPr>
              <w:t>N</w:t>
            </w:r>
          </w:p>
        </w:tc>
      </w:tr>
      <w:tr w:rsidR="00B40855" w14:paraId="6B68712C" w14:textId="77777777">
        <w:trPr>
          <w:trHeight w:val="580"/>
        </w:trPr>
        <w:tc>
          <w:tcPr>
            <w:tcW w:w="3087" w:type="dxa"/>
          </w:tcPr>
          <w:p w14:paraId="4195BD9E" w14:textId="77777777" w:rsidR="00B40855" w:rsidRDefault="00C47F65">
            <w:pPr>
              <w:pStyle w:val="TableParagraph"/>
              <w:spacing w:before="117"/>
              <w:ind w:left="110"/>
              <w:rPr>
                <w:sz w:val="20"/>
              </w:rPr>
            </w:pPr>
            <w:r>
              <w:rPr>
                <w:sz w:val="20"/>
              </w:rPr>
              <w:t>VICNAMES_STATUS_CODE</w:t>
            </w:r>
          </w:p>
        </w:tc>
        <w:tc>
          <w:tcPr>
            <w:tcW w:w="2267" w:type="dxa"/>
          </w:tcPr>
          <w:p w14:paraId="28D584BC" w14:textId="77777777" w:rsidR="00B40855" w:rsidRDefault="00C47F65">
            <w:pPr>
              <w:pStyle w:val="TableParagraph"/>
              <w:spacing w:before="117"/>
              <w:ind w:left="109"/>
              <w:rPr>
                <w:sz w:val="20"/>
              </w:rPr>
            </w:pPr>
            <w:r>
              <w:rPr>
                <w:sz w:val="20"/>
              </w:rPr>
              <w:t>VARCHAR2 (2)</w:t>
            </w:r>
          </w:p>
        </w:tc>
        <w:tc>
          <w:tcPr>
            <w:tcW w:w="1847" w:type="dxa"/>
          </w:tcPr>
          <w:p w14:paraId="4DDBEF00" w14:textId="77777777" w:rsidR="00B40855" w:rsidRDefault="00B40855">
            <w:pPr>
              <w:pStyle w:val="TableParagraph"/>
              <w:spacing w:before="7"/>
              <w:rPr>
                <w:sz w:val="20"/>
              </w:rPr>
            </w:pPr>
          </w:p>
          <w:p w14:paraId="7FE981A3" w14:textId="77777777" w:rsidR="00B40855" w:rsidRDefault="00C47F65">
            <w:pPr>
              <w:pStyle w:val="TableParagraph"/>
              <w:ind w:right="832"/>
              <w:jc w:val="right"/>
              <w:rPr>
                <w:sz w:val="20"/>
              </w:rPr>
            </w:pPr>
            <w:r>
              <w:rPr>
                <w:w w:val="99"/>
                <w:sz w:val="20"/>
              </w:rPr>
              <w:t>N</w:t>
            </w:r>
          </w:p>
        </w:tc>
      </w:tr>
      <w:tr w:rsidR="00B40855" w14:paraId="6C6CC1BA" w14:textId="77777777">
        <w:trPr>
          <w:trHeight w:val="580"/>
        </w:trPr>
        <w:tc>
          <w:tcPr>
            <w:tcW w:w="3087" w:type="dxa"/>
          </w:tcPr>
          <w:p w14:paraId="73DD53FD" w14:textId="77777777" w:rsidR="00B40855" w:rsidRDefault="00C47F65">
            <w:pPr>
              <w:pStyle w:val="TableParagraph"/>
              <w:spacing w:before="117"/>
              <w:ind w:left="110"/>
              <w:rPr>
                <w:sz w:val="20"/>
              </w:rPr>
            </w:pPr>
            <w:r>
              <w:rPr>
                <w:sz w:val="20"/>
              </w:rPr>
              <w:t>STATE</w:t>
            </w:r>
          </w:p>
        </w:tc>
        <w:tc>
          <w:tcPr>
            <w:tcW w:w="2267" w:type="dxa"/>
          </w:tcPr>
          <w:p w14:paraId="0488DCD7" w14:textId="77777777" w:rsidR="00B40855" w:rsidRDefault="00C47F65">
            <w:pPr>
              <w:pStyle w:val="TableParagraph"/>
              <w:spacing w:before="117"/>
              <w:ind w:left="109"/>
              <w:rPr>
                <w:sz w:val="20"/>
              </w:rPr>
            </w:pPr>
            <w:r>
              <w:rPr>
                <w:sz w:val="20"/>
              </w:rPr>
              <w:t>VARCHAR2 (3)</w:t>
            </w:r>
          </w:p>
        </w:tc>
        <w:tc>
          <w:tcPr>
            <w:tcW w:w="1847" w:type="dxa"/>
          </w:tcPr>
          <w:p w14:paraId="3461D779" w14:textId="77777777" w:rsidR="00B40855" w:rsidRDefault="00B40855">
            <w:pPr>
              <w:pStyle w:val="TableParagraph"/>
              <w:spacing w:before="7"/>
              <w:rPr>
                <w:sz w:val="20"/>
              </w:rPr>
            </w:pPr>
          </w:p>
          <w:p w14:paraId="4343B804" w14:textId="77777777" w:rsidR="00B40855" w:rsidRDefault="00C47F65">
            <w:pPr>
              <w:pStyle w:val="TableParagraph"/>
              <w:ind w:right="838"/>
              <w:jc w:val="right"/>
              <w:rPr>
                <w:sz w:val="20"/>
              </w:rPr>
            </w:pPr>
            <w:r>
              <w:rPr>
                <w:sz w:val="20"/>
              </w:rPr>
              <w:t>Y</w:t>
            </w:r>
          </w:p>
        </w:tc>
      </w:tr>
      <w:tr w:rsidR="00B40855" w14:paraId="050CE32A" w14:textId="77777777">
        <w:trPr>
          <w:trHeight w:val="580"/>
        </w:trPr>
        <w:tc>
          <w:tcPr>
            <w:tcW w:w="3087" w:type="dxa"/>
          </w:tcPr>
          <w:p w14:paraId="36E04470" w14:textId="77777777" w:rsidR="00B40855" w:rsidRDefault="00C47F65">
            <w:pPr>
              <w:pStyle w:val="TableParagraph"/>
              <w:spacing w:before="117"/>
              <w:ind w:left="110"/>
              <w:rPr>
                <w:sz w:val="20"/>
              </w:rPr>
            </w:pPr>
            <w:r>
              <w:rPr>
                <w:sz w:val="20"/>
              </w:rPr>
              <w:t>SCALE_USE_CODE</w:t>
            </w:r>
          </w:p>
        </w:tc>
        <w:tc>
          <w:tcPr>
            <w:tcW w:w="2267" w:type="dxa"/>
          </w:tcPr>
          <w:p w14:paraId="73F1D99C" w14:textId="77777777" w:rsidR="00B40855" w:rsidRDefault="00C47F65">
            <w:pPr>
              <w:pStyle w:val="TableParagraph"/>
              <w:spacing w:before="117"/>
              <w:ind w:left="109"/>
              <w:rPr>
                <w:sz w:val="20"/>
              </w:rPr>
            </w:pPr>
            <w:r>
              <w:rPr>
                <w:sz w:val="20"/>
              </w:rPr>
              <w:t>VARCHAR2 (1)</w:t>
            </w:r>
          </w:p>
        </w:tc>
        <w:tc>
          <w:tcPr>
            <w:tcW w:w="1847" w:type="dxa"/>
          </w:tcPr>
          <w:p w14:paraId="3CF2D8B6" w14:textId="77777777" w:rsidR="00B40855" w:rsidRDefault="00B40855">
            <w:pPr>
              <w:pStyle w:val="TableParagraph"/>
              <w:spacing w:before="7"/>
              <w:rPr>
                <w:sz w:val="20"/>
              </w:rPr>
            </w:pPr>
          </w:p>
          <w:p w14:paraId="321BDFF8" w14:textId="77777777" w:rsidR="00B40855" w:rsidRDefault="00C47F65">
            <w:pPr>
              <w:pStyle w:val="TableParagraph"/>
              <w:ind w:right="832"/>
              <w:jc w:val="right"/>
              <w:rPr>
                <w:sz w:val="20"/>
              </w:rPr>
            </w:pPr>
            <w:r>
              <w:rPr>
                <w:w w:val="99"/>
                <w:sz w:val="20"/>
              </w:rPr>
              <w:t>N</w:t>
            </w:r>
          </w:p>
        </w:tc>
      </w:tr>
      <w:tr w:rsidR="00B40855" w14:paraId="4D00672F" w14:textId="77777777">
        <w:trPr>
          <w:trHeight w:val="580"/>
        </w:trPr>
        <w:tc>
          <w:tcPr>
            <w:tcW w:w="3087" w:type="dxa"/>
          </w:tcPr>
          <w:p w14:paraId="332BF3E9" w14:textId="77777777" w:rsidR="00B40855" w:rsidRDefault="00C47F65">
            <w:pPr>
              <w:pStyle w:val="TableParagraph"/>
              <w:spacing w:before="117"/>
              <w:ind w:left="110"/>
              <w:rPr>
                <w:sz w:val="20"/>
              </w:rPr>
            </w:pPr>
            <w:r>
              <w:rPr>
                <w:sz w:val="20"/>
              </w:rPr>
              <w:t>CREATE_DATE_PFI</w:t>
            </w:r>
          </w:p>
        </w:tc>
        <w:tc>
          <w:tcPr>
            <w:tcW w:w="2267" w:type="dxa"/>
          </w:tcPr>
          <w:p w14:paraId="2EE3BCB2" w14:textId="77777777" w:rsidR="00B40855" w:rsidRDefault="00C47F65">
            <w:pPr>
              <w:pStyle w:val="TableParagraph"/>
              <w:spacing w:before="117"/>
              <w:ind w:left="109"/>
              <w:rPr>
                <w:sz w:val="20"/>
              </w:rPr>
            </w:pPr>
            <w:r>
              <w:rPr>
                <w:sz w:val="20"/>
              </w:rPr>
              <w:t>DATE</w:t>
            </w:r>
          </w:p>
        </w:tc>
        <w:tc>
          <w:tcPr>
            <w:tcW w:w="1847" w:type="dxa"/>
          </w:tcPr>
          <w:p w14:paraId="0FB78278" w14:textId="77777777" w:rsidR="00B40855" w:rsidRDefault="00B40855">
            <w:pPr>
              <w:pStyle w:val="TableParagraph"/>
              <w:spacing w:before="7"/>
              <w:rPr>
                <w:sz w:val="20"/>
              </w:rPr>
            </w:pPr>
          </w:p>
          <w:p w14:paraId="754D6AC7" w14:textId="77777777" w:rsidR="00B40855" w:rsidRDefault="00C47F65">
            <w:pPr>
              <w:pStyle w:val="TableParagraph"/>
              <w:ind w:right="838"/>
              <w:jc w:val="right"/>
              <w:rPr>
                <w:sz w:val="20"/>
              </w:rPr>
            </w:pPr>
            <w:r>
              <w:rPr>
                <w:sz w:val="20"/>
              </w:rPr>
              <w:t>Y</w:t>
            </w:r>
          </w:p>
        </w:tc>
      </w:tr>
      <w:tr w:rsidR="00B40855" w14:paraId="7FB2B60F" w14:textId="77777777">
        <w:trPr>
          <w:trHeight w:val="580"/>
        </w:trPr>
        <w:tc>
          <w:tcPr>
            <w:tcW w:w="3087" w:type="dxa"/>
          </w:tcPr>
          <w:p w14:paraId="70E0171E" w14:textId="77777777" w:rsidR="00B40855" w:rsidRDefault="00C47F65">
            <w:pPr>
              <w:pStyle w:val="TableParagraph"/>
              <w:spacing w:before="117"/>
              <w:ind w:left="110"/>
              <w:rPr>
                <w:sz w:val="20"/>
              </w:rPr>
            </w:pPr>
            <w:r>
              <w:rPr>
                <w:sz w:val="20"/>
              </w:rPr>
              <w:t>SUPERCEDED_PFI</w:t>
            </w:r>
          </w:p>
        </w:tc>
        <w:tc>
          <w:tcPr>
            <w:tcW w:w="2267" w:type="dxa"/>
          </w:tcPr>
          <w:p w14:paraId="34ECDBF0" w14:textId="77777777" w:rsidR="00B40855" w:rsidRDefault="00C47F65">
            <w:pPr>
              <w:pStyle w:val="TableParagraph"/>
              <w:spacing w:before="117"/>
              <w:ind w:left="109"/>
              <w:rPr>
                <w:sz w:val="20"/>
              </w:rPr>
            </w:pPr>
            <w:r>
              <w:rPr>
                <w:sz w:val="20"/>
              </w:rPr>
              <w:t>NUMBER (9)</w:t>
            </w:r>
          </w:p>
        </w:tc>
        <w:tc>
          <w:tcPr>
            <w:tcW w:w="1847" w:type="dxa"/>
          </w:tcPr>
          <w:p w14:paraId="1FC39945" w14:textId="77777777" w:rsidR="00B40855" w:rsidRDefault="00B40855">
            <w:pPr>
              <w:pStyle w:val="TableParagraph"/>
              <w:spacing w:before="7"/>
              <w:rPr>
                <w:sz w:val="20"/>
              </w:rPr>
            </w:pPr>
          </w:p>
          <w:p w14:paraId="02727CCB" w14:textId="77777777" w:rsidR="00B40855" w:rsidRDefault="00C47F65">
            <w:pPr>
              <w:pStyle w:val="TableParagraph"/>
              <w:spacing w:before="1"/>
              <w:ind w:right="838"/>
              <w:jc w:val="right"/>
              <w:rPr>
                <w:sz w:val="20"/>
              </w:rPr>
            </w:pPr>
            <w:r>
              <w:rPr>
                <w:sz w:val="20"/>
              </w:rPr>
              <w:t>Y</w:t>
            </w:r>
          </w:p>
        </w:tc>
      </w:tr>
      <w:tr w:rsidR="00B40855" w14:paraId="2E200301" w14:textId="77777777">
        <w:trPr>
          <w:trHeight w:val="579"/>
        </w:trPr>
        <w:tc>
          <w:tcPr>
            <w:tcW w:w="3087" w:type="dxa"/>
          </w:tcPr>
          <w:p w14:paraId="10AFE2CE" w14:textId="77777777" w:rsidR="00B40855" w:rsidRDefault="00C47F65">
            <w:pPr>
              <w:pStyle w:val="TableParagraph"/>
              <w:spacing w:before="117"/>
              <w:ind w:left="110"/>
              <w:rPr>
                <w:sz w:val="20"/>
              </w:rPr>
            </w:pPr>
            <w:r>
              <w:rPr>
                <w:sz w:val="20"/>
              </w:rPr>
              <w:t>CREATE_DATE_UFI</w:t>
            </w:r>
          </w:p>
        </w:tc>
        <w:tc>
          <w:tcPr>
            <w:tcW w:w="2267" w:type="dxa"/>
          </w:tcPr>
          <w:p w14:paraId="7FDB3626" w14:textId="77777777" w:rsidR="00B40855" w:rsidRDefault="00C47F65">
            <w:pPr>
              <w:pStyle w:val="TableParagraph"/>
              <w:spacing w:before="117"/>
              <w:ind w:left="109"/>
              <w:rPr>
                <w:sz w:val="20"/>
              </w:rPr>
            </w:pPr>
            <w:r>
              <w:rPr>
                <w:sz w:val="20"/>
              </w:rPr>
              <w:t>DATE</w:t>
            </w:r>
          </w:p>
        </w:tc>
        <w:tc>
          <w:tcPr>
            <w:tcW w:w="1847" w:type="dxa"/>
          </w:tcPr>
          <w:p w14:paraId="0562CB0E" w14:textId="77777777" w:rsidR="00B40855" w:rsidRDefault="00B40855">
            <w:pPr>
              <w:pStyle w:val="TableParagraph"/>
              <w:spacing w:before="7"/>
              <w:rPr>
                <w:sz w:val="20"/>
              </w:rPr>
            </w:pPr>
          </w:p>
          <w:p w14:paraId="24EC8B52" w14:textId="77777777" w:rsidR="00B40855" w:rsidRDefault="00C47F65">
            <w:pPr>
              <w:pStyle w:val="TableParagraph"/>
              <w:ind w:right="838"/>
              <w:jc w:val="right"/>
              <w:rPr>
                <w:sz w:val="20"/>
              </w:rPr>
            </w:pPr>
            <w:r>
              <w:rPr>
                <w:sz w:val="20"/>
              </w:rPr>
              <w:t>Y</w:t>
            </w:r>
          </w:p>
        </w:tc>
      </w:tr>
    </w:tbl>
    <w:p w14:paraId="34CE0A41" w14:textId="77777777" w:rsidR="00B40855" w:rsidRDefault="00B40855">
      <w:pPr>
        <w:pStyle w:val="BodyText"/>
        <w:rPr>
          <w:rFonts w:ascii="Arial"/>
          <w:sz w:val="20"/>
        </w:rPr>
      </w:pPr>
    </w:p>
    <w:p w14:paraId="357BF120" w14:textId="3C323B33" w:rsidR="30C70FBA" w:rsidRDefault="30C70FBA">
      <w:r>
        <w:br w:type="page"/>
      </w:r>
    </w:p>
    <w:p w14:paraId="62EBF3C5" w14:textId="77777777" w:rsidR="00B40855" w:rsidRDefault="00B40855" w:rsidP="00534758">
      <w:pPr>
        <w:pStyle w:val="TableParagraph"/>
        <w:spacing w:before="61"/>
        <w:ind w:left="329"/>
        <w:rPr>
          <w:sz w:val="20"/>
        </w:rPr>
      </w:pPr>
    </w:p>
    <w:p w14:paraId="6D98A12B" w14:textId="77777777" w:rsidR="00B40855" w:rsidRDefault="00B40855">
      <w:pPr>
        <w:pStyle w:val="BodyText"/>
        <w:spacing w:before="6"/>
        <w:rPr>
          <w:rFonts w:ascii="Arial"/>
          <w:sz w:val="26"/>
        </w:rPr>
      </w:pPr>
    </w:p>
    <w:tbl>
      <w:tblPr>
        <w:tblW w:w="10030" w:type="dxa"/>
        <w:tblInd w:w="720" w:type="dxa"/>
        <w:tblLayout w:type="fixed"/>
        <w:tblCellMar>
          <w:left w:w="0" w:type="dxa"/>
          <w:right w:w="0" w:type="dxa"/>
        </w:tblCellMar>
        <w:tblLook w:val="01E0" w:firstRow="1" w:lastRow="1" w:firstColumn="1" w:lastColumn="1" w:noHBand="0" w:noVBand="0"/>
      </w:tblPr>
      <w:tblGrid>
        <w:gridCol w:w="60"/>
        <w:gridCol w:w="1453"/>
        <w:gridCol w:w="9"/>
        <w:gridCol w:w="12"/>
        <w:gridCol w:w="39"/>
        <w:gridCol w:w="967"/>
        <w:gridCol w:w="15"/>
        <w:gridCol w:w="45"/>
        <w:gridCol w:w="3869"/>
        <w:gridCol w:w="209"/>
        <w:gridCol w:w="40"/>
        <w:gridCol w:w="20"/>
        <w:gridCol w:w="623"/>
        <w:gridCol w:w="44"/>
        <w:gridCol w:w="16"/>
        <w:gridCol w:w="232"/>
        <w:gridCol w:w="2317"/>
        <w:gridCol w:w="60"/>
      </w:tblGrid>
      <w:tr w:rsidR="00B40855" w14:paraId="44FF73BB" w14:textId="77777777" w:rsidTr="00F86245">
        <w:trPr>
          <w:gridBefore w:val="1"/>
          <w:wBefore w:w="60" w:type="dxa"/>
          <w:trHeight w:val="700"/>
        </w:trPr>
        <w:tc>
          <w:tcPr>
            <w:tcW w:w="1474" w:type="dxa"/>
            <w:gridSpan w:val="3"/>
            <w:shd w:val="clear" w:color="auto" w:fill="B3272E"/>
          </w:tcPr>
          <w:p w14:paraId="2946DB82" w14:textId="77777777" w:rsidR="00B40855" w:rsidRDefault="00B40855">
            <w:pPr>
              <w:pStyle w:val="TableParagraph"/>
              <w:spacing w:before="10"/>
              <w:rPr>
                <w:sz w:val="21"/>
              </w:rPr>
            </w:pPr>
          </w:p>
          <w:p w14:paraId="29B5DC36" w14:textId="77777777" w:rsidR="00B40855" w:rsidRDefault="00C47F65">
            <w:pPr>
              <w:pStyle w:val="TableParagraph"/>
              <w:ind w:left="122"/>
              <w:rPr>
                <w:b/>
                <w:i/>
                <w:sz w:val="18"/>
              </w:rPr>
            </w:pPr>
            <w:r>
              <w:rPr>
                <w:b/>
                <w:i/>
                <w:color w:val="FFFFFF"/>
                <w:sz w:val="18"/>
              </w:rPr>
              <w:t>feature type</w:t>
            </w:r>
          </w:p>
        </w:tc>
        <w:tc>
          <w:tcPr>
            <w:tcW w:w="1066" w:type="dxa"/>
            <w:gridSpan w:val="4"/>
            <w:shd w:val="clear" w:color="auto" w:fill="B3272E"/>
          </w:tcPr>
          <w:p w14:paraId="5997CC1D" w14:textId="77777777" w:rsidR="00B40855" w:rsidRDefault="00B40855" w:rsidP="008F264B">
            <w:pPr>
              <w:pStyle w:val="TableParagraph"/>
              <w:spacing w:before="61"/>
              <w:ind w:left="329"/>
              <w:rPr>
                <w:rFonts w:ascii="Times New Roman"/>
                <w:sz w:val="20"/>
              </w:rPr>
            </w:pPr>
          </w:p>
        </w:tc>
        <w:tc>
          <w:tcPr>
            <w:tcW w:w="3869" w:type="dxa"/>
            <w:shd w:val="clear" w:color="auto" w:fill="B3272E"/>
          </w:tcPr>
          <w:p w14:paraId="110FFD37" w14:textId="77777777" w:rsidR="00B40855" w:rsidRDefault="00B40855">
            <w:pPr>
              <w:pStyle w:val="TableParagraph"/>
              <w:spacing w:before="10"/>
              <w:rPr>
                <w:sz w:val="21"/>
              </w:rPr>
            </w:pPr>
          </w:p>
          <w:p w14:paraId="3B3DF3CC" w14:textId="77777777" w:rsidR="00B40855" w:rsidRDefault="00C47F65">
            <w:pPr>
              <w:pStyle w:val="TableParagraph"/>
              <w:ind w:left="289"/>
              <w:rPr>
                <w:b/>
                <w:sz w:val="18"/>
              </w:rPr>
            </w:pPr>
            <w:r>
              <w:rPr>
                <w:b/>
                <w:color w:val="FFFFFF"/>
                <w:sz w:val="18"/>
              </w:rPr>
              <w:t>What is happening</w:t>
            </w:r>
          </w:p>
        </w:tc>
        <w:tc>
          <w:tcPr>
            <w:tcW w:w="1184" w:type="dxa"/>
            <w:gridSpan w:val="7"/>
            <w:shd w:val="clear" w:color="auto" w:fill="B3272E"/>
          </w:tcPr>
          <w:p w14:paraId="50F6E0B8" w14:textId="77777777" w:rsidR="00B40855" w:rsidRDefault="00C47F65">
            <w:pPr>
              <w:pStyle w:val="TableParagraph"/>
              <w:spacing w:before="18" w:line="220" w:lineRule="atLeast"/>
              <w:ind w:left="387" w:right="96"/>
              <w:rPr>
                <w:b/>
                <w:sz w:val="18"/>
              </w:rPr>
            </w:pPr>
            <w:r>
              <w:rPr>
                <w:b/>
                <w:color w:val="FFFFFF"/>
                <w:sz w:val="18"/>
              </w:rPr>
              <w:t>Number of records</w:t>
            </w:r>
          </w:p>
        </w:tc>
        <w:tc>
          <w:tcPr>
            <w:tcW w:w="2377" w:type="dxa"/>
            <w:gridSpan w:val="2"/>
            <w:shd w:val="clear" w:color="auto" w:fill="B3272E"/>
          </w:tcPr>
          <w:p w14:paraId="6B699379" w14:textId="77777777" w:rsidR="00B40855" w:rsidRDefault="00B40855">
            <w:pPr>
              <w:pStyle w:val="TableParagraph"/>
              <w:spacing w:before="10"/>
              <w:rPr>
                <w:sz w:val="21"/>
              </w:rPr>
            </w:pPr>
          </w:p>
          <w:p w14:paraId="23A8228F" w14:textId="77777777" w:rsidR="00B40855" w:rsidRDefault="00C47F65">
            <w:pPr>
              <w:pStyle w:val="TableParagraph"/>
              <w:ind w:left="112"/>
              <w:rPr>
                <w:b/>
                <w:sz w:val="18"/>
              </w:rPr>
            </w:pPr>
            <w:r>
              <w:rPr>
                <w:b/>
                <w:color w:val="FFFFFF"/>
                <w:sz w:val="18"/>
              </w:rPr>
              <w:t>Reason</w:t>
            </w:r>
          </w:p>
        </w:tc>
      </w:tr>
      <w:tr w:rsidR="00572FF2" w:rsidRPr="00561EC3" w14:paraId="4F55C993" w14:textId="77777777" w:rsidTr="00F86245">
        <w:trPr>
          <w:gridBefore w:val="1"/>
          <w:wBefore w:w="60" w:type="dxa"/>
          <w:trHeight w:val="440"/>
        </w:trPr>
        <w:tc>
          <w:tcPr>
            <w:tcW w:w="1513" w:type="dxa"/>
            <w:gridSpan w:val="4"/>
            <w:tcBorders>
              <w:top w:val="single" w:sz="8" w:space="0" w:color="B3272E"/>
              <w:bottom w:val="single" w:sz="8" w:space="0" w:color="B3272E"/>
            </w:tcBorders>
          </w:tcPr>
          <w:p w14:paraId="0432259D" w14:textId="6ECD2D8A" w:rsidR="00572FF2" w:rsidRDefault="00D07EC9">
            <w:pPr>
              <w:pStyle w:val="TableParagraph"/>
              <w:spacing w:before="60"/>
              <w:ind w:left="122"/>
              <w:rPr>
                <w:rFonts w:ascii="Carlito"/>
              </w:rPr>
            </w:pPr>
            <w:r>
              <w:rPr>
                <w:rFonts w:ascii="Carlito"/>
              </w:rPr>
              <w:t>c</w:t>
            </w:r>
            <w:r w:rsidR="00F223A1">
              <w:rPr>
                <w:rFonts w:ascii="Carlito"/>
              </w:rPr>
              <w:t>liff</w:t>
            </w:r>
          </w:p>
        </w:tc>
        <w:tc>
          <w:tcPr>
            <w:tcW w:w="1027" w:type="dxa"/>
            <w:gridSpan w:val="3"/>
            <w:tcBorders>
              <w:top w:val="single" w:sz="8" w:space="0" w:color="B3272E"/>
              <w:bottom w:val="single" w:sz="8" w:space="0" w:color="B3272E"/>
            </w:tcBorders>
          </w:tcPr>
          <w:p w14:paraId="12D9BD92" w14:textId="77777777" w:rsidR="00572FF2" w:rsidRPr="00561EC3" w:rsidRDefault="00572FF2" w:rsidP="00561EC3">
            <w:pPr>
              <w:pStyle w:val="TableParagraph"/>
              <w:spacing w:before="60"/>
              <w:ind w:left="122"/>
              <w:rPr>
                <w:rFonts w:ascii="Carlito"/>
              </w:rPr>
            </w:pPr>
          </w:p>
        </w:tc>
        <w:tc>
          <w:tcPr>
            <w:tcW w:w="4138" w:type="dxa"/>
            <w:gridSpan w:val="4"/>
            <w:tcBorders>
              <w:top w:val="single" w:sz="8" w:space="0" w:color="B3272E"/>
              <w:bottom w:val="single" w:sz="8" w:space="0" w:color="B3272E"/>
            </w:tcBorders>
          </w:tcPr>
          <w:p w14:paraId="464A5318" w14:textId="77D6DD1F" w:rsidR="00572FF2" w:rsidRPr="00561EC3" w:rsidRDefault="00561EC3" w:rsidP="00BF2199">
            <w:pPr>
              <w:pStyle w:val="TableParagraph"/>
              <w:spacing w:before="60" w:line="242" w:lineRule="auto"/>
              <w:ind w:left="290" w:right="100"/>
              <w:rPr>
                <w:rFonts w:ascii="Carlito"/>
              </w:rPr>
            </w:pPr>
            <w:r w:rsidRPr="00BF2199">
              <w:rPr>
                <w:rFonts w:ascii="Carlito" w:hAnsi="Carlito"/>
              </w:rPr>
              <w:t>records to be moved to VM</w:t>
            </w:r>
            <w:r w:rsidR="00A24743" w:rsidRPr="00BF2199">
              <w:rPr>
                <w:rFonts w:ascii="Carlito" w:hAnsi="Carlito"/>
              </w:rPr>
              <w:t>ELEV</w:t>
            </w:r>
            <w:r w:rsidRPr="00BF2199">
              <w:rPr>
                <w:rFonts w:ascii="Carlito" w:hAnsi="Carlito"/>
              </w:rPr>
              <w:t>.</w:t>
            </w:r>
            <w:r w:rsidR="00990B16" w:rsidRPr="00BF2199">
              <w:rPr>
                <w:rFonts w:ascii="Carlito" w:hAnsi="Carlito"/>
              </w:rPr>
              <w:t>EL</w:t>
            </w:r>
            <w:r w:rsidR="00FA5214" w:rsidRPr="00BF2199">
              <w:rPr>
                <w:rFonts w:ascii="Carlito" w:hAnsi="Carlito"/>
              </w:rPr>
              <w:t>_MORPHOLOGY_LINE</w:t>
            </w:r>
          </w:p>
        </w:tc>
        <w:tc>
          <w:tcPr>
            <w:tcW w:w="683" w:type="dxa"/>
            <w:gridSpan w:val="3"/>
            <w:tcBorders>
              <w:top w:val="single" w:sz="8" w:space="0" w:color="B3272E"/>
              <w:bottom w:val="single" w:sz="8" w:space="0" w:color="B3272E"/>
            </w:tcBorders>
          </w:tcPr>
          <w:p w14:paraId="2C629D61" w14:textId="44A6E872" w:rsidR="00572FF2" w:rsidRDefault="008219AB" w:rsidP="00561EC3">
            <w:pPr>
              <w:pStyle w:val="TableParagraph"/>
              <w:spacing w:before="60"/>
              <w:ind w:left="122"/>
              <w:rPr>
                <w:rFonts w:ascii="Carlito"/>
              </w:rPr>
            </w:pPr>
            <w:r>
              <w:rPr>
                <w:rFonts w:ascii="Carlito"/>
              </w:rPr>
              <w:t>57</w:t>
            </w:r>
          </w:p>
        </w:tc>
        <w:tc>
          <w:tcPr>
            <w:tcW w:w="2609" w:type="dxa"/>
            <w:gridSpan w:val="3"/>
            <w:tcBorders>
              <w:top w:val="single" w:sz="8" w:space="0" w:color="B3272E"/>
              <w:bottom w:val="single" w:sz="8" w:space="0" w:color="B3272E"/>
            </w:tcBorders>
          </w:tcPr>
          <w:p w14:paraId="5E3C6E06" w14:textId="6F4618AB" w:rsidR="00572FF2" w:rsidRPr="00561EC3" w:rsidRDefault="00877ADA" w:rsidP="00614733">
            <w:pPr>
              <w:pStyle w:val="TableParagraph"/>
              <w:spacing w:before="60" w:line="242" w:lineRule="auto"/>
              <w:ind w:right="305"/>
              <w:rPr>
                <w:rFonts w:ascii="Carlito"/>
              </w:rPr>
            </w:pPr>
            <w:r>
              <w:rPr>
                <w:rFonts w:ascii="Carlito"/>
              </w:rPr>
              <w:t>Feature type is better located with like features</w:t>
            </w:r>
          </w:p>
        </w:tc>
      </w:tr>
      <w:tr w:rsidR="00572FF2" w14:paraId="1C15776F" w14:textId="77777777" w:rsidTr="00F86245">
        <w:trPr>
          <w:gridBefore w:val="1"/>
          <w:wBefore w:w="60" w:type="dxa"/>
          <w:trHeight w:val="440"/>
        </w:trPr>
        <w:tc>
          <w:tcPr>
            <w:tcW w:w="1513" w:type="dxa"/>
            <w:gridSpan w:val="4"/>
            <w:tcBorders>
              <w:top w:val="single" w:sz="8" w:space="0" w:color="B3272E"/>
              <w:bottom w:val="single" w:sz="8" w:space="0" w:color="B3272E"/>
            </w:tcBorders>
          </w:tcPr>
          <w:p w14:paraId="0D2DC43F" w14:textId="641A62FD" w:rsidR="00572FF2" w:rsidRDefault="00082266" w:rsidP="004B2F6E">
            <w:pPr>
              <w:pStyle w:val="TableParagraph"/>
              <w:spacing w:before="60"/>
              <w:rPr>
                <w:rFonts w:ascii="Carlito"/>
              </w:rPr>
            </w:pPr>
            <w:bookmarkStart w:id="4" w:name="_Hlk34397336"/>
            <w:r>
              <w:rPr>
                <w:rFonts w:ascii="Carlito"/>
              </w:rPr>
              <w:t xml:space="preserve"> </w:t>
            </w:r>
            <w:r w:rsidR="00FF7E4E">
              <w:rPr>
                <w:rFonts w:ascii="Carlito"/>
              </w:rPr>
              <w:t>corner</w:t>
            </w:r>
          </w:p>
        </w:tc>
        <w:tc>
          <w:tcPr>
            <w:tcW w:w="1027" w:type="dxa"/>
            <w:gridSpan w:val="3"/>
            <w:tcBorders>
              <w:top w:val="single" w:sz="8" w:space="0" w:color="B3272E"/>
              <w:bottom w:val="single" w:sz="8" w:space="0" w:color="B3272E"/>
            </w:tcBorders>
          </w:tcPr>
          <w:p w14:paraId="69A778B1" w14:textId="08ACE61B" w:rsidR="00FF7E4E" w:rsidRDefault="004B2F6E" w:rsidP="004B2F6E">
            <w:pPr>
              <w:pStyle w:val="TableParagraph"/>
              <w:spacing w:before="60"/>
              <w:rPr>
                <w:rFonts w:ascii="Carlito"/>
              </w:rPr>
            </w:pPr>
            <w:r>
              <w:rPr>
                <w:rFonts w:ascii="Carlito"/>
              </w:rPr>
              <w:t xml:space="preserve">    </w:t>
            </w:r>
            <w:r w:rsidR="00FF7E4E">
              <w:rPr>
                <w:rFonts w:ascii="Carlito"/>
              </w:rPr>
              <w:t>NEW</w:t>
            </w:r>
          </w:p>
          <w:p w14:paraId="2FCE4CC0" w14:textId="3A4A32AC" w:rsidR="00572FF2" w:rsidRDefault="004B2F6E" w:rsidP="004B2F6E">
            <w:pPr>
              <w:pStyle w:val="TableParagraph"/>
              <w:spacing w:before="60"/>
              <w:rPr>
                <w:rFonts w:ascii="Times New Roman"/>
              </w:rPr>
            </w:pPr>
            <w:r>
              <w:rPr>
                <w:rFonts w:ascii="Carlito"/>
              </w:rPr>
              <w:t xml:space="preserve">    </w:t>
            </w:r>
            <w:r w:rsidR="00FF7E4E">
              <w:rPr>
                <w:rFonts w:ascii="Carlito"/>
              </w:rPr>
              <w:t>term</w:t>
            </w:r>
          </w:p>
        </w:tc>
        <w:tc>
          <w:tcPr>
            <w:tcW w:w="4138" w:type="dxa"/>
            <w:gridSpan w:val="4"/>
            <w:tcBorders>
              <w:top w:val="single" w:sz="8" w:space="0" w:color="B3272E"/>
              <w:bottom w:val="single" w:sz="8" w:space="0" w:color="B3272E"/>
            </w:tcBorders>
          </w:tcPr>
          <w:p w14:paraId="18632D81" w14:textId="503947AF" w:rsidR="00572FF2" w:rsidRDefault="00FD43C9" w:rsidP="00BF2199">
            <w:pPr>
              <w:pStyle w:val="TableParagraph"/>
              <w:spacing w:before="60" w:line="242" w:lineRule="auto"/>
              <w:ind w:left="290" w:right="100"/>
              <w:rPr>
                <w:rFonts w:ascii="Times New Roman"/>
              </w:rPr>
            </w:pPr>
            <w:r w:rsidRPr="00BF2199">
              <w:rPr>
                <w:rFonts w:ascii="Carlito" w:hAnsi="Carlito"/>
              </w:rPr>
              <w:t>records to be moved to VMELEV.EL_</w:t>
            </w:r>
            <w:r w:rsidR="00014792" w:rsidRPr="00BF2199">
              <w:rPr>
                <w:rFonts w:ascii="Carlito" w:hAnsi="Carlito"/>
              </w:rPr>
              <w:t>GRND_TYPE_POINT</w:t>
            </w:r>
          </w:p>
        </w:tc>
        <w:tc>
          <w:tcPr>
            <w:tcW w:w="683" w:type="dxa"/>
            <w:gridSpan w:val="3"/>
            <w:tcBorders>
              <w:top w:val="single" w:sz="8" w:space="0" w:color="B3272E"/>
              <w:bottom w:val="single" w:sz="8" w:space="0" w:color="B3272E"/>
            </w:tcBorders>
          </w:tcPr>
          <w:p w14:paraId="2FD579D8" w14:textId="68E3CD5D" w:rsidR="00572FF2" w:rsidRDefault="00D07EC9">
            <w:pPr>
              <w:pStyle w:val="TableParagraph"/>
              <w:spacing w:before="60"/>
              <w:ind w:left="119"/>
              <w:rPr>
                <w:rFonts w:ascii="Carlito"/>
              </w:rPr>
            </w:pPr>
            <w:r>
              <w:rPr>
                <w:rFonts w:ascii="Carlito"/>
              </w:rPr>
              <w:t>60</w:t>
            </w:r>
          </w:p>
        </w:tc>
        <w:tc>
          <w:tcPr>
            <w:tcW w:w="2609" w:type="dxa"/>
            <w:gridSpan w:val="3"/>
            <w:tcBorders>
              <w:top w:val="single" w:sz="8" w:space="0" w:color="B3272E"/>
              <w:bottom w:val="single" w:sz="8" w:space="0" w:color="B3272E"/>
            </w:tcBorders>
          </w:tcPr>
          <w:p w14:paraId="2BB00DFD" w14:textId="6D50007F" w:rsidR="00572FF2" w:rsidRDefault="00295370" w:rsidP="00614733">
            <w:pPr>
              <w:pStyle w:val="TableParagraph"/>
              <w:spacing w:before="60" w:line="242" w:lineRule="auto"/>
              <w:ind w:right="305"/>
              <w:rPr>
                <w:rFonts w:ascii="Times New Roman"/>
              </w:rPr>
            </w:pPr>
            <w:r>
              <w:rPr>
                <w:rFonts w:ascii="Carlito"/>
              </w:rPr>
              <w:t xml:space="preserve">Feature type is better </w:t>
            </w:r>
            <w:r w:rsidR="002752B4">
              <w:rPr>
                <w:rFonts w:ascii="Carlito"/>
              </w:rPr>
              <w:t>located with like features</w:t>
            </w:r>
          </w:p>
        </w:tc>
      </w:tr>
      <w:bookmarkEnd w:id="4"/>
      <w:tr w:rsidR="00F86245" w:rsidRPr="00E67D75" w14:paraId="51BF1CBD" w14:textId="77777777" w:rsidTr="00F86245">
        <w:trPr>
          <w:gridAfter w:val="1"/>
          <w:wAfter w:w="60" w:type="dxa"/>
          <w:trHeight w:val="440"/>
        </w:trPr>
        <w:tc>
          <w:tcPr>
            <w:tcW w:w="1513" w:type="dxa"/>
            <w:gridSpan w:val="2"/>
            <w:tcBorders>
              <w:top w:val="single" w:sz="8" w:space="0" w:color="B3272E"/>
              <w:bottom w:val="single" w:sz="8" w:space="0" w:color="B3272E"/>
            </w:tcBorders>
          </w:tcPr>
          <w:p w14:paraId="04B06C74" w14:textId="5745431F" w:rsidR="00F86245" w:rsidRDefault="00F86245" w:rsidP="00F86245">
            <w:pPr>
              <w:pStyle w:val="TableParagraph"/>
              <w:spacing w:before="60"/>
              <w:ind w:left="122"/>
              <w:rPr>
                <w:rFonts w:ascii="Carlito"/>
              </w:rPr>
            </w:pPr>
            <w:r>
              <w:rPr>
                <w:rFonts w:ascii="Carlito"/>
              </w:rPr>
              <w:t>desert</w:t>
            </w:r>
          </w:p>
        </w:tc>
        <w:tc>
          <w:tcPr>
            <w:tcW w:w="1027" w:type="dxa"/>
            <w:gridSpan w:val="4"/>
            <w:tcBorders>
              <w:top w:val="single" w:sz="8" w:space="0" w:color="B3272E"/>
              <w:bottom w:val="single" w:sz="8" w:space="0" w:color="B3272E"/>
            </w:tcBorders>
          </w:tcPr>
          <w:p w14:paraId="0FCD3E4A" w14:textId="77777777" w:rsidR="00F86245" w:rsidRDefault="00F86245" w:rsidP="00F86245">
            <w:pPr>
              <w:pStyle w:val="TableParagraph"/>
              <w:spacing w:before="60"/>
              <w:ind w:left="290"/>
              <w:rPr>
                <w:rFonts w:ascii="Carlito"/>
              </w:rPr>
            </w:pPr>
            <w:r>
              <w:rPr>
                <w:rFonts w:ascii="Carlito"/>
              </w:rPr>
              <w:t>NEW</w:t>
            </w:r>
          </w:p>
          <w:p w14:paraId="7F3D45C7" w14:textId="4FDB56A7" w:rsidR="00F86245" w:rsidRPr="00E67D75" w:rsidRDefault="00F86245" w:rsidP="00F86245">
            <w:pPr>
              <w:pStyle w:val="TableParagraph"/>
              <w:spacing w:before="60"/>
              <w:ind w:left="290"/>
              <w:rPr>
                <w:rFonts w:ascii="Carlito"/>
              </w:rPr>
            </w:pPr>
            <w:r>
              <w:rPr>
                <w:rFonts w:ascii="Carlito"/>
              </w:rPr>
              <w:t>term</w:t>
            </w:r>
          </w:p>
        </w:tc>
        <w:tc>
          <w:tcPr>
            <w:tcW w:w="4138" w:type="dxa"/>
            <w:gridSpan w:val="4"/>
            <w:tcBorders>
              <w:top w:val="single" w:sz="8" w:space="0" w:color="B3272E"/>
              <w:bottom w:val="single" w:sz="8" w:space="0" w:color="B3272E"/>
            </w:tcBorders>
          </w:tcPr>
          <w:p w14:paraId="6CAAD77F" w14:textId="0439F68C" w:rsidR="00F86245" w:rsidRPr="00E67D75" w:rsidRDefault="00F86245" w:rsidP="00F86245">
            <w:pPr>
              <w:pStyle w:val="TableParagraph"/>
              <w:spacing w:before="60" w:line="242" w:lineRule="auto"/>
              <w:ind w:left="290" w:right="100"/>
              <w:rPr>
                <w:rFonts w:ascii="Carlito"/>
              </w:rPr>
            </w:pPr>
            <w:r>
              <w:rPr>
                <w:rFonts w:ascii="Carlito" w:hAnsi="Carlito"/>
              </w:rPr>
              <w:t>records to be moved to ‘desert’ from ‘</w:t>
            </w:r>
            <w:proofErr w:type="spellStart"/>
            <w:r>
              <w:rPr>
                <w:rFonts w:ascii="Carlito" w:hAnsi="Carlito"/>
              </w:rPr>
              <w:t>named_natural_region</w:t>
            </w:r>
            <w:proofErr w:type="spellEnd"/>
            <w:r>
              <w:rPr>
                <w:rFonts w:ascii="Carlito" w:hAnsi="Carlito"/>
              </w:rPr>
              <w:t>’</w:t>
            </w:r>
          </w:p>
        </w:tc>
        <w:tc>
          <w:tcPr>
            <w:tcW w:w="683" w:type="dxa"/>
            <w:gridSpan w:val="3"/>
            <w:tcBorders>
              <w:top w:val="single" w:sz="8" w:space="0" w:color="B3272E"/>
              <w:bottom w:val="single" w:sz="8" w:space="0" w:color="B3272E"/>
            </w:tcBorders>
          </w:tcPr>
          <w:p w14:paraId="711A0990" w14:textId="3F67E6AC" w:rsidR="00F86245" w:rsidRDefault="00F86245" w:rsidP="00F86245">
            <w:pPr>
              <w:pStyle w:val="TableParagraph"/>
              <w:spacing w:before="60"/>
              <w:ind w:left="122"/>
              <w:rPr>
                <w:rFonts w:ascii="Carlito"/>
              </w:rPr>
            </w:pPr>
            <w:r>
              <w:rPr>
                <w:rFonts w:ascii="Carlito"/>
              </w:rPr>
              <w:t>3</w:t>
            </w:r>
          </w:p>
        </w:tc>
        <w:tc>
          <w:tcPr>
            <w:tcW w:w="2609" w:type="dxa"/>
            <w:gridSpan w:val="4"/>
            <w:tcBorders>
              <w:top w:val="single" w:sz="8" w:space="0" w:color="B3272E"/>
              <w:bottom w:val="single" w:sz="8" w:space="0" w:color="B3272E"/>
            </w:tcBorders>
          </w:tcPr>
          <w:p w14:paraId="0EEDBED8" w14:textId="5B9C5FDF" w:rsidR="00F86245" w:rsidRPr="00E67D75" w:rsidRDefault="00F86245" w:rsidP="00F86245">
            <w:pPr>
              <w:pStyle w:val="TableParagraph"/>
              <w:spacing w:before="60"/>
              <w:ind w:left="122"/>
              <w:rPr>
                <w:rFonts w:ascii="Carlito"/>
              </w:rPr>
            </w:pPr>
            <w:r>
              <w:rPr>
                <w:rFonts w:ascii="Carlito"/>
              </w:rPr>
              <w:t>Feature type is better described</w:t>
            </w:r>
          </w:p>
        </w:tc>
      </w:tr>
      <w:tr w:rsidR="00CE2C0D" w:rsidRPr="002A2D46" w14:paraId="0421BD01" w14:textId="77777777" w:rsidTr="00E72BA5">
        <w:trPr>
          <w:gridBefore w:val="1"/>
          <w:wBefore w:w="60" w:type="dxa"/>
          <w:trHeight w:val="440"/>
        </w:trPr>
        <w:tc>
          <w:tcPr>
            <w:tcW w:w="1513" w:type="dxa"/>
            <w:gridSpan w:val="4"/>
            <w:tcBorders>
              <w:top w:val="single" w:sz="8" w:space="0" w:color="B3272E"/>
              <w:bottom w:val="single" w:sz="8" w:space="0" w:color="B3272E"/>
            </w:tcBorders>
          </w:tcPr>
          <w:p w14:paraId="381C2C9C" w14:textId="4875A3D1" w:rsidR="00E72BA5" w:rsidRDefault="00082266" w:rsidP="002A2D46">
            <w:pPr>
              <w:pStyle w:val="TableParagraph"/>
              <w:spacing w:before="60"/>
              <w:rPr>
                <w:rFonts w:ascii="Carlito"/>
              </w:rPr>
            </w:pPr>
            <w:r>
              <w:rPr>
                <w:rFonts w:ascii="Carlito"/>
              </w:rPr>
              <w:t xml:space="preserve"> </w:t>
            </w:r>
            <w:r w:rsidR="00CD5C7B">
              <w:rPr>
                <w:rFonts w:ascii="Carlito"/>
              </w:rPr>
              <w:t>junction</w:t>
            </w:r>
          </w:p>
        </w:tc>
        <w:tc>
          <w:tcPr>
            <w:tcW w:w="1027" w:type="dxa"/>
            <w:gridSpan w:val="3"/>
            <w:tcBorders>
              <w:top w:val="single" w:sz="8" w:space="0" w:color="B3272E"/>
              <w:bottom w:val="single" w:sz="8" w:space="0" w:color="B3272E"/>
            </w:tcBorders>
          </w:tcPr>
          <w:p w14:paraId="2A4CF2B2" w14:textId="79B9F34C" w:rsidR="002A6923" w:rsidRDefault="00582BB5" w:rsidP="00CE2C0D">
            <w:pPr>
              <w:pStyle w:val="TableParagraph"/>
              <w:spacing w:before="60"/>
              <w:ind w:left="122"/>
              <w:rPr>
                <w:rFonts w:ascii="Carlito"/>
              </w:rPr>
            </w:pPr>
            <w:r w:rsidRPr="00CE2C0D">
              <w:rPr>
                <w:rFonts w:ascii="Carlito"/>
              </w:rPr>
              <w:t xml:space="preserve">  </w:t>
            </w:r>
            <w:r w:rsidR="002A6923">
              <w:rPr>
                <w:rFonts w:ascii="Carlito"/>
              </w:rPr>
              <w:t>NEW</w:t>
            </w:r>
          </w:p>
          <w:p w14:paraId="08183EE7" w14:textId="5E0EAB62" w:rsidR="00E72BA5" w:rsidRPr="00CE2C0D" w:rsidRDefault="00582BB5" w:rsidP="00CE2C0D">
            <w:pPr>
              <w:pStyle w:val="TableParagraph"/>
              <w:spacing w:before="60"/>
              <w:ind w:left="122"/>
              <w:rPr>
                <w:rFonts w:ascii="Carlito"/>
              </w:rPr>
            </w:pPr>
            <w:r>
              <w:rPr>
                <w:rFonts w:ascii="Carlito"/>
              </w:rPr>
              <w:t xml:space="preserve">  </w:t>
            </w:r>
            <w:r w:rsidR="002A6923">
              <w:rPr>
                <w:rFonts w:ascii="Carlito"/>
              </w:rPr>
              <w:t>term</w:t>
            </w:r>
          </w:p>
        </w:tc>
        <w:tc>
          <w:tcPr>
            <w:tcW w:w="4138" w:type="dxa"/>
            <w:gridSpan w:val="4"/>
            <w:tcBorders>
              <w:top w:val="single" w:sz="8" w:space="0" w:color="B3272E"/>
              <w:bottom w:val="single" w:sz="8" w:space="0" w:color="B3272E"/>
            </w:tcBorders>
          </w:tcPr>
          <w:p w14:paraId="2531CD35" w14:textId="1469F2E7" w:rsidR="00E72BA5" w:rsidRPr="00CE2C0D" w:rsidRDefault="00C81328" w:rsidP="008F0578">
            <w:pPr>
              <w:pStyle w:val="TableParagraph"/>
              <w:spacing w:before="60"/>
              <w:ind w:left="122"/>
              <w:rPr>
                <w:rFonts w:ascii="Carlito"/>
              </w:rPr>
            </w:pPr>
            <w:r>
              <w:rPr>
                <w:rFonts w:ascii="Carlito"/>
              </w:rPr>
              <w:t xml:space="preserve"> </w:t>
            </w:r>
            <w:r w:rsidR="00E72BA5" w:rsidRPr="00CE2C0D">
              <w:rPr>
                <w:rFonts w:ascii="Carlito"/>
              </w:rPr>
              <w:t xml:space="preserve">records to be moved to </w:t>
            </w:r>
            <w:r>
              <w:rPr>
                <w:rFonts w:ascii="Carlito"/>
              </w:rPr>
              <w:t xml:space="preserve">    </w:t>
            </w:r>
            <w:r w:rsidR="008F0578">
              <w:rPr>
                <w:rFonts w:ascii="Carlito"/>
              </w:rPr>
              <w:t xml:space="preserve">     </w:t>
            </w:r>
            <w:r w:rsidR="00E72BA5" w:rsidRPr="00CE2C0D">
              <w:rPr>
                <w:rFonts w:ascii="Carlito"/>
              </w:rPr>
              <w:t>VMELEV.EL_GRND_TYPE_POINT</w:t>
            </w:r>
          </w:p>
        </w:tc>
        <w:tc>
          <w:tcPr>
            <w:tcW w:w="683" w:type="dxa"/>
            <w:gridSpan w:val="3"/>
            <w:tcBorders>
              <w:top w:val="single" w:sz="8" w:space="0" w:color="B3272E"/>
              <w:bottom w:val="single" w:sz="8" w:space="0" w:color="B3272E"/>
            </w:tcBorders>
          </w:tcPr>
          <w:p w14:paraId="029A20F5" w14:textId="26FF1DBC" w:rsidR="00E72BA5" w:rsidRDefault="00F172AA" w:rsidP="00CE2C0D">
            <w:pPr>
              <w:pStyle w:val="TableParagraph"/>
              <w:spacing w:before="60"/>
              <w:ind w:left="122"/>
              <w:rPr>
                <w:rFonts w:ascii="Carlito"/>
              </w:rPr>
            </w:pPr>
            <w:r>
              <w:rPr>
                <w:rFonts w:ascii="Carlito"/>
              </w:rPr>
              <w:t>47</w:t>
            </w:r>
          </w:p>
        </w:tc>
        <w:tc>
          <w:tcPr>
            <w:tcW w:w="2609" w:type="dxa"/>
            <w:gridSpan w:val="3"/>
            <w:tcBorders>
              <w:top w:val="single" w:sz="8" w:space="0" w:color="B3272E"/>
              <w:bottom w:val="single" w:sz="8" w:space="0" w:color="B3272E"/>
            </w:tcBorders>
          </w:tcPr>
          <w:p w14:paraId="6DEEFB0B" w14:textId="77777777" w:rsidR="00E72BA5" w:rsidRPr="00CE2C0D" w:rsidRDefault="00E72BA5" w:rsidP="00CE2C0D">
            <w:pPr>
              <w:pStyle w:val="TableParagraph"/>
              <w:spacing w:before="60"/>
              <w:ind w:left="122"/>
              <w:rPr>
                <w:rFonts w:ascii="Carlito"/>
              </w:rPr>
            </w:pPr>
            <w:r w:rsidRPr="00CE2C0D">
              <w:rPr>
                <w:rFonts w:ascii="Carlito"/>
              </w:rPr>
              <w:t>Feature type is better located with like features</w:t>
            </w:r>
          </w:p>
        </w:tc>
      </w:tr>
      <w:tr w:rsidR="00FB4E9E" w:rsidRPr="00E67D75" w14:paraId="038629AE" w14:textId="77777777" w:rsidTr="00AD5BB8">
        <w:trPr>
          <w:trHeight w:val="440"/>
        </w:trPr>
        <w:tc>
          <w:tcPr>
            <w:tcW w:w="1522" w:type="dxa"/>
            <w:gridSpan w:val="3"/>
            <w:tcBorders>
              <w:top w:val="single" w:sz="8" w:space="0" w:color="B3272E"/>
              <w:bottom w:val="single" w:sz="8" w:space="0" w:color="B3272E"/>
            </w:tcBorders>
          </w:tcPr>
          <w:p w14:paraId="212DDDC0" w14:textId="60B986CF" w:rsidR="00FB4E9E" w:rsidRDefault="00082266" w:rsidP="00082266">
            <w:pPr>
              <w:pStyle w:val="TableParagraph"/>
              <w:spacing w:before="60"/>
              <w:rPr>
                <w:rFonts w:ascii="Carlito"/>
              </w:rPr>
            </w:pPr>
            <w:r>
              <w:rPr>
                <w:rFonts w:ascii="Carlito"/>
              </w:rPr>
              <w:t xml:space="preserve">  </w:t>
            </w:r>
            <w:proofErr w:type="spellStart"/>
            <w:r w:rsidR="008B3CEB">
              <w:rPr>
                <w:rFonts w:ascii="Carlito"/>
              </w:rPr>
              <w:t>l</w:t>
            </w:r>
            <w:r w:rsidR="003B667F">
              <w:rPr>
                <w:rFonts w:ascii="Carlito"/>
              </w:rPr>
              <w:t>ava_flow</w:t>
            </w:r>
            <w:proofErr w:type="spellEnd"/>
          </w:p>
        </w:tc>
        <w:tc>
          <w:tcPr>
            <w:tcW w:w="1033" w:type="dxa"/>
            <w:gridSpan w:val="4"/>
            <w:tcBorders>
              <w:top w:val="single" w:sz="8" w:space="0" w:color="B3272E"/>
              <w:bottom w:val="single" w:sz="8" w:space="0" w:color="B3272E"/>
            </w:tcBorders>
          </w:tcPr>
          <w:p w14:paraId="6D2B3E08" w14:textId="1C6A7847" w:rsidR="00FB4E9E" w:rsidRPr="00E67D75" w:rsidRDefault="00FB4E9E" w:rsidP="00A055B5">
            <w:pPr>
              <w:pStyle w:val="TableParagraph"/>
              <w:spacing w:before="60"/>
              <w:ind w:left="290"/>
              <w:rPr>
                <w:rFonts w:ascii="Carlito"/>
              </w:rPr>
            </w:pPr>
          </w:p>
        </w:tc>
        <w:tc>
          <w:tcPr>
            <w:tcW w:w="4163" w:type="dxa"/>
            <w:gridSpan w:val="4"/>
            <w:tcBorders>
              <w:top w:val="single" w:sz="8" w:space="0" w:color="B3272E"/>
              <w:bottom w:val="single" w:sz="8" w:space="0" w:color="B3272E"/>
            </w:tcBorders>
          </w:tcPr>
          <w:p w14:paraId="2EF7BB82" w14:textId="010CDBB0" w:rsidR="00FB4E9E" w:rsidRPr="00E67D75" w:rsidRDefault="003B667F" w:rsidP="00A055B5">
            <w:pPr>
              <w:pStyle w:val="TableParagraph"/>
              <w:spacing w:before="60" w:line="242" w:lineRule="auto"/>
              <w:ind w:left="290" w:right="100"/>
              <w:rPr>
                <w:rFonts w:ascii="Carlito"/>
              </w:rPr>
            </w:pPr>
            <w:r w:rsidRPr="00BF2199">
              <w:rPr>
                <w:rFonts w:ascii="Carlito" w:hAnsi="Carlito"/>
              </w:rPr>
              <w:t>records to be moved to VMELEV.EL_MORPHOLOGY_LINE</w:t>
            </w:r>
          </w:p>
        </w:tc>
        <w:tc>
          <w:tcPr>
            <w:tcW w:w="687" w:type="dxa"/>
            <w:gridSpan w:val="3"/>
            <w:tcBorders>
              <w:top w:val="single" w:sz="8" w:space="0" w:color="B3272E"/>
              <w:bottom w:val="single" w:sz="8" w:space="0" w:color="B3272E"/>
            </w:tcBorders>
          </w:tcPr>
          <w:p w14:paraId="70E134C7" w14:textId="37658614" w:rsidR="00FB4E9E" w:rsidRDefault="007B74C3" w:rsidP="00A055B5">
            <w:pPr>
              <w:pStyle w:val="TableParagraph"/>
              <w:spacing w:before="60"/>
              <w:ind w:left="122"/>
              <w:rPr>
                <w:rFonts w:ascii="Carlito"/>
              </w:rPr>
            </w:pPr>
            <w:r>
              <w:rPr>
                <w:rFonts w:ascii="Carlito"/>
              </w:rPr>
              <w:t>5</w:t>
            </w:r>
          </w:p>
        </w:tc>
        <w:tc>
          <w:tcPr>
            <w:tcW w:w="2625" w:type="dxa"/>
            <w:gridSpan w:val="4"/>
            <w:tcBorders>
              <w:top w:val="single" w:sz="8" w:space="0" w:color="B3272E"/>
              <w:bottom w:val="single" w:sz="8" w:space="0" w:color="B3272E"/>
            </w:tcBorders>
          </w:tcPr>
          <w:p w14:paraId="0AB2AC3C" w14:textId="03B8492F" w:rsidR="00FB4E9E" w:rsidRPr="00E67D75" w:rsidRDefault="007B74C3" w:rsidP="00A055B5">
            <w:pPr>
              <w:pStyle w:val="TableParagraph"/>
              <w:spacing w:before="60"/>
              <w:ind w:left="122"/>
              <w:rPr>
                <w:rFonts w:ascii="Carlito"/>
              </w:rPr>
            </w:pPr>
            <w:r>
              <w:rPr>
                <w:rFonts w:ascii="Carlito"/>
              </w:rPr>
              <w:t>Feature type is better located with like features</w:t>
            </w:r>
          </w:p>
        </w:tc>
      </w:tr>
      <w:tr w:rsidR="00AD5BB8" w:rsidRPr="00E67D75" w14:paraId="1967B92E" w14:textId="77777777" w:rsidTr="00A055B5">
        <w:trPr>
          <w:gridAfter w:val="1"/>
          <w:wAfter w:w="60" w:type="dxa"/>
          <w:trHeight w:val="440"/>
        </w:trPr>
        <w:tc>
          <w:tcPr>
            <w:tcW w:w="1513" w:type="dxa"/>
            <w:gridSpan w:val="2"/>
            <w:tcBorders>
              <w:top w:val="single" w:sz="8" w:space="0" w:color="B3272E"/>
              <w:bottom w:val="single" w:sz="8" w:space="0" w:color="B3272E"/>
            </w:tcBorders>
          </w:tcPr>
          <w:p w14:paraId="521923FA" w14:textId="71DD1E54" w:rsidR="00AD5BB8" w:rsidRDefault="007D299A" w:rsidP="00A055B5">
            <w:pPr>
              <w:pStyle w:val="TableParagraph"/>
              <w:spacing w:before="60"/>
              <w:ind w:left="122"/>
              <w:rPr>
                <w:rFonts w:ascii="Carlito"/>
              </w:rPr>
            </w:pPr>
            <w:r>
              <w:rPr>
                <w:rFonts w:ascii="Carlito"/>
              </w:rPr>
              <w:t>pass</w:t>
            </w:r>
          </w:p>
        </w:tc>
        <w:tc>
          <w:tcPr>
            <w:tcW w:w="1027" w:type="dxa"/>
            <w:gridSpan w:val="4"/>
            <w:tcBorders>
              <w:top w:val="single" w:sz="8" w:space="0" w:color="B3272E"/>
              <w:bottom w:val="single" w:sz="8" w:space="0" w:color="B3272E"/>
            </w:tcBorders>
          </w:tcPr>
          <w:p w14:paraId="18C92E93" w14:textId="3B9BC62B" w:rsidR="00AD5BB8" w:rsidRPr="00E67D75" w:rsidRDefault="00AD5BB8" w:rsidP="00A055B5">
            <w:pPr>
              <w:pStyle w:val="TableParagraph"/>
              <w:spacing w:before="60"/>
              <w:ind w:left="290"/>
              <w:rPr>
                <w:rFonts w:ascii="Carlito"/>
              </w:rPr>
            </w:pPr>
          </w:p>
        </w:tc>
        <w:tc>
          <w:tcPr>
            <w:tcW w:w="4138" w:type="dxa"/>
            <w:gridSpan w:val="4"/>
            <w:tcBorders>
              <w:top w:val="single" w:sz="8" w:space="0" w:color="B3272E"/>
              <w:bottom w:val="single" w:sz="8" w:space="0" w:color="B3272E"/>
            </w:tcBorders>
          </w:tcPr>
          <w:p w14:paraId="790C773E" w14:textId="272EB48E" w:rsidR="00AD5BB8" w:rsidRPr="00E67D75" w:rsidRDefault="00AD5BB8" w:rsidP="00A055B5">
            <w:pPr>
              <w:pStyle w:val="TableParagraph"/>
              <w:spacing w:before="60" w:line="242" w:lineRule="auto"/>
              <w:ind w:left="290" w:right="100"/>
              <w:rPr>
                <w:rFonts w:ascii="Carlito"/>
              </w:rPr>
            </w:pPr>
          </w:p>
        </w:tc>
        <w:tc>
          <w:tcPr>
            <w:tcW w:w="683" w:type="dxa"/>
            <w:gridSpan w:val="3"/>
            <w:tcBorders>
              <w:top w:val="single" w:sz="8" w:space="0" w:color="B3272E"/>
              <w:bottom w:val="single" w:sz="8" w:space="0" w:color="B3272E"/>
            </w:tcBorders>
          </w:tcPr>
          <w:p w14:paraId="6E478E6A" w14:textId="3BD0B976" w:rsidR="00AD5BB8" w:rsidRDefault="00526C71" w:rsidP="00A055B5">
            <w:pPr>
              <w:pStyle w:val="TableParagraph"/>
              <w:spacing w:before="60"/>
              <w:ind w:left="122"/>
              <w:rPr>
                <w:rFonts w:ascii="Carlito"/>
              </w:rPr>
            </w:pPr>
            <w:r>
              <w:rPr>
                <w:rFonts w:ascii="Carlito"/>
              </w:rPr>
              <w:t>257</w:t>
            </w:r>
          </w:p>
        </w:tc>
        <w:tc>
          <w:tcPr>
            <w:tcW w:w="2609" w:type="dxa"/>
            <w:gridSpan w:val="4"/>
            <w:tcBorders>
              <w:top w:val="single" w:sz="8" w:space="0" w:color="B3272E"/>
              <w:bottom w:val="single" w:sz="8" w:space="0" w:color="B3272E"/>
            </w:tcBorders>
          </w:tcPr>
          <w:p w14:paraId="4A2F7351" w14:textId="7396CC9C" w:rsidR="00AD5BB8" w:rsidRPr="00E67D75" w:rsidRDefault="00AD5BB8" w:rsidP="00A055B5">
            <w:pPr>
              <w:pStyle w:val="TableParagraph"/>
              <w:spacing w:before="60"/>
              <w:ind w:left="122"/>
              <w:rPr>
                <w:rFonts w:ascii="Carlito"/>
              </w:rPr>
            </w:pPr>
          </w:p>
        </w:tc>
      </w:tr>
      <w:tr w:rsidR="00EB5785" w:rsidRPr="00E67D75" w14:paraId="2076E644" w14:textId="77777777" w:rsidTr="00A055B5">
        <w:trPr>
          <w:gridAfter w:val="1"/>
          <w:wAfter w:w="60" w:type="dxa"/>
          <w:trHeight w:val="440"/>
        </w:trPr>
        <w:tc>
          <w:tcPr>
            <w:tcW w:w="1513" w:type="dxa"/>
            <w:gridSpan w:val="2"/>
            <w:tcBorders>
              <w:top w:val="single" w:sz="8" w:space="0" w:color="B3272E"/>
              <w:bottom w:val="single" w:sz="8" w:space="0" w:color="B3272E"/>
            </w:tcBorders>
          </w:tcPr>
          <w:p w14:paraId="5B492018" w14:textId="4E8F6714" w:rsidR="00EB5785" w:rsidRDefault="00EB5785" w:rsidP="00A055B5">
            <w:pPr>
              <w:pStyle w:val="TableParagraph"/>
              <w:spacing w:before="60"/>
              <w:ind w:left="122"/>
              <w:rPr>
                <w:rFonts w:ascii="Carlito"/>
              </w:rPr>
            </w:pPr>
            <w:r>
              <w:rPr>
                <w:rFonts w:ascii="Carlito"/>
              </w:rPr>
              <w:t>p</w:t>
            </w:r>
            <w:r w:rsidR="00BA40B6">
              <w:rPr>
                <w:rFonts w:ascii="Carlito"/>
              </w:rPr>
              <w:t>eninsula</w:t>
            </w:r>
          </w:p>
        </w:tc>
        <w:tc>
          <w:tcPr>
            <w:tcW w:w="1027" w:type="dxa"/>
            <w:gridSpan w:val="4"/>
            <w:tcBorders>
              <w:top w:val="single" w:sz="8" w:space="0" w:color="B3272E"/>
              <w:bottom w:val="single" w:sz="8" w:space="0" w:color="B3272E"/>
            </w:tcBorders>
          </w:tcPr>
          <w:p w14:paraId="1F611662" w14:textId="77777777" w:rsidR="00EB5785" w:rsidRPr="00E67D75" w:rsidRDefault="00EB5785" w:rsidP="00A055B5">
            <w:pPr>
              <w:pStyle w:val="TableParagraph"/>
              <w:spacing w:before="60"/>
              <w:ind w:left="290"/>
              <w:rPr>
                <w:rFonts w:ascii="Carlito"/>
              </w:rPr>
            </w:pPr>
          </w:p>
        </w:tc>
        <w:tc>
          <w:tcPr>
            <w:tcW w:w="4138" w:type="dxa"/>
            <w:gridSpan w:val="4"/>
            <w:tcBorders>
              <w:top w:val="single" w:sz="8" w:space="0" w:color="B3272E"/>
              <w:bottom w:val="single" w:sz="8" w:space="0" w:color="B3272E"/>
            </w:tcBorders>
          </w:tcPr>
          <w:p w14:paraId="6AA46306" w14:textId="77777777" w:rsidR="00EB5785" w:rsidRPr="00E67D75" w:rsidRDefault="00EB5785" w:rsidP="00A055B5">
            <w:pPr>
              <w:pStyle w:val="TableParagraph"/>
              <w:spacing w:before="60" w:line="242" w:lineRule="auto"/>
              <w:ind w:left="290" w:right="100"/>
              <w:rPr>
                <w:rFonts w:ascii="Carlito"/>
              </w:rPr>
            </w:pPr>
          </w:p>
        </w:tc>
        <w:tc>
          <w:tcPr>
            <w:tcW w:w="683" w:type="dxa"/>
            <w:gridSpan w:val="3"/>
            <w:tcBorders>
              <w:top w:val="single" w:sz="8" w:space="0" w:color="B3272E"/>
              <w:bottom w:val="single" w:sz="8" w:space="0" w:color="B3272E"/>
            </w:tcBorders>
          </w:tcPr>
          <w:p w14:paraId="3F77CA93" w14:textId="32F0375C" w:rsidR="00EB5785" w:rsidRDefault="00BA40B6" w:rsidP="00A055B5">
            <w:pPr>
              <w:pStyle w:val="TableParagraph"/>
              <w:spacing w:before="60"/>
              <w:ind w:left="122"/>
              <w:rPr>
                <w:rFonts w:ascii="Carlito"/>
              </w:rPr>
            </w:pPr>
            <w:r>
              <w:rPr>
                <w:rFonts w:ascii="Carlito"/>
              </w:rPr>
              <w:t>7</w:t>
            </w:r>
          </w:p>
        </w:tc>
        <w:tc>
          <w:tcPr>
            <w:tcW w:w="2609" w:type="dxa"/>
            <w:gridSpan w:val="4"/>
            <w:tcBorders>
              <w:top w:val="single" w:sz="8" w:space="0" w:color="B3272E"/>
              <w:bottom w:val="single" w:sz="8" w:space="0" w:color="B3272E"/>
            </w:tcBorders>
          </w:tcPr>
          <w:p w14:paraId="71A34ABB" w14:textId="77777777" w:rsidR="00EB5785" w:rsidRPr="00E67D75" w:rsidRDefault="00EB5785" w:rsidP="00A055B5">
            <w:pPr>
              <w:pStyle w:val="TableParagraph"/>
              <w:spacing w:before="60"/>
              <w:ind w:left="122"/>
              <w:rPr>
                <w:rFonts w:ascii="Carlito"/>
              </w:rPr>
            </w:pPr>
          </w:p>
        </w:tc>
      </w:tr>
      <w:tr w:rsidR="005733B1" w:rsidRPr="00E67D75" w14:paraId="5FFB39E6" w14:textId="77777777" w:rsidTr="004E405E">
        <w:trPr>
          <w:trHeight w:val="440"/>
        </w:trPr>
        <w:tc>
          <w:tcPr>
            <w:tcW w:w="1522" w:type="dxa"/>
            <w:gridSpan w:val="3"/>
            <w:tcBorders>
              <w:top w:val="single" w:sz="8" w:space="0" w:color="B3272E"/>
              <w:bottom w:val="single" w:sz="8" w:space="0" w:color="B3272E"/>
            </w:tcBorders>
          </w:tcPr>
          <w:p w14:paraId="2E7E358A" w14:textId="41C8B3F9" w:rsidR="005733B1" w:rsidRDefault="0057296C" w:rsidP="00A055B5">
            <w:pPr>
              <w:pStyle w:val="TableParagraph"/>
              <w:spacing w:before="60"/>
              <w:ind w:left="122"/>
              <w:rPr>
                <w:rFonts w:ascii="Carlito"/>
              </w:rPr>
            </w:pPr>
            <w:r>
              <w:rPr>
                <w:rFonts w:ascii="Carlito"/>
              </w:rPr>
              <w:t>plain</w:t>
            </w:r>
          </w:p>
        </w:tc>
        <w:tc>
          <w:tcPr>
            <w:tcW w:w="1033" w:type="dxa"/>
            <w:gridSpan w:val="4"/>
            <w:tcBorders>
              <w:top w:val="single" w:sz="8" w:space="0" w:color="B3272E"/>
              <w:bottom w:val="single" w:sz="8" w:space="0" w:color="B3272E"/>
            </w:tcBorders>
          </w:tcPr>
          <w:p w14:paraId="3AD8BBDC" w14:textId="77777777" w:rsidR="005733B1" w:rsidRDefault="005733B1" w:rsidP="00A055B5">
            <w:pPr>
              <w:pStyle w:val="TableParagraph"/>
              <w:spacing w:before="60"/>
              <w:ind w:left="290"/>
              <w:rPr>
                <w:rFonts w:ascii="Carlito"/>
              </w:rPr>
            </w:pPr>
            <w:r>
              <w:rPr>
                <w:rFonts w:ascii="Carlito"/>
              </w:rPr>
              <w:t>NEW</w:t>
            </w:r>
          </w:p>
          <w:p w14:paraId="27ABC0C3" w14:textId="77777777" w:rsidR="005733B1" w:rsidRPr="00E67D75" w:rsidRDefault="005733B1" w:rsidP="00A055B5">
            <w:pPr>
              <w:pStyle w:val="TableParagraph"/>
              <w:spacing w:before="60"/>
              <w:ind w:left="290"/>
              <w:rPr>
                <w:rFonts w:ascii="Carlito"/>
              </w:rPr>
            </w:pPr>
            <w:r>
              <w:rPr>
                <w:rFonts w:ascii="Carlito"/>
              </w:rPr>
              <w:t>term</w:t>
            </w:r>
          </w:p>
        </w:tc>
        <w:tc>
          <w:tcPr>
            <w:tcW w:w="4163" w:type="dxa"/>
            <w:gridSpan w:val="4"/>
            <w:tcBorders>
              <w:top w:val="single" w:sz="8" w:space="0" w:color="B3272E"/>
              <w:bottom w:val="single" w:sz="8" w:space="0" w:color="B3272E"/>
            </w:tcBorders>
          </w:tcPr>
          <w:p w14:paraId="030ECA84" w14:textId="7296B9FA" w:rsidR="005733B1" w:rsidRPr="00E67D75" w:rsidRDefault="005733B1" w:rsidP="00A055B5">
            <w:pPr>
              <w:pStyle w:val="TableParagraph"/>
              <w:spacing w:before="60" w:line="242" w:lineRule="auto"/>
              <w:ind w:left="290" w:right="100"/>
              <w:rPr>
                <w:rFonts w:ascii="Carlito"/>
              </w:rPr>
            </w:pPr>
            <w:r>
              <w:rPr>
                <w:rFonts w:ascii="Carlito" w:hAnsi="Carlito"/>
              </w:rPr>
              <w:t>records to be moved to ‘</w:t>
            </w:r>
            <w:r w:rsidR="0057296C">
              <w:rPr>
                <w:rFonts w:ascii="Carlito" w:hAnsi="Carlito"/>
              </w:rPr>
              <w:t>plain</w:t>
            </w:r>
            <w:r>
              <w:rPr>
                <w:rFonts w:ascii="Carlito" w:hAnsi="Carlito"/>
              </w:rPr>
              <w:t>’ from ‘</w:t>
            </w:r>
            <w:proofErr w:type="spellStart"/>
            <w:r>
              <w:rPr>
                <w:rFonts w:ascii="Carlito" w:hAnsi="Carlito"/>
              </w:rPr>
              <w:t>named_natural_region</w:t>
            </w:r>
            <w:proofErr w:type="spellEnd"/>
            <w:r>
              <w:rPr>
                <w:rFonts w:ascii="Carlito" w:hAnsi="Carlito"/>
              </w:rPr>
              <w:t>’</w:t>
            </w:r>
          </w:p>
        </w:tc>
        <w:tc>
          <w:tcPr>
            <w:tcW w:w="687" w:type="dxa"/>
            <w:gridSpan w:val="3"/>
            <w:tcBorders>
              <w:top w:val="single" w:sz="8" w:space="0" w:color="B3272E"/>
              <w:bottom w:val="single" w:sz="8" w:space="0" w:color="B3272E"/>
            </w:tcBorders>
          </w:tcPr>
          <w:p w14:paraId="697BDCFA" w14:textId="5E613C9E" w:rsidR="005733B1" w:rsidRDefault="005733B1" w:rsidP="00A055B5">
            <w:pPr>
              <w:pStyle w:val="TableParagraph"/>
              <w:spacing w:before="60"/>
              <w:ind w:left="122"/>
              <w:rPr>
                <w:rFonts w:ascii="Carlito"/>
              </w:rPr>
            </w:pPr>
            <w:r>
              <w:rPr>
                <w:rFonts w:ascii="Carlito"/>
              </w:rPr>
              <w:t>3</w:t>
            </w:r>
            <w:r w:rsidR="000C0C69">
              <w:rPr>
                <w:rFonts w:ascii="Carlito"/>
              </w:rPr>
              <w:t>55</w:t>
            </w:r>
          </w:p>
        </w:tc>
        <w:tc>
          <w:tcPr>
            <w:tcW w:w="2625" w:type="dxa"/>
            <w:gridSpan w:val="4"/>
            <w:tcBorders>
              <w:top w:val="single" w:sz="8" w:space="0" w:color="B3272E"/>
              <w:bottom w:val="single" w:sz="8" w:space="0" w:color="B3272E"/>
            </w:tcBorders>
          </w:tcPr>
          <w:p w14:paraId="4FD95769" w14:textId="77777777" w:rsidR="005733B1" w:rsidRPr="00E67D75" w:rsidRDefault="005733B1" w:rsidP="00A055B5">
            <w:pPr>
              <w:pStyle w:val="TableParagraph"/>
              <w:spacing w:before="60"/>
              <w:ind w:left="122"/>
              <w:rPr>
                <w:rFonts w:ascii="Carlito"/>
              </w:rPr>
            </w:pPr>
            <w:r>
              <w:rPr>
                <w:rFonts w:ascii="Carlito"/>
              </w:rPr>
              <w:t>Feature type is better described</w:t>
            </w:r>
          </w:p>
        </w:tc>
      </w:tr>
      <w:tr w:rsidR="004E405E" w:rsidRPr="00E67D75" w14:paraId="75070241" w14:textId="77777777" w:rsidTr="00A055B5">
        <w:trPr>
          <w:gridAfter w:val="1"/>
          <w:wAfter w:w="60" w:type="dxa"/>
          <w:trHeight w:val="440"/>
        </w:trPr>
        <w:tc>
          <w:tcPr>
            <w:tcW w:w="1513" w:type="dxa"/>
            <w:gridSpan w:val="2"/>
            <w:tcBorders>
              <w:top w:val="single" w:sz="8" w:space="0" w:color="B3272E"/>
              <w:bottom w:val="single" w:sz="8" w:space="0" w:color="B3272E"/>
            </w:tcBorders>
          </w:tcPr>
          <w:p w14:paraId="30DE1C74" w14:textId="653E184E" w:rsidR="004E405E" w:rsidRDefault="004E405E" w:rsidP="00A055B5">
            <w:pPr>
              <w:pStyle w:val="TableParagraph"/>
              <w:spacing w:before="60"/>
              <w:ind w:left="122"/>
              <w:rPr>
                <w:rFonts w:ascii="Carlito"/>
              </w:rPr>
            </w:pPr>
            <w:r>
              <w:rPr>
                <w:rFonts w:ascii="Carlito"/>
              </w:rPr>
              <w:t>plateau</w:t>
            </w:r>
          </w:p>
        </w:tc>
        <w:tc>
          <w:tcPr>
            <w:tcW w:w="1027" w:type="dxa"/>
            <w:gridSpan w:val="4"/>
            <w:tcBorders>
              <w:top w:val="single" w:sz="8" w:space="0" w:color="B3272E"/>
              <w:bottom w:val="single" w:sz="8" w:space="0" w:color="B3272E"/>
            </w:tcBorders>
          </w:tcPr>
          <w:p w14:paraId="53F65B51" w14:textId="77777777" w:rsidR="004E405E" w:rsidRPr="00E67D75" w:rsidRDefault="004E405E" w:rsidP="00A055B5">
            <w:pPr>
              <w:pStyle w:val="TableParagraph"/>
              <w:spacing w:before="60"/>
              <w:ind w:left="290"/>
              <w:rPr>
                <w:rFonts w:ascii="Carlito"/>
              </w:rPr>
            </w:pPr>
          </w:p>
        </w:tc>
        <w:tc>
          <w:tcPr>
            <w:tcW w:w="4138" w:type="dxa"/>
            <w:gridSpan w:val="4"/>
            <w:tcBorders>
              <w:top w:val="single" w:sz="8" w:space="0" w:color="B3272E"/>
              <w:bottom w:val="single" w:sz="8" w:space="0" w:color="B3272E"/>
            </w:tcBorders>
          </w:tcPr>
          <w:p w14:paraId="2D1A0FB7" w14:textId="77777777" w:rsidR="004E405E" w:rsidRPr="00E67D75" w:rsidRDefault="004E405E" w:rsidP="00A055B5">
            <w:pPr>
              <w:pStyle w:val="TableParagraph"/>
              <w:spacing w:before="60" w:line="242" w:lineRule="auto"/>
              <w:ind w:left="290" w:right="100"/>
              <w:rPr>
                <w:rFonts w:ascii="Carlito"/>
              </w:rPr>
            </w:pPr>
          </w:p>
        </w:tc>
        <w:tc>
          <w:tcPr>
            <w:tcW w:w="683" w:type="dxa"/>
            <w:gridSpan w:val="3"/>
            <w:tcBorders>
              <w:top w:val="single" w:sz="8" w:space="0" w:color="B3272E"/>
              <w:bottom w:val="single" w:sz="8" w:space="0" w:color="B3272E"/>
            </w:tcBorders>
          </w:tcPr>
          <w:p w14:paraId="5BD9986D" w14:textId="68D66C90" w:rsidR="004E405E" w:rsidRDefault="004E405E" w:rsidP="00A055B5">
            <w:pPr>
              <w:pStyle w:val="TableParagraph"/>
              <w:spacing w:before="60"/>
              <w:ind w:left="122"/>
              <w:rPr>
                <w:rFonts w:ascii="Carlito"/>
              </w:rPr>
            </w:pPr>
            <w:r>
              <w:rPr>
                <w:rFonts w:ascii="Carlito"/>
              </w:rPr>
              <w:t>2</w:t>
            </w:r>
            <w:r w:rsidR="009520F0">
              <w:rPr>
                <w:rFonts w:ascii="Carlito"/>
              </w:rPr>
              <w:t>3</w:t>
            </w:r>
          </w:p>
        </w:tc>
        <w:tc>
          <w:tcPr>
            <w:tcW w:w="2609" w:type="dxa"/>
            <w:gridSpan w:val="4"/>
            <w:tcBorders>
              <w:top w:val="single" w:sz="8" w:space="0" w:color="B3272E"/>
              <w:bottom w:val="single" w:sz="8" w:space="0" w:color="B3272E"/>
            </w:tcBorders>
          </w:tcPr>
          <w:p w14:paraId="45B9693C" w14:textId="77777777" w:rsidR="004E405E" w:rsidRPr="00E67D75" w:rsidRDefault="004E405E" w:rsidP="00A055B5">
            <w:pPr>
              <w:pStyle w:val="TableParagraph"/>
              <w:spacing w:before="60"/>
              <w:ind w:left="122"/>
              <w:rPr>
                <w:rFonts w:ascii="Carlito"/>
              </w:rPr>
            </w:pPr>
          </w:p>
        </w:tc>
      </w:tr>
      <w:tr w:rsidR="00455209" w:rsidRPr="00E67D75" w14:paraId="0F5374CD" w14:textId="77777777" w:rsidTr="00455209">
        <w:trPr>
          <w:gridAfter w:val="1"/>
          <w:wAfter w:w="60" w:type="dxa"/>
          <w:trHeight w:val="440"/>
        </w:trPr>
        <w:tc>
          <w:tcPr>
            <w:tcW w:w="1513" w:type="dxa"/>
            <w:gridSpan w:val="2"/>
            <w:tcBorders>
              <w:top w:val="single" w:sz="8" w:space="0" w:color="B3272E"/>
              <w:bottom w:val="single" w:sz="8" w:space="0" w:color="B3272E"/>
            </w:tcBorders>
          </w:tcPr>
          <w:p w14:paraId="3CAFBF91" w14:textId="565F701C" w:rsidR="00455209" w:rsidRDefault="007346D7" w:rsidP="00A055B5">
            <w:pPr>
              <w:pStyle w:val="TableParagraph"/>
              <w:spacing w:before="60"/>
              <w:ind w:left="122"/>
              <w:rPr>
                <w:rFonts w:ascii="Carlito"/>
              </w:rPr>
            </w:pPr>
            <w:r>
              <w:rPr>
                <w:rFonts w:ascii="Carlito"/>
              </w:rPr>
              <w:t>range</w:t>
            </w:r>
          </w:p>
        </w:tc>
        <w:tc>
          <w:tcPr>
            <w:tcW w:w="1027" w:type="dxa"/>
            <w:gridSpan w:val="4"/>
            <w:tcBorders>
              <w:top w:val="single" w:sz="8" w:space="0" w:color="B3272E"/>
              <w:bottom w:val="single" w:sz="8" w:space="0" w:color="B3272E"/>
            </w:tcBorders>
          </w:tcPr>
          <w:p w14:paraId="3D54E3BC" w14:textId="77777777" w:rsidR="00455209" w:rsidRDefault="00455209" w:rsidP="00A055B5">
            <w:pPr>
              <w:pStyle w:val="TableParagraph"/>
              <w:spacing w:before="60"/>
              <w:ind w:left="290"/>
              <w:rPr>
                <w:rFonts w:ascii="Carlito"/>
              </w:rPr>
            </w:pPr>
            <w:r>
              <w:rPr>
                <w:rFonts w:ascii="Carlito"/>
              </w:rPr>
              <w:t>NEW</w:t>
            </w:r>
          </w:p>
          <w:p w14:paraId="7CB176C3" w14:textId="77777777" w:rsidR="00455209" w:rsidRPr="00E67D75" w:rsidRDefault="00455209" w:rsidP="00A055B5">
            <w:pPr>
              <w:pStyle w:val="TableParagraph"/>
              <w:spacing w:before="60"/>
              <w:ind w:left="290"/>
              <w:rPr>
                <w:rFonts w:ascii="Carlito"/>
              </w:rPr>
            </w:pPr>
            <w:r>
              <w:rPr>
                <w:rFonts w:ascii="Carlito"/>
              </w:rPr>
              <w:t>term</w:t>
            </w:r>
          </w:p>
        </w:tc>
        <w:tc>
          <w:tcPr>
            <w:tcW w:w="4138" w:type="dxa"/>
            <w:gridSpan w:val="4"/>
            <w:tcBorders>
              <w:top w:val="single" w:sz="8" w:space="0" w:color="B3272E"/>
              <w:bottom w:val="single" w:sz="8" w:space="0" w:color="B3272E"/>
            </w:tcBorders>
          </w:tcPr>
          <w:p w14:paraId="3F262461" w14:textId="00CF1171" w:rsidR="00455209" w:rsidRPr="00E67D75" w:rsidRDefault="00455209" w:rsidP="00A055B5">
            <w:pPr>
              <w:pStyle w:val="TableParagraph"/>
              <w:spacing w:before="60" w:line="242" w:lineRule="auto"/>
              <w:ind w:left="290" w:right="100"/>
              <w:rPr>
                <w:rFonts w:ascii="Carlito"/>
              </w:rPr>
            </w:pPr>
            <w:r w:rsidRPr="00455209">
              <w:rPr>
                <w:rFonts w:ascii="Carlito"/>
              </w:rPr>
              <w:t xml:space="preserve">records to be moved to </w:t>
            </w:r>
            <w:r w:rsidRPr="00455209">
              <w:rPr>
                <w:rFonts w:ascii="Carlito"/>
              </w:rPr>
              <w:t>‘</w:t>
            </w:r>
            <w:r w:rsidR="007346D7">
              <w:rPr>
                <w:rFonts w:ascii="Carlito"/>
              </w:rPr>
              <w:t>range</w:t>
            </w:r>
            <w:r w:rsidRPr="00455209">
              <w:rPr>
                <w:rFonts w:ascii="Carlito"/>
              </w:rPr>
              <w:t>’</w:t>
            </w:r>
            <w:r w:rsidRPr="00455209">
              <w:rPr>
                <w:rFonts w:ascii="Carlito"/>
              </w:rPr>
              <w:t xml:space="preserve"> from </w:t>
            </w:r>
            <w:r w:rsidRPr="00455209">
              <w:rPr>
                <w:rFonts w:ascii="Carlito"/>
              </w:rPr>
              <w:t>‘</w:t>
            </w:r>
            <w:r w:rsidR="007346D7">
              <w:rPr>
                <w:rFonts w:ascii="Carlito"/>
              </w:rPr>
              <w:t>ridge</w:t>
            </w:r>
            <w:r w:rsidR="007346D7">
              <w:rPr>
                <w:rFonts w:ascii="Carlito"/>
              </w:rPr>
              <w:t>’</w:t>
            </w:r>
          </w:p>
        </w:tc>
        <w:tc>
          <w:tcPr>
            <w:tcW w:w="683" w:type="dxa"/>
            <w:gridSpan w:val="3"/>
            <w:tcBorders>
              <w:top w:val="single" w:sz="8" w:space="0" w:color="B3272E"/>
              <w:bottom w:val="single" w:sz="8" w:space="0" w:color="B3272E"/>
            </w:tcBorders>
          </w:tcPr>
          <w:p w14:paraId="354E7BB9" w14:textId="60FA14C3" w:rsidR="00455209" w:rsidRDefault="00455209" w:rsidP="00A055B5">
            <w:pPr>
              <w:pStyle w:val="TableParagraph"/>
              <w:spacing w:before="60"/>
              <w:ind w:left="122"/>
              <w:rPr>
                <w:rFonts w:ascii="Carlito"/>
              </w:rPr>
            </w:pPr>
            <w:r>
              <w:rPr>
                <w:rFonts w:ascii="Carlito"/>
              </w:rPr>
              <w:t>5</w:t>
            </w:r>
          </w:p>
        </w:tc>
        <w:tc>
          <w:tcPr>
            <w:tcW w:w="2609" w:type="dxa"/>
            <w:gridSpan w:val="4"/>
            <w:tcBorders>
              <w:top w:val="single" w:sz="8" w:space="0" w:color="B3272E"/>
              <w:bottom w:val="single" w:sz="8" w:space="0" w:color="B3272E"/>
            </w:tcBorders>
          </w:tcPr>
          <w:p w14:paraId="1EED43EC" w14:textId="77777777" w:rsidR="00455209" w:rsidRPr="00E67D75" w:rsidRDefault="00455209" w:rsidP="00A055B5">
            <w:pPr>
              <w:pStyle w:val="TableParagraph"/>
              <w:spacing w:before="60"/>
              <w:ind w:left="122"/>
              <w:rPr>
                <w:rFonts w:ascii="Carlito"/>
              </w:rPr>
            </w:pPr>
            <w:r>
              <w:rPr>
                <w:rFonts w:ascii="Carlito"/>
              </w:rPr>
              <w:t>Feature type is better described</w:t>
            </w:r>
          </w:p>
        </w:tc>
      </w:tr>
      <w:tr w:rsidR="00000373" w:rsidRPr="00E67D75" w14:paraId="02EF9A56" w14:textId="77777777" w:rsidTr="00000373">
        <w:trPr>
          <w:gridAfter w:val="1"/>
          <w:wAfter w:w="60" w:type="dxa"/>
          <w:trHeight w:val="440"/>
        </w:trPr>
        <w:tc>
          <w:tcPr>
            <w:tcW w:w="1513" w:type="dxa"/>
            <w:gridSpan w:val="2"/>
            <w:tcBorders>
              <w:top w:val="single" w:sz="8" w:space="0" w:color="B3272E"/>
              <w:bottom w:val="single" w:sz="8" w:space="0" w:color="B3272E"/>
            </w:tcBorders>
          </w:tcPr>
          <w:p w14:paraId="74FB5CAC" w14:textId="4CB3C3F7" w:rsidR="00000373" w:rsidRDefault="002C75CF" w:rsidP="00A055B5">
            <w:pPr>
              <w:pStyle w:val="TableParagraph"/>
              <w:spacing w:before="60"/>
              <w:ind w:left="122"/>
              <w:rPr>
                <w:rFonts w:ascii="Carlito"/>
              </w:rPr>
            </w:pPr>
            <w:r>
              <w:rPr>
                <w:rFonts w:ascii="Carlito"/>
              </w:rPr>
              <w:t>ridge</w:t>
            </w:r>
          </w:p>
        </w:tc>
        <w:tc>
          <w:tcPr>
            <w:tcW w:w="1027" w:type="dxa"/>
            <w:gridSpan w:val="4"/>
            <w:tcBorders>
              <w:top w:val="single" w:sz="8" w:space="0" w:color="B3272E"/>
              <w:bottom w:val="single" w:sz="8" w:space="0" w:color="B3272E"/>
            </w:tcBorders>
          </w:tcPr>
          <w:p w14:paraId="45FD28E5" w14:textId="38B13750" w:rsidR="00000373" w:rsidRPr="00E67D75" w:rsidRDefault="00000373" w:rsidP="00A055B5">
            <w:pPr>
              <w:pStyle w:val="TableParagraph"/>
              <w:spacing w:before="60"/>
              <w:ind w:left="290"/>
              <w:rPr>
                <w:rFonts w:ascii="Carlito"/>
              </w:rPr>
            </w:pPr>
          </w:p>
        </w:tc>
        <w:tc>
          <w:tcPr>
            <w:tcW w:w="4138" w:type="dxa"/>
            <w:gridSpan w:val="4"/>
            <w:tcBorders>
              <w:top w:val="single" w:sz="8" w:space="0" w:color="B3272E"/>
              <w:bottom w:val="single" w:sz="8" w:space="0" w:color="B3272E"/>
            </w:tcBorders>
          </w:tcPr>
          <w:p w14:paraId="1C16ACF7" w14:textId="01A3CD09" w:rsidR="00000373" w:rsidRPr="00E67D75" w:rsidRDefault="00000373" w:rsidP="00A055B5">
            <w:pPr>
              <w:pStyle w:val="TableParagraph"/>
              <w:spacing w:before="60" w:line="242" w:lineRule="auto"/>
              <w:ind w:left="290" w:right="100"/>
              <w:rPr>
                <w:rFonts w:ascii="Carlito"/>
              </w:rPr>
            </w:pPr>
          </w:p>
        </w:tc>
        <w:tc>
          <w:tcPr>
            <w:tcW w:w="683" w:type="dxa"/>
            <w:gridSpan w:val="3"/>
            <w:tcBorders>
              <w:top w:val="single" w:sz="8" w:space="0" w:color="B3272E"/>
              <w:bottom w:val="single" w:sz="8" w:space="0" w:color="B3272E"/>
            </w:tcBorders>
          </w:tcPr>
          <w:p w14:paraId="2CF6360E" w14:textId="3405F640" w:rsidR="00000373" w:rsidRDefault="00FC23D8" w:rsidP="00A055B5">
            <w:pPr>
              <w:pStyle w:val="TableParagraph"/>
              <w:spacing w:before="60"/>
              <w:ind w:left="122"/>
              <w:rPr>
                <w:rFonts w:ascii="Carlito"/>
              </w:rPr>
            </w:pPr>
            <w:r>
              <w:rPr>
                <w:rFonts w:ascii="Carlito"/>
              </w:rPr>
              <w:t>503</w:t>
            </w:r>
          </w:p>
        </w:tc>
        <w:tc>
          <w:tcPr>
            <w:tcW w:w="2609" w:type="dxa"/>
            <w:gridSpan w:val="4"/>
            <w:tcBorders>
              <w:top w:val="single" w:sz="8" w:space="0" w:color="B3272E"/>
              <w:bottom w:val="single" w:sz="8" w:space="0" w:color="B3272E"/>
            </w:tcBorders>
          </w:tcPr>
          <w:p w14:paraId="7C848502" w14:textId="03FD8500" w:rsidR="00000373" w:rsidRPr="00E67D75" w:rsidRDefault="00000373" w:rsidP="00A055B5">
            <w:pPr>
              <w:pStyle w:val="TableParagraph"/>
              <w:spacing w:before="60"/>
              <w:ind w:left="122"/>
              <w:rPr>
                <w:rFonts w:ascii="Carlito"/>
              </w:rPr>
            </w:pPr>
          </w:p>
        </w:tc>
      </w:tr>
      <w:tr w:rsidR="006875F8" w:rsidRPr="00561EC3" w14:paraId="1661A21E" w14:textId="77777777" w:rsidTr="006875F8">
        <w:trPr>
          <w:gridAfter w:val="1"/>
          <w:wAfter w:w="60" w:type="dxa"/>
          <w:trHeight w:val="440"/>
        </w:trPr>
        <w:tc>
          <w:tcPr>
            <w:tcW w:w="1513" w:type="dxa"/>
            <w:gridSpan w:val="2"/>
            <w:tcBorders>
              <w:top w:val="single" w:sz="8" w:space="0" w:color="B3272E"/>
              <w:bottom w:val="single" w:sz="8" w:space="0" w:color="B3272E"/>
            </w:tcBorders>
          </w:tcPr>
          <w:p w14:paraId="517C0A7C" w14:textId="7E2B9DD7" w:rsidR="006875F8" w:rsidRDefault="000A1A2D" w:rsidP="00A055B5">
            <w:pPr>
              <w:pStyle w:val="TableParagraph"/>
              <w:spacing w:before="60"/>
              <w:ind w:left="122"/>
              <w:rPr>
                <w:rFonts w:ascii="Carlito"/>
              </w:rPr>
            </w:pPr>
            <w:proofErr w:type="spellStart"/>
            <w:r>
              <w:rPr>
                <w:rFonts w:ascii="Carlito"/>
              </w:rPr>
              <w:t>rock_outcrop</w:t>
            </w:r>
            <w:proofErr w:type="spellEnd"/>
          </w:p>
        </w:tc>
        <w:tc>
          <w:tcPr>
            <w:tcW w:w="1027" w:type="dxa"/>
            <w:gridSpan w:val="4"/>
            <w:tcBorders>
              <w:top w:val="single" w:sz="8" w:space="0" w:color="B3272E"/>
              <w:bottom w:val="single" w:sz="8" w:space="0" w:color="B3272E"/>
            </w:tcBorders>
          </w:tcPr>
          <w:p w14:paraId="1EAB15FC" w14:textId="77777777" w:rsidR="006875F8" w:rsidRPr="00561EC3" w:rsidRDefault="006875F8" w:rsidP="006875F8">
            <w:pPr>
              <w:pStyle w:val="TableParagraph"/>
              <w:spacing w:before="60"/>
              <w:ind w:left="290"/>
              <w:rPr>
                <w:rFonts w:ascii="Carlito"/>
              </w:rPr>
            </w:pPr>
          </w:p>
        </w:tc>
        <w:tc>
          <w:tcPr>
            <w:tcW w:w="4138" w:type="dxa"/>
            <w:gridSpan w:val="4"/>
            <w:tcBorders>
              <w:top w:val="single" w:sz="8" w:space="0" w:color="B3272E"/>
              <w:bottom w:val="single" w:sz="8" w:space="0" w:color="B3272E"/>
            </w:tcBorders>
          </w:tcPr>
          <w:p w14:paraId="24771D58" w14:textId="11E8B917" w:rsidR="006875F8" w:rsidRPr="00561EC3" w:rsidRDefault="006875F8" w:rsidP="00A055B5">
            <w:pPr>
              <w:pStyle w:val="TableParagraph"/>
              <w:spacing w:before="60" w:line="242" w:lineRule="auto"/>
              <w:ind w:left="290" w:right="100"/>
              <w:rPr>
                <w:rFonts w:ascii="Carlito"/>
              </w:rPr>
            </w:pPr>
            <w:r w:rsidRPr="006875F8">
              <w:rPr>
                <w:rFonts w:ascii="Carlito"/>
              </w:rPr>
              <w:t>records to be moved to VMELEV.EL_</w:t>
            </w:r>
            <w:r w:rsidR="00192D21">
              <w:rPr>
                <w:rFonts w:ascii="Carlito"/>
              </w:rPr>
              <w:t>GRND_TYPE_PO</w:t>
            </w:r>
            <w:r w:rsidR="0053750E">
              <w:rPr>
                <w:rFonts w:ascii="Carlito"/>
              </w:rPr>
              <w:t>LYGON</w:t>
            </w:r>
          </w:p>
        </w:tc>
        <w:tc>
          <w:tcPr>
            <w:tcW w:w="683" w:type="dxa"/>
            <w:gridSpan w:val="3"/>
            <w:tcBorders>
              <w:top w:val="single" w:sz="8" w:space="0" w:color="B3272E"/>
              <w:bottom w:val="single" w:sz="8" w:space="0" w:color="B3272E"/>
            </w:tcBorders>
          </w:tcPr>
          <w:p w14:paraId="08AD86AC" w14:textId="77777777" w:rsidR="006875F8" w:rsidRDefault="006875F8" w:rsidP="00A055B5">
            <w:pPr>
              <w:pStyle w:val="TableParagraph"/>
              <w:spacing w:before="60"/>
              <w:ind w:left="122"/>
              <w:rPr>
                <w:rFonts w:ascii="Carlito"/>
              </w:rPr>
            </w:pPr>
            <w:r>
              <w:rPr>
                <w:rFonts w:ascii="Carlito"/>
              </w:rPr>
              <w:t>57</w:t>
            </w:r>
          </w:p>
        </w:tc>
        <w:tc>
          <w:tcPr>
            <w:tcW w:w="2609" w:type="dxa"/>
            <w:gridSpan w:val="4"/>
            <w:tcBorders>
              <w:top w:val="single" w:sz="8" w:space="0" w:color="B3272E"/>
              <w:bottom w:val="single" w:sz="8" w:space="0" w:color="B3272E"/>
            </w:tcBorders>
          </w:tcPr>
          <w:p w14:paraId="041435D3" w14:textId="77777777" w:rsidR="006875F8" w:rsidRPr="00561EC3" w:rsidRDefault="006875F8" w:rsidP="006875F8">
            <w:pPr>
              <w:pStyle w:val="TableParagraph"/>
              <w:spacing w:before="60"/>
              <w:ind w:left="122"/>
              <w:rPr>
                <w:rFonts w:ascii="Carlito"/>
              </w:rPr>
            </w:pPr>
            <w:r>
              <w:rPr>
                <w:rFonts w:ascii="Carlito"/>
              </w:rPr>
              <w:t>Feature type is better located with like features</w:t>
            </w:r>
          </w:p>
        </w:tc>
      </w:tr>
      <w:tr w:rsidR="00860A5E" w:rsidRPr="00561EC3" w14:paraId="24615BBA" w14:textId="77777777" w:rsidTr="00A055B5">
        <w:trPr>
          <w:gridAfter w:val="1"/>
          <w:wAfter w:w="60" w:type="dxa"/>
          <w:trHeight w:val="440"/>
        </w:trPr>
        <w:tc>
          <w:tcPr>
            <w:tcW w:w="1513" w:type="dxa"/>
            <w:gridSpan w:val="2"/>
            <w:tcBorders>
              <w:top w:val="single" w:sz="8" w:space="0" w:color="B3272E"/>
              <w:bottom w:val="single" w:sz="8" w:space="0" w:color="B3272E"/>
            </w:tcBorders>
          </w:tcPr>
          <w:p w14:paraId="02E27C01" w14:textId="77777777" w:rsidR="00860A5E" w:rsidRDefault="00860A5E" w:rsidP="00A055B5">
            <w:pPr>
              <w:pStyle w:val="TableParagraph"/>
              <w:spacing w:before="60"/>
              <w:ind w:left="122"/>
              <w:rPr>
                <w:rFonts w:ascii="Carlito"/>
              </w:rPr>
            </w:pPr>
            <w:proofErr w:type="spellStart"/>
            <w:r>
              <w:rPr>
                <w:rFonts w:ascii="Carlito"/>
              </w:rPr>
              <w:t>sand_dune</w:t>
            </w:r>
            <w:proofErr w:type="spellEnd"/>
          </w:p>
        </w:tc>
        <w:tc>
          <w:tcPr>
            <w:tcW w:w="1027" w:type="dxa"/>
            <w:gridSpan w:val="4"/>
            <w:tcBorders>
              <w:top w:val="single" w:sz="8" w:space="0" w:color="B3272E"/>
              <w:bottom w:val="single" w:sz="8" w:space="0" w:color="B3272E"/>
            </w:tcBorders>
          </w:tcPr>
          <w:p w14:paraId="45BBDA13" w14:textId="77777777" w:rsidR="00860A5E" w:rsidRPr="00561EC3" w:rsidRDefault="00860A5E" w:rsidP="00A055B5">
            <w:pPr>
              <w:pStyle w:val="TableParagraph"/>
              <w:spacing w:before="60"/>
              <w:ind w:left="290"/>
              <w:rPr>
                <w:rFonts w:ascii="Carlito"/>
              </w:rPr>
            </w:pPr>
          </w:p>
        </w:tc>
        <w:tc>
          <w:tcPr>
            <w:tcW w:w="4138" w:type="dxa"/>
            <w:gridSpan w:val="4"/>
            <w:tcBorders>
              <w:top w:val="single" w:sz="8" w:space="0" w:color="B3272E"/>
              <w:bottom w:val="single" w:sz="8" w:space="0" w:color="B3272E"/>
            </w:tcBorders>
          </w:tcPr>
          <w:p w14:paraId="52A9EF15" w14:textId="77777777" w:rsidR="00860A5E" w:rsidRPr="00561EC3" w:rsidRDefault="00860A5E" w:rsidP="00A055B5">
            <w:pPr>
              <w:pStyle w:val="TableParagraph"/>
              <w:spacing w:before="60" w:line="242" w:lineRule="auto"/>
              <w:ind w:left="290" w:right="100"/>
              <w:rPr>
                <w:rFonts w:ascii="Carlito"/>
              </w:rPr>
            </w:pPr>
            <w:r w:rsidRPr="006875F8">
              <w:rPr>
                <w:rFonts w:ascii="Carlito"/>
              </w:rPr>
              <w:t xml:space="preserve">records to be moved to </w:t>
            </w:r>
            <w:r w:rsidRPr="00BF2199">
              <w:rPr>
                <w:rFonts w:ascii="Carlito" w:hAnsi="Carlito"/>
              </w:rPr>
              <w:t>VMELEV.EL_MORPHOLOGY_LINE</w:t>
            </w:r>
          </w:p>
        </w:tc>
        <w:tc>
          <w:tcPr>
            <w:tcW w:w="683" w:type="dxa"/>
            <w:gridSpan w:val="3"/>
            <w:tcBorders>
              <w:top w:val="single" w:sz="8" w:space="0" w:color="B3272E"/>
              <w:bottom w:val="single" w:sz="8" w:space="0" w:color="B3272E"/>
            </w:tcBorders>
          </w:tcPr>
          <w:p w14:paraId="5C45E3DA" w14:textId="77777777" w:rsidR="00860A5E" w:rsidRDefault="00860A5E" w:rsidP="00A055B5">
            <w:pPr>
              <w:pStyle w:val="TableParagraph"/>
              <w:spacing w:before="60"/>
              <w:ind w:left="122"/>
              <w:rPr>
                <w:rFonts w:ascii="Carlito"/>
              </w:rPr>
            </w:pPr>
            <w:r>
              <w:rPr>
                <w:rFonts w:ascii="Carlito"/>
              </w:rPr>
              <w:t>5</w:t>
            </w:r>
          </w:p>
        </w:tc>
        <w:tc>
          <w:tcPr>
            <w:tcW w:w="2609" w:type="dxa"/>
            <w:gridSpan w:val="4"/>
            <w:tcBorders>
              <w:top w:val="single" w:sz="8" w:space="0" w:color="B3272E"/>
              <w:bottom w:val="single" w:sz="8" w:space="0" w:color="B3272E"/>
            </w:tcBorders>
          </w:tcPr>
          <w:p w14:paraId="0042F944" w14:textId="77777777" w:rsidR="00860A5E" w:rsidRPr="00561EC3" w:rsidRDefault="00860A5E" w:rsidP="00A055B5">
            <w:pPr>
              <w:pStyle w:val="TableParagraph"/>
              <w:spacing w:before="60"/>
              <w:ind w:left="122"/>
              <w:rPr>
                <w:rFonts w:ascii="Carlito"/>
              </w:rPr>
            </w:pPr>
            <w:r>
              <w:rPr>
                <w:rFonts w:ascii="Carlito"/>
              </w:rPr>
              <w:t>Feature type is better located with like features</w:t>
            </w:r>
          </w:p>
        </w:tc>
      </w:tr>
      <w:tr w:rsidR="008A780A" w:rsidRPr="00E67D75" w14:paraId="13991223" w14:textId="77777777" w:rsidTr="008A780A">
        <w:trPr>
          <w:gridAfter w:val="1"/>
          <w:wAfter w:w="60" w:type="dxa"/>
          <w:trHeight w:val="440"/>
        </w:trPr>
        <w:tc>
          <w:tcPr>
            <w:tcW w:w="1513" w:type="dxa"/>
            <w:gridSpan w:val="2"/>
            <w:tcBorders>
              <w:top w:val="single" w:sz="8" w:space="0" w:color="B3272E"/>
              <w:bottom w:val="single" w:sz="8" w:space="0" w:color="B3272E"/>
            </w:tcBorders>
          </w:tcPr>
          <w:p w14:paraId="0E6898DD" w14:textId="0DBAF608" w:rsidR="008A780A" w:rsidRDefault="008A780A" w:rsidP="00A055B5">
            <w:pPr>
              <w:pStyle w:val="TableParagraph"/>
              <w:spacing w:before="60"/>
              <w:ind w:left="122"/>
              <w:rPr>
                <w:rFonts w:ascii="Carlito"/>
              </w:rPr>
            </w:pPr>
            <w:r>
              <w:rPr>
                <w:rFonts w:ascii="Carlito"/>
              </w:rPr>
              <w:t>valley</w:t>
            </w:r>
          </w:p>
        </w:tc>
        <w:tc>
          <w:tcPr>
            <w:tcW w:w="1027" w:type="dxa"/>
            <w:gridSpan w:val="4"/>
            <w:tcBorders>
              <w:top w:val="single" w:sz="8" w:space="0" w:color="B3272E"/>
              <w:bottom w:val="single" w:sz="8" w:space="0" w:color="B3272E"/>
            </w:tcBorders>
          </w:tcPr>
          <w:p w14:paraId="5DBD1B11" w14:textId="77777777" w:rsidR="008A780A" w:rsidRPr="00E67D75" w:rsidRDefault="008A780A" w:rsidP="00A055B5">
            <w:pPr>
              <w:pStyle w:val="TableParagraph"/>
              <w:spacing w:before="60"/>
              <w:ind w:left="290"/>
              <w:rPr>
                <w:rFonts w:ascii="Carlito"/>
              </w:rPr>
            </w:pPr>
          </w:p>
        </w:tc>
        <w:tc>
          <w:tcPr>
            <w:tcW w:w="4138" w:type="dxa"/>
            <w:gridSpan w:val="4"/>
            <w:tcBorders>
              <w:top w:val="single" w:sz="8" w:space="0" w:color="B3272E"/>
              <w:bottom w:val="single" w:sz="8" w:space="0" w:color="B3272E"/>
            </w:tcBorders>
          </w:tcPr>
          <w:p w14:paraId="3AC451A3" w14:textId="77777777" w:rsidR="008A780A" w:rsidRPr="00E67D75" w:rsidRDefault="008A780A" w:rsidP="00A055B5">
            <w:pPr>
              <w:pStyle w:val="TableParagraph"/>
              <w:spacing w:before="60" w:line="242" w:lineRule="auto"/>
              <w:ind w:left="290" w:right="100"/>
              <w:rPr>
                <w:rFonts w:ascii="Carlito"/>
              </w:rPr>
            </w:pPr>
          </w:p>
        </w:tc>
        <w:tc>
          <w:tcPr>
            <w:tcW w:w="683" w:type="dxa"/>
            <w:gridSpan w:val="3"/>
            <w:tcBorders>
              <w:top w:val="single" w:sz="8" w:space="0" w:color="B3272E"/>
              <w:bottom w:val="single" w:sz="8" w:space="0" w:color="B3272E"/>
            </w:tcBorders>
          </w:tcPr>
          <w:p w14:paraId="187CBABA" w14:textId="10141F9C" w:rsidR="008A780A" w:rsidRDefault="005950BF" w:rsidP="00A055B5">
            <w:pPr>
              <w:pStyle w:val="TableParagraph"/>
              <w:spacing w:before="60"/>
              <w:ind w:left="122"/>
              <w:rPr>
                <w:rFonts w:ascii="Carlito"/>
              </w:rPr>
            </w:pPr>
            <w:r>
              <w:rPr>
                <w:rFonts w:ascii="Carlito"/>
              </w:rPr>
              <w:t>72</w:t>
            </w:r>
          </w:p>
        </w:tc>
        <w:tc>
          <w:tcPr>
            <w:tcW w:w="2609" w:type="dxa"/>
            <w:gridSpan w:val="4"/>
            <w:tcBorders>
              <w:top w:val="single" w:sz="8" w:space="0" w:color="B3272E"/>
              <w:bottom w:val="single" w:sz="8" w:space="0" w:color="B3272E"/>
            </w:tcBorders>
          </w:tcPr>
          <w:p w14:paraId="04142340" w14:textId="77777777" w:rsidR="008A780A" w:rsidRPr="00E67D75" w:rsidRDefault="008A780A" w:rsidP="00A055B5">
            <w:pPr>
              <w:pStyle w:val="TableParagraph"/>
              <w:spacing w:before="60"/>
              <w:ind w:left="122"/>
              <w:rPr>
                <w:rFonts w:ascii="Carlito"/>
              </w:rPr>
            </w:pPr>
          </w:p>
        </w:tc>
      </w:tr>
    </w:tbl>
    <w:p w14:paraId="144A5D23" w14:textId="34C5044E" w:rsidR="0025313A" w:rsidRDefault="0025313A">
      <w:pPr>
        <w:rPr>
          <w:rFonts w:ascii="Arial"/>
          <w:sz w:val="24"/>
        </w:rPr>
      </w:pPr>
      <w:r>
        <w:rPr>
          <w:rFonts w:ascii="Arial"/>
          <w:sz w:val="24"/>
        </w:rPr>
        <w:br w:type="page"/>
      </w:r>
    </w:p>
    <w:p w14:paraId="0542FD34" w14:textId="77777777" w:rsidR="00B40855" w:rsidRDefault="00B40855">
      <w:pPr>
        <w:pStyle w:val="BodyText"/>
        <w:spacing w:before="4"/>
        <w:rPr>
          <w:rFonts w:ascii="Arial"/>
          <w:sz w:val="24"/>
        </w:rPr>
      </w:pPr>
    </w:p>
    <w:p w14:paraId="791C1C59" w14:textId="77777777" w:rsidR="00B40855" w:rsidRDefault="00C47F65">
      <w:pPr>
        <w:pStyle w:val="BodyText"/>
        <w:spacing w:before="101"/>
        <w:ind w:left="530"/>
      </w:pPr>
      <w:r>
        <w:t xml:space="preserve">The Vicmap feature catalogue (VMREFTAB.FEATURE_CATALOGUE) holds feature terminology </w:t>
      </w:r>
      <w:proofErr w:type="spellStart"/>
      <w:r>
        <w:t>utilised</w:t>
      </w:r>
      <w:proofErr w:type="spellEnd"/>
      <w:r>
        <w:t xml:space="preserve"> by Vicmap.</w:t>
      </w:r>
    </w:p>
    <w:p w14:paraId="77807B7F" w14:textId="77777777" w:rsidR="00B40855" w:rsidRDefault="00C47F65">
      <w:pPr>
        <w:pStyle w:val="BodyText"/>
        <w:spacing w:before="111"/>
        <w:ind w:left="530" w:right="348"/>
      </w:pPr>
      <w:r>
        <w:t xml:space="preserve">The feature terminology should align with national feature terms wherever practical. The file can be downloaded from </w:t>
      </w:r>
      <w:hyperlink r:id="rId15">
        <w:r>
          <w:rPr>
            <w:u w:val="single"/>
          </w:rPr>
          <w:t>http://services.land.vic.gov.au/reftab/</w:t>
        </w:r>
      </w:hyperlink>
    </w:p>
    <w:p w14:paraId="738610EB" w14:textId="77777777" w:rsidR="00B40855" w:rsidRDefault="00B40855">
      <w:pPr>
        <w:pStyle w:val="BodyText"/>
        <w:rPr>
          <w:sz w:val="20"/>
        </w:rPr>
      </w:pPr>
    </w:p>
    <w:p w14:paraId="637805D2" w14:textId="77777777" w:rsidR="00B40855" w:rsidRDefault="00B40855">
      <w:pPr>
        <w:pStyle w:val="BodyText"/>
        <w:spacing w:before="4"/>
        <w:rPr>
          <w:sz w:val="29"/>
        </w:rPr>
      </w:pPr>
    </w:p>
    <w:tbl>
      <w:tblPr>
        <w:tblStyle w:val="TableGrid"/>
        <w:tblW w:w="9923" w:type="dxa"/>
        <w:tblInd w:w="720" w:type="dxa"/>
        <w:tblLook w:val="04A0" w:firstRow="1" w:lastRow="0" w:firstColumn="1" w:lastColumn="0" w:noHBand="0" w:noVBand="1"/>
      </w:tblPr>
      <w:tblGrid>
        <w:gridCol w:w="1522"/>
        <w:gridCol w:w="6797"/>
        <w:gridCol w:w="1604"/>
      </w:tblGrid>
      <w:tr w:rsidR="001279DB" w14:paraId="5AD62C09" w14:textId="5C23FF48" w:rsidTr="007A06F1">
        <w:tc>
          <w:tcPr>
            <w:tcW w:w="1522" w:type="dxa"/>
          </w:tcPr>
          <w:p w14:paraId="0E268E01" w14:textId="2B31E17F" w:rsidR="001279DB" w:rsidRPr="00FD5387" w:rsidRDefault="001279DB" w:rsidP="00A055B5">
            <w:bookmarkStart w:id="5" w:name="_Hlk33181054"/>
            <w:r>
              <w:rPr>
                <w:b/>
              </w:rPr>
              <w:t>FEATURE</w:t>
            </w:r>
          </w:p>
        </w:tc>
        <w:tc>
          <w:tcPr>
            <w:tcW w:w="6797" w:type="dxa"/>
          </w:tcPr>
          <w:p w14:paraId="39CA5EEA" w14:textId="77777777" w:rsidR="001279DB" w:rsidRDefault="001279DB" w:rsidP="007A06F1">
            <w:pPr>
              <w:pStyle w:val="TableParagraph"/>
              <w:spacing w:line="267" w:lineRule="exact"/>
              <w:rPr>
                <w:rFonts w:ascii="Carlito"/>
                <w:b/>
                <w:bCs/>
              </w:rPr>
            </w:pPr>
            <w:r w:rsidRPr="02C857DC">
              <w:rPr>
                <w:rFonts w:ascii="Carlito"/>
                <w:b/>
                <w:bCs/>
              </w:rPr>
              <w:t>FEATURE</w:t>
            </w:r>
          </w:p>
          <w:p w14:paraId="782266FF" w14:textId="23A8028A" w:rsidR="001279DB" w:rsidRPr="00FD5387" w:rsidRDefault="001279DB" w:rsidP="00362DEC">
            <w:r w:rsidRPr="02C857DC">
              <w:rPr>
                <w:b/>
                <w:bCs/>
              </w:rPr>
              <w:t>definition</w:t>
            </w:r>
          </w:p>
        </w:tc>
        <w:tc>
          <w:tcPr>
            <w:tcW w:w="1604" w:type="dxa"/>
          </w:tcPr>
          <w:p w14:paraId="3FC34DB6" w14:textId="77777777" w:rsidR="007A06F1" w:rsidRPr="00151987" w:rsidRDefault="007A06F1" w:rsidP="00151987">
            <w:pPr>
              <w:rPr>
                <w:b/>
              </w:rPr>
            </w:pPr>
            <w:r w:rsidRPr="00151987">
              <w:rPr>
                <w:b/>
              </w:rPr>
              <w:t>included</w:t>
            </w:r>
          </w:p>
          <w:p w14:paraId="6C0546B1" w14:textId="42890507" w:rsidR="001279DB" w:rsidRPr="00151987" w:rsidRDefault="007A06F1" w:rsidP="00151987">
            <w:r w:rsidRPr="00151987">
              <w:rPr>
                <w:b/>
              </w:rPr>
              <w:t>terms</w:t>
            </w:r>
          </w:p>
        </w:tc>
      </w:tr>
      <w:tr w:rsidR="001279DB" w14:paraId="0FADD8B0" w14:textId="799D542F" w:rsidTr="007A06F1">
        <w:tc>
          <w:tcPr>
            <w:tcW w:w="1522" w:type="dxa"/>
          </w:tcPr>
          <w:p w14:paraId="65644895" w14:textId="77777777" w:rsidR="001279DB" w:rsidRPr="00FD5387" w:rsidRDefault="001279DB" w:rsidP="00A055B5">
            <w:r w:rsidRPr="00FD5387">
              <w:t>corner</w:t>
            </w:r>
          </w:p>
        </w:tc>
        <w:tc>
          <w:tcPr>
            <w:tcW w:w="6797" w:type="dxa"/>
          </w:tcPr>
          <w:p w14:paraId="4C3E5E33" w14:textId="60B9A205" w:rsidR="001279DB" w:rsidRDefault="001279DB" w:rsidP="00A055B5">
            <w:r w:rsidRPr="00FD5387">
              <w:t>A place where the ROAD has a significant bend or where two boundaries meet; a region; a remote place</w:t>
            </w:r>
          </w:p>
          <w:p w14:paraId="53416ADF" w14:textId="7814AD04" w:rsidR="00170F5E" w:rsidRPr="00FD5387" w:rsidRDefault="00170F5E" w:rsidP="00A055B5"/>
        </w:tc>
        <w:tc>
          <w:tcPr>
            <w:tcW w:w="1604" w:type="dxa"/>
          </w:tcPr>
          <w:p w14:paraId="23B387F0" w14:textId="1D6E7DAB" w:rsidR="001279DB" w:rsidRPr="00151987" w:rsidRDefault="000830CE" w:rsidP="00151987">
            <w:r>
              <w:t>r</w:t>
            </w:r>
            <w:r w:rsidR="00170F5E" w:rsidRPr="00151987">
              <w:t>oad bend, road corner</w:t>
            </w:r>
          </w:p>
        </w:tc>
      </w:tr>
      <w:tr w:rsidR="001279DB" w14:paraId="168CFE1F" w14:textId="32ABB6B5" w:rsidTr="007A06F1">
        <w:tc>
          <w:tcPr>
            <w:tcW w:w="1522" w:type="dxa"/>
          </w:tcPr>
          <w:p w14:paraId="1B5E8C17" w14:textId="77777777" w:rsidR="001279DB" w:rsidRPr="00FD5387" w:rsidRDefault="001279DB" w:rsidP="00A055B5">
            <w:r w:rsidRPr="00FD5387">
              <w:t>desert</w:t>
            </w:r>
          </w:p>
        </w:tc>
        <w:tc>
          <w:tcPr>
            <w:tcW w:w="6797" w:type="dxa"/>
          </w:tcPr>
          <w:p w14:paraId="485B77ED" w14:textId="77777777" w:rsidR="001279DB" w:rsidRDefault="001279DB" w:rsidP="00A055B5">
            <w:pPr>
              <w:rPr>
                <w:rFonts w:ascii="Calibri" w:hAnsi="Calibri" w:cs="Calibri"/>
                <w:color w:val="000000"/>
              </w:rPr>
            </w:pPr>
            <w:r w:rsidRPr="00FD5387">
              <w:rPr>
                <w:rFonts w:ascii="Calibri" w:hAnsi="Calibri" w:cs="Calibri"/>
                <w:color w:val="000000"/>
              </w:rPr>
              <w:t>An almost barren tract of land in which the precipitation is so scant or spasmodic that it will not adequately support vegetation</w:t>
            </w:r>
          </w:p>
          <w:p w14:paraId="15311205" w14:textId="73A6280D" w:rsidR="00170F5E" w:rsidRPr="00EF0F2D" w:rsidRDefault="00170F5E" w:rsidP="00A055B5">
            <w:pPr>
              <w:rPr>
                <w:rFonts w:ascii="Calibri" w:hAnsi="Calibri" w:cs="Calibri"/>
                <w:color w:val="000000"/>
              </w:rPr>
            </w:pPr>
          </w:p>
        </w:tc>
        <w:tc>
          <w:tcPr>
            <w:tcW w:w="1604" w:type="dxa"/>
          </w:tcPr>
          <w:p w14:paraId="008D03BE" w14:textId="77777777" w:rsidR="001279DB" w:rsidRPr="00151987" w:rsidRDefault="001279DB" w:rsidP="00151987"/>
        </w:tc>
      </w:tr>
      <w:tr w:rsidR="001279DB" w14:paraId="133FF646" w14:textId="3E05E7F3" w:rsidTr="007A06F1">
        <w:tc>
          <w:tcPr>
            <w:tcW w:w="1522" w:type="dxa"/>
          </w:tcPr>
          <w:p w14:paraId="632186FC" w14:textId="77777777" w:rsidR="001279DB" w:rsidRPr="00FD5387" w:rsidRDefault="001279DB" w:rsidP="00A055B5">
            <w:r w:rsidRPr="00FD5387">
              <w:t>junction</w:t>
            </w:r>
          </w:p>
        </w:tc>
        <w:tc>
          <w:tcPr>
            <w:tcW w:w="6797" w:type="dxa"/>
          </w:tcPr>
          <w:p w14:paraId="35FD2BC7" w14:textId="77777777" w:rsidR="001279DB" w:rsidRDefault="001279DB" w:rsidP="00A055B5">
            <w:r w:rsidRPr="00FD5387">
              <w:t xml:space="preserve">A place where ROADS or RAILWAYS intersect </w:t>
            </w:r>
          </w:p>
          <w:p w14:paraId="18446769" w14:textId="344AD5E9" w:rsidR="00170F5E" w:rsidRPr="00FD5387" w:rsidRDefault="00170F5E" w:rsidP="00A055B5"/>
        </w:tc>
        <w:tc>
          <w:tcPr>
            <w:tcW w:w="1604" w:type="dxa"/>
          </w:tcPr>
          <w:p w14:paraId="03A02588" w14:textId="77777777" w:rsidR="001279DB" w:rsidRPr="00151987" w:rsidRDefault="001279DB" w:rsidP="00151987"/>
        </w:tc>
      </w:tr>
      <w:tr w:rsidR="001279DB" w14:paraId="21A232AB" w14:textId="7B6428F5" w:rsidTr="007A06F1">
        <w:tc>
          <w:tcPr>
            <w:tcW w:w="1522" w:type="dxa"/>
          </w:tcPr>
          <w:p w14:paraId="17D787B7" w14:textId="77777777" w:rsidR="001279DB" w:rsidRPr="00FD5387" w:rsidRDefault="001279DB" w:rsidP="00A055B5">
            <w:r w:rsidRPr="00FD5387">
              <w:t>pass</w:t>
            </w:r>
          </w:p>
        </w:tc>
        <w:tc>
          <w:tcPr>
            <w:tcW w:w="6797" w:type="dxa"/>
          </w:tcPr>
          <w:p w14:paraId="427E385E" w14:textId="77777777" w:rsidR="001279DB" w:rsidRPr="00FD5387" w:rsidRDefault="001279DB" w:rsidP="00A055B5">
            <w:pPr>
              <w:rPr>
                <w:rFonts w:ascii="Calibri" w:hAnsi="Calibri" w:cs="Calibri"/>
              </w:rPr>
            </w:pPr>
            <w:r w:rsidRPr="00FD5387">
              <w:rPr>
                <w:rFonts w:ascii="Calibri" w:hAnsi="Calibri" w:cs="Calibri"/>
              </w:rPr>
              <w:t>A break or GAP in a MOUNTAIN RANGE permitting easier passage from one side to the other</w:t>
            </w:r>
          </w:p>
          <w:p w14:paraId="7F455386" w14:textId="77777777" w:rsidR="001279DB" w:rsidRPr="00FD5387" w:rsidRDefault="001279DB" w:rsidP="00A055B5"/>
        </w:tc>
        <w:tc>
          <w:tcPr>
            <w:tcW w:w="1604" w:type="dxa"/>
          </w:tcPr>
          <w:p w14:paraId="4C8427C1" w14:textId="77777777" w:rsidR="001279DB" w:rsidRPr="00151987" w:rsidRDefault="001279DB" w:rsidP="00151987"/>
        </w:tc>
      </w:tr>
      <w:tr w:rsidR="001279DB" w14:paraId="49D7A5D2" w14:textId="32CB89E1" w:rsidTr="007A06F1">
        <w:tc>
          <w:tcPr>
            <w:tcW w:w="1522" w:type="dxa"/>
          </w:tcPr>
          <w:p w14:paraId="667E8EAE" w14:textId="77777777" w:rsidR="001279DB" w:rsidRPr="00FD5387" w:rsidRDefault="001279DB" w:rsidP="00A055B5">
            <w:r w:rsidRPr="00FD5387">
              <w:t>peninsula</w:t>
            </w:r>
          </w:p>
        </w:tc>
        <w:tc>
          <w:tcPr>
            <w:tcW w:w="6797" w:type="dxa"/>
          </w:tcPr>
          <w:p w14:paraId="20348AC5" w14:textId="77777777" w:rsidR="001279DB" w:rsidRPr="00FD5387" w:rsidRDefault="001279DB" w:rsidP="00A055B5">
            <w:pPr>
              <w:rPr>
                <w:rFonts w:ascii="Calibri" w:hAnsi="Calibri" w:cs="Calibri"/>
              </w:rPr>
            </w:pPr>
            <w:r w:rsidRPr="00FD5387">
              <w:rPr>
                <w:rFonts w:ascii="Calibri" w:hAnsi="Calibri" w:cs="Calibri"/>
              </w:rPr>
              <w:t>An area of land almost surrounded by water and significantly larger than a CAPE</w:t>
            </w:r>
          </w:p>
          <w:p w14:paraId="1ABC6E14" w14:textId="77777777" w:rsidR="001279DB" w:rsidRPr="00FD5387" w:rsidRDefault="001279DB" w:rsidP="00A055B5"/>
        </w:tc>
        <w:tc>
          <w:tcPr>
            <w:tcW w:w="1604" w:type="dxa"/>
          </w:tcPr>
          <w:p w14:paraId="45754618" w14:textId="77777777" w:rsidR="001279DB" w:rsidRPr="00151987" w:rsidRDefault="001279DB" w:rsidP="00151987"/>
        </w:tc>
      </w:tr>
      <w:tr w:rsidR="001279DB" w14:paraId="74223D41" w14:textId="553C7459" w:rsidTr="007A06F1">
        <w:tc>
          <w:tcPr>
            <w:tcW w:w="1522" w:type="dxa"/>
          </w:tcPr>
          <w:p w14:paraId="710137BC" w14:textId="77777777" w:rsidR="001279DB" w:rsidRPr="00FD5387" w:rsidRDefault="001279DB" w:rsidP="00A055B5">
            <w:r w:rsidRPr="00F54A0D">
              <w:t xml:space="preserve">plain </w:t>
            </w:r>
          </w:p>
        </w:tc>
        <w:tc>
          <w:tcPr>
            <w:tcW w:w="6797" w:type="dxa"/>
          </w:tcPr>
          <w:p w14:paraId="56C42E51" w14:textId="77777777" w:rsidR="001279DB" w:rsidRPr="00FD5387" w:rsidRDefault="001279DB" w:rsidP="00A055B5">
            <w:pPr>
              <w:rPr>
                <w:rFonts w:ascii="Calibri" w:hAnsi="Calibri" w:cs="Calibri"/>
              </w:rPr>
            </w:pPr>
            <w:r w:rsidRPr="00FD5387">
              <w:rPr>
                <w:rFonts w:ascii="Calibri" w:hAnsi="Calibri" w:cs="Calibri"/>
              </w:rPr>
              <w:t xml:space="preserve">A tract of country, the general surface of which is comparatively </w:t>
            </w:r>
            <w:proofErr w:type="gramStart"/>
            <w:r w:rsidRPr="00FD5387">
              <w:rPr>
                <w:rFonts w:ascii="Calibri" w:hAnsi="Calibri" w:cs="Calibri"/>
              </w:rPr>
              <w:t>flat</w:t>
            </w:r>
            <w:proofErr w:type="gramEnd"/>
            <w:r w:rsidRPr="00FD5387">
              <w:rPr>
                <w:rFonts w:ascii="Calibri" w:hAnsi="Calibri" w:cs="Calibri"/>
              </w:rPr>
              <w:t xml:space="preserve"> and which is sparsely, if at all, timbered. </w:t>
            </w:r>
          </w:p>
          <w:p w14:paraId="5E0B5755" w14:textId="77777777" w:rsidR="001279DB" w:rsidRPr="00FD5387" w:rsidRDefault="001279DB" w:rsidP="00A055B5"/>
        </w:tc>
        <w:tc>
          <w:tcPr>
            <w:tcW w:w="1604" w:type="dxa"/>
          </w:tcPr>
          <w:p w14:paraId="0B484C9B" w14:textId="49A5D2F9" w:rsidR="001279DB" w:rsidRPr="00151987" w:rsidRDefault="000830CE" w:rsidP="00151987">
            <w:r>
              <w:t>f</w:t>
            </w:r>
            <w:r w:rsidR="00A31440" w:rsidRPr="00151987">
              <w:t xml:space="preserve">lat, </w:t>
            </w:r>
            <w:r w:rsidR="00DD003E">
              <w:t>d</w:t>
            </w:r>
            <w:r w:rsidR="00A31440" w:rsidRPr="00151987">
              <w:t xml:space="preserve">owns, </w:t>
            </w:r>
            <w:r>
              <w:t>p</w:t>
            </w:r>
            <w:r w:rsidR="00A31440" w:rsidRPr="00151987">
              <w:t xml:space="preserve">rairie, </w:t>
            </w:r>
            <w:r>
              <w:t>c</w:t>
            </w:r>
            <w:r w:rsidR="00A31440" w:rsidRPr="00151987">
              <w:t>learing</w:t>
            </w:r>
          </w:p>
        </w:tc>
      </w:tr>
      <w:tr w:rsidR="001279DB" w14:paraId="02017CBF" w14:textId="0E49C25B" w:rsidTr="007A06F1">
        <w:tc>
          <w:tcPr>
            <w:tcW w:w="1522" w:type="dxa"/>
          </w:tcPr>
          <w:p w14:paraId="6094DD99" w14:textId="77777777" w:rsidR="001279DB" w:rsidRPr="00FD5387" w:rsidRDefault="001279DB" w:rsidP="00A055B5">
            <w:r w:rsidRPr="00FD5387">
              <w:t>plateau</w:t>
            </w:r>
          </w:p>
        </w:tc>
        <w:tc>
          <w:tcPr>
            <w:tcW w:w="6797" w:type="dxa"/>
          </w:tcPr>
          <w:p w14:paraId="4A062181" w14:textId="77777777" w:rsidR="001279DB" w:rsidRPr="00FD5387" w:rsidRDefault="001279DB" w:rsidP="00A055B5">
            <w:pPr>
              <w:rPr>
                <w:rFonts w:ascii="Calibri" w:hAnsi="Calibri" w:cs="Calibri"/>
              </w:rPr>
            </w:pPr>
            <w:r w:rsidRPr="00FD5387">
              <w:rPr>
                <w:rFonts w:ascii="Calibri" w:hAnsi="Calibri" w:cs="Calibri"/>
              </w:rPr>
              <w:t>An elevated tract of comparatively flat or level land</w:t>
            </w:r>
          </w:p>
          <w:p w14:paraId="6840336B" w14:textId="77777777" w:rsidR="001279DB" w:rsidRPr="00FD5387" w:rsidRDefault="001279DB" w:rsidP="00A055B5"/>
        </w:tc>
        <w:tc>
          <w:tcPr>
            <w:tcW w:w="1604" w:type="dxa"/>
          </w:tcPr>
          <w:p w14:paraId="3EB1CC30" w14:textId="77777777" w:rsidR="001279DB" w:rsidRPr="00151987" w:rsidRDefault="001279DB" w:rsidP="00151987"/>
        </w:tc>
      </w:tr>
      <w:tr w:rsidR="001279DB" w14:paraId="0DCBFE4F" w14:textId="0795E226" w:rsidTr="007A06F1">
        <w:tc>
          <w:tcPr>
            <w:tcW w:w="1522" w:type="dxa"/>
          </w:tcPr>
          <w:p w14:paraId="0E1B5BF2" w14:textId="77777777" w:rsidR="001279DB" w:rsidRPr="00FD5387" w:rsidRDefault="001279DB" w:rsidP="00A055B5">
            <w:r w:rsidRPr="00FD5387">
              <w:t>range</w:t>
            </w:r>
          </w:p>
        </w:tc>
        <w:tc>
          <w:tcPr>
            <w:tcW w:w="6797" w:type="dxa"/>
          </w:tcPr>
          <w:p w14:paraId="4AA2FB01" w14:textId="10C8677D" w:rsidR="001279DB" w:rsidRPr="00FD5387" w:rsidRDefault="001279DB" w:rsidP="00A055B5">
            <w:pPr>
              <w:rPr>
                <w:rFonts w:ascii="Calibri" w:hAnsi="Calibri" w:cs="Calibri"/>
                <w:color w:val="000000"/>
              </w:rPr>
            </w:pPr>
            <w:r w:rsidRPr="00FD5387">
              <w:rPr>
                <w:rFonts w:ascii="Calibri" w:hAnsi="Calibri" w:cs="Calibri"/>
                <w:color w:val="000000"/>
              </w:rPr>
              <w:t>A series or line of MOUNTAIN or HILLS with or without PEAKS in which the crests are relatively narrow</w:t>
            </w:r>
            <w:r w:rsidR="00843E2D">
              <w:rPr>
                <w:rFonts w:ascii="Calibri" w:hAnsi="Calibri" w:cs="Calibri"/>
                <w:color w:val="000000"/>
              </w:rPr>
              <w:t>.</w:t>
            </w:r>
          </w:p>
          <w:p w14:paraId="698426A9" w14:textId="77777777" w:rsidR="001279DB" w:rsidRPr="00FD5387" w:rsidRDefault="001279DB" w:rsidP="00A055B5"/>
        </w:tc>
        <w:tc>
          <w:tcPr>
            <w:tcW w:w="1604" w:type="dxa"/>
          </w:tcPr>
          <w:p w14:paraId="1C117744" w14:textId="77777777" w:rsidR="001279DB" w:rsidRPr="00151987" w:rsidRDefault="001279DB" w:rsidP="00151987"/>
        </w:tc>
      </w:tr>
      <w:tr w:rsidR="001279DB" w14:paraId="611CDC15" w14:textId="203A37AC" w:rsidTr="007A06F1">
        <w:tc>
          <w:tcPr>
            <w:tcW w:w="1522" w:type="dxa"/>
          </w:tcPr>
          <w:p w14:paraId="65E7D92A" w14:textId="77777777" w:rsidR="001279DB" w:rsidRPr="00FD5387" w:rsidRDefault="001279DB" w:rsidP="00A055B5">
            <w:r w:rsidRPr="00FD5387">
              <w:t>ridge</w:t>
            </w:r>
          </w:p>
        </w:tc>
        <w:tc>
          <w:tcPr>
            <w:tcW w:w="6797" w:type="dxa"/>
          </w:tcPr>
          <w:p w14:paraId="208CAD0A" w14:textId="5C0982AB" w:rsidR="001279DB" w:rsidRDefault="001279DB" w:rsidP="00A055B5">
            <w:r w:rsidRPr="00FD5387">
              <w:t>A long and narrow stretch of elevated ground, either isolated or located in a RANGE</w:t>
            </w:r>
          </w:p>
          <w:p w14:paraId="0A831081" w14:textId="05080AA2" w:rsidR="00B24072" w:rsidRPr="00FD5387" w:rsidRDefault="00B24072" w:rsidP="00A055B5"/>
        </w:tc>
        <w:tc>
          <w:tcPr>
            <w:tcW w:w="1604" w:type="dxa"/>
          </w:tcPr>
          <w:p w14:paraId="74767F39" w14:textId="20A15690" w:rsidR="001279DB" w:rsidRPr="00151987" w:rsidRDefault="00B24072" w:rsidP="00151987">
            <w:r>
              <w:t>spur</w:t>
            </w:r>
          </w:p>
        </w:tc>
      </w:tr>
      <w:tr w:rsidR="001279DB" w14:paraId="2DB5FF2D" w14:textId="02327C72" w:rsidTr="007A06F1">
        <w:tc>
          <w:tcPr>
            <w:tcW w:w="1522" w:type="dxa"/>
          </w:tcPr>
          <w:p w14:paraId="2B340CD0" w14:textId="77777777" w:rsidR="001279DB" w:rsidRPr="00FD5387" w:rsidRDefault="001279DB" w:rsidP="00A055B5">
            <w:r w:rsidRPr="00FD5387">
              <w:t>valley</w:t>
            </w:r>
          </w:p>
        </w:tc>
        <w:tc>
          <w:tcPr>
            <w:tcW w:w="6797" w:type="dxa"/>
          </w:tcPr>
          <w:p w14:paraId="06DC52B8" w14:textId="1E580B96" w:rsidR="001279DB" w:rsidRPr="00FD5387" w:rsidRDefault="001279DB" w:rsidP="00A055B5">
            <w:pPr>
              <w:rPr>
                <w:rFonts w:ascii="Calibri" w:hAnsi="Calibri" w:cs="Calibri"/>
                <w:color w:val="000000"/>
              </w:rPr>
            </w:pPr>
            <w:r w:rsidRPr="00FD5387">
              <w:rPr>
                <w:rFonts w:ascii="Calibri" w:hAnsi="Calibri" w:cs="Calibri"/>
                <w:color w:val="000000"/>
              </w:rPr>
              <w:t>A long area of lower elevation within an area of elevated relief, bounded by hills or mountains, usually with a river flowing through it, and formed by erosion or by movements in the earth's crust</w:t>
            </w:r>
          </w:p>
          <w:p w14:paraId="4D5E1770" w14:textId="77777777" w:rsidR="001279DB" w:rsidRPr="00FD5387" w:rsidRDefault="001279DB" w:rsidP="00A055B5"/>
        </w:tc>
        <w:tc>
          <w:tcPr>
            <w:tcW w:w="1604" w:type="dxa"/>
          </w:tcPr>
          <w:p w14:paraId="65DCCF58" w14:textId="677F05E1" w:rsidR="001279DB" w:rsidRPr="00151987" w:rsidRDefault="00B24072" w:rsidP="00151987">
            <w:r>
              <w:t>gorge</w:t>
            </w:r>
          </w:p>
        </w:tc>
      </w:tr>
      <w:bookmarkEnd w:id="5"/>
    </w:tbl>
    <w:p w14:paraId="3A0FF5F2" w14:textId="77777777" w:rsidR="00B40855" w:rsidRDefault="00B40855">
      <w:pPr>
        <w:rPr>
          <w:rFonts w:ascii="Times New Roman"/>
        </w:rPr>
        <w:sectPr w:rsidR="00B40855">
          <w:headerReference w:type="default" r:id="rId16"/>
          <w:pgSz w:w="11910" w:h="16840"/>
          <w:pgMar w:top="1860" w:right="280" w:bottom="280" w:left="320" w:header="454" w:footer="0" w:gutter="0"/>
          <w:cols w:space="720"/>
        </w:sectPr>
      </w:pPr>
    </w:p>
    <w:p w14:paraId="5630AD66" w14:textId="77777777" w:rsidR="00B40855" w:rsidRDefault="0095506A">
      <w:pPr>
        <w:pStyle w:val="BodyText"/>
        <w:rPr>
          <w:sz w:val="20"/>
        </w:rPr>
      </w:pPr>
      <w:r>
        <w:lastRenderedPageBreak/>
        <w:pict w14:anchorId="647642AD">
          <v:group id="_x0000_s1026" style="position:absolute;margin-left:42.8pt;margin-top:672.2pt;width:51.1pt;height:17.75pt;z-index:-251658237;mso-position-horizontal-relative:page;mso-position-vertical-relative:page" coordorigin="856,13444" coordsize="1022,355">
            <v:rect id="_x0000_s1031" style="position:absolute;left:861;top:13448;width:1012;height:345" fillcolor="#abb1ac" stroked="f"/>
            <v:shape id="_x0000_s1030" style="position:absolute;left:856;top:13444;width:1022;height:355" coordorigin="856,13444" coordsize="1022,355" o:spt="100" adj="0,,0" path="m1873,13444r-1007,l856,13454r,344l1878,13798r,-25l1031,13773r-40,-5l955,13752r-31,-25l901,13693r-35,l866,13459r5,-5l1878,13454r-5,-10xm1878,13454r-10,l1873,13459r,234l1167,13693r-26,34l1110,13752r-36,16l1031,13773r847,l1878,13454xe" fillcolor="black" stroked="f">
              <v:stroke joinstyle="round"/>
              <v:formulas/>
              <v:path arrowok="t" o:connecttype="segments"/>
            </v:shape>
            <v:shape id="_x0000_s1029" style="position:absolute;left:1457;top:13723;width:106;height:55" coordorigin="1457,13723" coordsize="106,55" o:spt="100" adj="0,,0" path="m1507,13753r-5,l1502,13748r-5,l1502,13743r,-10l1502,13728r-5,-5l1492,13723r,10l1492,13743r,10l1492,13768r-20,l1472,13753r20,l1492,13743r-20,l1472,13733r20,l1492,13723r-35,l1457,13778r40,l1497,13773r5,l1502,13768r5,l1507,13753xm1562,13723r-15,l1537,13743r-15,-20l1507,13723r20,35l1527,13778r15,l1542,13758r20,-35xe" stroked="f">
              <v:stroke joinstyle="round"/>
              <v:formulas/>
              <v:path arrowok="t" o:connecttype="segments"/>
            </v:shape>
            <v:shape id="_x0000_s1028" type="#_x0000_t75" style="position:absolute;left:901;top:13478;width:266;height:265">
              <v:imagedata r:id="rId17" o:title=""/>
            </v:shape>
            <v:shape id="_x0000_s1027" type="#_x0000_t75" style="position:absolute;left:1407;top:13473;width:201;height:195">
              <v:imagedata r:id="rId18" o:title=""/>
            </v:shape>
            <w10:wrap anchorx="page" anchory="page"/>
          </v:group>
        </w:pict>
      </w:r>
    </w:p>
    <w:p w14:paraId="61829076" w14:textId="77777777" w:rsidR="00B40855" w:rsidRDefault="00B40855">
      <w:pPr>
        <w:pStyle w:val="BodyText"/>
        <w:rPr>
          <w:sz w:val="20"/>
        </w:rPr>
      </w:pPr>
    </w:p>
    <w:p w14:paraId="2BA226A1" w14:textId="77777777" w:rsidR="00B40855" w:rsidRDefault="00B40855">
      <w:pPr>
        <w:pStyle w:val="BodyText"/>
        <w:spacing w:before="6"/>
        <w:rPr>
          <w:sz w:val="21"/>
        </w:rPr>
      </w:pPr>
    </w:p>
    <w:p w14:paraId="41182502" w14:textId="77777777" w:rsidR="00B40855" w:rsidRDefault="00C47F65">
      <w:pPr>
        <w:pStyle w:val="Heading1"/>
        <w:spacing w:before="93"/>
      </w:pPr>
      <w:bookmarkStart w:id="6" w:name="Why_this_change_is_occurring"/>
      <w:bookmarkEnd w:id="6"/>
      <w:r>
        <w:rPr>
          <w:color w:val="B3272E"/>
        </w:rPr>
        <w:t>Why this change is occurring</w:t>
      </w:r>
    </w:p>
    <w:p w14:paraId="7127A32D" w14:textId="73D6DE3F" w:rsidR="00B40855" w:rsidRDefault="30C70FBA">
      <w:pPr>
        <w:pStyle w:val="BodyText"/>
        <w:spacing w:before="104"/>
        <w:ind w:left="530" w:right="982"/>
      </w:pPr>
      <w:r>
        <w:t xml:space="preserve">Adding the </w:t>
      </w:r>
      <w:r w:rsidR="00A04764">
        <w:t>EL_RELIEF</w:t>
      </w:r>
      <w:r>
        <w:t xml:space="preserve">_AREA_FUZZY to Vicmap </w:t>
      </w:r>
      <w:r w:rsidR="006819FB">
        <w:t>Elevation</w:t>
      </w:r>
      <w:r>
        <w:t xml:space="preserve"> will group it with like features enhancing maintenance and searchability within Vicmap.</w:t>
      </w:r>
    </w:p>
    <w:p w14:paraId="02987924" w14:textId="77777777" w:rsidR="00B40855" w:rsidRDefault="00C47F65">
      <w:pPr>
        <w:pStyle w:val="BodyText"/>
        <w:spacing w:before="113"/>
        <w:ind w:left="530"/>
      </w:pPr>
      <w:r>
        <w:t>New feature types have been created to better describe records.</w:t>
      </w:r>
    </w:p>
    <w:p w14:paraId="17AD93B2" w14:textId="77777777" w:rsidR="00B40855" w:rsidRDefault="00B40855">
      <w:pPr>
        <w:pStyle w:val="BodyText"/>
        <w:rPr>
          <w:sz w:val="20"/>
        </w:rPr>
      </w:pPr>
    </w:p>
    <w:p w14:paraId="48618C16" w14:textId="77777777" w:rsidR="00B40855" w:rsidRDefault="00C47F65">
      <w:pPr>
        <w:pStyle w:val="Heading1"/>
        <w:spacing w:before="136"/>
      </w:pPr>
      <w:bookmarkStart w:id="7" w:name="Please_note"/>
      <w:bookmarkStart w:id="8" w:name="Who_will_it_affect?"/>
      <w:bookmarkEnd w:id="7"/>
      <w:bookmarkEnd w:id="8"/>
      <w:r>
        <w:rPr>
          <w:color w:val="B3272E"/>
        </w:rPr>
        <w:t>Who will it affect?</w:t>
      </w:r>
    </w:p>
    <w:p w14:paraId="367577D4" w14:textId="2F5E5930" w:rsidR="00B40855" w:rsidRDefault="00C47F65">
      <w:pPr>
        <w:pStyle w:val="BodyText"/>
        <w:spacing w:before="105"/>
        <w:ind w:left="530" w:right="1790"/>
      </w:pPr>
      <w:r>
        <w:t xml:space="preserve">All Vicmap users, particularly those using: Vicmap </w:t>
      </w:r>
      <w:r w:rsidR="006819FB">
        <w:t>Elevation</w:t>
      </w:r>
      <w:r>
        <w:t xml:space="preserve">, Vicmap Features of Interest, VMREFTAB.FEATURE_CATALOGUE and/or </w:t>
      </w:r>
      <w:proofErr w:type="spellStart"/>
      <w:r>
        <w:t>Geomark</w:t>
      </w:r>
      <w:proofErr w:type="spellEnd"/>
      <w:r>
        <w:t>.</w:t>
      </w:r>
    </w:p>
    <w:p w14:paraId="0DE4B5B7" w14:textId="77777777" w:rsidR="00B40855" w:rsidRDefault="00B40855">
      <w:pPr>
        <w:pStyle w:val="BodyText"/>
        <w:spacing w:before="8"/>
        <w:rPr>
          <w:sz w:val="19"/>
        </w:rPr>
      </w:pPr>
    </w:p>
    <w:p w14:paraId="78067B32" w14:textId="77777777" w:rsidR="00B40855" w:rsidRDefault="00C47F65">
      <w:pPr>
        <w:pStyle w:val="Heading1"/>
      </w:pPr>
      <w:bookmarkStart w:id="9" w:name="When_the_change_will_occur"/>
      <w:bookmarkEnd w:id="9"/>
      <w:r>
        <w:rPr>
          <w:color w:val="B3272E"/>
        </w:rPr>
        <w:t>When the change will occur</w:t>
      </w:r>
    </w:p>
    <w:p w14:paraId="2231B3B9" w14:textId="3BA748C4" w:rsidR="02C857DC" w:rsidRDefault="02C857DC" w:rsidP="02C857DC">
      <w:pPr>
        <w:pStyle w:val="BodyText"/>
        <w:spacing w:before="104" w:line="343" w:lineRule="auto"/>
        <w:ind w:left="530" w:right="3773"/>
      </w:pPr>
      <w:r>
        <w:t xml:space="preserve">The </w:t>
      </w:r>
      <w:r w:rsidR="0021288F">
        <w:t>EL</w:t>
      </w:r>
      <w:r>
        <w:t>_</w:t>
      </w:r>
      <w:r w:rsidR="0021288F">
        <w:t>RELIEF</w:t>
      </w:r>
      <w:r>
        <w:t>_AREA_FUZZY table is created and populated.</w:t>
      </w:r>
    </w:p>
    <w:p w14:paraId="2F6553CE" w14:textId="52936FAF" w:rsidR="006E1627" w:rsidRDefault="000873D0" w:rsidP="02C857DC">
      <w:pPr>
        <w:pStyle w:val="BodyText"/>
        <w:spacing w:before="104" w:line="343" w:lineRule="auto"/>
        <w:ind w:left="530" w:right="3773"/>
      </w:pPr>
      <w:r>
        <w:t xml:space="preserve">The data </w:t>
      </w:r>
      <w:r w:rsidR="0065101E">
        <w:t xml:space="preserve">will be available from </w:t>
      </w:r>
      <w:r w:rsidR="00B662AC">
        <w:t>07</w:t>
      </w:r>
      <w:r w:rsidR="00EF30AA">
        <w:t>/0</w:t>
      </w:r>
      <w:r w:rsidR="003D6A8C">
        <w:t>4</w:t>
      </w:r>
      <w:r w:rsidR="006C537D">
        <w:t>/</w:t>
      </w:r>
      <w:r w:rsidR="00524D3C">
        <w:t>2020.</w:t>
      </w:r>
    </w:p>
    <w:p w14:paraId="1783A872" w14:textId="5E33B8BE" w:rsidR="02C857DC" w:rsidRDefault="02C857DC" w:rsidP="02C857DC">
      <w:pPr>
        <w:pStyle w:val="BodyText"/>
        <w:spacing w:before="104" w:line="343" w:lineRule="auto"/>
        <w:ind w:left="530" w:right="3773"/>
      </w:pPr>
      <w:r>
        <w:t xml:space="preserve">The data is replicated in </w:t>
      </w:r>
      <w:proofErr w:type="spellStart"/>
      <w:r>
        <w:t>Geomark</w:t>
      </w:r>
      <w:proofErr w:type="spellEnd"/>
      <w:r>
        <w:t>.</w:t>
      </w:r>
    </w:p>
    <w:p w14:paraId="5C588D76" w14:textId="1E3995D8" w:rsidR="00B40855" w:rsidRDefault="02C857DC">
      <w:pPr>
        <w:pStyle w:val="BodyText"/>
        <w:spacing w:line="266" w:lineRule="exact"/>
        <w:ind w:left="530"/>
      </w:pPr>
      <w:r>
        <w:t xml:space="preserve">The </w:t>
      </w:r>
      <w:proofErr w:type="spellStart"/>
      <w:r>
        <w:t>Geo_area_</w:t>
      </w:r>
      <w:r w:rsidR="00A046B4">
        <w:t>relief</w:t>
      </w:r>
      <w:proofErr w:type="spellEnd"/>
      <w:r>
        <w:t xml:space="preserve"> table will be retired after </w:t>
      </w:r>
      <w:r w:rsidRPr="02C857DC">
        <w:t>05/05/2020.</w:t>
      </w:r>
    </w:p>
    <w:p w14:paraId="66204FF1" w14:textId="77777777" w:rsidR="00B40855" w:rsidRDefault="00B40855">
      <w:pPr>
        <w:pStyle w:val="BodyText"/>
        <w:rPr>
          <w:sz w:val="26"/>
        </w:rPr>
      </w:pPr>
    </w:p>
    <w:p w14:paraId="2DBF0D7D" w14:textId="77777777" w:rsidR="00B40855" w:rsidRDefault="00B40855">
      <w:pPr>
        <w:pStyle w:val="BodyText"/>
        <w:rPr>
          <w:sz w:val="26"/>
        </w:rPr>
      </w:pPr>
    </w:p>
    <w:p w14:paraId="6B62F1B3" w14:textId="77777777" w:rsidR="00B40855" w:rsidRDefault="00B40855">
      <w:pPr>
        <w:pStyle w:val="BodyText"/>
        <w:spacing w:before="9"/>
        <w:rPr>
          <w:sz w:val="19"/>
        </w:rPr>
      </w:pPr>
    </w:p>
    <w:p w14:paraId="15F2C42A" w14:textId="77777777" w:rsidR="00B40855" w:rsidRDefault="00C47F65">
      <w:pPr>
        <w:pStyle w:val="BodyText"/>
        <w:spacing w:line="340" w:lineRule="auto"/>
        <w:ind w:left="530" w:right="3204"/>
      </w:pPr>
      <w:r>
        <w:t xml:space="preserve">For Vicmap Product change notices and bulletins, go to the </w:t>
      </w:r>
      <w:hyperlink r:id="rId19">
        <w:r>
          <w:rPr>
            <w:u w:val="single"/>
          </w:rPr>
          <w:t>News and Bulletins</w:t>
        </w:r>
        <w:r>
          <w:t xml:space="preserve"> </w:t>
        </w:r>
      </w:hyperlink>
      <w:r>
        <w:t xml:space="preserve">page. For further information &amp; feedback please email </w:t>
      </w:r>
      <w:hyperlink r:id="rId20">
        <w:r>
          <w:rPr>
            <w:u w:val="single"/>
          </w:rPr>
          <w:t>Vicmap.help@delwp.vic.gov.au</w:t>
        </w:r>
      </w:hyperlink>
    </w:p>
    <w:p w14:paraId="02F2C34E" w14:textId="77777777" w:rsidR="00B40855" w:rsidRDefault="00B40855">
      <w:pPr>
        <w:pStyle w:val="BodyText"/>
        <w:rPr>
          <w:sz w:val="20"/>
        </w:rPr>
      </w:pPr>
    </w:p>
    <w:p w14:paraId="680A4E5D" w14:textId="77777777" w:rsidR="00B40855" w:rsidRDefault="00B40855">
      <w:pPr>
        <w:pStyle w:val="BodyText"/>
        <w:rPr>
          <w:sz w:val="20"/>
        </w:rPr>
      </w:pPr>
    </w:p>
    <w:p w14:paraId="19219836" w14:textId="77777777" w:rsidR="00B40855" w:rsidRDefault="00B40855">
      <w:pPr>
        <w:pStyle w:val="BodyText"/>
        <w:rPr>
          <w:sz w:val="20"/>
        </w:rPr>
      </w:pPr>
    </w:p>
    <w:p w14:paraId="296FEF7D" w14:textId="77777777" w:rsidR="00B40855" w:rsidRDefault="00B40855">
      <w:pPr>
        <w:pStyle w:val="BodyText"/>
        <w:rPr>
          <w:sz w:val="20"/>
        </w:rPr>
      </w:pPr>
    </w:p>
    <w:p w14:paraId="7194DBDC" w14:textId="77777777" w:rsidR="00B40855" w:rsidRDefault="00B40855">
      <w:pPr>
        <w:pStyle w:val="BodyText"/>
        <w:rPr>
          <w:sz w:val="20"/>
        </w:rPr>
      </w:pPr>
    </w:p>
    <w:p w14:paraId="769D0D3C" w14:textId="77777777" w:rsidR="00B40855" w:rsidRDefault="00B40855">
      <w:pPr>
        <w:pStyle w:val="BodyText"/>
        <w:rPr>
          <w:sz w:val="20"/>
        </w:rPr>
      </w:pPr>
    </w:p>
    <w:p w14:paraId="54CD245A" w14:textId="77777777" w:rsidR="00B40855" w:rsidRDefault="00B40855">
      <w:pPr>
        <w:pStyle w:val="BodyText"/>
        <w:rPr>
          <w:sz w:val="20"/>
        </w:rPr>
      </w:pPr>
    </w:p>
    <w:p w14:paraId="1231BE67" w14:textId="77777777" w:rsidR="00B40855" w:rsidRDefault="00B40855">
      <w:pPr>
        <w:pStyle w:val="BodyText"/>
        <w:rPr>
          <w:sz w:val="20"/>
        </w:rPr>
      </w:pPr>
    </w:p>
    <w:p w14:paraId="36FEB5B0" w14:textId="77777777" w:rsidR="00B40855" w:rsidRDefault="00B40855">
      <w:pPr>
        <w:pStyle w:val="BodyText"/>
        <w:rPr>
          <w:sz w:val="20"/>
        </w:rPr>
      </w:pPr>
    </w:p>
    <w:p w14:paraId="30D7AA69" w14:textId="77777777" w:rsidR="00B40855" w:rsidRDefault="00B40855">
      <w:pPr>
        <w:pStyle w:val="BodyText"/>
        <w:rPr>
          <w:sz w:val="20"/>
        </w:rPr>
      </w:pPr>
    </w:p>
    <w:p w14:paraId="7196D064" w14:textId="77777777" w:rsidR="00B40855" w:rsidRDefault="00B40855">
      <w:pPr>
        <w:pStyle w:val="BodyText"/>
        <w:rPr>
          <w:sz w:val="20"/>
        </w:rPr>
      </w:pPr>
    </w:p>
    <w:p w14:paraId="34FF1C98" w14:textId="77777777" w:rsidR="00B40855" w:rsidRDefault="00B40855">
      <w:pPr>
        <w:pStyle w:val="BodyText"/>
        <w:rPr>
          <w:sz w:val="20"/>
        </w:rPr>
      </w:pPr>
    </w:p>
    <w:p w14:paraId="6D072C0D" w14:textId="77777777" w:rsidR="00B40855" w:rsidRDefault="00B40855">
      <w:pPr>
        <w:pStyle w:val="BodyText"/>
        <w:rPr>
          <w:sz w:val="20"/>
        </w:rPr>
      </w:pPr>
    </w:p>
    <w:p w14:paraId="48A21919" w14:textId="77777777" w:rsidR="00B40855" w:rsidRDefault="00B40855">
      <w:pPr>
        <w:pStyle w:val="BodyText"/>
        <w:spacing w:before="6"/>
        <w:rPr>
          <w:sz w:val="13"/>
        </w:rPr>
      </w:pPr>
    </w:p>
    <w:tbl>
      <w:tblPr>
        <w:tblW w:w="0" w:type="auto"/>
        <w:tblInd w:w="537" w:type="dxa"/>
        <w:tblLayout w:type="fixed"/>
        <w:tblCellMar>
          <w:left w:w="0" w:type="dxa"/>
          <w:right w:w="0" w:type="dxa"/>
        </w:tblCellMar>
        <w:tblLook w:val="01E0" w:firstRow="1" w:lastRow="1" w:firstColumn="1" w:lastColumn="1" w:noHBand="0" w:noVBand="0"/>
      </w:tblPr>
      <w:tblGrid>
        <w:gridCol w:w="5008"/>
        <w:gridCol w:w="5201"/>
      </w:tblGrid>
      <w:tr w:rsidR="00B40855" w14:paraId="0977A5C9" w14:textId="77777777">
        <w:trPr>
          <w:trHeight w:val="2671"/>
        </w:trPr>
        <w:tc>
          <w:tcPr>
            <w:tcW w:w="5008" w:type="dxa"/>
            <w:tcBorders>
              <w:top w:val="single" w:sz="2" w:space="0" w:color="00B1A9"/>
            </w:tcBorders>
          </w:tcPr>
          <w:p w14:paraId="6BD18F9B" w14:textId="77777777" w:rsidR="00B40855" w:rsidRDefault="00B40855">
            <w:pPr>
              <w:pStyle w:val="TableParagraph"/>
              <w:rPr>
                <w:rFonts w:ascii="Carlito"/>
                <w:sz w:val="12"/>
              </w:rPr>
            </w:pPr>
          </w:p>
          <w:p w14:paraId="5AEE23F1" w14:textId="77777777" w:rsidR="00B40855" w:rsidRDefault="00C47F65">
            <w:pPr>
              <w:pStyle w:val="TableParagraph"/>
              <w:spacing w:before="86"/>
              <w:ind w:left="1110" w:hanging="1111"/>
              <w:jc w:val="both"/>
              <w:rPr>
                <w:sz w:val="12"/>
              </w:rPr>
            </w:pPr>
            <w:r>
              <w:rPr>
                <w:color w:val="363534"/>
                <w:sz w:val="12"/>
              </w:rPr>
              <w:t>© The State of Victoria Department of Environment, Land, Water and Planning 2019</w:t>
            </w:r>
          </w:p>
          <w:p w14:paraId="0C27D5AA" w14:textId="77777777" w:rsidR="00B40855" w:rsidRDefault="00C47F65">
            <w:pPr>
              <w:pStyle w:val="TableParagraph"/>
              <w:spacing w:before="62" w:line="278" w:lineRule="auto"/>
              <w:ind w:left="1110" w:right="397"/>
              <w:jc w:val="both"/>
              <w:rPr>
                <w:sz w:val="12"/>
              </w:rPr>
            </w:pPr>
            <w:r>
              <w:rPr>
                <w:color w:val="363534"/>
                <w:sz w:val="12"/>
              </w:rPr>
              <w:t xml:space="preserve">This work is licensed under a Creative Commons Attribution 4.0 International </w:t>
            </w:r>
            <w:proofErr w:type="spellStart"/>
            <w:r>
              <w:rPr>
                <w:color w:val="363534"/>
                <w:sz w:val="12"/>
              </w:rPr>
              <w:t>licence</w:t>
            </w:r>
            <w:proofErr w:type="spellEnd"/>
            <w:r>
              <w:rPr>
                <w:color w:val="363534"/>
                <w:sz w:val="12"/>
              </w:rPr>
              <w:t xml:space="preserve">. You are free to re-use the work under that </w:t>
            </w:r>
            <w:proofErr w:type="spellStart"/>
            <w:r>
              <w:rPr>
                <w:color w:val="363534"/>
                <w:sz w:val="12"/>
              </w:rPr>
              <w:t>licence</w:t>
            </w:r>
            <w:proofErr w:type="spellEnd"/>
            <w:r>
              <w:rPr>
                <w:color w:val="363534"/>
                <w:sz w:val="12"/>
              </w:rPr>
              <w:t>, on the condition that you credit the State of Victoria as</w:t>
            </w:r>
          </w:p>
          <w:p w14:paraId="371FE5F2" w14:textId="77777777" w:rsidR="00B40855" w:rsidRDefault="00C47F65">
            <w:pPr>
              <w:pStyle w:val="TableParagraph"/>
              <w:spacing w:line="278" w:lineRule="auto"/>
              <w:ind w:right="311"/>
              <w:rPr>
                <w:sz w:val="12"/>
              </w:rPr>
            </w:pPr>
            <w:r>
              <w:rPr>
                <w:color w:val="363534"/>
                <w:sz w:val="12"/>
              </w:rPr>
              <w:t xml:space="preserve">author. The </w:t>
            </w:r>
            <w:proofErr w:type="spellStart"/>
            <w:r>
              <w:rPr>
                <w:color w:val="363534"/>
                <w:sz w:val="12"/>
              </w:rPr>
              <w:t>licence</w:t>
            </w:r>
            <w:proofErr w:type="spellEnd"/>
            <w:r>
              <w:rPr>
                <w:color w:val="363534"/>
                <w:sz w:val="12"/>
              </w:rPr>
              <w:t xml:space="preserve"> does not apply to any images, photographs or branding, </w:t>
            </w:r>
            <w:proofErr w:type="gramStart"/>
            <w:r>
              <w:rPr>
                <w:color w:val="363534"/>
                <w:sz w:val="12"/>
              </w:rPr>
              <w:t>including  the</w:t>
            </w:r>
            <w:proofErr w:type="gramEnd"/>
            <w:r>
              <w:rPr>
                <w:color w:val="363534"/>
                <w:sz w:val="12"/>
              </w:rPr>
              <w:t xml:space="preserve"> Victorian Coat of Arms, the Victorian Government logo and the Department of Environment, Land, Water and Planning (DELWP) logo. </w:t>
            </w:r>
            <w:r>
              <w:rPr>
                <w:color w:val="363534"/>
                <w:spacing w:val="3"/>
                <w:sz w:val="12"/>
              </w:rPr>
              <w:t xml:space="preserve">To </w:t>
            </w:r>
            <w:r>
              <w:rPr>
                <w:color w:val="363534"/>
                <w:sz w:val="12"/>
              </w:rPr>
              <w:t xml:space="preserve">view a copy of this </w:t>
            </w:r>
            <w:proofErr w:type="spellStart"/>
            <w:r>
              <w:rPr>
                <w:color w:val="363534"/>
                <w:sz w:val="12"/>
              </w:rPr>
              <w:t>licence</w:t>
            </w:r>
            <w:proofErr w:type="spellEnd"/>
            <w:r>
              <w:rPr>
                <w:color w:val="363534"/>
                <w:sz w:val="12"/>
              </w:rPr>
              <w:t>, visit</w:t>
            </w:r>
            <w:r>
              <w:rPr>
                <w:color w:val="363534"/>
                <w:spacing w:val="9"/>
                <w:sz w:val="12"/>
              </w:rPr>
              <w:t xml:space="preserve"> </w:t>
            </w:r>
            <w:hyperlink r:id="rId21">
              <w:r>
                <w:rPr>
                  <w:color w:val="363534"/>
                  <w:sz w:val="12"/>
                </w:rPr>
                <w:t>http://creativecommons.org/licenses/by/4.0/</w:t>
              </w:r>
            </w:hyperlink>
          </w:p>
          <w:p w14:paraId="13436AE0" w14:textId="77777777" w:rsidR="00B40855" w:rsidRDefault="00C47F65">
            <w:pPr>
              <w:pStyle w:val="TableParagraph"/>
              <w:spacing w:before="60"/>
              <w:rPr>
                <w:b/>
                <w:sz w:val="12"/>
              </w:rPr>
            </w:pPr>
            <w:r>
              <w:rPr>
                <w:b/>
                <w:color w:val="363534"/>
                <w:sz w:val="12"/>
              </w:rPr>
              <w:t>Disclaimer</w:t>
            </w:r>
          </w:p>
          <w:p w14:paraId="7AA89317" w14:textId="77777777" w:rsidR="00B40855" w:rsidRDefault="00C47F65">
            <w:pPr>
              <w:pStyle w:val="TableParagraph"/>
              <w:spacing w:before="62" w:line="278" w:lineRule="auto"/>
              <w:ind w:right="225"/>
              <w:rPr>
                <w:sz w:val="12"/>
              </w:rPr>
            </w:pPr>
            <w:r>
              <w:rPr>
                <w:color w:val="363534"/>
                <w:sz w:val="12"/>
              </w:rPr>
              <w:t xml:space="preserve">This publication may be of assistance </w:t>
            </w:r>
            <w:r>
              <w:rPr>
                <w:color w:val="363534"/>
                <w:spacing w:val="3"/>
                <w:sz w:val="12"/>
              </w:rPr>
              <w:t xml:space="preserve">to </w:t>
            </w:r>
            <w:r>
              <w:rPr>
                <w:color w:val="363534"/>
                <w:spacing w:val="2"/>
                <w:sz w:val="12"/>
              </w:rPr>
              <w:t xml:space="preserve">you </w:t>
            </w:r>
            <w:r>
              <w:rPr>
                <w:color w:val="363534"/>
                <w:sz w:val="12"/>
              </w:rPr>
              <w:t xml:space="preserve">but </w:t>
            </w:r>
            <w:r>
              <w:rPr>
                <w:color w:val="363534"/>
                <w:spacing w:val="3"/>
                <w:sz w:val="12"/>
              </w:rPr>
              <w:t xml:space="preserve">the </w:t>
            </w:r>
            <w:r>
              <w:rPr>
                <w:color w:val="363534"/>
                <w:sz w:val="12"/>
              </w:rPr>
              <w:t xml:space="preserve">State of Victoria and its employees do not guarantee that the publication is without flaw of any kind or is wholly  appropriate for your particular purposes and therefore disclaims all liability for  any  error,  loss  or other consequence which may arise </w:t>
            </w:r>
            <w:r>
              <w:rPr>
                <w:color w:val="363534"/>
                <w:spacing w:val="2"/>
                <w:sz w:val="12"/>
              </w:rPr>
              <w:t xml:space="preserve">from you </w:t>
            </w:r>
            <w:r>
              <w:rPr>
                <w:color w:val="363534"/>
                <w:sz w:val="12"/>
              </w:rPr>
              <w:t>relying on any information in this publication.</w:t>
            </w:r>
          </w:p>
        </w:tc>
        <w:tc>
          <w:tcPr>
            <w:tcW w:w="5201" w:type="dxa"/>
            <w:tcBorders>
              <w:top w:val="single" w:sz="2" w:space="0" w:color="00B1A9"/>
            </w:tcBorders>
          </w:tcPr>
          <w:p w14:paraId="69EB895C" w14:textId="77777777" w:rsidR="00B40855" w:rsidRDefault="00C47F65">
            <w:pPr>
              <w:pStyle w:val="TableParagraph"/>
              <w:spacing w:before="203"/>
              <w:ind w:left="209"/>
              <w:rPr>
                <w:b/>
              </w:rPr>
            </w:pPr>
            <w:r>
              <w:rPr>
                <w:b/>
                <w:color w:val="363534"/>
              </w:rPr>
              <w:t>Accessibility</w:t>
            </w:r>
          </w:p>
          <w:p w14:paraId="7611137D" w14:textId="77777777" w:rsidR="00B40855" w:rsidRDefault="00C47F65">
            <w:pPr>
              <w:pStyle w:val="TableParagraph"/>
              <w:spacing w:before="9"/>
              <w:ind w:left="209" w:right="89"/>
              <w:rPr>
                <w:sz w:val="24"/>
              </w:rPr>
            </w:pPr>
            <w:r>
              <w:rPr>
                <w:color w:val="363534"/>
                <w:sz w:val="24"/>
              </w:rPr>
              <w:t xml:space="preserve">If you would like to receive this publication in an alternative format, please telephone the DELWP Customer Service Centre on 136186, email </w:t>
            </w:r>
            <w:hyperlink r:id="rId22">
              <w:r>
                <w:rPr>
                  <w:color w:val="363534"/>
                  <w:sz w:val="24"/>
                </w:rPr>
                <w:t>customer.service@delwp.vic.gov.au</w:t>
              </w:r>
            </w:hyperlink>
            <w:r>
              <w:rPr>
                <w:color w:val="363534"/>
                <w:sz w:val="24"/>
              </w:rPr>
              <w:t xml:space="preserve">, or via the National Relay Service on 133 677 </w:t>
            </w:r>
            <w:hyperlink r:id="rId23">
              <w:r>
                <w:rPr>
                  <w:color w:val="363534"/>
                  <w:sz w:val="24"/>
                </w:rPr>
                <w:t>www.relayservice.com.au</w:t>
              </w:r>
            </w:hyperlink>
            <w:r>
              <w:rPr>
                <w:color w:val="363534"/>
                <w:sz w:val="24"/>
              </w:rPr>
              <w:t>. This document is also available on the internet at</w:t>
            </w:r>
          </w:p>
          <w:p w14:paraId="47739AA1" w14:textId="77777777" w:rsidR="00B40855" w:rsidRDefault="0095506A">
            <w:pPr>
              <w:pStyle w:val="TableParagraph"/>
              <w:spacing w:line="255" w:lineRule="exact"/>
              <w:ind w:left="209"/>
              <w:rPr>
                <w:sz w:val="24"/>
              </w:rPr>
            </w:pPr>
            <w:hyperlink r:id="rId24">
              <w:r w:rsidR="00C47F65">
                <w:rPr>
                  <w:color w:val="363534"/>
                  <w:sz w:val="24"/>
                </w:rPr>
                <w:t>www.delwp.vic.gov.au</w:t>
              </w:r>
            </w:hyperlink>
            <w:r w:rsidR="00C47F65">
              <w:rPr>
                <w:color w:val="363534"/>
                <w:sz w:val="24"/>
              </w:rPr>
              <w:t>.</w:t>
            </w:r>
          </w:p>
        </w:tc>
      </w:tr>
    </w:tbl>
    <w:p w14:paraId="48AE5000" w14:textId="77777777" w:rsidR="00C47F65" w:rsidRDefault="00C47F65"/>
    <w:sectPr w:rsidR="00C47F65">
      <w:pgSz w:w="11910" w:h="16840"/>
      <w:pgMar w:top="1860" w:right="280" w:bottom="280" w:left="320" w:header="4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056F7" w14:textId="77777777" w:rsidR="00BB6F30" w:rsidRDefault="00BB6F30">
      <w:r>
        <w:separator/>
      </w:r>
    </w:p>
  </w:endnote>
  <w:endnote w:type="continuationSeparator" w:id="0">
    <w:p w14:paraId="7443799E" w14:textId="77777777" w:rsidR="00BB6F30" w:rsidRDefault="00BB6F30">
      <w:r>
        <w:continuationSeparator/>
      </w:r>
    </w:p>
  </w:endnote>
  <w:endnote w:type="continuationNotice" w:id="1">
    <w:p w14:paraId="4AC4107C" w14:textId="77777777" w:rsidR="00BB6F30" w:rsidRDefault="00BB6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564E1" w14:textId="77777777" w:rsidR="00BB6F30" w:rsidRDefault="00BB6F30">
      <w:r>
        <w:separator/>
      </w:r>
    </w:p>
  </w:footnote>
  <w:footnote w:type="continuationSeparator" w:id="0">
    <w:p w14:paraId="2A90C6CC" w14:textId="77777777" w:rsidR="00BB6F30" w:rsidRDefault="00BB6F30">
      <w:r>
        <w:continuationSeparator/>
      </w:r>
    </w:p>
  </w:footnote>
  <w:footnote w:type="continuationNotice" w:id="1">
    <w:p w14:paraId="703D38C7" w14:textId="77777777" w:rsidR="00BB6F30" w:rsidRDefault="00BB6F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449D" w14:textId="77777777" w:rsidR="00B40855" w:rsidRDefault="0095506A">
    <w:pPr>
      <w:pStyle w:val="BodyText"/>
      <w:spacing w:line="14" w:lineRule="auto"/>
      <w:rPr>
        <w:sz w:val="20"/>
      </w:rPr>
    </w:pPr>
    <w:r>
      <w:pict w14:anchorId="0E98F183">
        <v:group id="_x0000_s2050" style="position:absolute;margin-left:22.7pt;margin-top:22.7pt;width:552.75pt;height:70.85pt;z-index:-251658240;mso-position-horizontal-relative:page;mso-position-vertical-relative:page" coordorigin="454,454" coordsize="11055,1417">
          <v:rect id="_x0000_s2053" style="position:absolute;left:454;top:454;width:11055;height:1417" fillcolor="#00b1a9" stroked="f"/>
          <v:shape id="_x0000_s2052" style="position:absolute;left:454;top:454;width:1360;height:1417" coordorigin="454,454" coordsize="1360,1417" path="m1814,454r-1360,l1132,1871,1814,454xe" fillcolor="#b3272e" stroked="f">
            <v:path arrowok="t"/>
          </v:shape>
          <v:shape id="_x0000_s2051" style="position:absolute;left:1134;top:454;width:1360;height:1417" coordorigin="1134,454" coordsize="1360,1417" path="m1814,454l1134,1871r1360,l1814,454xe" fillcolor="#1f1546" stroked="f">
            <v:path arrowok="t"/>
          </v:shape>
          <w10:wrap anchorx="page" anchory="page"/>
        </v:group>
      </w:pict>
    </w:r>
    <w:r>
      <w:pict w14:anchorId="09AA5101">
        <v:shapetype id="_x0000_t202" coordsize="21600,21600" o:spt="202" path="m,l,21600r21600,l21600,xe">
          <v:stroke joinstyle="miter"/>
          <v:path gradientshapeok="t" o:connecttype="rect"/>
        </v:shapetype>
        <v:shape id="_x0000_s2049" type="#_x0000_t202" style="position:absolute;margin-left:253.85pt;margin-top:45.65pt;width:305.3pt;height:24.35pt;z-index:-251658239;mso-position-horizontal-relative:page;mso-position-vertical-relative:page" filled="f" stroked="f">
          <v:textbox inset="0,0,0,0">
            <w:txbxContent>
              <w:p w14:paraId="195DAC66" w14:textId="77777777" w:rsidR="00B40855" w:rsidRDefault="00C47F65">
                <w:pPr>
                  <w:spacing w:before="7"/>
                  <w:ind w:left="20"/>
                  <w:rPr>
                    <w:rFonts w:ascii="Arial" w:hAnsi="Arial"/>
                    <w:b/>
                    <w:sz w:val="40"/>
                  </w:rPr>
                </w:pPr>
                <w:r>
                  <w:rPr>
                    <w:rFonts w:ascii="Arial" w:hAnsi="Arial"/>
                    <w:b/>
                    <w:color w:val="FFFFFF"/>
                    <w:sz w:val="40"/>
                  </w:rPr>
                  <w:t>Vicmap™ Product Development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30C70FBA"/>
    <w:rsid w:val="00000373"/>
    <w:rsid w:val="00002C62"/>
    <w:rsid w:val="00014792"/>
    <w:rsid w:val="00065D47"/>
    <w:rsid w:val="00066C42"/>
    <w:rsid w:val="0007056A"/>
    <w:rsid w:val="00082266"/>
    <w:rsid w:val="000830CE"/>
    <w:rsid w:val="000873D0"/>
    <w:rsid w:val="000A1A2D"/>
    <w:rsid w:val="000C0C69"/>
    <w:rsid w:val="000D1FCC"/>
    <w:rsid w:val="00104C99"/>
    <w:rsid w:val="001079CC"/>
    <w:rsid w:val="001279DB"/>
    <w:rsid w:val="00132751"/>
    <w:rsid w:val="00151987"/>
    <w:rsid w:val="00160B29"/>
    <w:rsid w:val="00165BCA"/>
    <w:rsid w:val="00170F5E"/>
    <w:rsid w:val="00192D21"/>
    <w:rsid w:val="001B1551"/>
    <w:rsid w:val="0021288F"/>
    <w:rsid w:val="00225385"/>
    <w:rsid w:val="002261CE"/>
    <w:rsid w:val="002368D5"/>
    <w:rsid w:val="0025313A"/>
    <w:rsid w:val="002752B4"/>
    <w:rsid w:val="00295370"/>
    <w:rsid w:val="002A2D46"/>
    <w:rsid w:val="002A6923"/>
    <w:rsid w:val="002C75CF"/>
    <w:rsid w:val="002F5EC2"/>
    <w:rsid w:val="002F63AE"/>
    <w:rsid w:val="00322167"/>
    <w:rsid w:val="00333C30"/>
    <w:rsid w:val="00362DEC"/>
    <w:rsid w:val="00372367"/>
    <w:rsid w:val="003B667F"/>
    <w:rsid w:val="003D6A8C"/>
    <w:rsid w:val="003E3E8B"/>
    <w:rsid w:val="00455209"/>
    <w:rsid w:val="004678D7"/>
    <w:rsid w:val="0049145F"/>
    <w:rsid w:val="00495309"/>
    <w:rsid w:val="004B261B"/>
    <w:rsid w:val="004B2F6E"/>
    <w:rsid w:val="004C40FA"/>
    <w:rsid w:val="004E405E"/>
    <w:rsid w:val="0051756F"/>
    <w:rsid w:val="00520F52"/>
    <w:rsid w:val="00524D3C"/>
    <w:rsid w:val="00526C71"/>
    <w:rsid w:val="0053124D"/>
    <w:rsid w:val="00534758"/>
    <w:rsid w:val="0053750E"/>
    <w:rsid w:val="00561EC3"/>
    <w:rsid w:val="0057296C"/>
    <w:rsid w:val="00572FF2"/>
    <w:rsid w:val="005733B1"/>
    <w:rsid w:val="00582BB5"/>
    <w:rsid w:val="005836CA"/>
    <w:rsid w:val="005950BF"/>
    <w:rsid w:val="006074B8"/>
    <w:rsid w:val="00614733"/>
    <w:rsid w:val="0065101E"/>
    <w:rsid w:val="006819FB"/>
    <w:rsid w:val="00684534"/>
    <w:rsid w:val="006875F8"/>
    <w:rsid w:val="006C0B69"/>
    <w:rsid w:val="006C537D"/>
    <w:rsid w:val="006E1627"/>
    <w:rsid w:val="007346D7"/>
    <w:rsid w:val="007927FC"/>
    <w:rsid w:val="007A06F1"/>
    <w:rsid w:val="007B74C3"/>
    <w:rsid w:val="007D299A"/>
    <w:rsid w:val="007E4398"/>
    <w:rsid w:val="00817C53"/>
    <w:rsid w:val="008219AB"/>
    <w:rsid w:val="00843E2D"/>
    <w:rsid w:val="008537B2"/>
    <w:rsid w:val="00860A5E"/>
    <w:rsid w:val="00877ADA"/>
    <w:rsid w:val="008A1079"/>
    <w:rsid w:val="008A780A"/>
    <w:rsid w:val="008B3CEB"/>
    <w:rsid w:val="008E16F5"/>
    <w:rsid w:val="008F0578"/>
    <w:rsid w:val="008F264B"/>
    <w:rsid w:val="008F789E"/>
    <w:rsid w:val="009034CC"/>
    <w:rsid w:val="0092682C"/>
    <w:rsid w:val="009372DF"/>
    <w:rsid w:val="009520F0"/>
    <w:rsid w:val="0095506A"/>
    <w:rsid w:val="00990B16"/>
    <w:rsid w:val="009B4952"/>
    <w:rsid w:val="009E77D3"/>
    <w:rsid w:val="00A046B4"/>
    <w:rsid w:val="00A04764"/>
    <w:rsid w:val="00A055B5"/>
    <w:rsid w:val="00A2192F"/>
    <w:rsid w:val="00A24743"/>
    <w:rsid w:val="00A31440"/>
    <w:rsid w:val="00A953EA"/>
    <w:rsid w:val="00AA149C"/>
    <w:rsid w:val="00AB5F2A"/>
    <w:rsid w:val="00AD5BB8"/>
    <w:rsid w:val="00B1473C"/>
    <w:rsid w:val="00B24072"/>
    <w:rsid w:val="00B25E52"/>
    <w:rsid w:val="00B40855"/>
    <w:rsid w:val="00B662AC"/>
    <w:rsid w:val="00B70D51"/>
    <w:rsid w:val="00B834AF"/>
    <w:rsid w:val="00B915B3"/>
    <w:rsid w:val="00BA40B6"/>
    <w:rsid w:val="00BB652C"/>
    <w:rsid w:val="00BB6F30"/>
    <w:rsid w:val="00BF2199"/>
    <w:rsid w:val="00C11BF4"/>
    <w:rsid w:val="00C47F65"/>
    <w:rsid w:val="00C81328"/>
    <w:rsid w:val="00CD5C7B"/>
    <w:rsid w:val="00CE2C0D"/>
    <w:rsid w:val="00D07EC9"/>
    <w:rsid w:val="00DB076F"/>
    <w:rsid w:val="00DC2035"/>
    <w:rsid w:val="00DD003E"/>
    <w:rsid w:val="00E637AB"/>
    <w:rsid w:val="00E67D75"/>
    <w:rsid w:val="00E72BA5"/>
    <w:rsid w:val="00E87072"/>
    <w:rsid w:val="00EB5785"/>
    <w:rsid w:val="00EF30AA"/>
    <w:rsid w:val="00F045D6"/>
    <w:rsid w:val="00F172AA"/>
    <w:rsid w:val="00F223A1"/>
    <w:rsid w:val="00F86245"/>
    <w:rsid w:val="00FA5214"/>
    <w:rsid w:val="00FB4E9E"/>
    <w:rsid w:val="00FC23D8"/>
    <w:rsid w:val="00FD43C9"/>
    <w:rsid w:val="00FF6154"/>
    <w:rsid w:val="00FF7E4E"/>
    <w:rsid w:val="02C857DC"/>
    <w:rsid w:val="30C70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2F270F7"/>
  <w15:docId w15:val="{D8C75767-529E-490B-B514-32071703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1"/>
      <w:ind w:left="53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table" w:styleId="TableGrid">
    <w:name w:val="Table Grid"/>
    <w:basedOn w:val="TableNormal"/>
    <w:uiPriority w:val="59"/>
    <w:rsid w:val="00132751"/>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B076F"/>
    <w:pPr>
      <w:tabs>
        <w:tab w:val="center" w:pos="4513"/>
        <w:tab w:val="right" w:pos="9026"/>
      </w:tabs>
    </w:pPr>
  </w:style>
  <w:style w:type="character" w:customStyle="1" w:styleId="HeaderChar">
    <w:name w:val="Header Char"/>
    <w:basedOn w:val="DefaultParagraphFont"/>
    <w:link w:val="Header"/>
    <w:uiPriority w:val="99"/>
    <w:semiHidden/>
    <w:rsid w:val="00DB076F"/>
    <w:rPr>
      <w:rFonts w:ascii="Carlito" w:eastAsia="Carlito" w:hAnsi="Carlito" w:cs="Carlito"/>
    </w:rPr>
  </w:style>
  <w:style w:type="paragraph" w:styleId="Footer">
    <w:name w:val="footer"/>
    <w:basedOn w:val="Normal"/>
    <w:link w:val="FooterChar"/>
    <w:uiPriority w:val="99"/>
    <w:semiHidden/>
    <w:unhideWhenUsed/>
    <w:rsid w:val="00DB076F"/>
    <w:pPr>
      <w:tabs>
        <w:tab w:val="center" w:pos="4513"/>
        <w:tab w:val="right" w:pos="9026"/>
      </w:tabs>
    </w:pPr>
  </w:style>
  <w:style w:type="character" w:customStyle="1" w:styleId="FooterChar">
    <w:name w:val="Footer Char"/>
    <w:basedOn w:val="DefaultParagraphFont"/>
    <w:link w:val="Footer"/>
    <w:uiPriority w:val="99"/>
    <w:semiHidden/>
    <w:rsid w:val="00DB076F"/>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creativecommons.org/licenses/by/4.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Vicmap.help@delwp.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hyperlink" Target="http://services.land.vic.gov.au/reftab/" TargetMode="External"/><Relationship Id="rId23" Type="http://schemas.openxmlformats.org/officeDocument/2006/relationships/hyperlink" Target="http://www.relayservice.com.au/" TargetMode="External"/><Relationship Id="rId10" Type="http://schemas.openxmlformats.org/officeDocument/2006/relationships/endnotes" Target="endnotes.xml"/><Relationship Id="rId19" Type="http://schemas.openxmlformats.org/officeDocument/2006/relationships/hyperlink" Target="http://www.delwp.vic.gov.au/parks-forests-and-crown-land/spatial-data-and-resources/news-and-bulleti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customer.service@delwp.vic.gov.au" TargetMode="External"/><Relationship Id="rId27"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002517F445A0F35E449C98AAD631F2B03811" PreviousValue="false"/>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ct:contentTypeSchema xmlns:ct="http://schemas.microsoft.com/office/2006/metadata/contentType" xmlns:ma="http://schemas.microsoft.com/office/2006/metadata/properties/metaAttributes" ct:_="" ma:_="" ma:contentTypeName="Specification" ma:contentTypeID="0x0101002517F445A0F35E449C98AAD631F2B038110026D25E963442E0478CCD70F8B9CF0923" ma:contentTypeVersion="33" ma:contentTypeDescription="Includes process mapping, design, business and functional requirements, systems specifications etc - DEPI" ma:contentTypeScope="" ma:versionID="8a48ac4183bfcff8f5d1be2174d62123">
  <xsd:schema xmlns:xsd="http://www.w3.org/2001/XMLSchema" xmlns:xs="http://www.w3.org/2001/XMLSchema" xmlns:p="http://schemas.microsoft.com/office/2006/metadata/properties" xmlns:ns1="http://schemas.microsoft.com/sharepoint/v3" xmlns:ns2="a5f32de4-e402-4188-b034-e71ca7d22e54" xmlns:ns3="9fd47c19-1c4a-4d7d-b342-c10cef269344" xmlns:ns4="796bf7dc-ad35-46ef-9dab-c8e393d128cb" targetNamespace="http://schemas.microsoft.com/office/2006/metadata/properties" ma:root="true" ma:fieldsID="039a31bf83d7fb6a3a1237be83823858" ns1:_="" ns2:_="" ns3:_="" ns4:_="">
    <xsd:import namespace="http://schemas.microsoft.com/sharepoint/v3"/>
    <xsd:import namespace="a5f32de4-e402-4188-b034-e71ca7d22e54"/>
    <xsd:import namespace="9fd47c19-1c4a-4d7d-b342-c10cef269344"/>
    <xsd:import namespace="796bf7dc-ad35-46ef-9dab-c8e393d128cb"/>
    <xsd:element name="properties">
      <xsd:complexType>
        <xsd:sequence>
          <xsd:element name="documentManagement">
            <xsd:complexType>
              <xsd:all>
                <xsd:element ref="ns1:RoutingRuleDescription" minOccurs="0"/>
                <xsd:element ref="ns1:Language" minOccurs="0"/>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GenerationTime" minOccurs="0"/>
                <xsd:element ref="ns4:Stream" minOccurs="0"/>
                <xsd:element ref="ns2:Review_x0020_Date" minOccurs="0"/>
                <xsd:element ref="ns4:Category" minOccurs="0"/>
                <xsd:element ref="ns4:MediaServiceKeyPoints" minOccurs="0"/>
                <xsd:element ref="ns4:MediaServiceEventHashCode" minOccurs="0"/>
                <xsd:element ref="ns4:MediaServiceAuto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nillable="true"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5;#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2;#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Stream" ma:index="32"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element name="Category" ma:index="34"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f32de4-e402-4188-b034-e71ca7d22e54">DOCID403-1467807719-16</_dlc_DocId>
    <_dlc_DocIdUrl xmlns="a5f32de4-e402-4188-b034-e71ca7d22e54">
      <Url>https://delwpvicgovau.sharepoint.com/sites/ecm_403/_layouts/15/DocIdRedir.aspx?ID=DOCID403-1467807719-16</Url>
      <Description>DOCID403-1467807719-16</Description>
    </_dlc_DocIdUrl>
    <Language xmlns="http://schemas.microsoft.com/sharepoint/v3">English</Language>
    <Category xmlns="796bf7dc-ad35-46ef-9dab-c8e393d128cb">Vicmap change notices</Category>
    <TaxCatchAll xmlns="9fd47c19-1c4a-4d7d-b342-c10cef269344">
      <Value>15</Value>
      <Value>12</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Land Information ＆ Spatial Services</TermName>
          <TermId xmlns="http://schemas.microsoft.com/office/infopath/2007/PartnerControls">477e3324-5efb-455d-857b-76bcd3658ea0</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Stream xmlns="796bf7dc-ad35-46ef-9dab-c8e393d128cb">Vicmap change management</Stream>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301F5E-1222-4600-85D8-A38CEEC4EE22}"/>
</file>

<file path=customXml/itemProps2.xml><?xml version="1.0" encoding="utf-8"?>
<ds:datastoreItem xmlns:ds="http://schemas.openxmlformats.org/officeDocument/2006/customXml" ds:itemID="{CB3165DD-F9DE-4DAF-92E6-86D9F0C3ED6F}"/>
</file>

<file path=customXml/itemProps3.xml><?xml version="1.0" encoding="utf-8"?>
<ds:datastoreItem xmlns:ds="http://schemas.openxmlformats.org/officeDocument/2006/customXml" ds:itemID="{184518E4-E50A-43CE-9BD4-1A72C33A5139}"/>
</file>

<file path=customXml/itemProps4.xml><?xml version="1.0" encoding="utf-8"?>
<ds:datastoreItem xmlns:ds="http://schemas.openxmlformats.org/officeDocument/2006/customXml" ds:itemID="{97F0F599-6570-4A53-BA77-140147C8CF71}">
  <ds:schemaRefs>
    <ds:schemaRef ds:uri="http://schemas.microsoft.com/sharepoint/v3/contenttype/forms"/>
  </ds:schemaRefs>
</ds:datastoreItem>
</file>

<file path=customXml/itemProps5.xml><?xml version="1.0" encoding="utf-8"?>
<ds:datastoreItem xmlns:ds="http://schemas.openxmlformats.org/officeDocument/2006/customXml" ds:itemID="{30B17CAA-91B6-473E-8F3B-4D0F734C6C2E}">
  <ds:schemaRefs>
    <ds:schemaRef ds:uri="388ccfa9-32dd-48dd-9a3c-6fb10083d82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b8aa4825-b71d-431e-95ea-8303703a8141"/>
    <ds:schemaRef ds:uri="http://www.w3.org/XML/1998/namespace"/>
    <ds:schemaRef ds:uri="http://purl.org/dc/dcmitype/"/>
  </ds:schemaRefs>
</ds:datastoreItem>
</file>

<file path=customXml/itemProps6.xml><?xml version="1.0" encoding="utf-8"?>
<ds:datastoreItem xmlns:ds="http://schemas.openxmlformats.org/officeDocument/2006/customXml" ds:itemID="{8A07D030-ED73-40DA-8BE9-458AE039ABE0}"/>
</file>

<file path=docProps/app.xml><?xml version="1.0" encoding="utf-8"?>
<Properties xmlns="http://schemas.openxmlformats.org/officeDocument/2006/extended-properties" xmlns:vt="http://schemas.openxmlformats.org/officeDocument/2006/docPropsVTypes">
  <Template>Normal.dotm</Template>
  <TotalTime>1</TotalTime>
  <Pages>5</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Change# 250 Vicmap Elevation Change Notice Updated</vt:lpstr>
    </vt:vector>
  </TitlesOfParts>
  <Company/>
  <LinksUpToDate>false</LinksUpToDate>
  <CharactersWithSpaces>6597</CharactersWithSpaces>
  <SharedDoc>false</SharedDoc>
  <HLinks>
    <vt:vector size="42" baseType="variant">
      <vt:variant>
        <vt:i4>1638431</vt:i4>
      </vt:variant>
      <vt:variant>
        <vt:i4>24</vt:i4>
      </vt:variant>
      <vt:variant>
        <vt:i4>0</vt:i4>
      </vt:variant>
      <vt:variant>
        <vt:i4>5</vt:i4>
      </vt:variant>
      <vt:variant>
        <vt:lpwstr>http://www.delwp.vic.gov.au/</vt:lpwstr>
      </vt:variant>
      <vt:variant>
        <vt:lpwstr/>
      </vt:variant>
      <vt:variant>
        <vt:i4>2490422</vt:i4>
      </vt:variant>
      <vt:variant>
        <vt:i4>21</vt:i4>
      </vt:variant>
      <vt:variant>
        <vt:i4>0</vt:i4>
      </vt:variant>
      <vt:variant>
        <vt:i4>5</vt:i4>
      </vt:variant>
      <vt:variant>
        <vt:lpwstr>http://www.relayservice.com.au/</vt:lpwstr>
      </vt:variant>
      <vt:variant>
        <vt:lpwstr/>
      </vt:variant>
      <vt:variant>
        <vt:i4>2687044</vt:i4>
      </vt:variant>
      <vt:variant>
        <vt:i4>18</vt:i4>
      </vt:variant>
      <vt:variant>
        <vt:i4>0</vt:i4>
      </vt:variant>
      <vt:variant>
        <vt:i4>5</vt:i4>
      </vt:variant>
      <vt:variant>
        <vt:lpwstr>mailto:customer.service@delwp.vic.gov.au</vt:lpwstr>
      </vt:variant>
      <vt:variant>
        <vt:lpwstr/>
      </vt:variant>
      <vt:variant>
        <vt:i4>6488166</vt:i4>
      </vt:variant>
      <vt:variant>
        <vt:i4>15</vt:i4>
      </vt:variant>
      <vt:variant>
        <vt:i4>0</vt:i4>
      </vt:variant>
      <vt:variant>
        <vt:i4>5</vt:i4>
      </vt:variant>
      <vt:variant>
        <vt:lpwstr>http://creativecommons.org/licenses/by/4.0/</vt:lpwstr>
      </vt:variant>
      <vt:variant>
        <vt:lpwstr/>
      </vt:variant>
      <vt:variant>
        <vt:i4>3145792</vt:i4>
      </vt:variant>
      <vt:variant>
        <vt:i4>12</vt:i4>
      </vt:variant>
      <vt:variant>
        <vt:i4>0</vt:i4>
      </vt:variant>
      <vt:variant>
        <vt:i4>5</vt:i4>
      </vt:variant>
      <vt:variant>
        <vt:lpwstr>mailto:Vicmap.help@delwp.vic.gov.au</vt:lpwstr>
      </vt:variant>
      <vt:variant>
        <vt:lpwstr/>
      </vt:variant>
      <vt:variant>
        <vt:i4>3801197</vt:i4>
      </vt:variant>
      <vt:variant>
        <vt:i4>9</vt:i4>
      </vt:variant>
      <vt:variant>
        <vt:i4>0</vt:i4>
      </vt:variant>
      <vt:variant>
        <vt:i4>5</vt:i4>
      </vt:variant>
      <vt:variant>
        <vt:lpwstr>http://www.delwp.vic.gov.au/parks-forests-and-crown-land/spatial-data-and-resources/news-and-bulletins</vt:lpwstr>
      </vt:variant>
      <vt:variant>
        <vt:lpwstr/>
      </vt:variant>
      <vt:variant>
        <vt:i4>3407904</vt:i4>
      </vt:variant>
      <vt:variant>
        <vt:i4>6</vt:i4>
      </vt:variant>
      <vt:variant>
        <vt:i4>0</vt:i4>
      </vt:variant>
      <vt:variant>
        <vt:i4>5</vt:i4>
      </vt:variant>
      <vt:variant>
        <vt:lpwstr>http://services.land.vic.gov.au/reftab/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250 Vicmap Elevation Change Notice Updated</dc:title>
  <dc:subject/>
  <dc:creator>Geraldine Karla</dc:creator>
  <cp:keywords/>
  <dc:description/>
  <cp:lastModifiedBy>Azeem A Sadiq (DELWP)</cp:lastModifiedBy>
  <cp:revision>2</cp:revision>
  <dcterms:created xsi:type="dcterms:W3CDTF">2020-04-03T00:39:00Z</dcterms:created>
  <dcterms:modified xsi:type="dcterms:W3CDTF">2020-04-03T00:39:00Z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Microsoft Word</vt:lpwstr>
  </property>
  <property fmtid="{D5CDD505-2E9C-101B-9397-08002B2CF9AE}" pid="4" name="LastSaved">
    <vt:filetime>2020-02-07T00:00:00Z</vt:filetime>
  </property>
  <property fmtid="{D5CDD505-2E9C-101B-9397-08002B2CF9AE}" pid="5" name="Section">
    <vt:lpwstr>15;#Land Information ＆ Spatial Services|477e3324-5efb-455d-857b-76bcd3658ea0</vt:lpwstr>
  </property>
  <property fmtid="{D5CDD505-2E9C-101B-9397-08002B2CF9AE}" pid="6" name="Agency">
    <vt:lpwstr>1;#Department of Environment, Land, Water and Planning|607a3f87-1228-4cd9-82a5-076aa8776274</vt:lpwstr>
  </property>
  <property fmtid="{D5CDD505-2E9C-101B-9397-08002B2CF9AE}" pid="7" name="Branch">
    <vt:lpwstr>12;#Strategic Land Assessment ＆ Information|ad29ee36-035b-4ab7-a607-3c59838bbb5c</vt:lpwstr>
  </property>
  <property fmtid="{D5CDD505-2E9C-101B-9397-08002B2CF9AE}" pid="8" name="ContentTypeId">
    <vt:lpwstr>0x0101002517F445A0F35E449C98AAD631F2B038110026D25E963442E0478CCD70F8B9CF0923</vt:lpwstr>
  </property>
  <property fmtid="{D5CDD505-2E9C-101B-9397-08002B2CF9AE}" pid="9" name="_dlc_DocIdItemGuid">
    <vt:lpwstr>841b4594-d435-4d24-bd7e-24fdb3124554</vt:lpwstr>
  </property>
  <property fmtid="{D5CDD505-2E9C-101B-9397-08002B2CF9AE}" pid="10" name="Division">
    <vt:lpwstr>4;#Land Use Victoria|df55b370-7608-494b-9fb4-f51a3f958028</vt:lpwstr>
  </property>
  <property fmtid="{D5CDD505-2E9C-101B-9397-08002B2CF9AE}" pid="11" name="Group1">
    <vt:lpwstr>6;#Local Infrastructure|35232ce7-1039-46ab-a331-4c8e969be43f</vt:lpwstr>
  </property>
  <property fmtid="{D5CDD505-2E9C-101B-9397-08002B2CF9AE}" pid="12" name="Dissemination Limiting Marker">
    <vt:lpwstr>2;#FOUO|955eb6fc-b35a-4808-8aa5-31e514fa3f26</vt:lpwstr>
  </property>
  <property fmtid="{D5CDD505-2E9C-101B-9397-08002B2CF9AE}" pid="13" name="Security Classification">
    <vt:lpwstr>3;#Unclassified|7fa379f4-4aba-4692-ab80-7d39d3a23cf4</vt:lpwstr>
  </property>
  <property fmtid="{D5CDD505-2E9C-101B-9397-08002B2CF9AE}" pid="14" name="Sub-Section">
    <vt:lpwstr/>
  </property>
  <property fmtid="{D5CDD505-2E9C-101B-9397-08002B2CF9AE}" pid="15" name="SharedWithUsers">
    <vt:lpwstr>30;#Mark G OBrien (DELWP)</vt:lpwstr>
  </property>
  <property fmtid="{D5CDD505-2E9C-101B-9397-08002B2CF9AE}" pid="16" name="Order">
    <vt:r8>1600</vt:r8>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ies>
</file>