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7923968" w:displacedByCustomXml="next"/>
    <w:sdt>
      <w:sdtPr>
        <w:rPr>
          <w:rFonts w:asciiTheme="minorHAnsi" w:hAnsiTheme="minorHAnsi"/>
          <w:color w:val="000000" w:themeColor="text1"/>
          <w:sz w:val="20"/>
        </w:rPr>
        <w:id w:val="-533189954"/>
        <w:docPartObj>
          <w:docPartGallery w:val="Cover Pages"/>
          <w:docPartUnique/>
        </w:docPartObj>
      </w:sdtPr>
      <w:sdtEndPr>
        <w:rPr>
          <w:b/>
        </w:rPr>
      </w:sdtEndPr>
      <w:sdtContent>
        <w:p w14:paraId="4C2D36E8" w14:textId="7BF75876" w:rsidR="00781ABD" w:rsidRPr="001D699F" w:rsidRDefault="00781ABD" w:rsidP="002B2D27">
          <w:pPr>
            <w:pStyle w:val="LightDocumentType"/>
            <w:ind w:left="0"/>
          </w:pPr>
        </w:p>
        <w:p w14:paraId="7DA046E8" w14:textId="55D51B22" w:rsidR="00781ABD" w:rsidRPr="007136BF" w:rsidRDefault="00781ABD" w:rsidP="007136BF">
          <w:pPr>
            <w:pStyle w:val="LightReportTite"/>
          </w:pPr>
          <w:r>
            <w:rPr>
              <w:noProof/>
            </w:rPr>
            <w:drawing>
              <wp:anchor distT="0" distB="0" distL="114300" distR="114300" simplePos="0" relativeHeight="251681792" behindDoc="1" locked="0" layoutInCell="1" allowOverlap="1" wp14:anchorId="313567E1" wp14:editId="68DEF05D">
                <wp:simplePos x="0" y="0"/>
                <wp:positionH relativeFrom="page">
                  <wp:posOffset>2099310</wp:posOffset>
                </wp:positionH>
                <wp:positionV relativeFrom="page">
                  <wp:align>top</wp:align>
                </wp:positionV>
                <wp:extent cx="5061600" cy="10692000"/>
                <wp:effectExtent l="0" t="0" r="5715" b="0"/>
                <wp:wrapNone/>
                <wp:docPr id="1682879439"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80164" name="Picture 6">
                          <a:extLst>
                            <a:ext uri="{C183D7F6-B498-43B3-948B-1728B52AA6E4}">
                              <adec:decorative xmlns:adec="http://schemas.microsoft.com/office/drawing/2017/decorative" val="1"/>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061600" cy="1069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0768" behindDoc="1" locked="0" layoutInCell="1" allowOverlap="1" wp14:anchorId="4BB80084" wp14:editId="6CF8B4E5">
                <wp:simplePos x="721895" y="1116531"/>
                <wp:positionH relativeFrom="page">
                  <wp:align>center</wp:align>
                </wp:positionH>
                <wp:positionV relativeFrom="page">
                  <wp:align>center</wp:align>
                </wp:positionV>
                <wp:extent cx="7056000" cy="10188000"/>
                <wp:effectExtent l="266700" t="266700" r="259715" b="270510"/>
                <wp:wrapNone/>
                <wp:docPr id="1900797553"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600754" name="Picture 8">
                          <a:extLst>
                            <a:ext uri="{C183D7F6-B498-43B3-948B-1728B52AA6E4}">
                              <adec:decorative xmlns:adec="http://schemas.microsoft.com/office/drawing/2017/decorative" val="1"/>
                            </a:ext>
                          </a:extLst>
                        </pic:cNvPr>
                        <pic:cNvPicPr/>
                      </pic:nvPicPr>
                      <pic:blipFill rotWithShape="1">
                        <a:blip r:embed="rId13">
                          <a:extLst>
                            <a:ext uri="{28A0092B-C50C-407E-A947-70E740481C1C}">
                              <a14:useLocalDpi xmlns:a14="http://schemas.microsoft.com/office/drawing/2010/main" val="0"/>
                            </a:ext>
                          </a:extLst>
                        </a:blip>
                        <a:srcRect l="7" r="7"/>
                        <a:stretch/>
                      </pic:blipFill>
                      <pic:spPr>
                        <a:xfrm>
                          <a:off x="0" y="0"/>
                          <a:ext cx="7056000" cy="10188000"/>
                        </a:xfrm>
                        <a:prstGeom prst="rect">
                          <a:avLst/>
                        </a:prstGeom>
                        <a:ln w="252000">
                          <a:solidFill>
                            <a:srgbClr val="E0E5E5"/>
                          </a:solidFill>
                          <a:miter lim="800000"/>
                        </a:ln>
                      </pic:spPr>
                    </pic:pic>
                  </a:graphicData>
                </a:graphic>
                <wp14:sizeRelH relativeFrom="margin">
                  <wp14:pctWidth>0</wp14:pctWidth>
                </wp14:sizeRelH>
                <wp14:sizeRelV relativeFrom="margin">
                  <wp14:pctHeight>0</wp14:pctHeight>
                </wp14:sizeRelV>
              </wp:anchor>
            </w:drawing>
          </w:r>
          <w:sdt>
            <w:sdtPr>
              <w:alias w:val="Title"/>
              <w:tag w:val=""/>
              <w:id w:val="1889689771"/>
              <w:placeholder>
                <w:docPart w:val="E5678E440CE545FFB34492B56BC3E676"/>
              </w:placeholder>
              <w:dataBinding w:prefixMappings="xmlns:ns0='http://purl.org/dc/elements/1.1/' xmlns:ns1='http://schemas.openxmlformats.org/package/2006/metadata/core-properties' " w:xpath="/ns1:coreProperties[1]/ns0:title[1]" w:storeItemID="{6C3C8BC8-F283-45AE-878A-BAB7291924A1}"/>
              <w:text/>
            </w:sdtPr>
            <w:sdtContent>
              <w:r w:rsidR="00E02E37">
                <w:t>Guide to removal of easements by non-use or abandonment</w:t>
              </w:r>
            </w:sdtContent>
          </w:sdt>
        </w:p>
        <w:p w14:paraId="08CD3050" w14:textId="37C97EC3" w:rsidR="00781ABD" w:rsidRDefault="00781ABD" w:rsidP="00105E61">
          <w:pPr>
            <w:pStyle w:val="LightReportSubtitle"/>
          </w:pPr>
          <w:r>
            <w:rPr>
              <w:noProof/>
            </w:rPr>
            <w:drawing>
              <wp:anchor distT="0" distB="0" distL="114300" distR="114300" simplePos="0" relativeHeight="251682816" behindDoc="1" locked="0" layoutInCell="1" allowOverlap="1" wp14:anchorId="1C40B971" wp14:editId="7A16EE74">
                <wp:simplePos x="0" y="0"/>
                <wp:positionH relativeFrom="column">
                  <wp:posOffset>399080</wp:posOffset>
                </wp:positionH>
                <wp:positionV relativeFrom="paragraph">
                  <wp:posOffset>110766</wp:posOffset>
                </wp:positionV>
                <wp:extent cx="134620" cy="186690"/>
                <wp:effectExtent l="0" t="0" r="0" b="3810"/>
                <wp:wrapNone/>
                <wp:docPr id="1171483658"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916311" name="Picture 14">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134620" cy="186690"/>
                        </a:xfrm>
                        <a:prstGeom prst="rect">
                          <a:avLst/>
                        </a:prstGeom>
                      </pic:spPr>
                    </pic:pic>
                  </a:graphicData>
                </a:graphic>
                <wp14:sizeRelH relativeFrom="margin">
                  <wp14:pctWidth>0</wp14:pctWidth>
                </wp14:sizeRelH>
                <wp14:sizeRelV relativeFrom="margin">
                  <wp14:pctHeight>0</wp14:pctHeight>
                </wp14:sizeRelV>
              </wp:anchor>
            </w:drawing>
          </w:r>
          <w:sdt>
            <w:sdtPr>
              <w:alias w:val="Subject"/>
              <w:tag w:val=""/>
              <w:id w:val="-377786650"/>
              <w:placeholder>
                <w:docPart w:val="E474EC645DDE4F25AB7E3617D6F3F29C"/>
              </w:placeholder>
              <w:dataBinding w:prefixMappings="xmlns:ns0='http://purl.org/dc/elements/1.1/' xmlns:ns1='http://schemas.openxmlformats.org/package/2006/metadata/core-properties' " w:xpath="/ns1:coreProperties[1]/ns0:subject[1]" w:storeItemID="{6C3C8BC8-F283-45AE-878A-BAB7291924A1}"/>
              <w:text/>
            </w:sdtPr>
            <w:sdtContent>
              <w:r w:rsidR="00833CFB">
                <w:t>u</w:t>
              </w:r>
              <w:r w:rsidR="002B2D27">
                <w:t>nder sections 73 and 60 of the Transfer of Land Act 1958</w:t>
              </w:r>
            </w:sdtContent>
          </w:sdt>
        </w:p>
        <w:p w14:paraId="42C3349F" w14:textId="6626AFF2" w:rsidR="00781ABD" w:rsidRDefault="00781ABD" w:rsidP="00A1580B">
          <w:pPr>
            <w:pStyle w:val="LightVersion"/>
          </w:pPr>
          <w:r w:rsidRPr="007136BF">
            <w:t>Version</w:t>
          </w:r>
          <w:r>
            <w:t xml:space="preserve"> </w:t>
          </w:r>
          <w:sdt>
            <w:sdtPr>
              <w:alias w:val="Abstract"/>
              <w:tag w:val=""/>
              <w:id w:val="-2084281153"/>
              <w:placeholder>
                <w:docPart w:val="9B247BA19331499EAD921D230D33009E"/>
              </w:placeholder>
              <w:dataBinding w:prefixMappings="xmlns:ns0='http://schemas.microsoft.com/office/2006/coverPageProps' " w:xpath="/ns0:CoverPageProperties[1]/ns0:Abstract[1]" w:storeItemID="{55AF091B-3C7A-41E3-B477-F2FDAA23CFDA}"/>
              <w:text/>
            </w:sdtPr>
            <w:sdtContent>
              <w:r w:rsidR="006514C6">
                <w:t>2</w:t>
              </w:r>
            </w:sdtContent>
          </w:sdt>
        </w:p>
        <w:p w14:paraId="55C67D25" w14:textId="77777777" w:rsidR="00781ABD" w:rsidRDefault="00781ABD">
          <w:r>
            <w:rPr>
              <w:b/>
            </w:rPr>
            <w:br w:type="page"/>
          </w:r>
        </w:p>
      </w:sdtContent>
    </w:sdt>
    <w:p w14:paraId="6BDF4BC4" w14:textId="140F444E" w:rsidR="00E02E37" w:rsidRPr="002C26FE" w:rsidRDefault="00803059" w:rsidP="00803059">
      <w:pPr>
        <w:pStyle w:val="Heading1"/>
      </w:pPr>
      <w:bookmarkStart w:id="1" w:name="_Toc201561314"/>
      <w:r>
        <w:lastRenderedPageBreak/>
        <w:t>Version History</w:t>
      </w:r>
      <w:bookmarkEnd w:id="1"/>
    </w:p>
    <w:tbl>
      <w:tblPr>
        <w:tblStyle w:val="TableGrid"/>
        <w:tblW w:w="5000" w:type="pct"/>
        <w:tblLook w:val="0420" w:firstRow="1" w:lastRow="0" w:firstColumn="0" w:lastColumn="0" w:noHBand="0" w:noVBand="1"/>
      </w:tblPr>
      <w:tblGrid>
        <w:gridCol w:w="1702"/>
        <w:gridCol w:w="3262"/>
        <w:gridCol w:w="1844"/>
        <w:gridCol w:w="3964"/>
      </w:tblGrid>
      <w:tr w:rsidR="00E02E37" w:rsidRPr="00E02E37" w14:paraId="7A967EEC" w14:textId="77777777" w:rsidTr="00E02E37">
        <w:trPr>
          <w:cnfStyle w:val="100000000000" w:firstRow="1" w:lastRow="0" w:firstColumn="0" w:lastColumn="0" w:oddVBand="0" w:evenVBand="0" w:oddHBand="0" w:evenHBand="0" w:firstRowFirstColumn="0" w:firstRowLastColumn="0" w:lastRowFirstColumn="0" w:lastRowLastColumn="0"/>
          <w:trHeight w:val="435"/>
        </w:trPr>
        <w:tc>
          <w:tcPr>
            <w:tcW w:w="790" w:type="pct"/>
          </w:tcPr>
          <w:p w14:paraId="706A8CF2" w14:textId="77777777" w:rsidR="00E02E37" w:rsidRPr="00E02E37" w:rsidRDefault="00E02E37" w:rsidP="00E02E37">
            <w:r w:rsidRPr="00E02E37">
              <w:t>Date</w:t>
            </w:r>
          </w:p>
        </w:tc>
        <w:tc>
          <w:tcPr>
            <w:tcW w:w="1514" w:type="pct"/>
          </w:tcPr>
          <w:p w14:paraId="42AE0BBC" w14:textId="77777777" w:rsidR="00E02E37" w:rsidRPr="00E02E37" w:rsidRDefault="00E02E37" w:rsidP="00E02E37">
            <w:r w:rsidRPr="00E02E37">
              <w:t>Reviewed by</w:t>
            </w:r>
          </w:p>
        </w:tc>
        <w:tc>
          <w:tcPr>
            <w:tcW w:w="856" w:type="pct"/>
          </w:tcPr>
          <w:p w14:paraId="2A0513D3" w14:textId="77777777" w:rsidR="00E02E37" w:rsidRPr="00E02E37" w:rsidRDefault="00E02E37" w:rsidP="00E02E37">
            <w:r w:rsidRPr="00E02E37">
              <w:t>Version No.</w:t>
            </w:r>
          </w:p>
        </w:tc>
        <w:tc>
          <w:tcPr>
            <w:tcW w:w="1840" w:type="pct"/>
          </w:tcPr>
          <w:p w14:paraId="1FD6480B" w14:textId="77777777" w:rsidR="00E02E37" w:rsidRPr="00E02E37" w:rsidRDefault="00E02E37" w:rsidP="00E02E37">
            <w:r w:rsidRPr="00E02E37">
              <w:t>Action</w:t>
            </w:r>
          </w:p>
        </w:tc>
      </w:tr>
      <w:tr w:rsidR="00E02E37" w:rsidRPr="00E02E37" w14:paraId="6BB63518" w14:textId="77777777" w:rsidTr="00E02E37">
        <w:trPr>
          <w:trHeight w:val="435"/>
        </w:trPr>
        <w:tc>
          <w:tcPr>
            <w:tcW w:w="790" w:type="pct"/>
          </w:tcPr>
          <w:p w14:paraId="7A901506" w14:textId="11472417" w:rsidR="00E02E37" w:rsidRPr="00E02E37" w:rsidRDefault="00EE4E0F" w:rsidP="00E02E37">
            <w:pPr>
              <w:rPr>
                <w:rFonts w:ascii="VIC" w:hAnsi="VIC"/>
              </w:rPr>
            </w:pPr>
            <w:r>
              <w:rPr>
                <w:rFonts w:ascii="VIC" w:hAnsi="VIC"/>
              </w:rPr>
              <w:t>23</w:t>
            </w:r>
            <w:r w:rsidR="00997D19">
              <w:rPr>
                <w:rFonts w:ascii="VIC" w:hAnsi="VIC"/>
              </w:rPr>
              <w:t>/</w:t>
            </w:r>
            <w:r>
              <w:rPr>
                <w:rFonts w:ascii="VIC" w:hAnsi="VIC"/>
              </w:rPr>
              <w:t>06</w:t>
            </w:r>
            <w:r w:rsidR="00997D19">
              <w:rPr>
                <w:rFonts w:ascii="VIC" w:hAnsi="VIC"/>
              </w:rPr>
              <w:t>/</w:t>
            </w:r>
            <w:r>
              <w:rPr>
                <w:rFonts w:ascii="VIC" w:hAnsi="VIC"/>
              </w:rPr>
              <w:t>2025</w:t>
            </w:r>
          </w:p>
        </w:tc>
        <w:tc>
          <w:tcPr>
            <w:tcW w:w="1514" w:type="pct"/>
          </w:tcPr>
          <w:p w14:paraId="04837999" w14:textId="7A5F98A7" w:rsidR="00E02E37" w:rsidRPr="00E02E37" w:rsidRDefault="006D7154" w:rsidP="00E02E37">
            <w:pPr>
              <w:rPr>
                <w:rFonts w:ascii="VIC" w:hAnsi="VIC"/>
              </w:rPr>
            </w:pPr>
            <w:r>
              <w:rPr>
                <w:rFonts w:ascii="VIC" w:hAnsi="VIC"/>
              </w:rPr>
              <w:t>Land Registry Services</w:t>
            </w:r>
            <w:r w:rsidR="00AD3027">
              <w:rPr>
                <w:rFonts w:ascii="VIC" w:hAnsi="VIC"/>
              </w:rPr>
              <w:t xml:space="preserve"> Operational Advice</w:t>
            </w:r>
          </w:p>
        </w:tc>
        <w:tc>
          <w:tcPr>
            <w:tcW w:w="856" w:type="pct"/>
          </w:tcPr>
          <w:p w14:paraId="42DCA425" w14:textId="4A69A21F" w:rsidR="00E02E37" w:rsidRPr="00E02E37" w:rsidRDefault="006514C6" w:rsidP="00E02E37">
            <w:pPr>
              <w:rPr>
                <w:rFonts w:ascii="VIC" w:hAnsi="VIC"/>
              </w:rPr>
            </w:pPr>
            <w:r>
              <w:rPr>
                <w:rFonts w:ascii="VIC" w:hAnsi="VIC"/>
              </w:rPr>
              <w:t>2</w:t>
            </w:r>
          </w:p>
        </w:tc>
        <w:tc>
          <w:tcPr>
            <w:tcW w:w="1840" w:type="pct"/>
          </w:tcPr>
          <w:p w14:paraId="2591F6CF" w14:textId="5F241F70" w:rsidR="00E02E37" w:rsidRPr="00E02E37" w:rsidRDefault="002751B2" w:rsidP="00D36454">
            <w:pPr>
              <w:rPr>
                <w:rFonts w:ascii="VIC" w:hAnsi="VIC"/>
              </w:rPr>
            </w:pPr>
            <w:r>
              <w:rPr>
                <w:rFonts w:ascii="VIC" w:hAnsi="VIC"/>
              </w:rPr>
              <w:t>Information regarding r</w:t>
            </w:r>
            <w:r w:rsidR="00D36454">
              <w:rPr>
                <w:rFonts w:ascii="VIC" w:hAnsi="VIC"/>
              </w:rPr>
              <w:t>ights</w:t>
            </w:r>
            <w:r w:rsidR="007407B2">
              <w:rPr>
                <w:rFonts w:ascii="VIC" w:hAnsi="VIC"/>
              </w:rPr>
              <w:t xml:space="preserve"> </w:t>
            </w:r>
            <w:r w:rsidR="00D36454">
              <w:rPr>
                <w:rFonts w:ascii="VIC" w:hAnsi="VIC"/>
              </w:rPr>
              <w:t>under</w:t>
            </w:r>
            <w:r>
              <w:rPr>
                <w:rFonts w:ascii="VIC" w:hAnsi="VIC"/>
              </w:rPr>
              <w:t xml:space="preserve"> the</w:t>
            </w:r>
            <w:r w:rsidR="00D36454">
              <w:rPr>
                <w:rFonts w:ascii="VIC" w:hAnsi="VIC"/>
              </w:rPr>
              <w:t xml:space="preserve"> L</w:t>
            </w:r>
            <w:r>
              <w:rPr>
                <w:rFonts w:ascii="VIC" w:hAnsi="VIC"/>
              </w:rPr>
              <w:t xml:space="preserve">ocal </w:t>
            </w:r>
            <w:r w:rsidR="00D36454">
              <w:rPr>
                <w:rFonts w:ascii="VIC" w:hAnsi="VIC"/>
              </w:rPr>
              <w:t>G</w:t>
            </w:r>
            <w:r>
              <w:rPr>
                <w:rFonts w:ascii="VIC" w:hAnsi="VIC"/>
              </w:rPr>
              <w:t xml:space="preserve">overnment </w:t>
            </w:r>
            <w:r w:rsidR="00D36454">
              <w:rPr>
                <w:rFonts w:ascii="VIC" w:hAnsi="VIC"/>
              </w:rPr>
              <w:t>A</w:t>
            </w:r>
            <w:r>
              <w:rPr>
                <w:rFonts w:ascii="VIC" w:hAnsi="VIC"/>
              </w:rPr>
              <w:t>ct</w:t>
            </w:r>
            <w:r w:rsidR="00E13FBD">
              <w:rPr>
                <w:rFonts w:ascii="VIC" w:hAnsi="VIC"/>
              </w:rPr>
              <w:t>s</w:t>
            </w:r>
            <w:r>
              <w:rPr>
                <w:rFonts w:ascii="VIC" w:hAnsi="VIC"/>
              </w:rPr>
              <w:t xml:space="preserve"> and</w:t>
            </w:r>
            <w:r w:rsidR="00997D19">
              <w:rPr>
                <w:rFonts w:ascii="VIC" w:hAnsi="VIC"/>
              </w:rPr>
              <w:t xml:space="preserve"> </w:t>
            </w:r>
            <w:r w:rsidR="007407B2">
              <w:rPr>
                <w:rFonts w:ascii="VIC" w:hAnsi="VIC"/>
              </w:rPr>
              <w:t xml:space="preserve">introduction of the </w:t>
            </w:r>
            <w:r w:rsidR="00997D19">
              <w:rPr>
                <w:rFonts w:ascii="VIC" w:hAnsi="VIC"/>
              </w:rPr>
              <w:t>critical deficiency proces</w:t>
            </w:r>
            <w:r w:rsidR="00D36454">
              <w:rPr>
                <w:rFonts w:ascii="VIC" w:hAnsi="VIC"/>
              </w:rPr>
              <w:t>s</w:t>
            </w:r>
            <w:r w:rsidR="007407B2">
              <w:rPr>
                <w:rFonts w:ascii="VIC" w:hAnsi="VIC"/>
              </w:rPr>
              <w:t xml:space="preserve"> included</w:t>
            </w:r>
            <w:r w:rsidR="00D36454">
              <w:rPr>
                <w:rFonts w:ascii="VIC" w:hAnsi="VIC"/>
              </w:rPr>
              <w:t>.</w:t>
            </w:r>
          </w:p>
        </w:tc>
      </w:tr>
      <w:tr w:rsidR="00E02E37" w:rsidRPr="00E02E37" w14:paraId="765A1B2D" w14:textId="77777777" w:rsidTr="00E02E37">
        <w:trPr>
          <w:cnfStyle w:val="000000010000" w:firstRow="0" w:lastRow="0" w:firstColumn="0" w:lastColumn="0" w:oddVBand="0" w:evenVBand="0" w:oddHBand="0" w:evenHBand="1" w:firstRowFirstColumn="0" w:firstRowLastColumn="0" w:lastRowFirstColumn="0" w:lastRowLastColumn="0"/>
          <w:trHeight w:val="435"/>
        </w:trPr>
        <w:tc>
          <w:tcPr>
            <w:tcW w:w="790" w:type="pct"/>
          </w:tcPr>
          <w:p w14:paraId="481FC803" w14:textId="77777777" w:rsidR="00E02E37" w:rsidRPr="00E02E37" w:rsidRDefault="00E02E37" w:rsidP="00E02E37">
            <w:pPr>
              <w:rPr>
                <w:rFonts w:ascii="VIC" w:hAnsi="VIC"/>
              </w:rPr>
            </w:pPr>
          </w:p>
        </w:tc>
        <w:tc>
          <w:tcPr>
            <w:tcW w:w="1514" w:type="pct"/>
          </w:tcPr>
          <w:p w14:paraId="06490352" w14:textId="77777777" w:rsidR="00E02E37" w:rsidRPr="00E02E37" w:rsidRDefault="00E02E37" w:rsidP="00E02E37">
            <w:pPr>
              <w:rPr>
                <w:rFonts w:ascii="VIC" w:hAnsi="VIC"/>
              </w:rPr>
            </w:pPr>
          </w:p>
        </w:tc>
        <w:tc>
          <w:tcPr>
            <w:tcW w:w="856" w:type="pct"/>
          </w:tcPr>
          <w:p w14:paraId="3A11074E" w14:textId="77777777" w:rsidR="00E02E37" w:rsidRPr="00E02E37" w:rsidRDefault="00E02E37" w:rsidP="00E02E37">
            <w:pPr>
              <w:rPr>
                <w:rFonts w:ascii="VIC" w:hAnsi="VIC"/>
              </w:rPr>
            </w:pPr>
          </w:p>
        </w:tc>
        <w:tc>
          <w:tcPr>
            <w:tcW w:w="1840" w:type="pct"/>
          </w:tcPr>
          <w:p w14:paraId="3A51FCC0" w14:textId="77777777" w:rsidR="00E02E37" w:rsidRPr="00E02E37" w:rsidRDefault="00E02E37" w:rsidP="00E02E37">
            <w:pPr>
              <w:rPr>
                <w:rFonts w:ascii="VIC" w:hAnsi="VIC"/>
              </w:rPr>
            </w:pPr>
          </w:p>
        </w:tc>
      </w:tr>
    </w:tbl>
    <w:p w14:paraId="79D18DD9" w14:textId="77777777" w:rsidR="00E02E37" w:rsidRPr="00E02E37" w:rsidRDefault="00E02E37" w:rsidP="00E02E37"/>
    <w:p w14:paraId="416AC0C9" w14:textId="77777777" w:rsidR="00B06520" w:rsidRDefault="00B06520">
      <w:pPr>
        <w:rPr>
          <w:rFonts w:asciiTheme="majorHAnsi" w:eastAsiaTheme="majorEastAsia" w:hAnsiTheme="majorHAnsi" w:cstheme="majorBidi"/>
          <w:b/>
          <w:color w:val="075D5F" w:themeColor="accent1"/>
          <w:sz w:val="28"/>
          <w:szCs w:val="50"/>
        </w:rPr>
      </w:pPr>
      <w:r>
        <w:br w:type="page"/>
      </w:r>
    </w:p>
    <w:sdt>
      <w:sdtPr>
        <w:rPr>
          <w:rFonts w:asciiTheme="minorHAnsi" w:eastAsiaTheme="minorHAnsi" w:hAnsiTheme="minorHAnsi" w:cstheme="minorBidi"/>
          <w:b w:val="0"/>
          <w:color w:val="000000" w:themeColor="text1"/>
          <w:sz w:val="20"/>
          <w:szCs w:val="20"/>
        </w:rPr>
        <w:id w:val="1808597995"/>
        <w:docPartObj>
          <w:docPartGallery w:val="Table of Contents"/>
          <w:docPartUnique/>
        </w:docPartObj>
      </w:sdtPr>
      <w:sdtEndPr>
        <w:rPr>
          <w:bCs/>
          <w:noProof/>
        </w:rPr>
      </w:sdtEndPr>
      <w:sdtContent>
        <w:p w14:paraId="23288DD3" w14:textId="015F08F4" w:rsidR="00AA0818" w:rsidRDefault="00AA0818">
          <w:pPr>
            <w:pStyle w:val="TOCHeading"/>
          </w:pPr>
          <w:r>
            <w:t>Contents</w:t>
          </w:r>
        </w:p>
        <w:p w14:paraId="2EFCDA95" w14:textId="08A94E09" w:rsidR="000A786C" w:rsidRDefault="00AA0818">
          <w:pPr>
            <w:pStyle w:val="TOC1"/>
            <w:rPr>
              <w:rFonts w:eastAsiaTheme="minorEastAsia"/>
              <w:b w:val="0"/>
              <w:noProof/>
              <w:color w:val="auto"/>
              <w:kern w:val="2"/>
              <w:sz w:val="24"/>
              <w:szCs w:val="24"/>
              <w:lang w:eastAsia="en-AU"/>
              <w14:ligatures w14:val="standardContextual"/>
            </w:rPr>
          </w:pPr>
          <w:r>
            <w:fldChar w:fldCharType="begin"/>
          </w:r>
          <w:r>
            <w:instrText xml:space="preserve"> TOC \o "1-3" \h \z \u </w:instrText>
          </w:r>
          <w:r>
            <w:fldChar w:fldCharType="separate"/>
          </w:r>
          <w:hyperlink w:anchor="_Toc201561314" w:history="1">
            <w:r w:rsidR="000A786C" w:rsidRPr="00A276C4">
              <w:rPr>
                <w:rStyle w:val="Hyperlink"/>
                <w:noProof/>
              </w:rPr>
              <w:t>Version History</w:t>
            </w:r>
            <w:r w:rsidR="000A786C">
              <w:rPr>
                <w:noProof/>
                <w:webHidden/>
              </w:rPr>
              <w:tab/>
            </w:r>
            <w:r w:rsidR="000A786C">
              <w:rPr>
                <w:noProof/>
                <w:webHidden/>
              </w:rPr>
              <w:fldChar w:fldCharType="begin"/>
            </w:r>
            <w:r w:rsidR="000A786C">
              <w:rPr>
                <w:noProof/>
                <w:webHidden/>
              </w:rPr>
              <w:instrText xml:space="preserve"> PAGEREF _Toc201561314 \h </w:instrText>
            </w:r>
            <w:r w:rsidR="000A786C">
              <w:rPr>
                <w:noProof/>
                <w:webHidden/>
              </w:rPr>
            </w:r>
            <w:r w:rsidR="000A786C">
              <w:rPr>
                <w:noProof/>
                <w:webHidden/>
              </w:rPr>
              <w:fldChar w:fldCharType="separate"/>
            </w:r>
            <w:r w:rsidR="000A786C">
              <w:rPr>
                <w:noProof/>
                <w:webHidden/>
              </w:rPr>
              <w:t>1</w:t>
            </w:r>
            <w:r w:rsidR="000A786C">
              <w:rPr>
                <w:noProof/>
                <w:webHidden/>
              </w:rPr>
              <w:fldChar w:fldCharType="end"/>
            </w:r>
          </w:hyperlink>
        </w:p>
        <w:p w14:paraId="355A50AF" w14:textId="10400B04" w:rsidR="000A786C" w:rsidRDefault="000A786C">
          <w:pPr>
            <w:pStyle w:val="TOC1"/>
            <w:tabs>
              <w:tab w:val="left" w:pos="720"/>
            </w:tabs>
            <w:rPr>
              <w:rFonts w:eastAsiaTheme="minorEastAsia"/>
              <w:b w:val="0"/>
              <w:noProof/>
              <w:color w:val="auto"/>
              <w:kern w:val="2"/>
              <w:sz w:val="24"/>
              <w:szCs w:val="24"/>
              <w:lang w:eastAsia="en-AU"/>
              <w14:ligatures w14:val="standardContextual"/>
            </w:rPr>
          </w:pPr>
          <w:hyperlink w:anchor="_Toc201561315" w:history="1">
            <w:r w:rsidRPr="00A276C4">
              <w:rPr>
                <w:rStyle w:val="Hyperlink"/>
                <w:noProof/>
              </w:rPr>
              <w:t>1.</w:t>
            </w:r>
            <w:r>
              <w:rPr>
                <w:rFonts w:eastAsiaTheme="minorEastAsia"/>
                <w:b w:val="0"/>
                <w:noProof/>
                <w:color w:val="auto"/>
                <w:kern w:val="2"/>
                <w:sz w:val="24"/>
                <w:szCs w:val="24"/>
                <w:lang w:eastAsia="en-AU"/>
                <w14:ligatures w14:val="standardContextual"/>
              </w:rPr>
              <w:tab/>
            </w:r>
            <w:r w:rsidRPr="00A276C4">
              <w:rPr>
                <w:rStyle w:val="Hyperlink"/>
                <w:noProof/>
              </w:rPr>
              <w:t>Removal of easement</w:t>
            </w:r>
            <w:r w:rsidRPr="00A276C4">
              <w:rPr>
                <w:rStyle w:val="Hyperlink"/>
                <w:noProof/>
              </w:rPr>
              <w:t>s</w:t>
            </w:r>
            <w:r w:rsidRPr="00A276C4">
              <w:rPr>
                <w:rStyle w:val="Hyperlink"/>
                <w:noProof/>
              </w:rPr>
              <w:t xml:space="preserve"> in the Register of land (Register)</w:t>
            </w:r>
            <w:r>
              <w:rPr>
                <w:noProof/>
                <w:webHidden/>
              </w:rPr>
              <w:tab/>
            </w:r>
            <w:r>
              <w:rPr>
                <w:noProof/>
                <w:webHidden/>
              </w:rPr>
              <w:fldChar w:fldCharType="begin"/>
            </w:r>
            <w:r>
              <w:rPr>
                <w:noProof/>
                <w:webHidden/>
              </w:rPr>
              <w:instrText xml:space="preserve"> PAGEREF _Toc201561315 \h </w:instrText>
            </w:r>
            <w:r>
              <w:rPr>
                <w:noProof/>
                <w:webHidden/>
              </w:rPr>
            </w:r>
            <w:r>
              <w:rPr>
                <w:noProof/>
                <w:webHidden/>
              </w:rPr>
              <w:fldChar w:fldCharType="separate"/>
            </w:r>
            <w:r>
              <w:rPr>
                <w:noProof/>
                <w:webHidden/>
              </w:rPr>
              <w:t>3</w:t>
            </w:r>
            <w:r>
              <w:rPr>
                <w:noProof/>
                <w:webHidden/>
              </w:rPr>
              <w:fldChar w:fldCharType="end"/>
            </w:r>
          </w:hyperlink>
        </w:p>
        <w:p w14:paraId="64D61925" w14:textId="51008391" w:rsidR="000A786C" w:rsidRDefault="000A786C">
          <w:pPr>
            <w:pStyle w:val="TOC1"/>
            <w:tabs>
              <w:tab w:val="left" w:pos="720"/>
            </w:tabs>
            <w:rPr>
              <w:rFonts w:eastAsiaTheme="minorEastAsia"/>
              <w:b w:val="0"/>
              <w:noProof/>
              <w:color w:val="auto"/>
              <w:kern w:val="2"/>
              <w:sz w:val="24"/>
              <w:szCs w:val="24"/>
              <w:lang w:eastAsia="en-AU"/>
              <w14:ligatures w14:val="standardContextual"/>
            </w:rPr>
          </w:pPr>
          <w:hyperlink w:anchor="_Toc201561316" w:history="1">
            <w:r w:rsidRPr="00A276C4">
              <w:rPr>
                <w:rStyle w:val="Hyperlink"/>
                <w:noProof/>
              </w:rPr>
              <w:t>2.</w:t>
            </w:r>
            <w:r>
              <w:rPr>
                <w:rFonts w:eastAsiaTheme="minorEastAsia"/>
                <w:b w:val="0"/>
                <w:noProof/>
                <w:color w:val="auto"/>
                <w:kern w:val="2"/>
                <w:sz w:val="24"/>
                <w:szCs w:val="24"/>
                <w:lang w:eastAsia="en-AU"/>
                <w14:ligatures w14:val="standardContextual"/>
              </w:rPr>
              <w:tab/>
            </w:r>
            <w:r w:rsidRPr="00A276C4">
              <w:rPr>
                <w:rStyle w:val="Hyperlink"/>
                <w:noProof/>
              </w:rPr>
              <w:t xml:space="preserve">Abandonment or extinguishment of </w:t>
            </w:r>
            <w:r w:rsidRPr="00A276C4">
              <w:rPr>
                <w:rStyle w:val="Hyperlink"/>
                <w:noProof/>
              </w:rPr>
              <w:t>e</w:t>
            </w:r>
            <w:r w:rsidRPr="00A276C4">
              <w:rPr>
                <w:rStyle w:val="Hyperlink"/>
                <w:noProof/>
              </w:rPr>
              <w:t>asements under sections 73 or 73A of the TLA</w:t>
            </w:r>
            <w:r>
              <w:rPr>
                <w:noProof/>
                <w:webHidden/>
              </w:rPr>
              <w:tab/>
            </w:r>
            <w:r>
              <w:rPr>
                <w:noProof/>
                <w:webHidden/>
              </w:rPr>
              <w:fldChar w:fldCharType="begin"/>
            </w:r>
            <w:r>
              <w:rPr>
                <w:noProof/>
                <w:webHidden/>
              </w:rPr>
              <w:instrText xml:space="preserve"> PAGEREF _Toc201561316 \h </w:instrText>
            </w:r>
            <w:r>
              <w:rPr>
                <w:noProof/>
                <w:webHidden/>
              </w:rPr>
            </w:r>
            <w:r>
              <w:rPr>
                <w:noProof/>
                <w:webHidden/>
              </w:rPr>
              <w:fldChar w:fldCharType="separate"/>
            </w:r>
            <w:r>
              <w:rPr>
                <w:noProof/>
                <w:webHidden/>
              </w:rPr>
              <w:t>3</w:t>
            </w:r>
            <w:r>
              <w:rPr>
                <w:noProof/>
                <w:webHidden/>
              </w:rPr>
              <w:fldChar w:fldCharType="end"/>
            </w:r>
          </w:hyperlink>
        </w:p>
        <w:p w14:paraId="048F9CE7" w14:textId="62F0E487" w:rsidR="000A786C" w:rsidRDefault="000A786C">
          <w:pPr>
            <w:pStyle w:val="TOC3"/>
            <w:rPr>
              <w:rFonts w:eastAsiaTheme="minorEastAsia"/>
              <w:noProof/>
              <w:color w:val="auto"/>
              <w:kern w:val="2"/>
              <w:sz w:val="24"/>
              <w:szCs w:val="24"/>
              <w:lang w:eastAsia="en-AU"/>
              <w14:ligatures w14:val="standardContextual"/>
            </w:rPr>
          </w:pPr>
          <w:hyperlink w:anchor="_Toc201561317" w:history="1">
            <w:r w:rsidRPr="00A276C4">
              <w:rPr>
                <w:rStyle w:val="Hyperlink"/>
                <w:rFonts w:cstheme="minorHAnsi"/>
                <w:noProof/>
              </w:rPr>
              <w:t>2.1 Abandon</w:t>
            </w:r>
            <w:r w:rsidRPr="00A276C4">
              <w:rPr>
                <w:rStyle w:val="Hyperlink"/>
                <w:rFonts w:cstheme="minorHAnsi"/>
                <w:noProof/>
              </w:rPr>
              <w:t>m</w:t>
            </w:r>
            <w:r w:rsidRPr="00A276C4">
              <w:rPr>
                <w:rStyle w:val="Hyperlink"/>
                <w:rFonts w:cstheme="minorHAnsi"/>
                <w:noProof/>
              </w:rPr>
              <w:t>ent</w:t>
            </w:r>
            <w:r>
              <w:rPr>
                <w:noProof/>
                <w:webHidden/>
              </w:rPr>
              <w:tab/>
            </w:r>
            <w:r>
              <w:rPr>
                <w:noProof/>
                <w:webHidden/>
              </w:rPr>
              <w:fldChar w:fldCharType="begin"/>
            </w:r>
            <w:r>
              <w:rPr>
                <w:noProof/>
                <w:webHidden/>
              </w:rPr>
              <w:instrText xml:space="preserve"> PAGEREF _Toc201561317 \h </w:instrText>
            </w:r>
            <w:r>
              <w:rPr>
                <w:noProof/>
                <w:webHidden/>
              </w:rPr>
            </w:r>
            <w:r>
              <w:rPr>
                <w:noProof/>
                <w:webHidden/>
              </w:rPr>
              <w:fldChar w:fldCharType="separate"/>
            </w:r>
            <w:r>
              <w:rPr>
                <w:noProof/>
                <w:webHidden/>
              </w:rPr>
              <w:t>3</w:t>
            </w:r>
            <w:r>
              <w:rPr>
                <w:noProof/>
                <w:webHidden/>
              </w:rPr>
              <w:fldChar w:fldCharType="end"/>
            </w:r>
          </w:hyperlink>
        </w:p>
        <w:p w14:paraId="1482F215" w14:textId="453D885E" w:rsidR="000A786C" w:rsidRDefault="000A786C">
          <w:pPr>
            <w:pStyle w:val="TOC3"/>
            <w:rPr>
              <w:rFonts w:eastAsiaTheme="minorEastAsia"/>
              <w:noProof/>
              <w:color w:val="auto"/>
              <w:kern w:val="2"/>
              <w:sz w:val="24"/>
              <w:szCs w:val="24"/>
              <w:lang w:eastAsia="en-AU"/>
              <w14:ligatures w14:val="standardContextual"/>
            </w:rPr>
          </w:pPr>
          <w:hyperlink w:anchor="_Toc201561318" w:history="1">
            <w:r w:rsidRPr="00A276C4">
              <w:rPr>
                <w:rStyle w:val="Hyperlink"/>
                <w:rFonts w:cstheme="minorHAnsi"/>
                <w:noProof/>
              </w:rPr>
              <w:t>2.2 Extinguishmen</w:t>
            </w:r>
            <w:r w:rsidRPr="00A276C4">
              <w:rPr>
                <w:rStyle w:val="Hyperlink"/>
                <w:rFonts w:cstheme="minorHAnsi"/>
                <w:noProof/>
              </w:rPr>
              <w:t>t</w:t>
            </w:r>
            <w:r w:rsidRPr="00A276C4">
              <w:rPr>
                <w:rStyle w:val="Hyperlink"/>
                <w:rFonts w:cstheme="minorHAnsi"/>
                <w:noProof/>
              </w:rPr>
              <w:t xml:space="preserve"> (applies to sections 15, 60 and 73 of the TLA)</w:t>
            </w:r>
            <w:r>
              <w:rPr>
                <w:noProof/>
                <w:webHidden/>
              </w:rPr>
              <w:tab/>
            </w:r>
            <w:r>
              <w:rPr>
                <w:noProof/>
                <w:webHidden/>
              </w:rPr>
              <w:fldChar w:fldCharType="begin"/>
            </w:r>
            <w:r>
              <w:rPr>
                <w:noProof/>
                <w:webHidden/>
              </w:rPr>
              <w:instrText xml:space="preserve"> PAGEREF _Toc201561318 \h </w:instrText>
            </w:r>
            <w:r>
              <w:rPr>
                <w:noProof/>
                <w:webHidden/>
              </w:rPr>
            </w:r>
            <w:r>
              <w:rPr>
                <w:noProof/>
                <w:webHidden/>
              </w:rPr>
              <w:fldChar w:fldCharType="separate"/>
            </w:r>
            <w:r>
              <w:rPr>
                <w:noProof/>
                <w:webHidden/>
              </w:rPr>
              <w:t>4</w:t>
            </w:r>
            <w:r>
              <w:rPr>
                <w:noProof/>
                <w:webHidden/>
              </w:rPr>
              <w:fldChar w:fldCharType="end"/>
            </w:r>
          </w:hyperlink>
        </w:p>
        <w:p w14:paraId="7E8DD0E3" w14:textId="6149969E" w:rsidR="000A786C" w:rsidRDefault="000A786C">
          <w:pPr>
            <w:pStyle w:val="TOC3"/>
            <w:rPr>
              <w:rFonts w:eastAsiaTheme="minorEastAsia"/>
              <w:noProof/>
              <w:color w:val="auto"/>
              <w:kern w:val="2"/>
              <w:sz w:val="24"/>
              <w:szCs w:val="24"/>
              <w:lang w:eastAsia="en-AU"/>
              <w14:ligatures w14:val="standardContextual"/>
            </w:rPr>
          </w:pPr>
          <w:hyperlink w:anchor="_Toc201561319" w:history="1">
            <w:r w:rsidRPr="00A276C4">
              <w:rPr>
                <w:rStyle w:val="Hyperlink"/>
                <w:noProof/>
              </w:rPr>
              <w:t>2.3 Common issues</w:t>
            </w:r>
            <w:r>
              <w:rPr>
                <w:noProof/>
                <w:webHidden/>
              </w:rPr>
              <w:tab/>
            </w:r>
            <w:r>
              <w:rPr>
                <w:noProof/>
                <w:webHidden/>
              </w:rPr>
              <w:fldChar w:fldCharType="begin"/>
            </w:r>
            <w:r>
              <w:rPr>
                <w:noProof/>
                <w:webHidden/>
              </w:rPr>
              <w:instrText xml:space="preserve"> PAGEREF _Toc201561319 \h </w:instrText>
            </w:r>
            <w:r>
              <w:rPr>
                <w:noProof/>
                <w:webHidden/>
              </w:rPr>
            </w:r>
            <w:r>
              <w:rPr>
                <w:noProof/>
                <w:webHidden/>
              </w:rPr>
              <w:fldChar w:fldCharType="separate"/>
            </w:r>
            <w:r>
              <w:rPr>
                <w:noProof/>
                <w:webHidden/>
              </w:rPr>
              <w:t>4</w:t>
            </w:r>
            <w:r>
              <w:rPr>
                <w:noProof/>
                <w:webHidden/>
              </w:rPr>
              <w:fldChar w:fldCharType="end"/>
            </w:r>
          </w:hyperlink>
        </w:p>
        <w:p w14:paraId="21939CB0" w14:textId="6CE9C548" w:rsidR="000A786C" w:rsidRDefault="000A786C">
          <w:pPr>
            <w:pStyle w:val="TOC1"/>
            <w:tabs>
              <w:tab w:val="left" w:pos="720"/>
            </w:tabs>
            <w:rPr>
              <w:rFonts w:eastAsiaTheme="minorEastAsia"/>
              <w:b w:val="0"/>
              <w:noProof/>
              <w:color w:val="auto"/>
              <w:kern w:val="2"/>
              <w:sz w:val="24"/>
              <w:szCs w:val="24"/>
              <w:lang w:eastAsia="en-AU"/>
              <w14:ligatures w14:val="standardContextual"/>
            </w:rPr>
          </w:pPr>
          <w:hyperlink w:anchor="_Toc201561320" w:history="1">
            <w:r w:rsidRPr="00A276C4">
              <w:rPr>
                <w:rStyle w:val="Hyperlink"/>
                <w:noProof/>
              </w:rPr>
              <w:t>3.</w:t>
            </w:r>
            <w:r>
              <w:rPr>
                <w:rFonts w:eastAsiaTheme="minorEastAsia"/>
                <w:b w:val="0"/>
                <w:noProof/>
                <w:color w:val="auto"/>
                <w:kern w:val="2"/>
                <w:sz w:val="24"/>
                <w:szCs w:val="24"/>
                <w:lang w:eastAsia="en-AU"/>
                <w14:ligatures w14:val="standardContextual"/>
              </w:rPr>
              <w:tab/>
            </w:r>
            <w:r w:rsidRPr="00A276C4">
              <w:rPr>
                <w:rStyle w:val="Hyperlink"/>
                <w:noProof/>
              </w:rPr>
              <w:t>Removal of easements in an adverse possession application under section 60 of the TLA</w:t>
            </w:r>
            <w:r>
              <w:rPr>
                <w:noProof/>
                <w:webHidden/>
              </w:rPr>
              <w:tab/>
            </w:r>
            <w:r>
              <w:rPr>
                <w:noProof/>
                <w:webHidden/>
              </w:rPr>
              <w:fldChar w:fldCharType="begin"/>
            </w:r>
            <w:r>
              <w:rPr>
                <w:noProof/>
                <w:webHidden/>
              </w:rPr>
              <w:instrText xml:space="preserve"> PAGEREF _Toc201561320 \h </w:instrText>
            </w:r>
            <w:r>
              <w:rPr>
                <w:noProof/>
                <w:webHidden/>
              </w:rPr>
            </w:r>
            <w:r>
              <w:rPr>
                <w:noProof/>
                <w:webHidden/>
              </w:rPr>
              <w:fldChar w:fldCharType="separate"/>
            </w:r>
            <w:r>
              <w:rPr>
                <w:noProof/>
                <w:webHidden/>
              </w:rPr>
              <w:t>5</w:t>
            </w:r>
            <w:r>
              <w:rPr>
                <w:noProof/>
                <w:webHidden/>
              </w:rPr>
              <w:fldChar w:fldCharType="end"/>
            </w:r>
          </w:hyperlink>
        </w:p>
        <w:p w14:paraId="36EEC81B" w14:textId="1830538F" w:rsidR="000A786C" w:rsidRDefault="000A786C">
          <w:pPr>
            <w:pStyle w:val="TOC3"/>
            <w:rPr>
              <w:rFonts w:eastAsiaTheme="minorEastAsia"/>
              <w:noProof/>
              <w:color w:val="auto"/>
              <w:kern w:val="2"/>
              <w:sz w:val="24"/>
              <w:szCs w:val="24"/>
              <w:lang w:eastAsia="en-AU"/>
              <w14:ligatures w14:val="standardContextual"/>
            </w:rPr>
          </w:pPr>
          <w:hyperlink w:anchor="_Toc201561321" w:history="1">
            <w:r w:rsidRPr="00A276C4">
              <w:rPr>
                <w:rStyle w:val="Hyperlink"/>
                <w:noProof/>
                <w:shd w:val="clear" w:color="auto" w:fill="FFFFFF"/>
              </w:rPr>
              <w:t>3.1 Documents required to lodge an application under section 60 of the TLA</w:t>
            </w:r>
            <w:r>
              <w:rPr>
                <w:noProof/>
                <w:webHidden/>
              </w:rPr>
              <w:tab/>
            </w:r>
            <w:r>
              <w:rPr>
                <w:noProof/>
                <w:webHidden/>
              </w:rPr>
              <w:fldChar w:fldCharType="begin"/>
            </w:r>
            <w:r>
              <w:rPr>
                <w:noProof/>
                <w:webHidden/>
              </w:rPr>
              <w:instrText xml:space="preserve"> PAGEREF _Toc201561321 \h </w:instrText>
            </w:r>
            <w:r>
              <w:rPr>
                <w:noProof/>
                <w:webHidden/>
              </w:rPr>
            </w:r>
            <w:r>
              <w:rPr>
                <w:noProof/>
                <w:webHidden/>
              </w:rPr>
              <w:fldChar w:fldCharType="separate"/>
            </w:r>
            <w:r>
              <w:rPr>
                <w:noProof/>
                <w:webHidden/>
              </w:rPr>
              <w:t>5</w:t>
            </w:r>
            <w:r>
              <w:rPr>
                <w:noProof/>
                <w:webHidden/>
              </w:rPr>
              <w:fldChar w:fldCharType="end"/>
            </w:r>
          </w:hyperlink>
        </w:p>
        <w:p w14:paraId="017F882F" w14:textId="7447F3AE" w:rsidR="000A786C" w:rsidRDefault="000A786C">
          <w:pPr>
            <w:pStyle w:val="TOC3"/>
            <w:rPr>
              <w:rFonts w:eastAsiaTheme="minorEastAsia"/>
              <w:noProof/>
              <w:color w:val="auto"/>
              <w:kern w:val="2"/>
              <w:sz w:val="24"/>
              <w:szCs w:val="24"/>
              <w:lang w:eastAsia="en-AU"/>
              <w14:ligatures w14:val="standardContextual"/>
            </w:rPr>
          </w:pPr>
          <w:hyperlink w:anchor="_Toc201561322" w:history="1">
            <w:r w:rsidRPr="00A276C4">
              <w:rPr>
                <w:rStyle w:val="Hyperlink"/>
                <w:noProof/>
              </w:rPr>
              <w:t>3.2 Common issues</w:t>
            </w:r>
            <w:r>
              <w:rPr>
                <w:noProof/>
                <w:webHidden/>
              </w:rPr>
              <w:tab/>
            </w:r>
            <w:r>
              <w:rPr>
                <w:noProof/>
                <w:webHidden/>
              </w:rPr>
              <w:fldChar w:fldCharType="begin"/>
            </w:r>
            <w:r>
              <w:rPr>
                <w:noProof/>
                <w:webHidden/>
              </w:rPr>
              <w:instrText xml:space="preserve"> PAGEREF _Toc201561322 \h </w:instrText>
            </w:r>
            <w:r>
              <w:rPr>
                <w:noProof/>
                <w:webHidden/>
              </w:rPr>
            </w:r>
            <w:r>
              <w:rPr>
                <w:noProof/>
                <w:webHidden/>
              </w:rPr>
              <w:fldChar w:fldCharType="separate"/>
            </w:r>
            <w:r>
              <w:rPr>
                <w:noProof/>
                <w:webHidden/>
              </w:rPr>
              <w:t>5</w:t>
            </w:r>
            <w:r>
              <w:rPr>
                <w:noProof/>
                <w:webHidden/>
              </w:rPr>
              <w:fldChar w:fldCharType="end"/>
            </w:r>
          </w:hyperlink>
        </w:p>
        <w:p w14:paraId="1498146C" w14:textId="063B2FE5" w:rsidR="000A786C" w:rsidRDefault="000A786C">
          <w:pPr>
            <w:pStyle w:val="TOC1"/>
            <w:tabs>
              <w:tab w:val="left" w:pos="720"/>
            </w:tabs>
            <w:rPr>
              <w:rFonts w:eastAsiaTheme="minorEastAsia"/>
              <w:b w:val="0"/>
              <w:noProof/>
              <w:color w:val="auto"/>
              <w:kern w:val="2"/>
              <w:sz w:val="24"/>
              <w:szCs w:val="24"/>
              <w:lang w:eastAsia="en-AU"/>
              <w14:ligatures w14:val="standardContextual"/>
            </w:rPr>
          </w:pPr>
          <w:hyperlink w:anchor="_Toc201561323" w:history="1">
            <w:r w:rsidRPr="00A276C4">
              <w:rPr>
                <w:rStyle w:val="Hyperlink"/>
                <w:noProof/>
              </w:rPr>
              <w:t>4.</w:t>
            </w:r>
            <w:r>
              <w:rPr>
                <w:rFonts w:eastAsiaTheme="minorEastAsia"/>
                <w:b w:val="0"/>
                <w:noProof/>
                <w:color w:val="auto"/>
                <w:kern w:val="2"/>
                <w:sz w:val="24"/>
                <w:szCs w:val="24"/>
                <w:lang w:eastAsia="en-AU"/>
                <w14:ligatures w14:val="standardContextual"/>
              </w:rPr>
              <w:tab/>
            </w:r>
            <w:r w:rsidRPr="00A276C4">
              <w:rPr>
                <w:rStyle w:val="Hyperlink"/>
                <w:noProof/>
              </w:rPr>
              <w:t>Specific ease</w:t>
            </w:r>
            <w:r w:rsidRPr="00A276C4">
              <w:rPr>
                <w:rStyle w:val="Hyperlink"/>
                <w:noProof/>
              </w:rPr>
              <w:t>m</w:t>
            </w:r>
            <w:r w:rsidRPr="00A276C4">
              <w:rPr>
                <w:rStyle w:val="Hyperlink"/>
                <w:noProof/>
              </w:rPr>
              <w:t>ent types</w:t>
            </w:r>
            <w:r>
              <w:rPr>
                <w:noProof/>
                <w:webHidden/>
              </w:rPr>
              <w:tab/>
            </w:r>
            <w:r>
              <w:rPr>
                <w:noProof/>
                <w:webHidden/>
              </w:rPr>
              <w:fldChar w:fldCharType="begin"/>
            </w:r>
            <w:r>
              <w:rPr>
                <w:noProof/>
                <w:webHidden/>
              </w:rPr>
              <w:instrText xml:space="preserve"> PAGEREF _Toc201561323 \h </w:instrText>
            </w:r>
            <w:r>
              <w:rPr>
                <w:noProof/>
                <w:webHidden/>
              </w:rPr>
            </w:r>
            <w:r>
              <w:rPr>
                <w:noProof/>
                <w:webHidden/>
              </w:rPr>
              <w:fldChar w:fldCharType="separate"/>
            </w:r>
            <w:r>
              <w:rPr>
                <w:noProof/>
                <w:webHidden/>
              </w:rPr>
              <w:t>5</w:t>
            </w:r>
            <w:r>
              <w:rPr>
                <w:noProof/>
                <w:webHidden/>
              </w:rPr>
              <w:fldChar w:fldCharType="end"/>
            </w:r>
          </w:hyperlink>
        </w:p>
        <w:p w14:paraId="29542032" w14:textId="0475CC26" w:rsidR="000A786C" w:rsidRDefault="000A786C">
          <w:pPr>
            <w:pStyle w:val="TOC3"/>
            <w:rPr>
              <w:rFonts w:eastAsiaTheme="minorEastAsia"/>
              <w:noProof/>
              <w:color w:val="auto"/>
              <w:kern w:val="2"/>
              <w:sz w:val="24"/>
              <w:szCs w:val="24"/>
              <w:lang w:eastAsia="en-AU"/>
              <w14:ligatures w14:val="standardContextual"/>
            </w:rPr>
          </w:pPr>
          <w:hyperlink w:anchor="_Toc201561324" w:history="1">
            <w:r w:rsidRPr="00A276C4">
              <w:rPr>
                <w:rStyle w:val="Hyperlink"/>
                <w:noProof/>
              </w:rPr>
              <w:t>4.1 Drainage easements</w:t>
            </w:r>
            <w:r>
              <w:rPr>
                <w:noProof/>
                <w:webHidden/>
              </w:rPr>
              <w:tab/>
            </w:r>
            <w:r>
              <w:rPr>
                <w:noProof/>
                <w:webHidden/>
              </w:rPr>
              <w:fldChar w:fldCharType="begin"/>
            </w:r>
            <w:r>
              <w:rPr>
                <w:noProof/>
                <w:webHidden/>
              </w:rPr>
              <w:instrText xml:space="preserve"> PAGEREF _Toc201561324 \h </w:instrText>
            </w:r>
            <w:r>
              <w:rPr>
                <w:noProof/>
                <w:webHidden/>
              </w:rPr>
            </w:r>
            <w:r>
              <w:rPr>
                <w:noProof/>
                <w:webHidden/>
              </w:rPr>
              <w:fldChar w:fldCharType="separate"/>
            </w:r>
            <w:r>
              <w:rPr>
                <w:noProof/>
                <w:webHidden/>
              </w:rPr>
              <w:t>5</w:t>
            </w:r>
            <w:r>
              <w:rPr>
                <w:noProof/>
                <w:webHidden/>
              </w:rPr>
              <w:fldChar w:fldCharType="end"/>
            </w:r>
          </w:hyperlink>
        </w:p>
        <w:p w14:paraId="1B63DC8B" w14:textId="1034A05A" w:rsidR="000A786C" w:rsidRDefault="000A786C">
          <w:pPr>
            <w:pStyle w:val="TOC3"/>
            <w:rPr>
              <w:rFonts w:eastAsiaTheme="minorEastAsia"/>
              <w:noProof/>
              <w:color w:val="auto"/>
              <w:kern w:val="2"/>
              <w:sz w:val="24"/>
              <w:szCs w:val="24"/>
              <w:lang w:eastAsia="en-AU"/>
              <w14:ligatures w14:val="standardContextual"/>
            </w:rPr>
          </w:pPr>
          <w:hyperlink w:anchor="_Toc201561325" w:history="1">
            <w:r w:rsidRPr="00A276C4">
              <w:rPr>
                <w:rStyle w:val="Hyperlink"/>
                <w:noProof/>
              </w:rPr>
              <w:t>4.2 Easements of right of way and carriageway</w:t>
            </w:r>
            <w:r>
              <w:rPr>
                <w:noProof/>
                <w:webHidden/>
              </w:rPr>
              <w:tab/>
            </w:r>
            <w:r>
              <w:rPr>
                <w:noProof/>
                <w:webHidden/>
              </w:rPr>
              <w:fldChar w:fldCharType="begin"/>
            </w:r>
            <w:r>
              <w:rPr>
                <w:noProof/>
                <w:webHidden/>
              </w:rPr>
              <w:instrText xml:space="preserve"> PAGEREF _Toc201561325 \h </w:instrText>
            </w:r>
            <w:r>
              <w:rPr>
                <w:noProof/>
                <w:webHidden/>
              </w:rPr>
            </w:r>
            <w:r>
              <w:rPr>
                <w:noProof/>
                <w:webHidden/>
              </w:rPr>
              <w:fldChar w:fldCharType="separate"/>
            </w:r>
            <w:r>
              <w:rPr>
                <w:noProof/>
                <w:webHidden/>
              </w:rPr>
              <w:t>6</w:t>
            </w:r>
            <w:r>
              <w:rPr>
                <w:noProof/>
                <w:webHidden/>
              </w:rPr>
              <w:fldChar w:fldCharType="end"/>
            </w:r>
          </w:hyperlink>
        </w:p>
        <w:p w14:paraId="61108F6E" w14:textId="407A4827" w:rsidR="000A786C" w:rsidRDefault="000A786C">
          <w:pPr>
            <w:pStyle w:val="TOC3"/>
            <w:rPr>
              <w:rFonts w:eastAsiaTheme="minorEastAsia"/>
              <w:noProof/>
              <w:color w:val="auto"/>
              <w:kern w:val="2"/>
              <w:sz w:val="24"/>
              <w:szCs w:val="24"/>
              <w:lang w:eastAsia="en-AU"/>
              <w14:ligatures w14:val="standardContextual"/>
            </w:rPr>
          </w:pPr>
          <w:hyperlink w:anchor="_Toc201561326" w:history="1">
            <w:r w:rsidRPr="00A276C4">
              <w:rPr>
                <w:rStyle w:val="Hyperlink"/>
                <w:noProof/>
              </w:rPr>
              <w:t>4.3 Rights under the Local Government Acts</w:t>
            </w:r>
            <w:r>
              <w:rPr>
                <w:noProof/>
                <w:webHidden/>
              </w:rPr>
              <w:tab/>
            </w:r>
            <w:r>
              <w:rPr>
                <w:noProof/>
                <w:webHidden/>
              </w:rPr>
              <w:fldChar w:fldCharType="begin"/>
            </w:r>
            <w:r>
              <w:rPr>
                <w:noProof/>
                <w:webHidden/>
              </w:rPr>
              <w:instrText xml:space="preserve"> PAGEREF _Toc201561326 \h </w:instrText>
            </w:r>
            <w:r>
              <w:rPr>
                <w:noProof/>
                <w:webHidden/>
              </w:rPr>
            </w:r>
            <w:r>
              <w:rPr>
                <w:noProof/>
                <w:webHidden/>
              </w:rPr>
              <w:fldChar w:fldCharType="separate"/>
            </w:r>
            <w:r>
              <w:rPr>
                <w:noProof/>
                <w:webHidden/>
              </w:rPr>
              <w:t>6</w:t>
            </w:r>
            <w:r>
              <w:rPr>
                <w:noProof/>
                <w:webHidden/>
              </w:rPr>
              <w:fldChar w:fldCharType="end"/>
            </w:r>
          </w:hyperlink>
        </w:p>
        <w:p w14:paraId="535B69BB" w14:textId="73453CFA" w:rsidR="000A786C" w:rsidRDefault="000A786C">
          <w:pPr>
            <w:pStyle w:val="TOC1"/>
            <w:tabs>
              <w:tab w:val="left" w:pos="720"/>
            </w:tabs>
            <w:rPr>
              <w:rFonts w:eastAsiaTheme="minorEastAsia"/>
              <w:b w:val="0"/>
              <w:noProof/>
              <w:color w:val="auto"/>
              <w:kern w:val="2"/>
              <w:sz w:val="24"/>
              <w:szCs w:val="24"/>
              <w:lang w:eastAsia="en-AU"/>
              <w14:ligatures w14:val="standardContextual"/>
            </w:rPr>
          </w:pPr>
          <w:hyperlink w:anchor="_Toc201561327" w:history="1">
            <w:r w:rsidRPr="00A276C4">
              <w:rPr>
                <w:rStyle w:val="Hyperlink"/>
                <w:noProof/>
              </w:rPr>
              <w:t>5.</w:t>
            </w:r>
            <w:r>
              <w:rPr>
                <w:rFonts w:eastAsiaTheme="minorEastAsia"/>
                <w:b w:val="0"/>
                <w:noProof/>
                <w:color w:val="auto"/>
                <w:kern w:val="2"/>
                <w:sz w:val="24"/>
                <w:szCs w:val="24"/>
                <w:lang w:eastAsia="en-AU"/>
                <w14:ligatures w14:val="standardContextual"/>
              </w:rPr>
              <w:tab/>
            </w:r>
            <w:r w:rsidRPr="00A276C4">
              <w:rPr>
                <w:rStyle w:val="Hyperlink"/>
                <w:noProof/>
              </w:rPr>
              <w:t>Critical deficiencies and lodgment requirements</w:t>
            </w:r>
            <w:r>
              <w:rPr>
                <w:noProof/>
                <w:webHidden/>
              </w:rPr>
              <w:tab/>
            </w:r>
            <w:r>
              <w:rPr>
                <w:noProof/>
                <w:webHidden/>
              </w:rPr>
              <w:fldChar w:fldCharType="begin"/>
            </w:r>
            <w:r>
              <w:rPr>
                <w:noProof/>
                <w:webHidden/>
              </w:rPr>
              <w:instrText xml:space="preserve"> PAGEREF _Toc201561327 \h </w:instrText>
            </w:r>
            <w:r>
              <w:rPr>
                <w:noProof/>
                <w:webHidden/>
              </w:rPr>
            </w:r>
            <w:r>
              <w:rPr>
                <w:noProof/>
                <w:webHidden/>
              </w:rPr>
              <w:fldChar w:fldCharType="separate"/>
            </w:r>
            <w:r>
              <w:rPr>
                <w:noProof/>
                <w:webHidden/>
              </w:rPr>
              <w:t>6</w:t>
            </w:r>
            <w:r>
              <w:rPr>
                <w:noProof/>
                <w:webHidden/>
              </w:rPr>
              <w:fldChar w:fldCharType="end"/>
            </w:r>
          </w:hyperlink>
        </w:p>
        <w:p w14:paraId="74F40957" w14:textId="65F1EA25" w:rsidR="000A786C" w:rsidRDefault="000A786C">
          <w:pPr>
            <w:pStyle w:val="TOC1"/>
            <w:tabs>
              <w:tab w:val="left" w:pos="720"/>
            </w:tabs>
            <w:rPr>
              <w:rFonts w:eastAsiaTheme="minorEastAsia"/>
              <w:b w:val="0"/>
              <w:noProof/>
              <w:color w:val="auto"/>
              <w:kern w:val="2"/>
              <w:sz w:val="24"/>
              <w:szCs w:val="24"/>
              <w:lang w:eastAsia="en-AU"/>
              <w14:ligatures w14:val="standardContextual"/>
            </w:rPr>
          </w:pPr>
          <w:hyperlink w:anchor="_Toc201561328" w:history="1">
            <w:r w:rsidRPr="00A276C4">
              <w:rPr>
                <w:rStyle w:val="Hyperlink"/>
                <w:noProof/>
              </w:rPr>
              <w:t>6.</w:t>
            </w:r>
            <w:r>
              <w:rPr>
                <w:rFonts w:eastAsiaTheme="minorEastAsia"/>
                <w:b w:val="0"/>
                <w:noProof/>
                <w:color w:val="auto"/>
                <w:kern w:val="2"/>
                <w:sz w:val="24"/>
                <w:szCs w:val="24"/>
                <w:lang w:eastAsia="en-AU"/>
                <w14:ligatures w14:val="standardContextual"/>
              </w:rPr>
              <w:tab/>
            </w:r>
            <w:r w:rsidRPr="00A276C4">
              <w:rPr>
                <w:rStyle w:val="Hyperlink"/>
                <w:noProof/>
              </w:rPr>
              <w:t>Section 12(2) of the Subdivision Act 1988 – implied easements and rights</w:t>
            </w:r>
            <w:r>
              <w:rPr>
                <w:noProof/>
                <w:webHidden/>
              </w:rPr>
              <w:tab/>
            </w:r>
            <w:r>
              <w:rPr>
                <w:noProof/>
                <w:webHidden/>
              </w:rPr>
              <w:fldChar w:fldCharType="begin"/>
            </w:r>
            <w:r>
              <w:rPr>
                <w:noProof/>
                <w:webHidden/>
              </w:rPr>
              <w:instrText xml:space="preserve"> PAGEREF _Toc201561328 \h </w:instrText>
            </w:r>
            <w:r>
              <w:rPr>
                <w:noProof/>
                <w:webHidden/>
              </w:rPr>
            </w:r>
            <w:r>
              <w:rPr>
                <w:noProof/>
                <w:webHidden/>
              </w:rPr>
              <w:fldChar w:fldCharType="separate"/>
            </w:r>
            <w:r>
              <w:rPr>
                <w:noProof/>
                <w:webHidden/>
              </w:rPr>
              <w:t>7</w:t>
            </w:r>
            <w:r>
              <w:rPr>
                <w:noProof/>
                <w:webHidden/>
              </w:rPr>
              <w:fldChar w:fldCharType="end"/>
            </w:r>
          </w:hyperlink>
        </w:p>
        <w:p w14:paraId="65D58EF3" w14:textId="511749B6" w:rsidR="00AA0818" w:rsidRDefault="00AA0818">
          <w:r>
            <w:rPr>
              <w:b/>
              <w:bCs/>
              <w:noProof/>
            </w:rPr>
            <w:fldChar w:fldCharType="end"/>
          </w:r>
        </w:p>
      </w:sdtContent>
    </w:sdt>
    <w:p w14:paraId="055F7743" w14:textId="6BDA598D" w:rsidR="005209F0" w:rsidRDefault="005209F0"/>
    <w:bookmarkEnd w:id="0"/>
    <w:p w14:paraId="7A4EA26C" w14:textId="45964096" w:rsidR="001D7902" w:rsidRPr="001D7902" w:rsidRDefault="001D7902" w:rsidP="001D7902"/>
    <w:p w14:paraId="57D526DC" w14:textId="18CFCADC" w:rsidR="00B06520" w:rsidRPr="00AA1B79" w:rsidRDefault="00781ABD" w:rsidP="00B06520">
      <w:pPr>
        <w:pStyle w:val="IntroFeatureText"/>
        <w:rPr>
          <w:color w:val="auto"/>
          <w:sz w:val="28"/>
          <w:szCs w:val="28"/>
        </w:rPr>
      </w:pPr>
      <w:r>
        <w:br w:type="page"/>
      </w:r>
      <w:r w:rsidR="00B06520" w:rsidRPr="00AA1B79">
        <w:rPr>
          <w:color w:val="auto"/>
          <w:sz w:val="28"/>
          <w:szCs w:val="28"/>
        </w:rPr>
        <w:lastRenderedPageBreak/>
        <w:t xml:space="preserve">This guide sets out the requirements to remove easements in an application under section 73 or section 60 of the </w:t>
      </w:r>
      <w:r w:rsidR="00B06520" w:rsidRPr="00AA1B79">
        <w:rPr>
          <w:i/>
          <w:iCs/>
          <w:color w:val="auto"/>
          <w:sz w:val="28"/>
          <w:szCs w:val="28"/>
        </w:rPr>
        <w:t>Transfer Land Act 1958</w:t>
      </w:r>
      <w:r w:rsidR="00B06520" w:rsidRPr="00AA1B79">
        <w:rPr>
          <w:color w:val="auto"/>
          <w:sz w:val="28"/>
          <w:szCs w:val="28"/>
        </w:rPr>
        <w:t xml:space="preserve"> (TLA)</w:t>
      </w:r>
    </w:p>
    <w:p w14:paraId="27409F3D" w14:textId="77777777" w:rsidR="00B06520" w:rsidRPr="00152A54" w:rsidRDefault="00B06520" w:rsidP="00D36454">
      <w:pPr>
        <w:pStyle w:val="Heading1-Numbered"/>
        <w:numPr>
          <w:ilvl w:val="0"/>
          <w:numId w:val="30"/>
        </w:numPr>
        <w:contextualSpacing/>
        <w:rPr>
          <w:sz w:val="24"/>
          <w:szCs w:val="24"/>
        </w:rPr>
      </w:pPr>
      <w:bookmarkStart w:id="2" w:name="_Toc199332741"/>
      <w:bookmarkStart w:id="3" w:name="_Toc201561315"/>
      <w:r w:rsidRPr="00152A54">
        <w:rPr>
          <w:sz w:val="24"/>
          <w:szCs w:val="24"/>
        </w:rPr>
        <w:t>Removal of easements in the Register of land (Register)</w:t>
      </w:r>
      <w:bookmarkEnd w:id="2"/>
      <w:bookmarkEnd w:id="3"/>
    </w:p>
    <w:p w14:paraId="7529AE6A" w14:textId="77777777" w:rsidR="00B06520" w:rsidRPr="00FE78F9" w:rsidRDefault="00B06520" w:rsidP="00B06520">
      <w:pPr>
        <w:pStyle w:val="NormalWeb"/>
        <w:rPr>
          <w:rFonts w:cstheme="minorHAnsi"/>
          <w:szCs w:val="20"/>
          <w:shd w:val="clear" w:color="auto" w:fill="FFFFFF"/>
        </w:rPr>
      </w:pPr>
      <w:r w:rsidRPr="00FE78F9">
        <w:rPr>
          <w:rFonts w:cstheme="minorHAnsi"/>
          <w:szCs w:val="20"/>
          <w:shd w:val="clear" w:color="auto" w:fill="FFFFFF"/>
        </w:rPr>
        <w:t xml:space="preserve">An easement that is registered or recorded in the Register may be removed by </w:t>
      </w:r>
      <w:proofErr w:type="gramStart"/>
      <w:r w:rsidRPr="00FE78F9">
        <w:rPr>
          <w:rFonts w:cstheme="minorHAnsi"/>
          <w:szCs w:val="20"/>
          <w:shd w:val="clear" w:color="auto" w:fill="FFFFFF"/>
        </w:rPr>
        <w:t>a number of</w:t>
      </w:r>
      <w:proofErr w:type="gramEnd"/>
      <w:r w:rsidRPr="00FE78F9">
        <w:rPr>
          <w:rFonts w:cstheme="minorHAnsi"/>
          <w:szCs w:val="20"/>
          <w:shd w:val="clear" w:color="auto" w:fill="FFFFFF"/>
        </w:rPr>
        <w:t xml:space="preserve"> different applications under the TLA. An easement may also be removed under the </w:t>
      </w:r>
      <w:r w:rsidRPr="00FE78F9">
        <w:rPr>
          <w:rFonts w:cstheme="minorHAnsi"/>
          <w:i/>
          <w:iCs/>
          <w:szCs w:val="20"/>
          <w:shd w:val="clear" w:color="auto" w:fill="FFFFFF"/>
        </w:rPr>
        <w:t>Subdivision Act 1988</w:t>
      </w:r>
      <w:r w:rsidRPr="00FE78F9">
        <w:rPr>
          <w:rFonts w:cstheme="minorHAnsi"/>
          <w:szCs w:val="20"/>
          <w:shd w:val="clear" w:color="auto" w:fill="FFFFFF"/>
        </w:rPr>
        <w:t xml:space="preserve">. The appropriate application to be lodged will depend on the circumstances under which the easement was created and the circumstances under which it ceases to have effect. </w:t>
      </w:r>
    </w:p>
    <w:p w14:paraId="51E38123" w14:textId="77777777" w:rsidR="00B06520" w:rsidRDefault="00B06520" w:rsidP="00B06520">
      <w:pPr>
        <w:pStyle w:val="NormalWeb"/>
        <w:rPr>
          <w:rFonts w:cstheme="minorHAnsi"/>
          <w:szCs w:val="20"/>
          <w:shd w:val="clear" w:color="auto" w:fill="FFFFFF"/>
        </w:rPr>
      </w:pPr>
      <w:r w:rsidRPr="00FE78F9">
        <w:rPr>
          <w:rFonts w:cstheme="minorHAnsi"/>
          <w:szCs w:val="20"/>
          <w:shd w:val="clear" w:color="auto" w:fill="FFFFFF"/>
        </w:rPr>
        <w:t xml:space="preserve">This guide provides information about the removal of easements that have been abandoned or extinguished under the TLA and sets out the lodging requirements for the administrative removal of such easements from the Register. </w:t>
      </w:r>
    </w:p>
    <w:p w14:paraId="24CE0FF8" w14:textId="77777777" w:rsidR="00B06520" w:rsidRPr="00FE78F9" w:rsidRDefault="00B06520" w:rsidP="00B06520">
      <w:pPr>
        <w:pStyle w:val="NormalWeb"/>
        <w:rPr>
          <w:rFonts w:cstheme="minorHAnsi"/>
          <w:szCs w:val="20"/>
          <w:shd w:val="clear" w:color="auto" w:fill="FFFFFF"/>
        </w:rPr>
      </w:pPr>
      <w:r w:rsidRPr="00FE78F9">
        <w:rPr>
          <w:rFonts w:cstheme="minorHAnsi"/>
          <w:szCs w:val="20"/>
          <w:shd w:val="clear" w:color="auto" w:fill="FFFFFF"/>
        </w:rPr>
        <w:t>This guide does not cover the surrender of an easement under section 45 of the TLA.</w:t>
      </w:r>
    </w:p>
    <w:p w14:paraId="1047719E" w14:textId="77777777" w:rsidR="00B06520" w:rsidRPr="00152A54" w:rsidRDefault="00B06520" w:rsidP="00D36454">
      <w:pPr>
        <w:pStyle w:val="Heading1-Numbered"/>
        <w:numPr>
          <w:ilvl w:val="0"/>
          <w:numId w:val="30"/>
        </w:numPr>
        <w:contextualSpacing/>
        <w:rPr>
          <w:sz w:val="24"/>
          <w:szCs w:val="24"/>
        </w:rPr>
      </w:pPr>
      <w:bookmarkStart w:id="4" w:name="_Abandonment_or_extinguishment"/>
      <w:bookmarkStart w:id="5" w:name="_Toc199332742"/>
      <w:bookmarkStart w:id="6" w:name="_Toc201561316"/>
      <w:bookmarkEnd w:id="4"/>
      <w:r w:rsidRPr="00152A54">
        <w:rPr>
          <w:sz w:val="24"/>
          <w:szCs w:val="24"/>
        </w:rPr>
        <w:t>Abandonment or extinguishment of easements under sections 73 or 73A of the TLA</w:t>
      </w:r>
      <w:bookmarkEnd w:id="5"/>
      <w:bookmarkEnd w:id="6"/>
    </w:p>
    <w:p w14:paraId="1FDE69AE" w14:textId="77777777" w:rsidR="00B06520" w:rsidRPr="00FE78F9" w:rsidRDefault="00B06520" w:rsidP="00B06520">
      <w:pPr>
        <w:pStyle w:val="Body"/>
        <w:rPr>
          <w:rFonts w:asciiTheme="minorHAnsi" w:hAnsiTheme="minorHAnsi" w:cstheme="minorHAnsi"/>
          <w:sz w:val="20"/>
          <w:szCs w:val="20"/>
          <w:shd w:val="clear" w:color="auto" w:fill="FFFFFF"/>
        </w:rPr>
      </w:pPr>
      <w:r w:rsidRPr="00FE78F9">
        <w:rPr>
          <w:rFonts w:asciiTheme="minorHAnsi" w:hAnsiTheme="minorHAnsi" w:cstheme="minorHAnsi"/>
          <w:sz w:val="20"/>
          <w:szCs w:val="20"/>
          <w:shd w:val="clear" w:color="auto" w:fill="FFFFFF"/>
        </w:rPr>
        <w:t xml:space="preserve">For both sections 73 and 73A of the TLA, an application under section 73 of the TLA must be lodged electronically. See the </w:t>
      </w:r>
      <w:hyperlink r:id="rId15" w:history="1">
        <w:r w:rsidRPr="00FE78F9">
          <w:rPr>
            <w:rStyle w:val="Hyperlink"/>
            <w:rFonts w:asciiTheme="minorHAnsi" w:hAnsiTheme="minorHAnsi" w:cstheme="minorHAnsi"/>
            <w:sz w:val="20"/>
            <w:szCs w:val="20"/>
            <w:shd w:val="clear" w:color="auto" w:fill="FFFFFF"/>
          </w:rPr>
          <w:t>Guide to residual documents</w:t>
        </w:r>
      </w:hyperlink>
      <w:r w:rsidRPr="00FE78F9">
        <w:rPr>
          <w:rFonts w:asciiTheme="minorHAnsi" w:hAnsiTheme="minorHAnsi" w:cstheme="minorHAnsi"/>
          <w:sz w:val="20"/>
          <w:szCs w:val="20"/>
          <w:shd w:val="clear" w:color="auto" w:fill="FFFFFF"/>
        </w:rPr>
        <w:t xml:space="preserve"> for further information about electronic lodgment. </w:t>
      </w:r>
    </w:p>
    <w:p w14:paraId="3289034A" w14:textId="77777777" w:rsidR="00B06520" w:rsidRPr="00FE78F9" w:rsidRDefault="00B06520" w:rsidP="00B06520">
      <w:pPr>
        <w:pStyle w:val="Heading3"/>
        <w:rPr>
          <w:rFonts w:asciiTheme="minorHAnsi" w:hAnsiTheme="minorHAnsi" w:cstheme="minorHAnsi"/>
          <w:szCs w:val="20"/>
        </w:rPr>
      </w:pPr>
      <w:bookmarkStart w:id="7" w:name="_Toc199332743"/>
      <w:bookmarkStart w:id="8" w:name="_Toc201561317"/>
      <w:r>
        <w:rPr>
          <w:rFonts w:asciiTheme="minorHAnsi" w:hAnsiTheme="minorHAnsi" w:cstheme="minorHAnsi"/>
          <w:szCs w:val="20"/>
        </w:rPr>
        <w:t xml:space="preserve">2.1 </w:t>
      </w:r>
      <w:r w:rsidRPr="00FE78F9">
        <w:rPr>
          <w:rFonts w:asciiTheme="minorHAnsi" w:hAnsiTheme="minorHAnsi" w:cstheme="minorHAnsi"/>
          <w:szCs w:val="20"/>
        </w:rPr>
        <w:t>Abandonment</w:t>
      </w:r>
      <w:bookmarkEnd w:id="7"/>
      <w:bookmarkEnd w:id="8"/>
    </w:p>
    <w:p w14:paraId="4D5007DF" w14:textId="77777777" w:rsidR="00B06520" w:rsidRPr="00FE78F9" w:rsidRDefault="00B06520" w:rsidP="00D36454">
      <w:pPr>
        <w:pStyle w:val="BodyText"/>
        <w:numPr>
          <w:ilvl w:val="0"/>
          <w:numId w:val="22"/>
        </w:numPr>
        <w:spacing w:before="60" w:line="240" w:lineRule="atLeast"/>
        <w:rPr>
          <w:rFonts w:cstheme="minorHAnsi"/>
          <w:u w:val="single"/>
          <w:lang w:eastAsia="en-AU"/>
        </w:rPr>
      </w:pPr>
      <w:r w:rsidRPr="00FE78F9">
        <w:rPr>
          <w:rFonts w:cstheme="minorHAnsi"/>
          <w:u w:val="single"/>
          <w:lang w:eastAsia="en-AU"/>
        </w:rPr>
        <w:t>Deed of abandonment (only applies to section 73 of the TLA)</w:t>
      </w:r>
    </w:p>
    <w:p w14:paraId="124AD5A0" w14:textId="77777777" w:rsidR="00B06520" w:rsidRPr="00FE78F9" w:rsidRDefault="00B06520" w:rsidP="00B06520">
      <w:pPr>
        <w:pStyle w:val="BodyText"/>
        <w:ind w:left="720"/>
        <w:rPr>
          <w:rFonts w:cstheme="minorHAnsi"/>
          <w:color w:val="auto"/>
          <w:lang w:eastAsia="en-AU"/>
        </w:rPr>
      </w:pPr>
      <w:r w:rsidRPr="00FE78F9">
        <w:rPr>
          <w:rFonts w:cstheme="minorHAnsi"/>
          <w:color w:val="auto"/>
          <w:lang w:eastAsia="en-AU"/>
        </w:rPr>
        <w:t>Deeds of abandonment are the preferred form of evidence for an application claiming abandonment. A deed is a written document which usually refers to itself as a deed, setting out what is agreed to with the execution clause usually referring to it as having been signed sealed and delivered.</w:t>
      </w:r>
      <w:r w:rsidRPr="00FE78F9" w:rsidDel="00F022FB">
        <w:rPr>
          <w:rFonts w:cstheme="minorHAnsi"/>
          <w:color w:val="auto"/>
          <w:lang w:eastAsia="en-AU"/>
        </w:rPr>
        <w:t xml:space="preserve"> </w:t>
      </w:r>
    </w:p>
    <w:p w14:paraId="5BF205E8" w14:textId="77777777" w:rsidR="00B06520" w:rsidRPr="00FE78F9" w:rsidRDefault="00B06520" w:rsidP="00B06520">
      <w:pPr>
        <w:pStyle w:val="BodyText"/>
        <w:ind w:left="720"/>
        <w:rPr>
          <w:rFonts w:cstheme="minorHAnsi"/>
          <w:color w:val="auto"/>
          <w:lang w:eastAsia="en-AU"/>
        </w:rPr>
      </w:pPr>
      <w:r w:rsidRPr="00FE78F9">
        <w:rPr>
          <w:rFonts w:cstheme="minorHAnsi"/>
          <w:shd w:val="clear" w:color="auto" w:fill="FFFFFF"/>
        </w:rPr>
        <w:t>Applications to remove an easement created by a plan of subdivision that has been certified by the council must be supported by the written consent of council.</w:t>
      </w:r>
    </w:p>
    <w:p w14:paraId="6ED98A9E" w14:textId="77777777" w:rsidR="00B06520" w:rsidRPr="00FE78F9" w:rsidRDefault="00B06520" w:rsidP="00B06520">
      <w:pPr>
        <w:pStyle w:val="Body"/>
        <w:ind w:left="720"/>
        <w:rPr>
          <w:rFonts w:asciiTheme="minorHAnsi" w:hAnsiTheme="minorHAnsi" w:cstheme="minorHAnsi"/>
          <w:b/>
          <w:bCs/>
          <w:sz w:val="20"/>
          <w:szCs w:val="20"/>
        </w:rPr>
      </w:pPr>
      <w:r w:rsidRPr="00FE78F9">
        <w:rPr>
          <w:rFonts w:asciiTheme="minorHAnsi" w:hAnsiTheme="minorHAnsi" w:cstheme="minorHAnsi"/>
          <w:b/>
          <w:bCs/>
          <w:sz w:val="20"/>
          <w:szCs w:val="20"/>
        </w:rPr>
        <w:t>Standard easement</w:t>
      </w:r>
    </w:p>
    <w:p w14:paraId="2AA7BA79" w14:textId="77777777" w:rsidR="00B06520" w:rsidRPr="00FE78F9" w:rsidRDefault="00B06520" w:rsidP="00B06520">
      <w:pPr>
        <w:pStyle w:val="Body"/>
        <w:ind w:left="720"/>
        <w:rPr>
          <w:rFonts w:asciiTheme="minorHAnsi" w:hAnsiTheme="minorHAnsi" w:cstheme="minorHAnsi"/>
          <w:sz w:val="20"/>
          <w:szCs w:val="20"/>
        </w:rPr>
      </w:pPr>
      <w:r w:rsidRPr="00FE78F9">
        <w:rPr>
          <w:rFonts w:asciiTheme="minorHAnsi" w:hAnsiTheme="minorHAnsi" w:cstheme="minorHAnsi"/>
          <w:sz w:val="20"/>
          <w:szCs w:val="20"/>
        </w:rPr>
        <w:t>A deed of abandonment must:</w:t>
      </w:r>
    </w:p>
    <w:p w14:paraId="7FA97D29" w14:textId="77777777" w:rsidR="00B06520" w:rsidRPr="00FE78F9" w:rsidRDefault="00B06520" w:rsidP="00D36454">
      <w:pPr>
        <w:pStyle w:val="Body"/>
        <w:numPr>
          <w:ilvl w:val="0"/>
          <w:numId w:val="21"/>
        </w:numPr>
        <w:ind w:left="1440"/>
        <w:rPr>
          <w:rFonts w:asciiTheme="minorHAnsi" w:hAnsiTheme="minorHAnsi" w:cstheme="minorHAnsi"/>
          <w:sz w:val="20"/>
          <w:szCs w:val="20"/>
        </w:rPr>
      </w:pPr>
      <w:r w:rsidRPr="00FE78F9">
        <w:rPr>
          <w:rFonts w:asciiTheme="minorHAnsi" w:hAnsiTheme="minorHAnsi" w:cstheme="minorHAnsi"/>
          <w:sz w:val="20"/>
          <w:szCs w:val="20"/>
        </w:rPr>
        <w:t xml:space="preserve">clearly state that </w:t>
      </w:r>
      <w:proofErr w:type="gramStart"/>
      <w:r w:rsidRPr="00FE78F9">
        <w:rPr>
          <w:rFonts w:asciiTheme="minorHAnsi" w:hAnsiTheme="minorHAnsi" w:cstheme="minorHAnsi"/>
          <w:sz w:val="20"/>
          <w:szCs w:val="20"/>
        </w:rPr>
        <w:t>any and all</w:t>
      </w:r>
      <w:proofErr w:type="gramEnd"/>
      <w:r w:rsidRPr="00FE78F9">
        <w:rPr>
          <w:rFonts w:asciiTheme="minorHAnsi" w:hAnsiTheme="minorHAnsi" w:cstheme="minorHAnsi"/>
          <w:sz w:val="20"/>
          <w:szCs w:val="20"/>
        </w:rPr>
        <w:t xml:space="preserve"> rights, title or interest in the easement are </w:t>
      </w:r>
      <w:proofErr w:type="gramStart"/>
      <w:r w:rsidRPr="00FE78F9">
        <w:rPr>
          <w:rFonts w:asciiTheme="minorHAnsi" w:hAnsiTheme="minorHAnsi" w:cstheme="minorHAnsi"/>
          <w:sz w:val="20"/>
          <w:szCs w:val="20"/>
        </w:rPr>
        <w:t>abandoned;</w:t>
      </w:r>
      <w:proofErr w:type="gramEnd"/>
      <w:r w:rsidRPr="00FE78F9">
        <w:rPr>
          <w:rFonts w:asciiTheme="minorHAnsi" w:hAnsiTheme="minorHAnsi" w:cstheme="minorHAnsi"/>
          <w:sz w:val="20"/>
          <w:szCs w:val="20"/>
        </w:rPr>
        <w:t xml:space="preserve"> </w:t>
      </w:r>
    </w:p>
    <w:p w14:paraId="2433797E" w14:textId="77777777" w:rsidR="00B06520" w:rsidRPr="00FE78F9" w:rsidRDefault="00B06520" w:rsidP="00D36454">
      <w:pPr>
        <w:pStyle w:val="Body"/>
        <w:numPr>
          <w:ilvl w:val="0"/>
          <w:numId w:val="21"/>
        </w:numPr>
        <w:ind w:left="1440"/>
        <w:rPr>
          <w:rFonts w:asciiTheme="minorHAnsi" w:hAnsiTheme="minorHAnsi" w:cstheme="minorHAnsi"/>
          <w:sz w:val="20"/>
          <w:szCs w:val="20"/>
        </w:rPr>
      </w:pPr>
      <w:r w:rsidRPr="00FE78F9">
        <w:rPr>
          <w:rFonts w:asciiTheme="minorHAnsi" w:hAnsiTheme="minorHAnsi" w:cstheme="minorHAnsi"/>
          <w:sz w:val="20"/>
          <w:szCs w:val="20"/>
        </w:rPr>
        <w:t xml:space="preserve">have all the current registered proprietor(s) of the servient land and all the current registered proprietor(s) of the dominant land and any mortgagee(s), </w:t>
      </w:r>
      <w:proofErr w:type="spellStart"/>
      <w:r w:rsidRPr="00FE78F9">
        <w:rPr>
          <w:rFonts w:asciiTheme="minorHAnsi" w:hAnsiTheme="minorHAnsi" w:cstheme="minorHAnsi"/>
          <w:sz w:val="20"/>
          <w:szCs w:val="20"/>
        </w:rPr>
        <w:t>chargee</w:t>
      </w:r>
      <w:proofErr w:type="spellEnd"/>
      <w:r w:rsidRPr="00FE78F9">
        <w:rPr>
          <w:rFonts w:asciiTheme="minorHAnsi" w:hAnsiTheme="minorHAnsi" w:cstheme="minorHAnsi"/>
          <w:sz w:val="20"/>
          <w:szCs w:val="20"/>
        </w:rPr>
        <w:t>(s) or lessee(s) of the dominant land as parties to the deed; and</w:t>
      </w:r>
    </w:p>
    <w:p w14:paraId="65C8AA51" w14:textId="77777777" w:rsidR="00B06520" w:rsidRPr="00FE78F9" w:rsidRDefault="00B06520" w:rsidP="00D36454">
      <w:pPr>
        <w:pStyle w:val="Body"/>
        <w:numPr>
          <w:ilvl w:val="0"/>
          <w:numId w:val="21"/>
        </w:numPr>
        <w:ind w:left="1440"/>
        <w:rPr>
          <w:rFonts w:asciiTheme="minorHAnsi" w:hAnsiTheme="minorHAnsi" w:cstheme="minorHAnsi"/>
          <w:sz w:val="20"/>
          <w:szCs w:val="20"/>
        </w:rPr>
      </w:pPr>
      <w:r w:rsidRPr="00FE78F9">
        <w:rPr>
          <w:rFonts w:asciiTheme="minorHAnsi" w:hAnsiTheme="minorHAnsi" w:cstheme="minorHAnsi"/>
          <w:sz w:val="20"/>
          <w:szCs w:val="20"/>
        </w:rPr>
        <w:t>if signed on behalf of registered proprietor(s), set out the capacity of the signer (for example, if signed by an attorney, the execution must state this and the power of attorney must be provided or if executed on behalf of an authority/council, the authorisation of the person signing).</w:t>
      </w:r>
    </w:p>
    <w:p w14:paraId="5E3AD392" w14:textId="77777777" w:rsidR="00B06520" w:rsidRPr="00FE78F9" w:rsidRDefault="00B06520" w:rsidP="00B06520">
      <w:pPr>
        <w:pStyle w:val="BodyText"/>
        <w:ind w:left="720"/>
        <w:rPr>
          <w:rFonts w:cstheme="minorHAnsi"/>
          <w:b/>
          <w:bCs/>
          <w:lang w:eastAsia="en-AU"/>
        </w:rPr>
      </w:pPr>
      <w:r w:rsidRPr="00FE78F9">
        <w:rPr>
          <w:rFonts w:cstheme="minorHAnsi"/>
          <w:b/>
          <w:bCs/>
          <w:lang w:eastAsia="en-AU"/>
        </w:rPr>
        <w:t>Easement in gross</w:t>
      </w:r>
    </w:p>
    <w:p w14:paraId="11D36255" w14:textId="77777777" w:rsidR="00B06520" w:rsidRPr="00FE78F9" w:rsidRDefault="00B06520" w:rsidP="00B06520">
      <w:pPr>
        <w:pStyle w:val="BodyText"/>
        <w:ind w:left="720"/>
        <w:rPr>
          <w:rFonts w:cstheme="minorHAnsi"/>
          <w:lang w:eastAsia="en-AU"/>
        </w:rPr>
      </w:pPr>
      <w:r w:rsidRPr="00FE78F9">
        <w:rPr>
          <w:rFonts w:cstheme="minorHAnsi"/>
          <w:lang w:eastAsia="en-AU"/>
        </w:rPr>
        <w:t>A deed of abandonment must:</w:t>
      </w:r>
    </w:p>
    <w:p w14:paraId="757005A2" w14:textId="77777777" w:rsidR="00B06520" w:rsidRPr="00FE78F9" w:rsidRDefault="00B06520" w:rsidP="00D36454">
      <w:pPr>
        <w:pStyle w:val="BodyText"/>
        <w:numPr>
          <w:ilvl w:val="0"/>
          <w:numId w:val="24"/>
        </w:numPr>
        <w:spacing w:before="60" w:line="240" w:lineRule="atLeast"/>
        <w:rPr>
          <w:rFonts w:cstheme="minorHAnsi"/>
          <w:lang w:eastAsia="en-AU"/>
        </w:rPr>
      </w:pPr>
      <w:r w:rsidRPr="00FE78F9">
        <w:rPr>
          <w:rFonts w:cstheme="minorHAnsi"/>
          <w:lang w:eastAsia="en-AU"/>
        </w:rPr>
        <w:t xml:space="preserve">clearly state that </w:t>
      </w:r>
      <w:proofErr w:type="gramStart"/>
      <w:r w:rsidRPr="00FE78F9">
        <w:rPr>
          <w:rFonts w:cstheme="minorHAnsi"/>
          <w:lang w:eastAsia="en-AU"/>
        </w:rPr>
        <w:t>any and all</w:t>
      </w:r>
      <w:proofErr w:type="gramEnd"/>
      <w:r w:rsidRPr="00FE78F9">
        <w:rPr>
          <w:rFonts w:cstheme="minorHAnsi"/>
          <w:lang w:eastAsia="en-AU"/>
        </w:rPr>
        <w:t xml:space="preserve"> rights, title or interest in the easement are </w:t>
      </w:r>
      <w:proofErr w:type="gramStart"/>
      <w:r w:rsidRPr="00FE78F9">
        <w:rPr>
          <w:rFonts w:cstheme="minorHAnsi"/>
          <w:lang w:eastAsia="en-AU"/>
        </w:rPr>
        <w:t>abandoned;</w:t>
      </w:r>
      <w:proofErr w:type="gramEnd"/>
      <w:r w:rsidRPr="00FE78F9">
        <w:rPr>
          <w:rFonts w:cstheme="minorHAnsi"/>
          <w:lang w:eastAsia="en-AU"/>
        </w:rPr>
        <w:t xml:space="preserve"> </w:t>
      </w:r>
    </w:p>
    <w:p w14:paraId="6594FEE0" w14:textId="77777777" w:rsidR="00B06520" w:rsidRPr="00FE78F9" w:rsidRDefault="00B06520" w:rsidP="00D36454">
      <w:pPr>
        <w:pStyle w:val="BodyText"/>
        <w:numPr>
          <w:ilvl w:val="0"/>
          <w:numId w:val="24"/>
        </w:numPr>
        <w:spacing w:before="60" w:line="240" w:lineRule="atLeast"/>
        <w:rPr>
          <w:rFonts w:cstheme="minorHAnsi"/>
          <w:lang w:eastAsia="en-AU"/>
        </w:rPr>
      </w:pPr>
      <w:r w:rsidRPr="00FE78F9">
        <w:rPr>
          <w:rFonts w:cstheme="minorHAnsi"/>
          <w:lang w:eastAsia="en-AU"/>
        </w:rPr>
        <w:t xml:space="preserve">be signed by all the current registered proprietor(s) of the servient land and the current authority/council entitled to the benefit of the </w:t>
      </w:r>
      <w:proofErr w:type="gramStart"/>
      <w:r w:rsidRPr="00FE78F9">
        <w:rPr>
          <w:rFonts w:cstheme="minorHAnsi"/>
          <w:lang w:eastAsia="en-AU"/>
        </w:rPr>
        <w:t>easement;</w:t>
      </w:r>
      <w:proofErr w:type="gramEnd"/>
    </w:p>
    <w:p w14:paraId="48E53613" w14:textId="77777777" w:rsidR="000A54DC" w:rsidRDefault="00B06520" w:rsidP="00D36454">
      <w:pPr>
        <w:pStyle w:val="BodyText"/>
        <w:numPr>
          <w:ilvl w:val="0"/>
          <w:numId w:val="24"/>
        </w:numPr>
        <w:spacing w:before="60" w:line="240" w:lineRule="atLeast"/>
        <w:rPr>
          <w:rFonts w:cstheme="minorHAnsi"/>
          <w:lang w:eastAsia="en-AU"/>
        </w:rPr>
      </w:pPr>
      <w:r w:rsidRPr="00FE78F9">
        <w:rPr>
          <w:rFonts w:cstheme="minorHAnsi"/>
          <w:lang w:eastAsia="en-AU"/>
        </w:rPr>
        <w:t>if signed on behalf of registered proprietor(s), set out the capacity of the signer (for example, if signed by an attorney, the power of attorney must be provided or if executed on behalf of an</w:t>
      </w:r>
      <w:r w:rsidR="000A54DC">
        <w:rPr>
          <w:rFonts w:cstheme="minorHAnsi"/>
          <w:lang w:eastAsia="en-AU"/>
        </w:rPr>
        <w:t xml:space="preserve"> </w:t>
      </w:r>
    </w:p>
    <w:p w14:paraId="2002CE4A" w14:textId="01EF0025" w:rsidR="00B06520" w:rsidRDefault="00B06520" w:rsidP="000A54DC">
      <w:pPr>
        <w:pStyle w:val="BodyText"/>
        <w:spacing w:before="60" w:line="240" w:lineRule="atLeast"/>
        <w:ind w:left="1440"/>
        <w:rPr>
          <w:rFonts w:cstheme="minorHAnsi"/>
          <w:lang w:eastAsia="en-AU"/>
        </w:rPr>
      </w:pPr>
      <w:r w:rsidRPr="00FE78F9">
        <w:rPr>
          <w:rFonts w:cstheme="minorHAnsi"/>
          <w:lang w:eastAsia="en-AU"/>
        </w:rPr>
        <w:lastRenderedPageBreak/>
        <w:t>authority/council, the authorisation of the person signing); and</w:t>
      </w:r>
    </w:p>
    <w:p w14:paraId="26B0AA7A" w14:textId="77777777" w:rsidR="00B06520" w:rsidRPr="002742A4" w:rsidRDefault="00B06520" w:rsidP="00D36454">
      <w:pPr>
        <w:pStyle w:val="BodyText"/>
        <w:numPr>
          <w:ilvl w:val="0"/>
          <w:numId w:val="24"/>
        </w:numPr>
        <w:spacing w:before="60" w:line="240" w:lineRule="atLeast"/>
        <w:rPr>
          <w:rFonts w:cstheme="minorHAnsi"/>
          <w:lang w:eastAsia="en-AU"/>
        </w:rPr>
      </w:pPr>
      <w:r w:rsidRPr="002742A4">
        <w:rPr>
          <w:rFonts w:cstheme="minorHAnsi"/>
          <w:lang w:eastAsia="en-AU"/>
        </w:rPr>
        <w:t>if the benefit is held by an authority/council that was not the original grantee of the easement, set out the basis on which the right, title or interest in the easement has vested in the authority/council.</w:t>
      </w:r>
    </w:p>
    <w:p w14:paraId="6288C9A2" w14:textId="77777777" w:rsidR="00B06520" w:rsidRPr="00FE78F9" w:rsidRDefault="00B06520" w:rsidP="00B06520">
      <w:pPr>
        <w:pStyle w:val="BodyText"/>
        <w:ind w:left="720"/>
        <w:rPr>
          <w:rFonts w:cstheme="minorHAnsi"/>
          <w:lang w:eastAsia="en-AU"/>
        </w:rPr>
      </w:pPr>
      <w:r w:rsidRPr="00FE78F9">
        <w:rPr>
          <w:rFonts w:cstheme="minorHAnsi"/>
          <w:lang w:eastAsia="en-AU"/>
        </w:rPr>
        <w:t>For easements created in a plan of subdivision certified by the council, the application must be supported by the written consent of council.</w:t>
      </w:r>
    </w:p>
    <w:p w14:paraId="34AC3859" w14:textId="77777777" w:rsidR="00B06520" w:rsidRPr="00FE78F9" w:rsidRDefault="00B06520" w:rsidP="00D36454">
      <w:pPr>
        <w:pStyle w:val="BodyText"/>
        <w:numPr>
          <w:ilvl w:val="0"/>
          <w:numId w:val="22"/>
        </w:numPr>
        <w:spacing w:before="60" w:line="240" w:lineRule="atLeast"/>
        <w:rPr>
          <w:rFonts w:cstheme="minorHAnsi"/>
          <w:u w:val="single"/>
          <w:lang w:eastAsia="en-AU"/>
        </w:rPr>
      </w:pPr>
      <w:r w:rsidRPr="00FE78F9">
        <w:rPr>
          <w:rFonts w:cstheme="minorHAnsi"/>
          <w:u w:val="single"/>
          <w:lang w:eastAsia="en-AU"/>
        </w:rPr>
        <w:t>Evidence of non-use (applies to sections 15, 60, 73 and 73A of the TLA)</w:t>
      </w:r>
    </w:p>
    <w:p w14:paraId="4DFA88C5" w14:textId="77777777" w:rsidR="00B06520" w:rsidRPr="00FE78F9" w:rsidRDefault="00B06520" w:rsidP="00B06520">
      <w:pPr>
        <w:pStyle w:val="BodyText"/>
        <w:ind w:left="720"/>
        <w:rPr>
          <w:rFonts w:cstheme="minorHAnsi"/>
          <w:lang w:eastAsia="en-AU"/>
        </w:rPr>
      </w:pPr>
      <w:r w:rsidRPr="00FE78F9">
        <w:rPr>
          <w:rFonts w:cstheme="minorHAnsi"/>
          <w:lang w:eastAsia="en-AU"/>
        </w:rPr>
        <w:t>If a deed of abandonment cannot be obtained or is not applicable, unequivocal evidence of non-use for a continuous period of 30 years is required. Generally, evidence must be in the form of statutory declarations by:</w:t>
      </w:r>
    </w:p>
    <w:p w14:paraId="1F5DD0A0" w14:textId="77777777" w:rsidR="00B06520" w:rsidRPr="00FE78F9" w:rsidRDefault="00B06520" w:rsidP="00D36454">
      <w:pPr>
        <w:pStyle w:val="BodyText"/>
        <w:numPr>
          <w:ilvl w:val="0"/>
          <w:numId w:val="20"/>
        </w:numPr>
        <w:spacing w:before="60" w:line="240" w:lineRule="atLeast"/>
        <w:ind w:left="1440"/>
        <w:rPr>
          <w:rFonts w:cstheme="minorHAnsi"/>
          <w:lang w:eastAsia="en-AU"/>
        </w:rPr>
      </w:pPr>
      <w:r w:rsidRPr="00FE78F9">
        <w:rPr>
          <w:rFonts w:cstheme="minorHAnsi"/>
          <w:lang w:eastAsia="en-AU"/>
        </w:rPr>
        <w:t xml:space="preserve">the applicant(s) being the registered proprietor(s) of the servient land or a mortgagee in possession of the servient </w:t>
      </w:r>
      <w:proofErr w:type="gramStart"/>
      <w:r w:rsidRPr="00FE78F9">
        <w:rPr>
          <w:rFonts w:cstheme="minorHAnsi"/>
          <w:lang w:eastAsia="en-AU"/>
        </w:rPr>
        <w:t>land;</w:t>
      </w:r>
      <w:proofErr w:type="gramEnd"/>
    </w:p>
    <w:p w14:paraId="6D19428B" w14:textId="77777777" w:rsidR="00B06520" w:rsidRPr="00FE78F9" w:rsidRDefault="00B06520" w:rsidP="00D36454">
      <w:pPr>
        <w:pStyle w:val="BodyText"/>
        <w:numPr>
          <w:ilvl w:val="0"/>
          <w:numId w:val="20"/>
        </w:numPr>
        <w:spacing w:before="60" w:line="240" w:lineRule="atLeast"/>
        <w:ind w:left="1440"/>
        <w:rPr>
          <w:rFonts w:cstheme="minorHAnsi"/>
          <w:lang w:eastAsia="en-AU"/>
        </w:rPr>
      </w:pPr>
      <w:r w:rsidRPr="00FE78F9">
        <w:rPr>
          <w:rFonts w:cstheme="minorHAnsi"/>
          <w:lang w:eastAsia="en-AU"/>
        </w:rPr>
        <w:t>if the applicant(s) has not been in possession for 30 years, any prior possessor(s);</w:t>
      </w:r>
      <w:r w:rsidRPr="00FE78F9" w:rsidDel="00B70DA8">
        <w:rPr>
          <w:rFonts w:cstheme="minorHAnsi"/>
          <w:lang w:eastAsia="en-AU"/>
        </w:rPr>
        <w:t xml:space="preserve"> </w:t>
      </w:r>
      <w:r w:rsidRPr="00FE78F9">
        <w:rPr>
          <w:rFonts w:cstheme="minorHAnsi"/>
          <w:lang w:eastAsia="en-AU"/>
        </w:rPr>
        <w:t xml:space="preserve">and </w:t>
      </w:r>
    </w:p>
    <w:p w14:paraId="7D1AC614" w14:textId="77777777" w:rsidR="00B06520" w:rsidRPr="00FE78F9" w:rsidRDefault="00B06520" w:rsidP="00D36454">
      <w:pPr>
        <w:pStyle w:val="BodyText"/>
        <w:numPr>
          <w:ilvl w:val="0"/>
          <w:numId w:val="20"/>
        </w:numPr>
        <w:spacing w:before="60" w:line="240" w:lineRule="atLeast"/>
        <w:ind w:left="1440"/>
        <w:rPr>
          <w:rFonts w:cstheme="minorHAnsi"/>
          <w:lang w:eastAsia="en-AU"/>
        </w:rPr>
      </w:pPr>
      <w:r w:rsidRPr="00FE78F9">
        <w:rPr>
          <w:rFonts w:cstheme="minorHAnsi"/>
          <w:lang w:eastAsia="en-AU"/>
        </w:rPr>
        <w:t xml:space="preserve">if the land has been subject to a tenancy, statutory declarations from the tenant(s) </w:t>
      </w:r>
    </w:p>
    <w:p w14:paraId="072DE993" w14:textId="77777777" w:rsidR="00B06520" w:rsidRPr="00FE78F9" w:rsidRDefault="00B06520" w:rsidP="00D36454">
      <w:pPr>
        <w:pStyle w:val="BodyText"/>
        <w:numPr>
          <w:ilvl w:val="0"/>
          <w:numId w:val="20"/>
        </w:numPr>
        <w:spacing w:before="60" w:line="240" w:lineRule="atLeast"/>
        <w:ind w:left="1440"/>
        <w:rPr>
          <w:rFonts w:cstheme="minorHAnsi"/>
          <w:lang w:eastAsia="en-AU"/>
        </w:rPr>
      </w:pPr>
      <w:r w:rsidRPr="00FE78F9">
        <w:rPr>
          <w:rFonts w:cstheme="minorHAnsi"/>
          <w:lang w:eastAsia="en-AU"/>
        </w:rPr>
        <w:t>in limited circumstances, evidence in the form of statutory declaration(s) from disinterested witness(es) may be required. Disinterested witness(es) must have sufficient knowledge.</w:t>
      </w:r>
    </w:p>
    <w:p w14:paraId="07666D12" w14:textId="77777777" w:rsidR="00B06520" w:rsidRPr="00FE78F9" w:rsidRDefault="00B06520" w:rsidP="00B06520">
      <w:pPr>
        <w:pStyle w:val="BodyText"/>
        <w:ind w:left="720"/>
        <w:rPr>
          <w:rFonts w:cstheme="minorHAnsi"/>
          <w:lang w:eastAsia="en-AU"/>
        </w:rPr>
      </w:pPr>
      <w:r w:rsidRPr="00FE78F9">
        <w:rPr>
          <w:rFonts w:cstheme="minorHAnsi"/>
          <w:lang w:eastAsia="en-AU"/>
        </w:rPr>
        <w:t>For easements created in a plan of subdivision certified by the council, the application must be supported by the written consent of council.</w:t>
      </w:r>
    </w:p>
    <w:p w14:paraId="7F72F5A5" w14:textId="77777777" w:rsidR="00B06520" w:rsidRPr="00FE78F9" w:rsidRDefault="00B06520" w:rsidP="00B06520">
      <w:pPr>
        <w:pStyle w:val="BodyText"/>
        <w:ind w:left="720"/>
        <w:rPr>
          <w:rFonts w:cstheme="minorHAnsi"/>
        </w:rPr>
      </w:pPr>
      <w:r w:rsidRPr="00FE78F9">
        <w:rPr>
          <w:rFonts w:cstheme="minorHAnsi"/>
          <w:lang w:eastAsia="en-AU"/>
        </w:rPr>
        <w:t xml:space="preserve">The nature of the evidence will depend on the nature of the easement. For specific evidence required for different easement types see </w:t>
      </w:r>
      <w:hyperlink w:anchor="_Specific_easement_types" w:history="1">
        <w:r w:rsidRPr="00FE78F9">
          <w:rPr>
            <w:rStyle w:val="Hyperlink"/>
            <w:rFonts w:cstheme="minorHAnsi"/>
            <w:lang w:eastAsia="en-AU"/>
          </w:rPr>
          <w:t>Specific easement types</w:t>
        </w:r>
      </w:hyperlink>
      <w:r w:rsidRPr="00FE78F9">
        <w:rPr>
          <w:rFonts w:cstheme="minorHAnsi"/>
          <w:lang w:eastAsia="en-AU"/>
        </w:rPr>
        <w:t>.</w:t>
      </w:r>
    </w:p>
    <w:p w14:paraId="7846BE4A" w14:textId="77777777" w:rsidR="00B06520" w:rsidRPr="00FE78F9" w:rsidRDefault="00B06520" w:rsidP="00B06520">
      <w:pPr>
        <w:pStyle w:val="Heading3"/>
        <w:rPr>
          <w:rFonts w:asciiTheme="minorHAnsi" w:hAnsiTheme="minorHAnsi" w:cstheme="minorHAnsi"/>
          <w:szCs w:val="20"/>
        </w:rPr>
      </w:pPr>
      <w:bookmarkStart w:id="9" w:name="_Toc199332744"/>
      <w:bookmarkStart w:id="10" w:name="_Toc201561318"/>
      <w:r>
        <w:rPr>
          <w:rFonts w:asciiTheme="minorHAnsi" w:hAnsiTheme="minorHAnsi" w:cstheme="minorHAnsi"/>
          <w:szCs w:val="20"/>
        </w:rPr>
        <w:t xml:space="preserve">2.2 </w:t>
      </w:r>
      <w:r w:rsidRPr="00FE78F9">
        <w:rPr>
          <w:rFonts w:asciiTheme="minorHAnsi" w:hAnsiTheme="minorHAnsi" w:cstheme="minorHAnsi"/>
          <w:szCs w:val="20"/>
        </w:rPr>
        <w:t>Extinguishment (applies to sections 15, 60 and 73 of the TLA)</w:t>
      </w:r>
      <w:bookmarkEnd w:id="9"/>
      <w:bookmarkEnd w:id="10"/>
    </w:p>
    <w:p w14:paraId="4CFF06C2" w14:textId="77777777" w:rsidR="00B06520" w:rsidRPr="00FE78F9" w:rsidRDefault="00B06520" w:rsidP="00D36454">
      <w:pPr>
        <w:pStyle w:val="BodyText"/>
        <w:numPr>
          <w:ilvl w:val="0"/>
          <w:numId w:val="23"/>
        </w:numPr>
        <w:spacing w:before="60" w:line="240" w:lineRule="atLeast"/>
        <w:rPr>
          <w:rFonts w:cstheme="minorHAnsi"/>
          <w:u w:val="single"/>
          <w:lang w:eastAsia="en-AU"/>
        </w:rPr>
      </w:pPr>
      <w:r w:rsidRPr="00FE78F9">
        <w:rPr>
          <w:rFonts w:cstheme="minorHAnsi"/>
          <w:u w:val="single"/>
          <w:lang w:eastAsia="en-AU"/>
        </w:rPr>
        <w:t xml:space="preserve">Extinguishment by merger </w:t>
      </w:r>
    </w:p>
    <w:p w14:paraId="6EB30D47" w14:textId="77777777" w:rsidR="00B06520" w:rsidRPr="00FE78F9" w:rsidRDefault="00B06520" w:rsidP="00B06520">
      <w:pPr>
        <w:pStyle w:val="BodyText"/>
        <w:ind w:left="720"/>
        <w:rPr>
          <w:rFonts w:cstheme="minorHAnsi"/>
          <w:lang w:eastAsia="en-AU"/>
        </w:rPr>
      </w:pPr>
      <w:r w:rsidRPr="00FE78F9">
        <w:rPr>
          <w:rFonts w:cstheme="minorHAnsi"/>
          <w:lang w:eastAsia="en-AU"/>
        </w:rPr>
        <w:t xml:space="preserve">When the registered proprietor(s) of the dominant land is the same legal person/entity as the registered proprietor(s) of the servient land, any easement(s) over the servient land may be extinguished. An application made on this basis must be supported by a statutory declaration by the applicant(s) being the registered proprietor(s) of the servient land or a mortgagee in possession of the servient land stating that the same legal person/entity is the registered proprietor(s) of the servient land and the dominant </w:t>
      </w:r>
      <w:proofErr w:type="gramStart"/>
      <w:r w:rsidRPr="00FE78F9">
        <w:rPr>
          <w:rFonts w:cstheme="minorHAnsi"/>
          <w:lang w:eastAsia="en-AU"/>
        </w:rPr>
        <w:t>land</w:t>
      </w:r>
      <w:proofErr w:type="gramEnd"/>
      <w:r w:rsidRPr="00FE78F9">
        <w:rPr>
          <w:rFonts w:cstheme="minorHAnsi"/>
          <w:lang w:eastAsia="en-AU"/>
        </w:rPr>
        <w:t xml:space="preserve"> and the easement has been extinguished.</w:t>
      </w:r>
    </w:p>
    <w:p w14:paraId="66113D99" w14:textId="77777777" w:rsidR="00B06520" w:rsidRPr="00FE78F9" w:rsidRDefault="00B06520" w:rsidP="00D36454">
      <w:pPr>
        <w:pStyle w:val="BodyText"/>
        <w:numPr>
          <w:ilvl w:val="0"/>
          <w:numId w:val="23"/>
        </w:numPr>
        <w:spacing w:before="60" w:line="240" w:lineRule="atLeast"/>
        <w:rPr>
          <w:rFonts w:cstheme="minorHAnsi"/>
          <w:u w:val="single"/>
          <w:lang w:eastAsia="en-AU"/>
        </w:rPr>
      </w:pPr>
      <w:r w:rsidRPr="00FE78F9">
        <w:rPr>
          <w:rFonts w:cstheme="minorHAnsi"/>
          <w:u w:val="single"/>
          <w:lang w:eastAsia="en-AU"/>
        </w:rPr>
        <w:t xml:space="preserve">Extinguishment by operation of law </w:t>
      </w:r>
    </w:p>
    <w:p w14:paraId="3E750A7F" w14:textId="77777777" w:rsidR="00B06520" w:rsidRPr="00FE78F9" w:rsidRDefault="00B06520" w:rsidP="00B06520">
      <w:pPr>
        <w:pStyle w:val="BodyText"/>
        <w:ind w:left="720"/>
        <w:rPr>
          <w:rFonts w:cstheme="minorHAnsi"/>
        </w:rPr>
      </w:pPr>
      <w:r w:rsidRPr="00FE78F9">
        <w:rPr>
          <w:rFonts w:cstheme="minorHAnsi"/>
          <w:lang w:eastAsia="en-AU"/>
        </w:rPr>
        <w:t>Reference to specific legislation or case law must be set out in the application. The application must also be supported by a statutory declaration by the applicant(s) being the registered proprietor(s) of the servient land or a mortgagee in possession of the servient land detailing how the legislation or case law applies.</w:t>
      </w:r>
    </w:p>
    <w:p w14:paraId="2B2083E7" w14:textId="77777777" w:rsidR="00B06520" w:rsidRPr="00FE78F9" w:rsidRDefault="00B06520" w:rsidP="00B06520">
      <w:pPr>
        <w:pStyle w:val="Heading3"/>
      </w:pPr>
      <w:bookmarkStart w:id="11" w:name="_Toc199332745"/>
      <w:bookmarkStart w:id="12" w:name="_Toc201561319"/>
      <w:r>
        <w:t xml:space="preserve">2.3 </w:t>
      </w:r>
      <w:r w:rsidRPr="00FE78F9">
        <w:t>Common issues</w:t>
      </w:r>
      <w:bookmarkEnd w:id="11"/>
      <w:bookmarkEnd w:id="12"/>
      <w:r w:rsidRPr="00FE78F9">
        <w:t xml:space="preserve"> </w:t>
      </w:r>
    </w:p>
    <w:p w14:paraId="1970FFA0" w14:textId="77777777" w:rsidR="00B06520" w:rsidRPr="00FE78F9" w:rsidRDefault="00B06520" w:rsidP="00D36454">
      <w:pPr>
        <w:pStyle w:val="ListParagraph"/>
        <w:numPr>
          <w:ilvl w:val="0"/>
          <w:numId w:val="17"/>
        </w:numPr>
        <w:spacing w:before="0" w:after="0"/>
        <w:textAlignment w:val="center"/>
        <w:rPr>
          <w:rFonts w:eastAsia="Calibri" w:cstheme="minorHAnsi"/>
        </w:rPr>
      </w:pPr>
      <w:r w:rsidRPr="00FE78F9">
        <w:rPr>
          <w:rFonts w:eastAsia="Calibri" w:cstheme="minorHAnsi"/>
        </w:rPr>
        <w:t xml:space="preserve">Non-use - insufficient evidence in the form of a statutory declaration by the applicant(s), any prior possessor(s) and disinterested witnesses (if required) that the land subject to the easement has not been used as an easement for at least 30 continuous years. </w:t>
      </w:r>
    </w:p>
    <w:p w14:paraId="1F0B5446" w14:textId="77777777" w:rsidR="00B06520" w:rsidRPr="00FE78F9" w:rsidRDefault="00B06520" w:rsidP="00D36454">
      <w:pPr>
        <w:pStyle w:val="ListParagraph"/>
        <w:numPr>
          <w:ilvl w:val="0"/>
          <w:numId w:val="17"/>
        </w:numPr>
        <w:spacing w:before="0" w:after="0"/>
        <w:textAlignment w:val="center"/>
        <w:rPr>
          <w:rFonts w:eastAsia="Calibri" w:cstheme="minorHAnsi"/>
        </w:rPr>
      </w:pPr>
      <w:r w:rsidRPr="00FE78F9">
        <w:rPr>
          <w:rFonts w:eastAsia="Calibri" w:cstheme="minorHAnsi"/>
        </w:rPr>
        <w:t xml:space="preserve">Evidence is not provided in the form of a statutory declaration that complies with the </w:t>
      </w:r>
      <w:r w:rsidRPr="00FE78F9">
        <w:rPr>
          <w:rFonts w:eastAsia="Calibri" w:cstheme="minorHAnsi"/>
          <w:i/>
          <w:iCs/>
        </w:rPr>
        <w:t>Oaths and Affirmations Act 2018</w:t>
      </w:r>
      <w:r w:rsidRPr="00FE78F9">
        <w:rPr>
          <w:rFonts w:eastAsia="Calibri" w:cstheme="minorHAnsi"/>
        </w:rPr>
        <w:t>.</w:t>
      </w:r>
    </w:p>
    <w:p w14:paraId="10ACCF49" w14:textId="77777777" w:rsidR="00B06520" w:rsidRPr="00FE78F9" w:rsidRDefault="00B06520" w:rsidP="00D36454">
      <w:pPr>
        <w:pStyle w:val="ListParagraph"/>
        <w:numPr>
          <w:ilvl w:val="0"/>
          <w:numId w:val="17"/>
        </w:numPr>
        <w:spacing w:before="0" w:after="0"/>
        <w:textAlignment w:val="center"/>
        <w:rPr>
          <w:rFonts w:cstheme="minorHAnsi"/>
          <w:shd w:val="clear" w:color="auto" w:fill="FFFFFF"/>
        </w:rPr>
      </w:pPr>
      <w:r w:rsidRPr="00FE78F9">
        <w:rPr>
          <w:rFonts w:eastAsia="Calibri" w:cstheme="minorHAnsi"/>
        </w:rPr>
        <w:lastRenderedPageBreak/>
        <w:t xml:space="preserve">Lodgment of an application under section 73 of the TLA when a planning permit has been issued by council for the removal of the easement(s). In this case, an application must be made under section 23 of the </w:t>
      </w:r>
      <w:r w:rsidRPr="00FE78F9">
        <w:rPr>
          <w:rFonts w:eastAsia="Calibri" w:cstheme="minorHAnsi"/>
          <w:i/>
          <w:iCs/>
        </w:rPr>
        <w:t>Subdivision Act 1988</w:t>
      </w:r>
      <w:r w:rsidRPr="00FE78F9">
        <w:rPr>
          <w:rFonts w:eastAsia="Calibri" w:cstheme="minorHAnsi"/>
        </w:rPr>
        <w:t xml:space="preserve"> or other appropriate section of that Act.</w:t>
      </w:r>
    </w:p>
    <w:p w14:paraId="5098CC6E" w14:textId="77777777" w:rsidR="00B06520" w:rsidRPr="009544B3" w:rsidRDefault="00B06520" w:rsidP="00D36454">
      <w:pPr>
        <w:pStyle w:val="Heading1-Numbered"/>
        <w:numPr>
          <w:ilvl w:val="0"/>
          <w:numId w:val="30"/>
        </w:numPr>
        <w:contextualSpacing/>
        <w:rPr>
          <w:sz w:val="24"/>
          <w:szCs w:val="24"/>
        </w:rPr>
      </w:pPr>
      <w:bookmarkStart w:id="13" w:name="_Toc199332746"/>
      <w:bookmarkStart w:id="14" w:name="_Toc201561320"/>
      <w:r w:rsidRPr="009544B3">
        <w:rPr>
          <w:sz w:val="24"/>
          <w:szCs w:val="24"/>
        </w:rPr>
        <w:t>Removal of easements in an adverse possession application under section 60 of the TLA</w:t>
      </w:r>
      <w:bookmarkEnd w:id="13"/>
      <w:bookmarkEnd w:id="14"/>
    </w:p>
    <w:p w14:paraId="10E7788C" w14:textId="77777777" w:rsidR="00B06520" w:rsidRPr="00FE78F9" w:rsidRDefault="00B06520" w:rsidP="00B06520">
      <w:pPr>
        <w:pStyle w:val="Body"/>
        <w:rPr>
          <w:rFonts w:asciiTheme="minorHAnsi" w:eastAsia="Calibri" w:hAnsiTheme="minorHAnsi" w:cstheme="minorHAnsi"/>
          <w:sz w:val="20"/>
          <w:szCs w:val="20"/>
        </w:rPr>
      </w:pPr>
      <w:r w:rsidRPr="00FE78F9">
        <w:rPr>
          <w:rFonts w:asciiTheme="minorHAnsi" w:eastAsia="Calibri" w:hAnsiTheme="minorHAnsi" w:cstheme="minorHAnsi"/>
          <w:sz w:val="20"/>
          <w:szCs w:val="20"/>
        </w:rPr>
        <w:t xml:space="preserve">The removal of easements in an adverse possession application relies on the standard of proof for non-use required by section 73 or section 73A of the TLA respectively. </w:t>
      </w:r>
    </w:p>
    <w:p w14:paraId="1B084B82" w14:textId="77777777" w:rsidR="00B06520" w:rsidRPr="00FE78F9" w:rsidRDefault="00B06520" w:rsidP="00B06520">
      <w:pPr>
        <w:pStyle w:val="Body"/>
        <w:rPr>
          <w:rFonts w:asciiTheme="minorHAnsi" w:eastAsia="Calibri" w:hAnsiTheme="minorHAnsi" w:cstheme="minorHAnsi"/>
          <w:sz w:val="20"/>
          <w:szCs w:val="20"/>
        </w:rPr>
      </w:pPr>
      <w:r w:rsidRPr="00FE78F9">
        <w:rPr>
          <w:rFonts w:asciiTheme="minorHAnsi" w:eastAsia="Calibri" w:hAnsiTheme="minorHAnsi" w:cstheme="minorHAnsi"/>
          <w:sz w:val="20"/>
          <w:szCs w:val="20"/>
        </w:rPr>
        <w:t xml:space="preserve">Removal of easements relating to general law land may also be applied for in an application under section 15 of the TLA. If you have a query about such a removal, please seek advice from a property law expert before lodging.  </w:t>
      </w:r>
    </w:p>
    <w:p w14:paraId="284579FE" w14:textId="77777777" w:rsidR="00B06520" w:rsidRPr="005A67B0" w:rsidRDefault="00B06520" w:rsidP="00B06520">
      <w:pPr>
        <w:pStyle w:val="Heading3"/>
        <w:rPr>
          <w:shd w:val="clear" w:color="auto" w:fill="FFFFFF"/>
        </w:rPr>
      </w:pPr>
      <w:bookmarkStart w:id="15" w:name="_Toc199332747"/>
      <w:bookmarkStart w:id="16" w:name="_Toc201561321"/>
      <w:r w:rsidRPr="005A67B0">
        <w:rPr>
          <w:shd w:val="clear" w:color="auto" w:fill="FFFFFF"/>
        </w:rPr>
        <w:t>3.1 Documents required to lodge an application under section 60 of the TLA</w:t>
      </w:r>
      <w:bookmarkEnd w:id="15"/>
      <w:bookmarkEnd w:id="16"/>
    </w:p>
    <w:p w14:paraId="0C65CEDB" w14:textId="77777777" w:rsidR="00B06520" w:rsidRPr="00FE78F9" w:rsidRDefault="00B06520" w:rsidP="00B06520">
      <w:pPr>
        <w:pStyle w:val="Body"/>
        <w:rPr>
          <w:rFonts w:asciiTheme="minorHAnsi" w:hAnsiTheme="minorHAnsi" w:cstheme="minorHAnsi"/>
          <w:sz w:val="20"/>
          <w:szCs w:val="20"/>
        </w:rPr>
      </w:pPr>
      <w:r w:rsidRPr="00FE78F9">
        <w:rPr>
          <w:rFonts w:asciiTheme="minorHAnsi" w:hAnsiTheme="minorHAnsi" w:cstheme="minorHAnsi"/>
          <w:sz w:val="20"/>
          <w:szCs w:val="20"/>
        </w:rPr>
        <w:t xml:space="preserve">Refer to the </w:t>
      </w:r>
      <w:hyperlink r:id="rId16" w:history="1">
        <w:r w:rsidRPr="00DC26A2">
          <w:rPr>
            <w:rStyle w:val="Hyperlink"/>
            <w:rFonts w:asciiTheme="minorHAnsi" w:hAnsiTheme="minorHAnsi" w:cstheme="minorHAnsi"/>
            <w:sz w:val="20"/>
            <w:szCs w:val="20"/>
          </w:rPr>
          <w:t>Guide to Adverse Possession</w:t>
        </w:r>
      </w:hyperlink>
      <w:r w:rsidRPr="00DC26A2">
        <w:rPr>
          <w:rFonts w:asciiTheme="minorHAnsi" w:hAnsiTheme="minorHAnsi" w:cstheme="minorHAnsi"/>
          <w:sz w:val="20"/>
          <w:szCs w:val="20"/>
          <w:u w:val="single"/>
        </w:rPr>
        <w:t xml:space="preserve"> </w:t>
      </w:r>
      <w:r w:rsidRPr="00FE78F9">
        <w:rPr>
          <w:rFonts w:asciiTheme="minorHAnsi" w:hAnsiTheme="minorHAnsi" w:cstheme="minorHAnsi"/>
          <w:sz w:val="20"/>
          <w:szCs w:val="20"/>
        </w:rPr>
        <w:t xml:space="preserve">for general lodging requirements. See  </w:t>
      </w:r>
      <w:hyperlink w:anchor="_Abandonment_or_extinguishment" w:history="1">
        <w:r w:rsidRPr="00FE78F9">
          <w:rPr>
            <w:rStyle w:val="Hyperlink"/>
            <w:rFonts w:asciiTheme="minorHAnsi" w:hAnsiTheme="minorHAnsi" w:cstheme="minorHAnsi"/>
            <w:sz w:val="20"/>
            <w:szCs w:val="20"/>
          </w:rPr>
          <w:t>Abandonment or extinguishment of easements under sections 73 or 73A of the TLA</w:t>
        </w:r>
      </w:hyperlink>
      <w:r w:rsidRPr="00FE78F9">
        <w:rPr>
          <w:rFonts w:asciiTheme="minorHAnsi" w:hAnsiTheme="minorHAnsi" w:cstheme="minorHAnsi"/>
          <w:sz w:val="20"/>
          <w:szCs w:val="20"/>
        </w:rPr>
        <w:t xml:space="preserve"> for specific requirements. </w:t>
      </w:r>
    </w:p>
    <w:p w14:paraId="38BD6945" w14:textId="77777777" w:rsidR="00B06520" w:rsidRPr="00FE78F9" w:rsidRDefault="00B06520" w:rsidP="00B06520">
      <w:pPr>
        <w:pStyle w:val="Heading3"/>
      </w:pPr>
      <w:bookmarkStart w:id="17" w:name="_Toc199332748"/>
      <w:bookmarkStart w:id="18" w:name="_Toc201561322"/>
      <w:r>
        <w:t xml:space="preserve">3.2 </w:t>
      </w:r>
      <w:r w:rsidRPr="00FE78F9">
        <w:t>Common issues</w:t>
      </w:r>
      <w:bookmarkEnd w:id="17"/>
      <w:bookmarkEnd w:id="18"/>
      <w:r w:rsidRPr="00FE78F9">
        <w:t xml:space="preserve"> </w:t>
      </w:r>
    </w:p>
    <w:p w14:paraId="557C615E" w14:textId="77777777" w:rsidR="00B06520" w:rsidRPr="00FE78F9" w:rsidRDefault="00B06520" w:rsidP="00D36454">
      <w:pPr>
        <w:pStyle w:val="ListParagraph"/>
        <w:numPr>
          <w:ilvl w:val="0"/>
          <w:numId w:val="27"/>
        </w:numPr>
        <w:spacing w:before="0" w:after="0"/>
        <w:rPr>
          <w:rFonts w:eastAsia="Calibri" w:cstheme="minorHAnsi"/>
          <w:color w:val="353434"/>
        </w:rPr>
      </w:pPr>
      <w:r w:rsidRPr="00FE78F9">
        <w:rPr>
          <w:rFonts w:eastAsia="Calibri" w:cstheme="minorHAnsi"/>
        </w:rPr>
        <w:t>Insufficient evidence in the form of a statutory declaration by the applicant(s), any prior possessor(s) and disinterested witness(es) that the land subject to the easement has not been used as an easement for at least 30 years.</w:t>
      </w:r>
    </w:p>
    <w:p w14:paraId="1FB0432B" w14:textId="77777777" w:rsidR="00B06520" w:rsidRPr="00FE78F9" w:rsidRDefault="00B06520" w:rsidP="00D36454">
      <w:pPr>
        <w:pStyle w:val="ListParagraph"/>
        <w:numPr>
          <w:ilvl w:val="0"/>
          <w:numId w:val="27"/>
        </w:numPr>
        <w:spacing w:before="0" w:after="0"/>
        <w:rPr>
          <w:rFonts w:cstheme="minorHAnsi"/>
          <w:color w:val="353434"/>
        </w:rPr>
      </w:pPr>
      <w:r w:rsidRPr="00FE78F9">
        <w:rPr>
          <w:rFonts w:eastAsia="Calibri" w:cstheme="minorHAnsi"/>
          <w:color w:val="353434"/>
        </w:rPr>
        <w:t>Removing reserve/road status without addressing underlying implied easements under section 98 of the TLA.</w:t>
      </w:r>
    </w:p>
    <w:p w14:paraId="480D914D" w14:textId="77777777" w:rsidR="00B06520" w:rsidRPr="00FE78F9" w:rsidRDefault="00B06520" w:rsidP="00D36454">
      <w:pPr>
        <w:pStyle w:val="ListParagraph"/>
        <w:numPr>
          <w:ilvl w:val="0"/>
          <w:numId w:val="27"/>
        </w:numPr>
        <w:spacing w:before="0" w:after="0"/>
        <w:rPr>
          <w:rFonts w:cstheme="minorHAnsi"/>
          <w:color w:val="353434"/>
        </w:rPr>
      </w:pPr>
      <w:r w:rsidRPr="00FE78F9">
        <w:rPr>
          <w:rFonts w:eastAsia="Calibri" w:cstheme="minorHAnsi"/>
          <w:color w:val="353434"/>
        </w:rPr>
        <w:t>The application does not clearly outline whether the claimed land is to be vested subject to or free of each easement encumbering the claimed land.</w:t>
      </w:r>
    </w:p>
    <w:p w14:paraId="4B8C1827" w14:textId="77777777" w:rsidR="00B06520" w:rsidRPr="009544B3" w:rsidRDefault="00B06520" w:rsidP="00D36454">
      <w:pPr>
        <w:pStyle w:val="Heading1-Numbered"/>
        <w:numPr>
          <w:ilvl w:val="0"/>
          <w:numId w:val="30"/>
        </w:numPr>
        <w:contextualSpacing/>
        <w:rPr>
          <w:sz w:val="24"/>
          <w:szCs w:val="24"/>
        </w:rPr>
      </w:pPr>
      <w:bookmarkStart w:id="19" w:name="_Toc102035244"/>
      <w:bookmarkStart w:id="20" w:name="_Toc102035245"/>
      <w:bookmarkStart w:id="21" w:name="_Specific_easement_types"/>
      <w:bookmarkStart w:id="22" w:name="_Toc199332749"/>
      <w:bookmarkStart w:id="23" w:name="_Toc201561323"/>
      <w:bookmarkEnd w:id="19"/>
      <w:bookmarkEnd w:id="20"/>
      <w:bookmarkEnd w:id="21"/>
      <w:r w:rsidRPr="009544B3">
        <w:rPr>
          <w:sz w:val="24"/>
          <w:szCs w:val="24"/>
        </w:rPr>
        <w:t>Specific easement types</w:t>
      </w:r>
      <w:bookmarkEnd w:id="22"/>
      <w:bookmarkEnd w:id="23"/>
    </w:p>
    <w:p w14:paraId="5887808F" w14:textId="77777777" w:rsidR="00B06520" w:rsidRPr="00FE78F9" w:rsidRDefault="00B06520" w:rsidP="00B06520">
      <w:pPr>
        <w:pStyle w:val="BodyText"/>
        <w:rPr>
          <w:b/>
          <w:bCs/>
        </w:rPr>
      </w:pPr>
      <w:r w:rsidRPr="00FE78F9">
        <w:t xml:space="preserve">In addition to the evidence required above, further evidence is required for </w:t>
      </w:r>
      <w:proofErr w:type="gramStart"/>
      <w:r w:rsidRPr="00FE78F9">
        <w:t>particular easement</w:t>
      </w:r>
      <w:proofErr w:type="gramEnd"/>
      <w:r w:rsidRPr="00FE78F9">
        <w:t xml:space="preserve"> types as follows:</w:t>
      </w:r>
    </w:p>
    <w:p w14:paraId="615BD978" w14:textId="77777777" w:rsidR="00B06520" w:rsidRPr="00C33178" w:rsidRDefault="00B06520" w:rsidP="00B06520">
      <w:pPr>
        <w:pStyle w:val="Heading3"/>
      </w:pPr>
      <w:bookmarkStart w:id="24" w:name="_Toc199332750"/>
      <w:bookmarkStart w:id="25" w:name="_Toc201561324"/>
      <w:r>
        <w:t xml:space="preserve">4.1 </w:t>
      </w:r>
      <w:r w:rsidRPr="00A3286B">
        <w:t>Drainage easements</w:t>
      </w:r>
      <w:bookmarkEnd w:id="24"/>
      <w:bookmarkEnd w:id="25"/>
      <w:r>
        <w:t xml:space="preserve"> </w:t>
      </w:r>
    </w:p>
    <w:p w14:paraId="1BB2C389" w14:textId="77777777" w:rsidR="00B06520" w:rsidRPr="00FE78F9" w:rsidRDefault="00B06520" w:rsidP="00D36454">
      <w:pPr>
        <w:pStyle w:val="BodyText"/>
        <w:numPr>
          <w:ilvl w:val="0"/>
          <w:numId w:val="25"/>
        </w:numPr>
        <w:spacing w:before="60" w:line="240" w:lineRule="atLeast"/>
        <w:rPr>
          <w:rFonts w:cstheme="minorHAnsi"/>
          <w:lang w:eastAsia="en-AU"/>
        </w:rPr>
      </w:pPr>
      <w:r w:rsidRPr="00FE78F9">
        <w:rPr>
          <w:rFonts w:cstheme="minorHAnsi"/>
          <w:lang w:eastAsia="en-AU"/>
        </w:rPr>
        <w:t>Deed of abandonment</w:t>
      </w:r>
    </w:p>
    <w:p w14:paraId="34042AAC" w14:textId="77777777" w:rsidR="00B06520" w:rsidRPr="00FE78F9" w:rsidRDefault="00B06520" w:rsidP="00B06520">
      <w:pPr>
        <w:pStyle w:val="BodyText"/>
        <w:ind w:left="720"/>
        <w:rPr>
          <w:rFonts w:cstheme="minorHAnsi"/>
          <w:color w:val="auto"/>
          <w:lang w:eastAsia="en-AU"/>
        </w:rPr>
      </w:pPr>
      <w:r w:rsidRPr="00FE78F9">
        <w:rPr>
          <w:rFonts w:cstheme="minorHAnsi"/>
          <w:shd w:val="clear" w:color="auto" w:fill="FFFFFF"/>
        </w:rPr>
        <w:t>Applications to remove drainage easements created by a plan of subdivision that has been certified by the council must be supported by the written consent of council.</w:t>
      </w:r>
    </w:p>
    <w:p w14:paraId="1EE5E267" w14:textId="77777777" w:rsidR="00B06520" w:rsidRPr="00FE78F9" w:rsidRDefault="00B06520" w:rsidP="00D36454">
      <w:pPr>
        <w:pStyle w:val="BodyText"/>
        <w:numPr>
          <w:ilvl w:val="0"/>
          <w:numId w:val="25"/>
        </w:numPr>
        <w:spacing w:before="60" w:line="240" w:lineRule="atLeast"/>
        <w:rPr>
          <w:rFonts w:cstheme="minorHAnsi"/>
          <w:lang w:eastAsia="en-AU"/>
        </w:rPr>
      </w:pPr>
      <w:r w:rsidRPr="00FE78F9">
        <w:rPr>
          <w:rFonts w:cstheme="minorHAnsi"/>
          <w:lang w:eastAsia="en-AU"/>
        </w:rPr>
        <w:t>Evidence of non-use</w:t>
      </w:r>
    </w:p>
    <w:p w14:paraId="742B3BB1" w14:textId="77777777" w:rsidR="00B06520" w:rsidRPr="00FE78F9" w:rsidRDefault="00B06520" w:rsidP="00D36454">
      <w:pPr>
        <w:pStyle w:val="Body"/>
        <w:numPr>
          <w:ilvl w:val="0"/>
          <w:numId w:val="18"/>
        </w:numPr>
        <w:rPr>
          <w:rFonts w:asciiTheme="minorHAnsi" w:eastAsia="Calibri" w:hAnsiTheme="minorHAnsi" w:cstheme="minorHAnsi"/>
          <w:iCs/>
          <w:sz w:val="20"/>
          <w:szCs w:val="20"/>
        </w:rPr>
      </w:pPr>
      <w:r w:rsidRPr="00FE78F9">
        <w:rPr>
          <w:rFonts w:asciiTheme="minorHAnsi" w:eastAsia="Calibri" w:hAnsiTheme="minorHAnsi" w:cstheme="minorHAnsi"/>
          <w:iCs/>
          <w:sz w:val="20"/>
          <w:szCs w:val="20"/>
        </w:rPr>
        <w:t>The consent of the relevant drainage authority/council to remove the drainage easement must be obtained and supplied.</w:t>
      </w:r>
    </w:p>
    <w:p w14:paraId="399DF0EF" w14:textId="77777777" w:rsidR="00B06520" w:rsidRPr="00FE78F9" w:rsidRDefault="00B06520" w:rsidP="00D36454">
      <w:pPr>
        <w:pStyle w:val="Body"/>
        <w:numPr>
          <w:ilvl w:val="0"/>
          <w:numId w:val="18"/>
        </w:numPr>
        <w:rPr>
          <w:rFonts w:asciiTheme="minorHAnsi" w:eastAsia="Calibri" w:hAnsiTheme="minorHAnsi" w:cstheme="minorHAnsi"/>
          <w:iCs/>
          <w:sz w:val="20"/>
          <w:szCs w:val="20"/>
        </w:rPr>
      </w:pPr>
      <w:r w:rsidRPr="00FE78F9">
        <w:rPr>
          <w:rFonts w:asciiTheme="minorHAnsi" w:eastAsia="Calibri" w:hAnsiTheme="minorHAnsi" w:cstheme="minorHAnsi"/>
          <w:iCs/>
          <w:sz w:val="20"/>
          <w:szCs w:val="20"/>
        </w:rPr>
        <w:t>If the drainage easement is being removed due to non-use, the evidence must show that:</w:t>
      </w:r>
    </w:p>
    <w:p w14:paraId="7B30CF92" w14:textId="77777777" w:rsidR="00B06520" w:rsidRPr="00FE78F9" w:rsidRDefault="00B06520" w:rsidP="00D36454">
      <w:pPr>
        <w:pStyle w:val="Body"/>
        <w:numPr>
          <w:ilvl w:val="0"/>
          <w:numId w:val="19"/>
        </w:numPr>
        <w:rPr>
          <w:rFonts w:asciiTheme="minorHAnsi" w:eastAsia="Calibri" w:hAnsiTheme="minorHAnsi" w:cstheme="minorHAnsi"/>
          <w:iCs/>
          <w:sz w:val="20"/>
          <w:szCs w:val="20"/>
        </w:rPr>
      </w:pPr>
      <w:r w:rsidRPr="00FE78F9">
        <w:rPr>
          <w:rFonts w:asciiTheme="minorHAnsi" w:eastAsia="Calibri" w:hAnsiTheme="minorHAnsi" w:cstheme="minorHAnsi"/>
          <w:iCs/>
          <w:sz w:val="20"/>
          <w:szCs w:val="20"/>
        </w:rPr>
        <w:t xml:space="preserve">the land subject to the easement (including underground) has not been used as a drainage easement for at least 30 </w:t>
      </w:r>
      <w:proofErr w:type="gramStart"/>
      <w:r w:rsidRPr="00FE78F9">
        <w:rPr>
          <w:rFonts w:asciiTheme="minorHAnsi" w:eastAsia="Calibri" w:hAnsiTheme="minorHAnsi" w:cstheme="minorHAnsi"/>
          <w:iCs/>
          <w:sz w:val="20"/>
          <w:szCs w:val="20"/>
        </w:rPr>
        <w:t>years;</w:t>
      </w:r>
      <w:proofErr w:type="gramEnd"/>
      <w:r w:rsidRPr="00FE78F9">
        <w:rPr>
          <w:rFonts w:asciiTheme="minorHAnsi" w:eastAsia="Calibri" w:hAnsiTheme="minorHAnsi" w:cstheme="minorHAnsi"/>
          <w:iCs/>
          <w:sz w:val="20"/>
          <w:szCs w:val="20"/>
        </w:rPr>
        <w:t xml:space="preserve"> </w:t>
      </w:r>
    </w:p>
    <w:p w14:paraId="1A981093" w14:textId="77777777" w:rsidR="00B06520" w:rsidRPr="00FE78F9" w:rsidRDefault="00B06520" w:rsidP="00D36454">
      <w:pPr>
        <w:pStyle w:val="Body"/>
        <w:numPr>
          <w:ilvl w:val="0"/>
          <w:numId w:val="19"/>
        </w:numPr>
        <w:rPr>
          <w:rFonts w:asciiTheme="minorHAnsi" w:eastAsia="Calibri" w:hAnsiTheme="minorHAnsi" w:cstheme="minorHAnsi"/>
          <w:iCs/>
          <w:sz w:val="20"/>
          <w:szCs w:val="20"/>
        </w:rPr>
      </w:pPr>
      <w:r w:rsidRPr="00FE78F9">
        <w:rPr>
          <w:rFonts w:asciiTheme="minorHAnsi" w:eastAsia="Calibri" w:hAnsiTheme="minorHAnsi" w:cstheme="minorHAnsi"/>
          <w:sz w:val="20"/>
          <w:szCs w:val="20"/>
        </w:rPr>
        <w:t>the use of the land subject to the easement is inconsistent with a drainage easement; and</w:t>
      </w:r>
    </w:p>
    <w:p w14:paraId="56C086AE" w14:textId="77777777" w:rsidR="00B06520" w:rsidRPr="00FE78F9" w:rsidRDefault="00B06520" w:rsidP="00D36454">
      <w:pPr>
        <w:pStyle w:val="Body"/>
        <w:numPr>
          <w:ilvl w:val="0"/>
          <w:numId w:val="19"/>
        </w:numPr>
        <w:rPr>
          <w:rFonts w:asciiTheme="minorHAnsi" w:eastAsia="Calibri" w:hAnsiTheme="minorHAnsi" w:cstheme="minorHAnsi"/>
          <w:iCs/>
          <w:sz w:val="20"/>
          <w:szCs w:val="20"/>
        </w:rPr>
      </w:pPr>
      <w:r w:rsidRPr="00FE78F9">
        <w:rPr>
          <w:rFonts w:asciiTheme="minorHAnsi" w:eastAsia="Calibri" w:hAnsiTheme="minorHAnsi" w:cstheme="minorHAnsi"/>
          <w:sz w:val="20"/>
          <w:szCs w:val="20"/>
        </w:rPr>
        <w:t>if it relates to a surface drain</w:t>
      </w:r>
      <w:r w:rsidRPr="00FE78F9">
        <w:rPr>
          <w:rFonts w:asciiTheme="minorHAnsi" w:eastAsia="Calibri" w:hAnsiTheme="minorHAnsi" w:cstheme="minorHAnsi"/>
          <w:iCs/>
          <w:sz w:val="20"/>
          <w:szCs w:val="20"/>
        </w:rPr>
        <w:t xml:space="preserve"> from the appearance of the ground or surface it would not be known that the land subject to the easement is or has been used as a drainage easement for at least 30 years.</w:t>
      </w:r>
    </w:p>
    <w:p w14:paraId="32FBB2A7" w14:textId="77777777" w:rsidR="00B06520" w:rsidRDefault="00B06520" w:rsidP="00B06520">
      <w:pPr>
        <w:pStyle w:val="Heading3"/>
      </w:pPr>
      <w:bookmarkStart w:id="26" w:name="_Toc199332751"/>
      <w:bookmarkStart w:id="27" w:name="_Toc201561325"/>
      <w:r>
        <w:lastRenderedPageBreak/>
        <w:t>4.2 Easements of right of way and carriageway</w:t>
      </w:r>
      <w:bookmarkEnd w:id="26"/>
      <w:bookmarkEnd w:id="27"/>
    </w:p>
    <w:p w14:paraId="7D018AA7" w14:textId="77777777" w:rsidR="00B06520" w:rsidRPr="00FE78F9" w:rsidRDefault="00B06520" w:rsidP="00D36454">
      <w:pPr>
        <w:pStyle w:val="BodyText"/>
        <w:numPr>
          <w:ilvl w:val="0"/>
          <w:numId w:val="26"/>
        </w:numPr>
        <w:spacing w:before="60" w:line="240" w:lineRule="atLeast"/>
        <w:rPr>
          <w:rFonts w:cstheme="minorHAnsi"/>
          <w:lang w:eastAsia="en-AU"/>
        </w:rPr>
      </w:pPr>
      <w:bookmarkStart w:id="28" w:name="_Toc82207052"/>
      <w:r w:rsidRPr="00FE78F9">
        <w:rPr>
          <w:rFonts w:cstheme="minorHAnsi"/>
          <w:lang w:eastAsia="en-AU"/>
        </w:rPr>
        <w:t>Deed of abandonment</w:t>
      </w:r>
    </w:p>
    <w:p w14:paraId="3F312EA4" w14:textId="77777777" w:rsidR="00B06520" w:rsidRPr="00FE78F9" w:rsidRDefault="00B06520" w:rsidP="00D36454">
      <w:pPr>
        <w:pStyle w:val="Body"/>
        <w:numPr>
          <w:ilvl w:val="0"/>
          <w:numId w:val="28"/>
        </w:numPr>
        <w:rPr>
          <w:rFonts w:asciiTheme="minorHAnsi" w:eastAsia="Calibri" w:hAnsiTheme="minorHAnsi" w:cstheme="minorHAnsi"/>
          <w:sz w:val="20"/>
          <w:szCs w:val="20"/>
        </w:rPr>
      </w:pPr>
      <w:r w:rsidRPr="00FE78F9">
        <w:rPr>
          <w:rFonts w:asciiTheme="minorHAnsi" w:eastAsia="Calibri" w:hAnsiTheme="minorHAnsi" w:cstheme="minorHAnsi"/>
          <w:sz w:val="20"/>
          <w:szCs w:val="20"/>
        </w:rPr>
        <w:t xml:space="preserve">Written confirmation from the relevant council that the easement is not a road within the meaning of the </w:t>
      </w:r>
      <w:r w:rsidRPr="00FE78F9">
        <w:rPr>
          <w:rFonts w:asciiTheme="minorHAnsi" w:eastAsia="Calibri" w:hAnsiTheme="minorHAnsi" w:cstheme="minorHAnsi"/>
          <w:i/>
          <w:iCs/>
          <w:sz w:val="20"/>
          <w:szCs w:val="20"/>
        </w:rPr>
        <w:t>Road Management Act 2004</w:t>
      </w:r>
      <w:r w:rsidRPr="00FE78F9">
        <w:rPr>
          <w:rFonts w:asciiTheme="minorHAnsi" w:eastAsia="Calibri" w:hAnsiTheme="minorHAnsi" w:cstheme="minorHAnsi"/>
          <w:sz w:val="20"/>
          <w:szCs w:val="20"/>
        </w:rPr>
        <w:t xml:space="preserve">. </w:t>
      </w:r>
    </w:p>
    <w:p w14:paraId="5CD71AB9" w14:textId="77777777" w:rsidR="00B06520" w:rsidRPr="00FE78F9" w:rsidRDefault="00B06520" w:rsidP="00D36454">
      <w:pPr>
        <w:pStyle w:val="Body"/>
        <w:numPr>
          <w:ilvl w:val="0"/>
          <w:numId w:val="28"/>
        </w:numPr>
        <w:rPr>
          <w:rFonts w:asciiTheme="minorHAnsi" w:eastAsia="Calibri" w:hAnsiTheme="minorHAnsi" w:cstheme="minorHAnsi"/>
          <w:iCs/>
          <w:sz w:val="20"/>
          <w:szCs w:val="20"/>
        </w:rPr>
      </w:pPr>
      <w:r w:rsidRPr="00FE78F9">
        <w:rPr>
          <w:rFonts w:asciiTheme="minorHAnsi" w:eastAsia="Calibri" w:hAnsiTheme="minorHAnsi" w:cstheme="minorHAnsi"/>
          <w:sz w:val="20"/>
          <w:szCs w:val="20"/>
        </w:rPr>
        <w:t>Written consent of council to the surrender of the right of way or carriageway.</w:t>
      </w:r>
    </w:p>
    <w:p w14:paraId="4329208B" w14:textId="77777777" w:rsidR="00B06520" w:rsidRPr="00FE78F9" w:rsidRDefault="00B06520" w:rsidP="00D36454">
      <w:pPr>
        <w:pStyle w:val="Body"/>
        <w:numPr>
          <w:ilvl w:val="0"/>
          <w:numId w:val="28"/>
        </w:numPr>
        <w:rPr>
          <w:rFonts w:asciiTheme="minorHAnsi" w:eastAsia="Calibri" w:hAnsiTheme="minorHAnsi" w:cstheme="minorBidi"/>
          <w:sz w:val="20"/>
          <w:szCs w:val="20"/>
        </w:rPr>
      </w:pPr>
      <w:r w:rsidRPr="57645863">
        <w:rPr>
          <w:rFonts w:asciiTheme="minorHAnsi" w:eastAsia="Calibri" w:hAnsiTheme="minorHAnsi" w:cstheme="minorBidi"/>
          <w:sz w:val="20"/>
          <w:szCs w:val="20"/>
        </w:rPr>
        <w:t>A statutory declaration</w:t>
      </w:r>
      <w:r>
        <w:rPr>
          <w:rFonts w:asciiTheme="minorHAnsi" w:eastAsia="Calibri" w:hAnsiTheme="minorHAnsi" w:cstheme="minorBidi"/>
          <w:sz w:val="20"/>
          <w:szCs w:val="20"/>
        </w:rPr>
        <w:t xml:space="preserve"> stating</w:t>
      </w:r>
      <w:r w:rsidRPr="57645863">
        <w:rPr>
          <w:rFonts w:asciiTheme="minorHAnsi" w:eastAsia="Calibri" w:hAnsiTheme="minorHAnsi" w:cstheme="minorBidi"/>
          <w:sz w:val="20"/>
          <w:szCs w:val="20"/>
        </w:rPr>
        <w:t xml:space="preserve"> that no rights of the public</w:t>
      </w:r>
      <w:r>
        <w:rPr>
          <w:rFonts w:asciiTheme="minorHAnsi" w:eastAsia="Calibri" w:hAnsiTheme="minorHAnsi" w:cstheme="minorBidi"/>
          <w:sz w:val="20"/>
          <w:szCs w:val="20"/>
        </w:rPr>
        <w:t xml:space="preserve"> exist</w:t>
      </w:r>
      <w:r w:rsidRPr="57645863">
        <w:rPr>
          <w:rFonts w:asciiTheme="minorHAnsi" w:eastAsia="Calibri" w:hAnsiTheme="minorHAnsi" w:cstheme="minorBidi"/>
          <w:sz w:val="20"/>
          <w:szCs w:val="20"/>
        </w:rPr>
        <w:t xml:space="preserve"> in relation to the subject land. </w:t>
      </w:r>
    </w:p>
    <w:p w14:paraId="1BD25F92" w14:textId="77777777" w:rsidR="00B06520" w:rsidRPr="00FE78F9" w:rsidRDefault="00B06520" w:rsidP="00B06520">
      <w:pPr>
        <w:pStyle w:val="Body"/>
        <w:ind w:left="360"/>
        <w:rPr>
          <w:rFonts w:asciiTheme="minorHAnsi" w:eastAsia="Calibri" w:hAnsiTheme="minorHAnsi" w:cstheme="minorHAnsi"/>
          <w:sz w:val="20"/>
          <w:szCs w:val="20"/>
        </w:rPr>
      </w:pPr>
      <w:r w:rsidRPr="00FE78F9">
        <w:rPr>
          <w:rFonts w:asciiTheme="minorHAnsi" w:eastAsia="Calibri" w:hAnsiTheme="minorHAnsi" w:cstheme="minorHAnsi"/>
          <w:sz w:val="20"/>
          <w:szCs w:val="20"/>
        </w:rPr>
        <w:t>If such confirmation and statutory declaration is provided, any road status will be removed on registration of the application.</w:t>
      </w:r>
    </w:p>
    <w:p w14:paraId="70A92D2B" w14:textId="77777777" w:rsidR="00B06520" w:rsidRPr="00FE78F9" w:rsidRDefault="00B06520" w:rsidP="00B06520">
      <w:pPr>
        <w:pStyle w:val="Body"/>
        <w:ind w:left="360"/>
        <w:rPr>
          <w:rFonts w:asciiTheme="minorHAnsi" w:eastAsia="Calibri" w:hAnsiTheme="minorHAnsi" w:cstheme="minorHAnsi"/>
          <w:iCs/>
          <w:sz w:val="20"/>
          <w:szCs w:val="20"/>
        </w:rPr>
      </w:pPr>
      <w:r w:rsidRPr="00FE78F9">
        <w:rPr>
          <w:rFonts w:asciiTheme="minorHAnsi" w:eastAsia="Calibri" w:hAnsiTheme="minorHAnsi" w:cstheme="minorHAnsi"/>
          <w:iCs/>
          <w:sz w:val="20"/>
          <w:szCs w:val="20"/>
        </w:rPr>
        <w:t>(b) Evidence of non-use</w:t>
      </w:r>
    </w:p>
    <w:p w14:paraId="2536AF40" w14:textId="77777777" w:rsidR="00B06520" w:rsidRPr="00FE78F9" w:rsidRDefault="00B06520" w:rsidP="00D36454">
      <w:pPr>
        <w:pStyle w:val="Body"/>
        <w:numPr>
          <w:ilvl w:val="0"/>
          <w:numId w:val="29"/>
        </w:numPr>
        <w:rPr>
          <w:rFonts w:asciiTheme="minorHAnsi" w:eastAsia="Calibri" w:hAnsiTheme="minorHAnsi" w:cstheme="minorBidi"/>
          <w:sz w:val="20"/>
          <w:szCs w:val="20"/>
        </w:rPr>
      </w:pPr>
      <w:r w:rsidRPr="480DA3FC">
        <w:rPr>
          <w:rFonts w:asciiTheme="minorHAnsi" w:eastAsia="Calibri" w:hAnsiTheme="minorHAnsi" w:cstheme="minorBidi"/>
          <w:sz w:val="20"/>
          <w:szCs w:val="20"/>
        </w:rPr>
        <w:t xml:space="preserve">Written confirmation from the relevant council that the easement is not a road within the meaning of the </w:t>
      </w:r>
      <w:r w:rsidRPr="480DA3FC">
        <w:rPr>
          <w:rFonts w:asciiTheme="minorHAnsi" w:eastAsia="Calibri" w:hAnsiTheme="minorHAnsi" w:cstheme="minorBidi"/>
          <w:i/>
          <w:sz w:val="20"/>
          <w:szCs w:val="20"/>
        </w:rPr>
        <w:t>Road Management Act 2004</w:t>
      </w:r>
      <w:r w:rsidRPr="480DA3FC">
        <w:rPr>
          <w:rFonts w:asciiTheme="minorHAnsi" w:eastAsia="Calibri" w:hAnsiTheme="minorHAnsi" w:cstheme="minorBidi"/>
          <w:sz w:val="20"/>
          <w:szCs w:val="20"/>
        </w:rPr>
        <w:t>.</w:t>
      </w:r>
    </w:p>
    <w:p w14:paraId="3DEE01FE" w14:textId="77777777" w:rsidR="00B06520" w:rsidRDefault="00B06520" w:rsidP="00D36454">
      <w:pPr>
        <w:pStyle w:val="Body"/>
        <w:numPr>
          <w:ilvl w:val="0"/>
          <w:numId w:val="29"/>
        </w:numPr>
        <w:rPr>
          <w:rFonts w:asciiTheme="minorHAnsi" w:eastAsia="Calibri" w:hAnsiTheme="minorHAnsi" w:cstheme="minorHAnsi"/>
          <w:iCs/>
          <w:sz w:val="20"/>
          <w:szCs w:val="20"/>
        </w:rPr>
      </w:pPr>
      <w:r w:rsidRPr="00FE78F9">
        <w:rPr>
          <w:rFonts w:asciiTheme="minorHAnsi" w:eastAsia="Calibri" w:hAnsiTheme="minorHAnsi" w:cstheme="minorHAnsi"/>
          <w:sz w:val="20"/>
          <w:szCs w:val="20"/>
        </w:rPr>
        <w:t>Written consent of council to the surrender of the right of way or carriageway.</w:t>
      </w:r>
    </w:p>
    <w:p w14:paraId="6ECF3BA5" w14:textId="77777777" w:rsidR="00B06520" w:rsidRPr="00A63772" w:rsidRDefault="00B06520" w:rsidP="00D36454">
      <w:pPr>
        <w:pStyle w:val="Body"/>
        <w:numPr>
          <w:ilvl w:val="0"/>
          <w:numId w:val="29"/>
        </w:numPr>
        <w:rPr>
          <w:rFonts w:asciiTheme="minorHAnsi" w:eastAsia="Calibri" w:hAnsiTheme="minorHAnsi" w:cstheme="minorHAnsi"/>
          <w:iCs/>
          <w:sz w:val="20"/>
          <w:szCs w:val="20"/>
        </w:rPr>
      </w:pPr>
      <w:r w:rsidRPr="00A63772">
        <w:rPr>
          <w:rFonts w:asciiTheme="minorHAnsi" w:eastAsia="Calibri" w:hAnsiTheme="minorHAnsi" w:cstheme="minorHAnsi"/>
          <w:iCs/>
          <w:sz w:val="20"/>
          <w:szCs w:val="20"/>
        </w:rPr>
        <w:t>A statutory declaration(s) stating that:</w:t>
      </w:r>
    </w:p>
    <w:p w14:paraId="1F3028FF" w14:textId="77777777" w:rsidR="00B06520" w:rsidRPr="00FE78F9" w:rsidRDefault="00B06520" w:rsidP="00D36454">
      <w:pPr>
        <w:pStyle w:val="Body"/>
        <w:numPr>
          <w:ilvl w:val="0"/>
          <w:numId w:val="19"/>
        </w:numPr>
        <w:rPr>
          <w:rFonts w:asciiTheme="minorHAnsi" w:eastAsia="Calibri" w:hAnsiTheme="minorHAnsi" w:cstheme="minorHAnsi"/>
          <w:iCs/>
          <w:sz w:val="20"/>
          <w:szCs w:val="20"/>
        </w:rPr>
      </w:pPr>
      <w:r w:rsidRPr="00FE78F9">
        <w:rPr>
          <w:rFonts w:asciiTheme="minorHAnsi" w:hAnsiTheme="minorHAnsi" w:cstheme="minorHAnsi"/>
          <w:sz w:val="20"/>
          <w:szCs w:val="20"/>
        </w:rPr>
        <w:t xml:space="preserve">the land subject to the easement has not been used as a road or right of way by foot or vehicular traffic for at least 30 </w:t>
      </w:r>
      <w:proofErr w:type="gramStart"/>
      <w:r w:rsidRPr="00FE78F9">
        <w:rPr>
          <w:rFonts w:asciiTheme="minorHAnsi" w:hAnsiTheme="minorHAnsi" w:cstheme="minorHAnsi"/>
          <w:sz w:val="20"/>
          <w:szCs w:val="20"/>
        </w:rPr>
        <w:t>years;</w:t>
      </w:r>
      <w:proofErr w:type="gramEnd"/>
      <w:r w:rsidRPr="00FE78F9">
        <w:rPr>
          <w:rFonts w:asciiTheme="minorHAnsi" w:hAnsiTheme="minorHAnsi" w:cstheme="minorHAnsi"/>
          <w:sz w:val="20"/>
          <w:szCs w:val="20"/>
        </w:rPr>
        <w:t xml:space="preserve"> </w:t>
      </w:r>
    </w:p>
    <w:p w14:paraId="15A18273" w14:textId="77777777" w:rsidR="00B06520" w:rsidRPr="00FE78F9" w:rsidRDefault="00B06520" w:rsidP="00D36454">
      <w:pPr>
        <w:pStyle w:val="Body"/>
        <w:numPr>
          <w:ilvl w:val="0"/>
          <w:numId w:val="19"/>
        </w:numPr>
        <w:rPr>
          <w:rFonts w:asciiTheme="minorHAnsi" w:eastAsia="Calibri" w:hAnsiTheme="minorHAnsi" w:cstheme="minorHAnsi"/>
          <w:iCs/>
          <w:sz w:val="20"/>
          <w:szCs w:val="20"/>
        </w:rPr>
      </w:pPr>
      <w:r w:rsidRPr="00FE78F9">
        <w:rPr>
          <w:rFonts w:asciiTheme="minorHAnsi" w:eastAsia="Calibri" w:hAnsiTheme="minorHAnsi" w:cstheme="minorHAnsi"/>
          <w:iCs/>
          <w:sz w:val="20"/>
          <w:szCs w:val="20"/>
        </w:rPr>
        <w:t>the use of the land subject to the easement is inconsistent with an easement of right of way; and</w:t>
      </w:r>
    </w:p>
    <w:p w14:paraId="70163803" w14:textId="77777777" w:rsidR="00B06520" w:rsidRPr="00FE78F9" w:rsidRDefault="00B06520" w:rsidP="00D36454">
      <w:pPr>
        <w:pStyle w:val="Body"/>
        <w:numPr>
          <w:ilvl w:val="0"/>
          <w:numId w:val="19"/>
        </w:numPr>
        <w:rPr>
          <w:rFonts w:asciiTheme="minorHAnsi" w:eastAsia="Calibri" w:hAnsiTheme="minorHAnsi" w:cstheme="minorHAnsi"/>
          <w:iCs/>
          <w:sz w:val="20"/>
          <w:szCs w:val="20"/>
        </w:rPr>
      </w:pPr>
      <w:r w:rsidRPr="6112F55E">
        <w:rPr>
          <w:rFonts w:asciiTheme="minorHAnsi" w:hAnsiTheme="minorHAnsi" w:cstheme="minorBidi"/>
          <w:sz w:val="20"/>
          <w:szCs w:val="20"/>
        </w:rPr>
        <w:t>from the appearance of the ground or surface it would not be known that the land subject to the easement is or has been used as a road or right of way for at least 30 years.</w:t>
      </w:r>
    </w:p>
    <w:p w14:paraId="1F6FBACF" w14:textId="77777777" w:rsidR="00B06520" w:rsidRDefault="00B06520" w:rsidP="00B06520">
      <w:pPr>
        <w:pStyle w:val="Body"/>
        <w:ind w:firstLine="567"/>
        <w:rPr>
          <w:rFonts w:asciiTheme="minorHAnsi" w:eastAsia="Calibri" w:hAnsiTheme="minorHAnsi" w:cstheme="minorBidi"/>
          <w:sz w:val="20"/>
          <w:szCs w:val="20"/>
        </w:rPr>
      </w:pPr>
      <w:r w:rsidRPr="6112F55E">
        <w:rPr>
          <w:rFonts w:asciiTheme="minorHAnsi" w:eastAsia="Calibri" w:hAnsiTheme="minorHAnsi" w:cstheme="minorBidi"/>
          <w:sz w:val="20"/>
          <w:szCs w:val="20"/>
        </w:rPr>
        <w:t>If such confirmation is provided, any road status will be removed on registration of the application.</w:t>
      </w:r>
    </w:p>
    <w:p w14:paraId="1C5E6A72" w14:textId="77777777" w:rsidR="00B06520" w:rsidRDefault="00B06520" w:rsidP="00B06520">
      <w:pPr>
        <w:pStyle w:val="Heading3"/>
      </w:pPr>
      <w:bookmarkStart w:id="29" w:name="_Toc199332752"/>
      <w:bookmarkStart w:id="30" w:name="_Toc201561326"/>
      <w:r>
        <w:t>4.3 Rights under the Local Government Acts</w:t>
      </w:r>
      <w:bookmarkEnd w:id="29"/>
      <w:bookmarkEnd w:id="30"/>
    </w:p>
    <w:p w14:paraId="6D2669AF" w14:textId="77777777" w:rsidR="00B06520" w:rsidRPr="0070181E" w:rsidRDefault="00B06520" w:rsidP="00B06520">
      <w:pPr>
        <w:pStyle w:val="BodyText"/>
        <w:rPr>
          <w:rFonts w:cstheme="minorHAnsi"/>
          <w:lang w:eastAsia="en-AU"/>
        </w:rPr>
      </w:pPr>
      <w:r w:rsidRPr="00FF7EC7">
        <w:rPr>
          <w:rFonts w:cstheme="minorHAnsi"/>
          <w:lang w:eastAsia="en-AU"/>
        </w:rPr>
        <w:t xml:space="preserve">An application under section 73 of the </w:t>
      </w:r>
      <w:r>
        <w:rPr>
          <w:rFonts w:cstheme="minorHAnsi"/>
          <w:lang w:eastAsia="en-AU"/>
        </w:rPr>
        <w:t xml:space="preserve">TLA </w:t>
      </w:r>
      <w:r w:rsidRPr="00FF7EC7">
        <w:rPr>
          <w:rFonts w:cstheme="minorHAnsi"/>
          <w:lang w:eastAsia="en-AU"/>
        </w:rPr>
        <w:t>is not appropriate to remove a recording under</w:t>
      </w:r>
      <w:r>
        <w:rPr>
          <w:rFonts w:cstheme="minorHAnsi"/>
          <w:lang w:eastAsia="en-AU"/>
        </w:rPr>
        <w:t xml:space="preserve"> section 528(2)(e) of the </w:t>
      </w:r>
      <w:r>
        <w:rPr>
          <w:rFonts w:cstheme="minorHAnsi"/>
          <w:i/>
          <w:lang w:eastAsia="en-AU"/>
        </w:rPr>
        <w:t xml:space="preserve">Local Government Act 1958 </w:t>
      </w:r>
      <w:r>
        <w:rPr>
          <w:rFonts w:cstheme="minorHAnsi"/>
          <w:lang w:eastAsia="en-AU"/>
        </w:rPr>
        <w:t xml:space="preserve">or Section 207C </w:t>
      </w:r>
      <w:r>
        <w:rPr>
          <w:rFonts w:cstheme="minorHAnsi"/>
          <w:i/>
          <w:lang w:eastAsia="en-AU"/>
        </w:rPr>
        <w:t>Local Government Act 1989</w:t>
      </w:r>
      <w:r>
        <w:rPr>
          <w:rFonts w:cstheme="minorHAnsi"/>
          <w:lang w:eastAsia="en-AU"/>
        </w:rPr>
        <w:t>.</w:t>
      </w:r>
    </w:p>
    <w:p w14:paraId="75B14958" w14:textId="77777777" w:rsidR="00B06520" w:rsidRPr="007E5464" w:rsidRDefault="00B06520" w:rsidP="00B06520">
      <w:pPr>
        <w:pStyle w:val="BodyText"/>
        <w:rPr>
          <w:rFonts w:cstheme="minorHAnsi"/>
          <w:lang w:eastAsia="en-AU"/>
        </w:rPr>
      </w:pPr>
      <w:r w:rsidRPr="007E5464">
        <w:rPr>
          <w:rFonts w:cstheme="minorHAnsi"/>
          <w:lang w:eastAsia="en-AU"/>
        </w:rPr>
        <w:t>The reason for this is that these recordings are not easements. Instead, they are statutory rights saved in favour of the relevant authority.</w:t>
      </w:r>
    </w:p>
    <w:p w14:paraId="2D57AF07" w14:textId="77777777" w:rsidR="00B06520" w:rsidRPr="0070181E" w:rsidRDefault="00B06520" w:rsidP="00B06520">
      <w:pPr>
        <w:pStyle w:val="BodyText"/>
      </w:pPr>
      <w:r w:rsidRPr="0070181E">
        <w:t>Application must be made under section 106(1)(c) of the TLA supported by a deed of abandonment from the appropriate authority and a copy of the relevant government gazettal(s).</w:t>
      </w:r>
    </w:p>
    <w:p w14:paraId="17E27557" w14:textId="77777777" w:rsidR="00B06520" w:rsidRDefault="00B06520" w:rsidP="00B06520">
      <w:pPr>
        <w:pStyle w:val="BodyText"/>
        <w:rPr>
          <w:rFonts w:cstheme="minorHAnsi"/>
          <w:lang w:eastAsia="en-AU"/>
        </w:rPr>
      </w:pPr>
    </w:p>
    <w:p w14:paraId="65BC3D41" w14:textId="77777777" w:rsidR="00B06520" w:rsidRDefault="00B06520" w:rsidP="00D36454">
      <w:pPr>
        <w:pStyle w:val="Heading1-Numbered"/>
        <w:numPr>
          <w:ilvl w:val="0"/>
          <w:numId w:val="30"/>
        </w:numPr>
        <w:contextualSpacing/>
        <w:rPr>
          <w:sz w:val="24"/>
          <w:szCs w:val="24"/>
        </w:rPr>
      </w:pPr>
      <w:bookmarkStart w:id="31" w:name="_Removal_of_easements"/>
      <w:bookmarkStart w:id="32" w:name="_Toc199332753"/>
      <w:bookmarkStart w:id="33" w:name="_Toc201561327"/>
      <w:bookmarkEnd w:id="28"/>
      <w:bookmarkEnd w:id="31"/>
      <w:r>
        <w:rPr>
          <w:sz w:val="24"/>
          <w:szCs w:val="24"/>
        </w:rPr>
        <w:t>Critical deficiencies and lodgment requirements</w:t>
      </w:r>
      <w:bookmarkEnd w:id="32"/>
      <w:bookmarkEnd w:id="33"/>
    </w:p>
    <w:p w14:paraId="0186DEBA" w14:textId="77777777" w:rsidR="00B06520" w:rsidRDefault="00B06520" w:rsidP="00B06520">
      <w:r>
        <w:t>Many applications to remove easements do not meet the fundamental requirements set out above.</w:t>
      </w:r>
    </w:p>
    <w:p w14:paraId="2E1B3F91" w14:textId="77777777" w:rsidR="00B06520" w:rsidRDefault="00B06520" w:rsidP="00B06520">
      <w:r>
        <w:t xml:space="preserve">A completed and signed Removal of easements section 73 checklist must be provided with all </w:t>
      </w:r>
      <w:proofErr w:type="spellStart"/>
      <w:r>
        <w:t>lodgments</w:t>
      </w:r>
      <w:proofErr w:type="spellEnd"/>
      <w:r>
        <w:t xml:space="preserve"> including a declaration by the applicant’s conveyancer or lawyer or the applicant that the minimum lodging requirements have been met.</w:t>
      </w:r>
    </w:p>
    <w:p w14:paraId="666267C7" w14:textId="77777777" w:rsidR="00B06520" w:rsidRDefault="00B06520" w:rsidP="00B06520">
      <w:r>
        <w:t xml:space="preserve">Any application to remove an easement under section 73 of the TLA found to be ‘critically deficient’ will be rejected without further notice and fees forfeited. </w:t>
      </w:r>
    </w:p>
    <w:p w14:paraId="68343B48" w14:textId="77777777" w:rsidR="00B06520" w:rsidRDefault="00B06520" w:rsidP="00B06520">
      <w:r>
        <w:t>Critical deficiencies are the following (set out in further detail above):</w:t>
      </w:r>
    </w:p>
    <w:p w14:paraId="36D33696" w14:textId="77777777" w:rsidR="00B06520" w:rsidRPr="00F13940" w:rsidRDefault="00B06520" w:rsidP="00D36454">
      <w:pPr>
        <w:pStyle w:val="ListParagraph"/>
        <w:numPr>
          <w:ilvl w:val="0"/>
          <w:numId w:val="31"/>
        </w:numPr>
        <w:spacing w:before="0" w:after="160" w:line="259" w:lineRule="auto"/>
      </w:pPr>
      <w:r w:rsidRPr="00F13940">
        <w:t xml:space="preserve">If abandonment by agreement – deed(s) of abandonment </w:t>
      </w:r>
      <w:r>
        <w:t>not provided</w:t>
      </w:r>
    </w:p>
    <w:p w14:paraId="5FE1F4E1" w14:textId="77777777" w:rsidR="00B06520" w:rsidRPr="00F13940" w:rsidRDefault="00B06520" w:rsidP="00D36454">
      <w:pPr>
        <w:pStyle w:val="ListParagraph"/>
        <w:numPr>
          <w:ilvl w:val="0"/>
          <w:numId w:val="31"/>
        </w:numPr>
        <w:spacing w:before="0" w:after="160" w:line="259" w:lineRule="auto"/>
      </w:pPr>
      <w:r w:rsidRPr="00F13940">
        <w:lastRenderedPageBreak/>
        <w:t xml:space="preserve">If abandonment through non-use – </w:t>
      </w:r>
      <w:r>
        <w:t xml:space="preserve">statutory declaration(s) of applicant(s), and prior possessor(s) and if </w:t>
      </w:r>
      <w:proofErr w:type="gramStart"/>
      <w:r>
        <w:t>necessary</w:t>
      </w:r>
      <w:proofErr w:type="gramEnd"/>
      <w:r>
        <w:t xml:space="preserve"> an independent witness providing </w:t>
      </w:r>
      <w:r w:rsidRPr="00F13940">
        <w:t xml:space="preserve">unequivocal evidence of non-use for a continuous period of 30 years </w:t>
      </w:r>
      <w:r>
        <w:t>not provided</w:t>
      </w:r>
    </w:p>
    <w:p w14:paraId="7A7C3427" w14:textId="77777777" w:rsidR="00B06520" w:rsidRPr="00F13940" w:rsidRDefault="00B06520" w:rsidP="00D36454">
      <w:pPr>
        <w:pStyle w:val="ListParagraph"/>
        <w:numPr>
          <w:ilvl w:val="0"/>
          <w:numId w:val="31"/>
        </w:numPr>
        <w:spacing w:before="0" w:after="160" w:line="259" w:lineRule="auto"/>
      </w:pPr>
      <w:r w:rsidRPr="00F13940">
        <w:t xml:space="preserve">If extinguishment by merger – statutory declaration(s) by applicant(s) </w:t>
      </w:r>
      <w:r>
        <w:t>not provided</w:t>
      </w:r>
    </w:p>
    <w:p w14:paraId="09E9A2E6" w14:textId="77777777" w:rsidR="00B06520" w:rsidRPr="00F13940" w:rsidRDefault="00B06520" w:rsidP="00D36454">
      <w:pPr>
        <w:pStyle w:val="ListParagraph"/>
        <w:numPr>
          <w:ilvl w:val="0"/>
          <w:numId w:val="31"/>
        </w:numPr>
        <w:spacing w:before="0" w:after="160" w:line="259" w:lineRule="auto"/>
      </w:pPr>
      <w:r w:rsidRPr="00F13940">
        <w:t xml:space="preserve">If extinguishment by operation of law – statutory declaration(s) by applicant(s) </w:t>
      </w:r>
      <w:r>
        <w:t>not provided</w:t>
      </w:r>
    </w:p>
    <w:p w14:paraId="631B063A" w14:textId="77777777" w:rsidR="00B06520" w:rsidRDefault="00B06520" w:rsidP="00D36454">
      <w:pPr>
        <w:pStyle w:val="ListParagraph"/>
        <w:numPr>
          <w:ilvl w:val="0"/>
          <w:numId w:val="31"/>
        </w:numPr>
        <w:spacing w:before="0" w:after="160" w:line="259" w:lineRule="auto"/>
      </w:pPr>
      <w:r w:rsidRPr="00F13940">
        <w:t xml:space="preserve">If right of way or carriageway easement - written confirmation from council that </w:t>
      </w:r>
    </w:p>
    <w:p w14:paraId="1ECAD383" w14:textId="77777777" w:rsidR="00B06520" w:rsidRDefault="00B06520" w:rsidP="00D36454">
      <w:pPr>
        <w:pStyle w:val="ListParagraph"/>
        <w:numPr>
          <w:ilvl w:val="1"/>
          <w:numId w:val="31"/>
        </w:numPr>
        <w:spacing w:before="0" w:after="160" w:line="259" w:lineRule="auto"/>
      </w:pPr>
      <w:r w:rsidRPr="00F13940">
        <w:t xml:space="preserve">the easement is not a road within the meaning of the </w:t>
      </w:r>
      <w:r w:rsidRPr="00F13940">
        <w:rPr>
          <w:i/>
        </w:rPr>
        <w:t>Road Management Act 2004</w:t>
      </w:r>
      <w:r w:rsidRPr="00F13940">
        <w:t xml:space="preserve"> and </w:t>
      </w:r>
    </w:p>
    <w:p w14:paraId="66210667" w14:textId="77777777" w:rsidR="00B06520" w:rsidRPr="00F13940" w:rsidRDefault="00B06520" w:rsidP="00D36454">
      <w:pPr>
        <w:pStyle w:val="ListParagraph"/>
        <w:numPr>
          <w:ilvl w:val="1"/>
          <w:numId w:val="31"/>
        </w:numPr>
        <w:spacing w:before="0" w:after="160" w:line="259" w:lineRule="auto"/>
      </w:pPr>
      <w:r w:rsidRPr="00F13940">
        <w:t xml:space="preserve">council consents </w:t>
      </w:r>
      <w:r>
        <w:t xml:space="preserve">to the removal </w:t>
      </w:r>
      <w:r w:rsidRPr="00F13940">
        <w:t xml:space="preserve">under section 73B of the </w:t>
      </w:r>
      <w:r>
        <w:t>TLA not held or provided</w:t>
      </w:r>
    </w:p>
    <w:p w14:paraId="1BFF9801" w14:textId="77777777" w:rsidR="00B06520" w:rsidRPr="00F13940" w:rsidRDefault="00B06520" w:rsidP="00D36454">
      <w:pPr>
        <w:pStyle w:val="ListParagraph"/>
        <w:numPr>
          <w:ilvl w:val="0"/>
          <w:numId w:val="31"/>
        </w:numPr>
        <w:spacing w:before="0" w:after="160" w:line="259" w:lineRule="auto"/>
      </w:pPr>
      <w:r w:rsidRPr="00F13940">
        <w:t>If drainage easement – written consent of drainage authority/council</w:t>
      </w:r>
      <w:r>
        <w:t xml:space="preserve"> to the removal not held or provided</w:t>
      </w:r>
    </w:p>
    <w:p w14:paraId="37771822" w14:textId="77777777" w:rsidR="00B06520" w:rsidRPr="00F13940" w:rsidRDefault="00B06520" w:rsidP="00D36454">
      <w:pPr>
        <w:pStyle w:val="ListParagraph"/>
        <w:numPr>
          <w:ilvl w:val="0"/>
          <w:numId w:val="31"/>
        </w:numPr>
        <w:spacing w:before="0" w:after="160" w:line="259" w:lineRule="auto"/>
      </w:pPr>
      <w:r w:rsidRPr="00F13940">
        <w:t>If easement created in a plan of subdivision – written consent of council</w:t>
      </w:r>
      <w:r>
        <w:t xml:space="preserve"> not held or provided</w:t>
      </w:r>
    </w:p>
    <w:p w14:paraId="6EE5ABE9" w14:textId="77777777" w:rsidR="00B06520" w:rsidRDefault="00B06520" w:rsidP="00D36454">
      <w:pPr>
        <w:pStyle w:val="ListParagraph"/>
        <w:numPr>
          <w:ilvl w:val="0"/>
          <w:numId w:val="31"/>
        </w:numPr>
        <w:spacing w:before="0" w:after="160" w:line="259" w:lineRule="auto"/>
      </w:pPr>
      <w:r>
        <w:t xml:space="preserve">A planning permit has been issued by council for the removal of an easement. Application must be made under section 23 of the </w:t>
      </w:r>
      <w:r w:rsidRPr="00F13940">
        <w:rPr>
          <w:i/>
        </w:rPr>
        <w:t>Subdivision Act 1988</w:t>
      </w:r>
      <w:r>
        <w:t xml:space="preserve"> or other appropriate section of that Act, not under section 73 of the TLA.</w:t>
      </w:r>
    </w:p>
    <w:p w14:paraId="7C01087F" w14:textId="77777777" w:rsidR="00B06520" w:rsidRDefault="00B06520" w:rsidP="00D36454">
      <w:pPr>
        <w:pStyle w:val="ListParagraph"/>
        <w:numPr>
          <w:ilvl w:val="0"/>
          <w:numId w:val="31"/>
        </w:numPr>
        <w:spacing w:before="0" w:after="160" w:line="259" w:lineRule="auto"/>
      </w:pPr>
      <w:r>
        <w:t xml:space="preserve">Rights are saved </w:t>
      </w:r>
      <w:r w:rsidRPr="00F13940">
        <w:t xml:space="preserve">under section 528(2)(e) of the </w:t>
      </w:r>
      <w:r w:rsidRPr="001E5061">
        <w:rPr>
          <w:i/>
        </w:rPr>
        <w:t>Local Government Act 1958</w:t>
      </w:r>
      <w:r w:rsidRPr="00F13940">
        <w:t xml:space="preserve"> or section 207</w:t>
      </w:r>
      <w:r>
        <w:t>C</w:t>
      </w:r>
      <w:r w:rsidRPr="00F13940">
        <w:t xml:space="preserve"> of the </w:t>
      </w:r>
      <w:r w:rsidRPr="001E5061">
        <w:rPr>
          <w:i/>
        </w:rPr>
        <w:t>Local Government Act 1989</w:t>
      </w:r>
      <w:r>
        <w:t>. An application must be made under section 106(1)(c) TLA, not under section 73 of the TLA.</w:t>
      </w:r>
    </w:p>
    <w:p w14:paraId="4EAFDDE8" w14:textId="77777777" w:rsidR="00B06520" w:rsidRDefault="00B06520" w:rsidP="00B06520">
      <w:r>
        <w:t xml:space="preserve">If </w:t>
      </w:r>
      <w:r w:rsidRPr="00941E14">
        <w:t>Council’s written consent is required</w:t>
      </w:r>
      <w:r>
        <w:t>, f</w:t>
      </w:r>
      <w:r w:rsidRPr="00941E14">
        <w:t>or an electronic instrument the consent should not be produced – instead the Dealing Requirement ‘Consent of Council, if required’ must be selected. For a paper instrument, you must provide evidence in writing from the council confirming it consents to the removal of the easement.</w:t>
      </w:r>
    </w:p>
    <w:p w14:paraId="4BE0EB2A" w14:textId="77777777" w:rsidR="00B06520" w:rsidRPr="009544B3" w:rsidRDefault="00B06520" w:rsidP="00D36454">
      <w:pPr>
        <w:pStyle w:val="Heading1-Numbered"/>
        <w:numPr>
          <w:ilvl w:val="0"/>
          <w:numId w:val="30"/>
        </w:numPr>
        <w:contextualSpacing/>
        <w:rPr>
          <w:sz w:val="24"/>
          <w:szCs w:val="24"/>
        </w:rPr>
      </w:pPr>
      <w:bookmarkStart w:id="34" w:name="_Toc199332754"/>
      <w:bookmarkStart w:id="35" w:name="_Toc201561328"/>
      <w:r w:rsidRPr="009544B3">
        <w:rPr>
          <w:sz w:val="24"/>
          <w:szCs w:val="24"/>
        </w:rPr>
        <w:t>Section 12(2) of the Subdivision Act 1988 – implied easements and rights</w:t>
      </w:r>
      <w:bookmarkEnd w:id="34"/>
      <w:bookmarkEnd w:id="35"/>
    </w:p>
    <w:p w14:paraId="0EAA9AF4" w14:textId="77777777" w:rsidR="00B06520" w:rsidRPr="00FE78F9" w:rsidRDefault="00B06520" w:rsidP="00B06520">
      <w:pPr>
        <w:pStyle w:val="Body"/>
        <w:rPr>
          <w:rFonts w:asciiTheme="minorHAnsi" w:eastAsia="Calibri" w:hAnsiTheme="minorHAnsi" w:cstheme="minorHAnsi"/>
          <w:sz w:val="20"/>
          <w:szCs w:val="20"/>
        </w:rPr>
      </w:pPr>
      <w:r w:rsidRPr="00FE78F9">
        <w:rPr>
          <w:rFonts w:asciiTheme="minorHAnsi" w:eastAsia="Calibri" w:hAnsiTheme="minorHAnsi" w:cstheme="minorHAnsi"/>
          <w:sz w:val="20"/>
          <w:szCs w:val="20"/>
        </w:rPr>
        <w:t xml:space="preserve">Removal of section 12(2) easements is complex and difficult to prove. If you have a query about such a removal, please seek advice from a property law expert before lodging.  </w:t>
      </w:r>
    </w:p>
    <w:p w14:paraId="42073D4F" w14:textId="77777777" w:rsidR="00B06520" w:rsidRPr="00C97AB2" w:rsidRDefault="00B06520" w:rsidP="00B06520"/>
    <w:p w14:paraId="35BA06F7" w14:textId="2AC7E228" w:rsidR="00B06520" w:rsidRDefault="00B06520">
      <w:r>
        <w:br w:type="page"/>
      </w:r>
    </w:p>
    <w:p w14:paraId="48C8DF83" w14:textId="77777777" w:rsidR="00B06520" w:rsidRDefault="00B06520"/>
    <w:p w14:paraId="066B695F" w14:textId="77777777" w:rsidR="00781ABD" w:rsidRDefault="00781ABD"/>
    <w:p w14:paraId="615FBF29" w14:textId="77777777" w:rsidR="00842044" w:rsidRDefault="00781ABD" w:rsidP="00842044">
      <w:r>
        <w:rPr>
          <w:noProof/>
        </w:rPr>
        <mc:AlternateContent>
          <mc:Choice Requires="wpg">
            <w:drawing>
              <wp:anchor distT="0" distB="0" distL="114300" distR="114300" simplePos="0" relativeHeight="251684864" behindDoc="1" locked="0" layoutInCell="1" allowOverlap="1" wp14:anchorId="26084C86" wp14:editId="276C8A85">
                <wp:simplePos x="0" y="0"/>
                <wp:positionH relativeFrom="page">
                  <wp:align>center</wp:align>
                </wp:positionH>
                <wp:positionV relativeFrom="page">
                  <wp:align>center</wp:align>
                </wp:positionV>
                <wp:extent cx="15120000" cy="15120000"/>
                <wp:effectExtent l="0" t="0" r="24765" b="24765"/>
                <wp:wrapNone/>
                <wp:docPr id="670502594"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5120000" cy="15120000"/>
                          <a:chOff x="0" y="0"/>
                          <a:chExt cx="15120000" cy="15120000"/>
                        </a:xfrm>
                      </wpg:grpSpPr>
                      <wps:wsp>
                        <wps:cNvPr id="1588109521" name="Rectangle 8">
                          <a:extLst>
                            <a:ext uri="{C183D7F6-B498-43B3-948B-1728B52AA6E4}">
                              <adec:decorative xmlns:adec="http://schemas.microsoft.com/office/drawing/2017/decorative" val="1"/>
                            </a:ext>
                          </a:extLst>
                        </wps:cNvPr>
                        <wps:cNvSpPr/>
                        <wps:spPr>
                          <a:xfrm>
                            <a:off x="0" y="0"/>
                            <a:ext cx="15120000" cy="1512000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87076712" name="Picture 7" descr="DTP logo">
                            <a:extLst>
                              <a:ext uri="{C183D7F6-B498-43B3-948B-1728B52AA6E4}">
                                <adec:decorative xmlns:adec="http://schemas.microsoft.com/office/drawing/2017/decorative" val="0"/>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5040086" y="2231571"/>
                            <a:ext cx="5061585" cy="1069149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5091D2D" id="Group 9" o:spid="_x0000_s1026" alt="&quot;&quot;" style="position:absolute;margin-left:0;margin-top:0;width:1190.55pt;height:1190.55pt;z-index:-251631616;mso-position-horizontal:center;mso-position-horizontal-relative:page;mso-position-vertical:center;mso-position-vertical-relative:page;mso-width-relative:margin;mso-height-relative:margin" coordsize="151200,151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">
                <v:rect id="Rectangle 8" o:spid="_x0000_s1027" alt="&quot;&quot;" style="position:absolute;width:151200;height:15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" fillcolor="white [3212]" strokecolor="#010d0d [484]"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DTP logo" style="position:absolute;left:50400;top:22315;width:50616;height:106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">
                  <v:imagedata r:id="rId21" o:title="DTP logo"/>
                </v:shape>
                <w10:wrap anchorx="page" anchory="page"/>
              </v:group>
            </w:pict>
          </mc:Fallback>
        </mc:AlternateContent>
      </w:r>
    </w:p>
    <w:sectPr w:rsidR="00842044" w:rsidSect="0023215C">
      <w:headerReference w:type="default" r:id="rId22"/>
      <w:footerReference w:type="default" r:id="rId23"/>
      <w:headerReference w:type="first" r:id="rId24"/>
      <w:footerReference w:type="first" r:id="rId25"/>
      <w:pgSz w:w="11906" w:h="16838"/>
      <w:pgMar w:top="1758" w:right="567" w:bottom="1531" w:left="567" w:header="850" w:footer="51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1A0D1" w14:textId="77777777" w:rsidR="00C132C9" w:rsidRDefault="00C132C9" w:rsidP="005C306E">
      <w:pPr>
        <w:spacing w:after="0"/>
      </w:pPr>
      <w:r>
        <w:separator/>
      </w:r>
    </w:p>
    <w:p w14:paraId="61D331FD" w14:textId="77777777" w:rsidR="00C132C9" w:rsidRDefault="00C132C9"/>
    <w:p w14:paraId="7E319C5C" w14:textId="77777777" w:rsidR="00C132C9" w:rsidRDefault="00C132C9"/>
    <w:p w14:paraId="50487360" w14:textId="77777777" w:rsidR="00C132C9" w:rsidRDefault="00C132C9"/>
  </w:endnote>
  <w:endnote w:type="continuationSeparator" w:id="0">
    <w:p w14:paraId="53B27EA6" w14:textId="77777777" w:rsidR="00C132C9" w:rsidRDefault="00C132C9" w:rsidP="005C306E">
      <w:pPr>
        <w:spacing w:after="0"/>
      </w:pPr>
      <w:r>
        <w:continuationSeparator/>
      </w:r>
    </w:p>
    <w:p w14:paraId="01B18B89" w14:textId="77777777" w:rsidR="00C132C9" w:rsidRDefault="00C132C9"/>
    <w:p w14:paraId="1342C975" w14:textId="77777777" w:rsidR="00C132C9" w:rsidRDefault="00C132C9"/>
    <w:p w14:paraId="04375A50" w14:textId="77777777" w:rsidR="00C132C9" w:rsidRDefault="00C132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C Light">
    <w:altName w:val="Calibri"/>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VIC">
    <w:altName w:val="Arial"/>
    <w:panose1 w:val="00000500000000000000"/>
    <w:charset w:val="00"/>
    <w:family w:val="auto"/>
    <w:pitch w:val="variable"/>
    <w:sig w:usb0="00000007" w:usb1="00000000" w:usb2="00000000" w:usb3="00000000" w:csb0="00000093"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VIC Medium">
    <w:altName w:val="Arial"/>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A9407" w14:textId="128E700E" w:rsidR="00610C10" w:rsidRPr="00BE2E4B" w:rsidRDefault="00C622BD" w:rsidP="000D7431">
    <w:pPr>
      <w:pStyle w:val="FooterPageNumber"/>
      <w:framePr w:wrap="around"/>
    </w:pPr>
    <w:r w:rsidRPr="00BE2E4B">
      <w:t xml:space="preserve">Page </w:t>
    </w:r>
    <w:r w:rsidRPr="00BE2E4B">
      <w:fldChar w:fldCharType="begin"/>
    </w:r>
    <w:r w:rsidRPr="00BE2E4B">
      <w:instrText xml:space="preserve"> PAGE  \* Arabic  \* MERGEFORMAT </w:instrText>
    </w:r>
    <w:r w:rsidRPr="00BE2E4B">
      <w:fldChar w:fldCharType="separate"/>
    </w:r>
    <w:r w:rsidRPr="00BE2E4B">
      <w:rPr>
        <w:noProof/>
      </w:rPr>
      <w:t>2</w:t>
    </w:r>
    <w:r w:rsidRPr="00BE2E4B">
      <w:fldChar w:fldCharType="end"/>
    </w:r>
  </w:p>
  <w:p w14:paraId="4E0DB698" w14:textId="7A8F51E8" w:rsidR="00C622BD" w:rsidRPr="00BF1462" w:rsidRDefault="00BB00D0" w:rsidP="00C622BD">
    <w:pPr>
      <w:pStyle w:val="Footer"/>
    </w:pPr>
    <w:r>
      <w:rPr>
        <w:noProof/>
      </w:rPr>
      <mc:AlternateContent>
        <mc:Choice Requires="wps">
          <w:drawing>
            <wp:anchor distT="0" distB="0" distL="114300" distR="114300" simplePos="0" relativeHeight="251662336" behindDoc="0" locked="0" layoutInCell="1" allowOverlap="1" wp14:anchorId="18FC6C2B" wp14:editId="26CE6E23">
              <wp:simplePos x="0" y="0"/>
              <wp:positionH relativeFrom="rightMargin">
                <wp:posOffset>-390005</wp:posOffset>
              </wp:positionH>
              <wp:positionV relativeFrom="paragraph">
                <wp:posOffset>-49652</wp:posOffset>
              </wp:positionV>
              <wp:extent cx="0" cy="278215"/>
              <wp:effectExtent l="0" t="0" r="38100" b="26670"/>
              <wp:wrapNone/>
              <wp:docPr id="629534309"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78215"/>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163F4A" id="Straight Connector 3" o:spid="_x0000_s1026" alt="&quot;&quot;" style="position:absolute;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30.7pt,-3.9pt" to="-30.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" strokecolor="#c2cccc [3214]" strokeweight="1pt">
              <v:stroke joinstyle="miter"/>
              <w10:wrap anchorx="margin"/>
            </v:line>
          </w:pict>
        </mc:Fallback>
      </mc:AlternateContent>
    </w:r>
    <w:r w:rsidR="009A211F">
      <w:rPr>
        <w:noProof/>
      </w:rPr>
      <mc:AlternateContent>
        <mc:Choice Requires="wps">
          <w:drawing>
            <wp:anchor distT="0" distB="0" distL="114300" distR="114300" simplePos="0" relativeHeight="251661312" behindDoc="0" locked="0" layoutInCell="1" allowOverlap="1" wp14:anchorId="5863F740" wp14:editId="0E11377B">
              <wp:simplePos x="0" y="0"/>
              <wp:positionH relativeFrom="rightMargin">
                <wp:align>left</wp:align>
              </wp:positionH>
              <wp:positionV relativeFrom="paragraph">
                <wp:posOffset>-194310</wp:posOffset>
              </wp:positionV>
              <wp:extent cx="15120000" cy="0"/>
              <wp:effectExtent l="0" t="19050" r="43815" b="38100"/>
              <wp:wrapNone/>
              <wp:docPr id="95483662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chemeClr val="bg1"/>
                        </a:solidFill>
                        <a:prstDash val="solid"/>
                        <a:miter lim="800000"/>
                      </a:ln>
                      <a:effectLst/>
                    </wps:spPr>
                    <wps:bodyPr/>
                  </wps:wsp>
                </a:graphicData>
              </a:graphic>
              <wp14:sizeRelH relativeFrom="margin">
                <wp14:pctWidth>0</wp14:pctWidth>
              </wp14:sizeRelH>
            </wp:anchor>
          </w:drawing>
        </mc:Choice>
        <mc:Fallback>
          <w:pict>
            <v:line w14:anchorId="66064A8D" id="Straight Connector 2" o:spid="_x0000_s1026" alt="&quot;&quot;" style="position:absolute;z-index:251661312;visibility:visible;mso-wrap-style:square;mso-width-percent:0;mso-wrap-distance-left:9pt;mso-wrap-distance-top:0;mso-wrap-distance-right:9pt;mso-wrap-distance-bottom:0;mso-position-horizontal:left;mso-position-horizontal-relative:right-margin-area;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" strokecolor="white [3212]" strokeweight="4.5pt">
              <v:stroke joinstyle="miter"/>
              <w10:wrap anchorx="margin"/>
            </v:line>
          </w:pict>
        </mc:Fallback>
      </mc:AlternateContent>
    </w:r>
    <w:r w:rsidR="00BE2E4B">
      <w:rPr>
        <w:noProof/>
      </w:rPr>
      <mc:AlternateContent>
        <mc:Choice Requires="wps">
          <w:drawing>
            <wp:anchor distT="0" distB="0" distL="114300" distR="114300" simplePos="0" relativeHeight="251659264" behindDoc="0" locked="0" layoutInCell="1" allowOverlap="1" wp14:anchorId="458A2C5F" wp14:editId="60D50550">
              <wp:simplePos x="0" y="0"/>
              <wp:positionH relativeFrom="margin">
                <wp:posOffset>0</wp:posOffset>
              </wp:positionH>
              <wp:positionV relativeFrom="paragraph">
                <wp:posOffset>-194346</wp:posOffset>
              </wp:positionV>
              <wp:extent cx="15120000" cy="0"/>
              <wp:effectExtent l="0" t="0" r="0" b="0"/>
              <wp:wrapNone/>
              <wp:docPr id="25435272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F8D464" id="Straight Connector 2" o:spid="_x0000_s1026" alt="&quot;&quot;"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" strokecolor="#03a59d [3205]" strokeweight="1pt">
              <v:stroke joinstyle="miter"/>
              <w10:wrap anchorx="margin"/>
            </v:line>
          </w:pict>
        </mc:Fallback>
      </mc:AlternateContent>
    </w:r>
    <w:r w:rsidR="00C622BD">
      <w:ptab w:relativeTo="margin" w:alignment="right" w:leader="none"/>
    </w:r>
    <w:sdt>
      <w:sdtPr>
        <w:alias w:val="Title"/>
        <w:tag w:val=""/>
        <w:id w:val="-2142170720"/>
        <w:placeholder>
          <w:docPart w:val="961C0A2C66B24593ADDAAA6CE33904DB"/>
        </w:placeholder>
        <w:dataBinding w:prefixMappings="xmlns:ns0='http://purl.org/dc/elements/1.1/' xmlns:ns1='http://schemas.openxmlformats.org/package/2006/metadata/core-properties' " w:xpath="/ns1:coreProperties[1]/ns0:title[1]" w:storeItemID="{6C3C8BC8-F283-45AE-878A-BAB7291924A1}"/>
        <w:text/>
      </w:sdtPr>
      <w:sdtContent>
        <w:r w:rsidR="00E02E37">
          <w:t>Guide to removal of easements by non-use or abandonment</w:t>
        </w:r>
      </w:sdtContent>
    </w:sdt>
  </w:p>
  <w:p w14:paraId="7F22CE31" w14:textId="4AAB6D7E" w:rsidR="004176BE" w:rsidRDefault="00C622BD" w:rsidP="00CF01B0">
    <w:pPr>
      <w:pStyle w:val="FooterLight"/>
    </w:pPr>
    <w:r>
      <w:ptab w:relativeTo="margin" w:alignment="right" w:leader="none"/>
    </w:r>
    <w:sdt>
      <w:sdtPr>
        <w:alias w:val="Subject"/>
        <w:tag w:val=""/>
        <w:id w:val="-1571801674"/>
        <w:placeholder>
          <w:docPart w:val="F0BFF6E724374344B9FA5B2B3B50BDDA"/>
        </w:placeholder>
        <w:dataBinding w:prefixMappings="xmlns:ns0='http://purl.org/dc/elements/1.1/' xmlns:ns1='http://schemas.openxmlformats.org/package/2006/metadata/core-properties' " w:xpath="/ns1:coreProperties[1]/ns0:subject[1]" w:storeItemID="{6C3C8BC8-F283-45AE-878A-BAB7291924A1}"/>
        <w:text/>
      </w:sdtPr>
      <w:sdtContent>
        <w:r w:rsidR="00833CFB">
          <w:t>under sections 73 and 60 of the Transfer of Land Act 1958</w:t>
        </w:r>
      </w:sdtContent>
    </w:sdt>
  </w:p>
  <w:p w14:paraId="7CB9254F" w14:textId="77777777" w:rsidR="00C7531E" w:rsidRDefault="00C7531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F0EE2" w14:textId="77777777" w:rsidR="00C42FB0" w:rsidRPr="00C42FB0" w:rsidRDefault="00C42FB0" w:rsidP="0008556C">
    <w:pPr>
      <w:pStyle w:val="FooterPageNumber"/>
      <w:framePr w:wrap="around"/>
    </w:pPr>
    <w:r w:rsidRPr="00C42FB0">
      <w:t xml:space="preserve">Page </w:t>
    </w:r>
    <w:r w:rsidRPr="00C42FB0">
      <w:fldChar w:fldCharType="begin"/>
    </w:r>
    <w:r w:rsidRPr="00C42FB0">
      <w:instrText xml:space="preserve"> PAGE  \* Arabic  \* MERGEFORMAT </w:instrText>
    </w:r>
    <w:r w:rsidRPr="00C42FB0">
      <w:fldChar w:fldCharType="separate"/>
    </w:r>
    <w:r w:rsidRPr="00C42FB0">
      <w:t>2</w:t>
    </w:r>
    <w:r w:rsidRPr="00C42FB0">
      <w:fldChar w:fldCharType="end"/>
    </w:r>
  </w:p>
  <w:p w14:paraId="29EAD031" w14:textId="20F91396" w:rsidR="00C42FB0" w:rsidRPr="00C42FB0" w:rsidRDefault="00C42FB0" w:rsidP="0008556C">
    <w:pPr>
      <w:pStyle w:val="Footer"/>
    </w:pPr>
    <w:r w:rsidRPr="00C42FB0">
      <w:rPr>
        <w:noProof/>
      </w:rPr>
      <mc:AlternateContent>
        <mc:Choice Requires="wps">
          <w:drawing>
            <wp:anchor distT="0" distB="0" distL="114300" distR="114300" simplePos="0" relativeHeight="251674624" behindDoc="0" locked="0" layoutInCell="1" allowOverlap="1" wp14:anchorId="3106BFE7" wp14:editId="6AFCC0AE">
              <wp:simplePos x="0" y="0"/>
              <wp:positionH relativeFrom="rightMargin">
                <wp:posOffset>-390005</wp:posOffset>
              </wp:positionH>
              <wp:positionV relativeFrom="paragraph">
                <wp:posOffset>-49652</wp:posOffset>
              </wp:positionV>
              <wp:extent cx="0" cy="278215"/>
              <wp:effectExtent l="0" t="0" r="38100" b="26670"/>
              <wp:wrapNone/>
              <wp:docPr id="162381698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78215"/>
                      </a:xfrm>
                      <a:prstGeom prst="line">
                        <a:avLst/>
                      </a:prstGeom>
                      <a:noFill/>
                      <a:ln w="12700" cap="flat" cmpd="sng" algn="ctr">
                        <a:solidFill>
                          <a:srgbClr val="C2CC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62D966" id="Straight Connector 3" o:spid="_x0000_s1026" alt="&quot;&quot;" style="position:absolute;z-index:2516746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30.7pt,-3.9pt" to="-30.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" strokecolor="#c2cccc" strokeweight="1pt">
              <v:stroke joinstyle="miter"/>
              <w10:wrap anchorx="margin"/>
            </v:line>
          </w:pict>
        </mc:Fallback>
      </mc:AlternateContent>
    </w:r>
    <w:r w:rsidRPr="00C42FB0">
      <w:rPr>
        <w:noProof/>
      </w:rPr>
      <mc:AlternateContent>
        <mc:Choice Requires="wps">
          <w:drawing>
            <wp:anchor distT="0" distB="0" distL="114300" distR="114300" simplePos="0" relativeHeight="251673600" behindDoc="0" locked="0" layoutInCell="1" allowOverlap="1" wp14:anchorId="7D78C327" wp14:editId="1CE39765">
              <wp:simplePos x="0" y="0"/>
              <wp:positionH relativeFrom="rightMargin">
                <wp:align>left</wp:align>
              </wp:positionH>
              <wp:positionV relativeFrom="paragraph">
                <wp:posOffset>-194310</wp:posOffset>
              </wp:positionV>
              <wp:extent cx="15120000" cy="0"/>
              <wp:effectExtent l="0" t="19050" r="43815" b="38100"/>
              <wp:wrapNone/>
              <wp:docPr id="871378813"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w:pict>
            <v:line w14:anchorId="373A1AB4" id="Straight Connector 2" o:spid="_x0000_s1026" alt="&quot;&quot;" style="position:absolute;z-index:251673600;visibility:visible;mso-wrap-style:square;mso-width-percent:0;mso-wrap-distance-left:9pt;mso-wrap-distance-top:0;mso-wrap-distance-right:9pt;mso-wrap-distance-bottom:0;mso-position-horizontal:left;mso-position-horizontal-relative:right-margin-area;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" strokecolor="window" strokeweight="4.5pt">
              <v:stroke joinstyle="miter"/>
              <w10:wrap anchorx="margin"/>
            </v:line>
          </w:pict>
        </mc:Fallback>
      </mc:AlternateContent>
    </w:r>
    <w:r w:rsidRPr="00C42FB0">
      <w:rPr>
        <w:noProof/>
      </w:rPr>
      <mc:AlternateContent>
        <mc:Choice Requires="wps">
          <w:drawing>
            <wp:anchor distT="0" distB="0" distL="114300" distR="114300" simplePos="0" relativeHeight="251672576" behindDoc="0" locked="0" layoutInCell="1" allowOverlap="1" wp14:anchorId="6233CAA4" wp14:editId="77F1E452">
              <wp:simplePos x="0" y="0"/>
              <wp:positionH relativeFrom="margin">
                <wp:posOffset>0</wp:posOffset>
              </wp:positionH>
              <wp:positionV relativeFrom="paragraph">
                <wp:posOffset>-194346</wp:posOffset>
              </wp:positionV>
              <wp:extent cx="15120000" cy="0"/>
              <wp:effectExtent l="0" t="0" r="0" b="0"/>
              <wp:wrapNone/>
              <wp:docPr id="1820741178"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12700" cap="flat" cmpd="sng" algn="ctr">
                        <a:solidFill>
                          <a:srgbClr val="03A59D"/>
                        </a:solidFill>
                        <a:prstDash val="solid"/>
                        <a:miter lim="800000"/>
                      </a:ln>
                      <a:effectLst/>
                    </wps:spPr>
                    <wps:bodyPr/>
                  </wps:wsp>
                </a:graphicData>
              </a:graphic>
              <wp14:sizeRelH relativeFrom="margin">
                <wp14:pctWidth>0</wp14:pctWidth>
              </wp14:sizeRelH>
            </wp:anchor>
          </w:drawing>
        </mc:Choice>
        <mc:Fallback>
          <w:pict>
            <v:line w14:anchorId="721DCAF8" id="Straight Connector 2" o:spid="_x0000_s1026" alt="&quot;&quot;" style="position:absolute;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" strokecolor="#03a59d" strokeweight="1pt">
              <v:stroke joinstyle="miter"/>
              <w10:wrap anchorx="margin"/>
            </v:line>
          </w:pict>
        </mc:Fallback>
      </mc:AlternateContent>
    </w:r>
    <w:r w:rsidRPr="00C42FB0">
      <w:ptab w:relativeTo="margin" w:alignment="right" w:leader="none"/>
    </w:r>
    <w:sdt>
      <w:sdtPr>
        <w:alias w:val="Title"/>
        <w:tag w:val=""/>
        <w:id w:val="920454005"/>
        <w:placeholder>
          <w:docPart w:val="E5678E440CE545FFB34492B56BC3E676"/>
        </w:placeholder>
        <w:dataBinding w:prefixMappings="xmlns:ns0='http://purl.org/dc/elements/1.1/' xmlns:ns1='http://schemas.openxmlformats.org/package/2006/metadata/core-properties' " w:xpath="/ns1:coreProperties[1]/ns0:title[1]" w:storeItemID="{6C3C8BC8-F283-45AE-878A-BAB7291924A1}"/>
        <w:text/>
      </w:sdtPr>
      <w:sdtContent>
        <w:r w:rsidR="00E02E37">
          <w:t>Guide to removal of easements by non-use or abandonment</w:t>
        </w:r>
      </w:sdtContent>
    </w:sdt>
  </w:p>
  <w:p w14:paraId="3041A458" w14:textId="0FE16FF6" w:rsidR="00C42FB0" w:rsidRPr="00C42FB0" w:rsidRDefault="00C42FB0" w:rsidP="0008556C">
    <w:pPr>
      <w:pStyle w:val="FooterLight"/>
    </w:pPr>
    <w:r w:rsidRPr="00C42FB0">
      <w:ptab w:relativeTo="margin" w:alignment="right" w:leader="none"/>
    </w:r>
    <w:sdt>
      <w:sdtPr>
        <w:alias w:val="Subject"/>
        <w:tag w:val=""/>
        <w:id w:val="-342546422"/>
        <w:placeholder>
          <w:docPart w:val="E474EC645DDE4F25AB7E3617D6F3F29C"/>
        </w:placeholder>
        <w:dataBinding w:prefixMappings="xmlns:ns0='http://purl.org/dc/elements/1.1/' xmlns:ns1='http://schemas.openxmlformats.org/package/2006/metadata/core-properties' " w:xpath="/ns1:coreProperties[1]/ns0:subject[1]" w:storeItemID="{6C3C8BC8-F283-45AE-878A-BAB7291924A1}"/>
        <w:text/>
      </w:sdtPr>
      <w:sdtContent>
        <w:r w:rsidR="00833CFB">
          <w:t>under sections 73 and 60 of the Transfer of Land Act 1958</w:t>
        </w:r>
      </w:sdtContent>
    </w:sdt>
  </w:p>
  <w:p w14:paraId="18BBB5D2" w14:textId="77777777" w:rsidR="00C7531E" w:rsidRDefault="00C753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1DAA2" w14:textId="77777777" w:rsidR="00C132C9" w:rsidRDefault="00C132C9" w:rsidP="005C306E">
      <w:pPr>
        <w:spacing w:after="0"/>
      </w:pPr>
      <w:r>
        <w:separator/>
      </w:r>
    </w:p>
    <w:p w14:paraId="091D6234" w14:textId="77777777" w:rsidR="00C132C9" w:rsidRDefault="00C132C9"/>
  </w:footnote>
  <w:footnote w:type="continuationSeparator" w:id="0">
    <w:p w14:paraId="75EB85F4" w14:textId="77777777" w:rsidR="00C132C9" w:rsidRDefault="00C132C9" w:rsidP="005C306E">
      <w:pPr>
        <w:spacing w:after="0"/>
      </w:pPr>
      <w:r>
        <w:continuationSeparator/>
      </w:r>
    </w:p>
    <w:p w14:paraId="677ECECF" w14:textId="77777777" w:rsidR="00C132C9" w:rsidRDefault="00C132C9"/>
    <w:p w14:paraId="06D0CE11" w14:textId="77777777" w:rsidR="00C132C9" w:rsidRDefault="00C132C9"/>
  </w:footnote>
  <w:footnote w:type="continuationNotice" w:id="1">
    <w:p w14:paraId="69AF3B34" w14:textId="77777777" w:rsidR="00C132C9" w:rsidRDefault="00C132C9">
      <w:pPr>
        <w:spacing w:before="0" w:after="0"/>
      </w:pPr>
    </w:p>
    <w:p w14:paraId="027F3886" w14:textId="77777777" w:rsidR="00C132C9" w:rsidRDefault="00C132C9"/>
    <w:p w14:paraId="65A81F1B" w14:textId="77777777" w:rsidR="00C132C9" w:rsidRDefault="00C132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10E4E" w14:textId="77777777" w:rsidR="00107B94" w:rsidRDefault="007A794B" w:rsidP="00107B94">
    <w:pPr>
      <w:pStyle w:val="Header"/>
    </w:pPr>
    <w:r>
      <w:rPr>
        <w:noProof/>
      </w:rPr>
      <mc:AlternateContent>
        <mc:Choice Requires="wps">
          <w:drawing>
            <wp:anchor distT="0" distB="0" distL="114300" distR="114300" simplePos="0" relativeHeight="251693056" behindDoc="0" locked="0" layoutInCell="1" allowOverlap="1" wp14:anchorId="675BA485" wp14:editId="41C37050">
              <wp:simplePos x="0" y="0"/>
              <wp:positionH relativeFrom="rightMargin">
                <wp:posOffset>0</wp:posOffset>
              </wp:positionH>
              <wp:positionV relativeFrom="page">
                <wp:posOffset>892810</wp:posOffset>
              </wp:positionV>
              <wp:extent cx="15120000" cy="0"/>
              <wp:effectExtent l="0" t="19050" r="43815" b="38100"/>
              <wp:wrapNone/>
              <wp:docPr id="1526784329"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w:pict>
            <v:line w14:anchorId="28E5110B" id="Straight Connector 2" o:spid="_x0000_s1026" alt="&quot;&quot;" style="position:absolute;z-index:251693056;visibility:visible;mso-wrap-style:square;mso-width-percent:0;mso-wrap-distance-left:9pt;mso-wrap-distance-top:0;mso-wrap-distance-right:9pt;mso-wrap-distance-bottom:0;mso-position-horizontal:absolute;mso-position-horizontal-relative:right-margin-area;mso-position-vertical:absolute;mso-position-vertical-relative:page;mso-width-percent:0;mso-width-relative:margin" from="0,70.3pt" to="1190.5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" strokecolor="window" strokeweight="4.5pt">
              <v:stroke joinstyle="miter"/>
              <w10:wrap anchorx="margin" anchory="page"/>
            </v:line>
          </w:pict>
        </mc:Fallback>
      </mc:AlternateContent>
    </w:r>
    <w:r>
      <w:rPr>
        <w:noProof/>
      </w:rPr>
      <mc:AlternateContent>
        <mc:Choice Requires="wps">
          <w:drawing>
            <wp:anchor distT="0" distB="0" distL="114300" distR="114300" simplePos="0" relativeHeight="251692032" behindDoc="0" locked="0" layoutInCell="1" allowOverlap="1" wp14:anchorId="01B8796B" wp14:editId="1D16B4DF">
              <wp:simplePos x="0" y="0"/>
              <wp:positionH relativeFrom="margin">
                <wp:posOffset>0</wp:posOffset>
              </wp:positionH>
              <wp:positionV relativeFrom="page">
                <wp:posOffset>893780</wp:posOffset>
              </wp:positionV>
              <wp:extent cx="15119985" cy="0"/>
              <wp:effectExtent l="0" t="0" r="0" b="0"/>
              <wp:wrapNone/>
              <wp:docPr id="995513680"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19985" cy="0"/>
                      </a:xfrm>
                      <a:prstGeom prst="line">
                        <a:avLst/>
                      </a:prstGeom>
                      <a:noFill/>
                      <a:ln w="12700" cap="flat" cmpd="sng" algn="ctr">
                        <a:solidFill>
                          <a:schemeClr val="bg2"/>
                        </a:solidFill>
                        <a:prstDash val="solid"/>
                        <a:miter lim="800000"/>
                      </a:ln>
                      <a:effectLst/>
                    </wps:spPr>
                    <wps:bodyPr/>
                  </wps:wsp>
                </a:graphicData>
              </a:graphic>
              <wp14:sizeRelH relativeFrom="margin">
                <wp14:pctWidth>0</wp14:pctWidth>
              </wp14:sizeRelH>
            </wp:anchor>
          </w:drawing>
        </mc:Choice>
        <mc:Fallback>
          <w:pict>
            <v:line w14:anchorId="45C37706" id="Straight Connector 2" o:spid="_x0000_s1026" alt="&quot;&quot;" style="position:absolute;z-index:251692032;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70.4pt" to="1190.55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" strokecolor="#c2cccc [3214]" strokeweight="1pt">
              <v:stroke joinstyle="miter"/>
              <w10:wrap anchorx="margin" anchory="page"/>
            </v:line>
          </w:pict>
        </mc:Fallback>
      </mc:AlternateContent>
    </w:r>
    <w:r>
      <w:rPr>
        <w:noProof/>
      </w:rPr>
      <w:drawing>
        <wp:anchor distT="0" distB="0" distL="114300" distR="114300" simplePos="0" relativeHeight="251691008" behindDoc="1" locked="0" layoutInCell="1" allowOverlap="1" wp14:anchorId="0B258EEE" wp14:editId="3AE9089E">
          <wp:simplePos x="0" y="0"/>
          <wp:positionH relativeFrom="rightMargin">
            <wp:posOffset>-1289050</wp:posOffset>
          </wp:positionH>
          <wp:positionV relativeFrom="page">
            <wp:posOffset>0</wp:posOffset>
          </wp:positionV>
          <wp:extent cx="518400" cy="900000"/>
          <wp:effectExtent l="0" t="0" r="0" b="0"/>
          <wp:wrapNone/>
          <wp:docPr id="78686986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740164" name="Picture 1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8400" cy="900000"/>
                  </a:xfrm>
                  <a:prstGeom prst="rect">
                    <a:avLst/>
                  </a:prstGeom>
                </pic:spPr>
              </pic:pic>
            </a:graphicData>
          </a:graphic>
          <wp14:sizeRelH relativeFrom="margin">
            <wp14:pctWidth>0</wp14:pctWidth>
          </wp14:sizeRelH>
          <wp14:sizeRelV relativeFrom="margin">
            <wp14:pctHeight>0</wp14:pctHeight>
          </wp14:sizeRelV>
        </wp:anchor>
      </w:drawing>
    </w:r>
  </w:p>
  <w:p w14:paraId="0BF3C3D0" w14:textId="77777777" w:rsidR="00C7531E" w:rsidRDefault="00C7531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B3091" w14:textId="0A60F9BF" w:rsidR="0023215C" w:rsidRDefault="0023215C" w:rsidP="00FC7548">
    <w:pPr>
      <w:pStyle w:val="BannerTitle"/>
    </w:pPr>
    <w:r>
      <w:rPr>
        <w:noProof/>
      </w:rPr>
      <w:drawing>
        <wp:anchor distT="0" distB="0" distL="114300" distR="114300" simplePos="0" relativeHeight="251698176" behindDoc="1" locked="0" layoutInCell="1" allowOverlap="1" wp14:anchorId="6739AEDE" wp14:editId="2AF66E90">
          <wp:simplePos x="0" y="0"/>
          <wp:positionH relativeFrom="rightMargin">
            <wp:posOffset>-1620520</wp:posOffset>
          </wp:positionH>
          <wp:positionV relativeFrom="page">
            <wp:posOffset>738718</wp:posOffset>
          </wp:positionV>
          <wp:extent cx="1306800" cy="403200"/>
          <wp:effectExtent l="0" t="0" r="0" b="0"/>
          <wp:wrapNone/>
          <wp:docPr id="1056645840"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036214"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06800" cy="40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7152" behindDoc="1" locked="0" layoutInCell="1" allowOverlap="1" wp14:anchorId="4AFC6414" wp14:editId="4F981DF8">
          <wp:simplePos x="0" y="0"/>
          <wp:positionH relativeFrom="rightMargin">
            <wp:posOffset>-2491740</wp:posOffset>
          </wp:positionH>
          <wp:positionV relativeFrom="page">
            <wp:posOffset>0</wp:posOffset>
          </wp:positionV>
          <wp:extent cx="842400" cy="1620000"/>
          <wp:effectExtent l="0" t="0" r="0" b="0"/>
          <wp:wrapNone/>
          <wp:docPr id="194950716"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565663" name="Picture 8">
                    <a:extLst>
                      <a:ext uri="{C183D7F6-B498-43B3-948B-1728B52AA6E4}">
                        <adec:decorative xmlns:adec="http://schemas.microsoft.com/office/drawing/2017/decorative" val="1"/>
                      </a:ext>
                    </a:extLst>
                  </pic:cNvPr>
                  <pic:cNvPicPr/>
                </pic:nvPicPr>
                <pic:blipFill rotWithShape="1">
                  <a:blip r:embed="rId2">
                    <a:extLst>
                      <a:ext uri="{28A0092B-C50C-407E-A947-70E740481C1C}">
                        <a14:useLocalDpi xmlns:a14="http://schemas.microsoft.com/office/drawing/2010/main" val="0"/>
                      </a:ext>
                    </a:extLst>
                  </a:blip>
                  <a:srcRect l="62278" r="26573"/>
                  <a:stretch/>
                </pic:blipFill>
                <pic:spPr bwMode="auto">
                  <a:xfrm>
                    <a:off x="0" y="0"/>
                    <a:ext cx="842400" cy="162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alias w:val="Title"/>
        <w:tag w:val=""/>
        <w:id w:val="-969283022"/>
        <w:placeholder>
          <w:docPart w:val="9B247BA19331499EAD921D230D33009E"/>
        </w:placeholder>
        <w:dataBinding w:prefixMappings="xmlns:ns0='http://purl.org/dc/elements/1.1/' xmlns:ns1='http://schemas.openxmlformats.org/package/2006/metadata/core-properties' " w:xpath="/ns1:coreProperties[1]/ns0:title[1]" w:storeItemID="{6C3C8BC8-F283-45AE-878A-BAB7291924A1}"/>
        <w:text w:multiLine="1"/>
      </w:sdtPr>
      <w:sdtContent>
        <w:r w:rsidR="00E02E37">
          <w:t>Guide to removal of easements by non-use or abandonment</w:t>
        </w:r>
      </w:sdtContent>
    </w:sdt>
    <w:r>
      <w:rPr>
        <w:noProof/>
      </w:rPr>
      <mc:AlternateContent>
        <mc:Choice Requires="wps">
          <w:drawing>
            <wp:anchor distT="0" distB="0" distL="114300" distR="114300" simplePos="0" relativeHeight="251695104" behindDoc="0" locked="0" layoutInCell="1" allowOverlap="1" wp14:anchorId="19C2909B" wp14:editId="58325828">
              <wp:simplePos x="0" y="0"/>
              <wp:positionH relativeFrom="margin">
                <wp:posOffset>0</wp:posOffset>
              </wp:positionH>
              <wp:positionV relativeFrom="page">
                <wp:posOffset>1612900</wp:posOffset>
              </wp:positionV>
              <wp:extent cx="15120000" cy="0"/>
              <wp:effectExtent l="0" t="0" r="0" b="0"/>
              <wp:wrapNone/>
              <wp:docPr id="78955043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12700" cap="flat" cmpd="sng" algn="ctr">
                        <a:solidFill>
                          <a:srgbClr val="C2CCCC"/>
                        </a:solidFill>
                        <a:prstDash val="solid"/>
                        <a:miter lim="800000"/>
                      </a:ln>
                      <a:effectLst/>
                    </wps:spPr>
                    <wps:bodyPr/>
                  </wps:wsp>
                </a:graphicData>
              </a:graphic>
              <wp14:sizeRelH relativeFrom="margin">
                <wp14:pctWidth>0</wp14:pctWidth>
              </wp14:sizeRelH>
            </wp:anchor>
          </w:drawing>
        </mc:Choice>
        <mc:Fallback>
          <w:pict>
            <v:line w14:anchorId="0056F5BE" id="Straight Connector 2" o:spid="_x0000_s1026" alt="&quot;&quot;" style="position:absolute;z-index:25169510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127pt" to="1190.5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" strokecolor="#c2cccc" strokeweight="1pt">
              <v:stroke joinstyle="miter"/>
              <w10:wrap anchorx="margin" anchory="page"/>
            </v:line>
          </w:pict>
        </mc:Fallback>
      </mc:AlternateContent>
    </w:r>
  </w:p>
  <w:p w14:paraId="3EB2F7ED" w14:textId="2FACAF21" w:rsidR="00CC20E4" w:rsidRPr="00C51CBD" w:rsidRDefault="00000000" w:rsidP="00CC20E4">
    <w:pPr>
      <w:pStyle w:val="BannerSubtitle"/>
    </w:pPr>
    <w:sdt>
      <w:sdtPr>
        <w:alias w:val="Subject"/>
        <w:tag w:val=""/>
        <w:id w:val="-409696641"/>
        <w:placeholder>
          <w:docPart w:val="D8D597DCB00F4648AF4D2AF57EE3B6C5"/>
        </w:placeholder>
        <w:dataBinding w:prefixMappings="xmlns:ns0='http://purl.org/dc/elements/1.1/' xmlns:ns1='http://schemas.openxmlformats.org/package/2006/metadata/core-properties' " w:xpath="/ns1:coreProperties[1]/ns0:subject[1]" w:storeItemID="{6C3C8BC8-F283-45AE-878A-BAB7291924A1}"/>
        <w:text/>
      </w:sdtPr>
      <w:sdtContent>
        <w:r w:rsidR="00833CFB">
          <w:t>under sections 73 and 60 of the Transfer of Land Act 1958</w:t>
        </w:r>
      </w:sdtContent>
    </w:sdt>
    <w:r w:rsidR="0023215C">
      <w:rPr>
        <w:noProof/>
      </w:rPr>
      <mc:AlternateContent>
        <mc:Choice Requires="wps">
          <w:drawing>
            <wp:anchor distT="0" distB="133350" distL="114300" distR="114300" simplePos="0" relativeHeight="251696128" behindDoc="0" locked="0" layoutInCell="1" allowOverlap="1" wp14:anchorId="1E6CEC2C" wp14:editId="53AD0E34">
              <wp:simplePos x="0" y="0"/>
              <wp:positionH relativeFrom="rightMargin">
                <wp:posOffset>37</wp:posOffset>
              </wp:positionH>
              <wp:positionV relativeFrom="page">
                <wp:posOffset>1613266</wp:posOffset>
              </wp:positionV>
              <wp:extent cx="15120000" cy="0"/>
              <wp:effectExtent l="0" t="19050" r="43815" b="38100"/>
              <wp:wrapTopAndBottom/>
              <wp:docPr id="74044787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w:pict>
            <v:line w14:anchorId="18022E8B" id="Straight Connector 2" o:spid="_x0000_s1026" alt="&quot;&quot;" style="position:absolute;z-index:251696128;visibility:visible;mso-wrap-style:square;mso-width-percent:0;mso-wrap-distance-left:9pt;mso-wrap-distance-top:0;mso-wrap-distance-right:9pt;mso-wrap-distance-bottom:10.5pt;mso-position-horizontal:absolute;mso-position-horizontal-relative:right-margin-area;mso-position-vertical:absolute;mso-position-vertical-relative:page;mso-width-percent:0;mso-width-relative:margin" from="0,127.05pt" to="1190.55pt,1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" strokecolor="window" strokeweight="4.5pt">
              <v:stroke joinstyle="miter"/>
              <w10:wrap type="topAndBottom" anchorx="margin" anchory="page"/>
            </v:line>
          </w:pict>
        </mc:Fallback>
      </mc:AlternateContent>
    </w:r>
  </w:p>
  <w:p w14:paraId="44F4591C" w14:textId="77777777" w:rsidR="00C7531E" w:rsidRDefault="00C753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0FF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020D596F"/>
    <w:multiLevelType w:val="hybridMultilevel"/>
    <w:tmpl w:val="E670E136"/>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52A51E5"/>
    <w:multiLevelType w:val="hybridMultilevel"/>
    <w:tmpl w:val="F34C69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AC7561"/>
    <w:multiLevelType w:val="hybridMultilevel"/>
    <w:tmpl w:val="8C9A56DA"/>
    <w:lvl w:ilvl="0" w:tplc="FFFFFFFF">
      <w:start w:val="1"/>
      <w:numFmt w:val="lowerRoman"/>
      <w:lvlText w:val="%1."/>
      <w:lvlJc w:val="righ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0F6F37EA"/>
    <w:multiLevelType w:val="multilevel"/>
    <w:tmpl w:val="97DAEA0E"/>
    <w:styleLink w:val="Numbering"/>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5" w15:restartNumberingAfterBreak="0">
    <w:nsid w:val="0F892655"/>
    <w:multiLevelType w:val="multilevel"/>
    <w:tmpl w:val="F8C8B592"/>
    <w:numStyleLink w:val="111111"/>
  </w:abstractNum>
  <w:abstractNum w:abstractNumId="6" w15:restartNumberingAfterBreak="0">
    <w:nsid w:val="1A835496"/>
    <w:multiLevelType w:val="multilevel"/>
    <w:tmpl w:val="EF46D354"/>
    <w:styleLink w:val="Lists"/>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568" w:hanging="284"/>
      </w:pPr>
      <w:rPr>
        <w:rFonts w:hint="default"/>
      </w:rPr>
    </w:lvl>
    <w:lvl w:ilvl="2">
      <w:start w:val="1"/>
      <w:numFmt w:val="decimal"/>
      <w:pStyle w:val="List3"/>
      <w:lvlText w:val="%3."/>
      <w:lvlJc w:val="left"/>
      <w:pPr>
        <w:ind w:left="852" w:hanging="284"/>
      </w:pPr>
      <w:rPr>
        <w:rFonts w:hint="default"/>
      </w:rPr>
    </w:lvl>
    <w:lvl w:ilvl="3">
      <w:start w:val="1"/>
      <w:numFmt w:val="lowerLetter"/>
      <w:pStyle w:val="List4"/>
      <w:lvlText w:val="%4."/>
      <w:lvlJc w:val="left"/>
      <w:pPr>
        <w:ind w:left="1136" w:hanging="284"/>
      </w:pPr>
      <w:rPr>
        <w:rFonts w:hint="default"/>
      </w:rPr>
    </w:lvl>
    <w:lvl w:ilvl="4">
      <w:start w:val="1"/>
      <w:numFmt w:val="lowerRoman"/>
      <w:pStyle w:val="List5"/>
      <w:lvlText w:val="%5."/>
      <w:lvlJc w:val="left"/>
      <w:pPr>
        <w:ind w:left="1420" w:hanging="284"/>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7" w15:restartNumberingAfterBreak="0">
    <w:nsid w:val="1C8D7D50"/>
    <w:multiLevelType w:val="hybridMultilevel"/>
    <w:tmpl w:val="E670E136"/>
    <w:lvl w:ilvl="0" w:tplc="AB0ED3E0">
      <w:start w:val="1"/>
      <w:numFmt w:val="lowerLetter"/>
      <w:lvlText w:val="(%1)"/>
      <w:lvlJc w:val="left"/>
      <w:pPr>
        <w:ind w:left="720" w:hanging="360"/>
      </w:pPr>
      <w:rPr>
        <w:rFonts w:hint="default"/>
      </w:rPr>
    </w:lvl>
    <w:lvl w:ilvl="1" w:tplc="9906E4A8">
      <w:start w:val="1"/>
      <w:numFmt w:val="bullet"/>
      <w:lvlText w:val="o"/>
      <w:lvlJc w:val="left"/>
      <w:pPr>
        <w:ind w:left="1440" w:hanging="360"/>
      </w:pPr>
      <w:rPr>
        <w:rFonts w:ascii="Courier New" w:hAnsi="Courier New" w:hint="default"/>
      </w:rPr>
    </w:lvl>
    <w:lvl w:ilvl="2" w:tplc="BEC88E36">
      <w:start w:val="1"/>
      <w:numFmt w:val="bullet"/>
      <w:lvlText w:val=""/>
      <w:lvlJc w:val="left"/>
      <w:pPr>
        <w:ind w:left="2160" w:hanging="360"/>
      </w:pPr>
      <w:rPr>
        <w:rFonts w:ascii="Wingdings" w:hAnsi="Wingdings" w:hint="default"/>
      </w:rPr>
    </w:lvl>
    <w:lvl w:ilvl="3" w:tplc="583C6CC0">
      <w:start w:val="1"/>
      <w:numFmt w:val="bullet"/>
      <w:lvlText w:val=""/>
      <w:lvlJc w:val="left"/>
      <w:pPr>
        <w:ind w:left="2880" w:hanging="360"/>
      </w:pPr>
      <w:rPr>
        <w:rFonts w:ascii="Symbol" w:hAnsi="Symbol" w:hint="default"/>
      </w:rPr>
    </w:lvl>
    <w:lvl w:ilvl="4" w:tplc="740EC18A">
      <w:start w:val="1"/>
      <w:numFmt w:val="bullet"/>
      <w:lvlText w:val="o"/>
      <w:lvlJc w:val="left"/>
      <w:pPr>
        <w:ind w:left="3600" w:hanging="360"/>
      </w:pPr>
      <w:rPr>
        <w:rFonts w:ascii="Courier New" w:hAnsi="Courier New" w:hint="default"/>
      </w:rPr>
    </w:lvl>
    <w:lvl w:ilvl="5" w:tplc="5DB420D2">
      <w:start w:val="1"/>
      <w:numFmt w:val="bullet"/>
      <w:lvlText w:val=""/>
      <w:lvlJc w:val="left"/>
      <w:pPr>
        <w:ind w:left="4320" w:hanging="360"/>
      </w:pPr>
      <w:rPr>
        <w:rFonts w:ascii="Wingdings" w:hAnsi="Wingdings" w:hint="default"/>
      </w:rPr>
    </w:lvl>
    <w:lvl w:ilvl="6" w:tplc="70EA43B2">
      <w:start w:val="1"/>
      <w:numFmt w:val="bullet"/>
      <w:lvlText w:val=""/>
      <w:lvlJc w:val="left"/>
      <w:pPr>
        <w:ind w:left="5040" w:hanging="360"/>
      </w:pPr>
      <w:rPr>
        <w:rFonts w:ascii="Symbol" w:hAnsi="Symbol" w:hint="default"/>
      </w:rPr>
    </w:lvl>
    <w:lvl w:ilvl="7" w:tplc="8D824DD2">
      <w:start w:val="1"/>
      <w:numFmt w:val="bullet"/>
      <w:lvlText w:val="o"/>
      <w:lvlJc w:val="left"/>
      <w:pPr>
        <w:ind w:left="5760" w:hanging="360"/>
      </w:pPr>
      <w:rPr>
        <w:rFonts w:ascii="Courier New" w:hAnsi="Courier New" w:hint="default"/>
      </w:rPr>
    </w:lvl>
    <w:lvl w:ilvl="8" w:tplc="D2081AD2">
      <w:start w:val="1"/>
      <w:numFmt w:val="bullet"/>
      <w:lvlText w:val=""/>
      <w:lvlJc w:val="left"/>
      <w:pPr>
        <w:ind w:left="6480" w:hanging="360"/>
      </w:pPr>
      <w:rPr>
        <w:rFonts w:ascii="Wingdings" w:hAnsi="Wingdings" w:hint="default"/>
      </w:rPr>
    </w:lvl>
  </w:abstractNum>
  <w:abstractNum w:abstractNumId="8" w15:restartNumberingAfterBreak="0">
    <w:nsid w:val="1F4A11CA"/>
    <w:multiLevelType w:val="hybridMultilevel"/>
    <w:tmpl w:val="24ECE926"/>
    <w:lvl w:ilvl="0" w:tplc="0C09001B">
      <w:start w:val="1"/>
      <w:numFmt w:val="lowerRoman"/>
      <w:lvlText w:val="%1."/>
      <w:lvlJc w:val="righ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A52626"/>
    <w:multiLevelType w:val="multilevel"/>
    <w:tmpl w:val="7474E35E"/>
    <w:styleLink w:val="TableListContinueSet"/>
    <w:lvl w:ilvl="0">
      <w:start w:val="1"/>
      <w:numFmt w:val="decimal"/>
      <w:pStyle w:val="TableListContinue"/>
      <w:lvlText w:val="%1."/>
      <w:lvlJc w:val="left"/>
      <w:pPr>
        <w:ind w:left="284" w:hanging="284"/>
      </w:pPr>
      <w:rPr>
        <w:rFonts w:ascii="VIC Light" w:hAnsi="VIC Light" w:hint="default"/>
      </w:rPr>
    </w:lvl>
    <w:lvl w:ilvl="1">
      <w:start w:val="1"/>
      <w:numFmt w:val="decimal"/>
      <w:pStyle w:val="TableListContinue2"/>
      <w:lvlText w:val="%1.%2."/>
      <w:lvlJc w:val="left"/>
      <w:pPr>
        <w:ind w:left="567" w:hanging="567"/>
      </w:pPr>
      <w:rPr>
        <w:rFonts w:ascii="VIC Light" w:hAnsi="VIC Light" w:hint="default"/>
      </w:rPr>
    </w:lvl>
    <w:lvl w:ilvl="2">
      <w:start w:val="1"/>
      <w:numFmt w:val="decimal"/>
      <w:pStyle w:val="TableListContinue3"/>
      <w:lvlText w:val="%1.%2.%3."/>
      <w:lvlJc w:val="left"/>
      <w:pPr>
        <w:ind w:left="851" w:hanging="851"/>
      </w:pPr>
      <w:rPr>
        <w:rFonts w:ascii="VIC Light" w:hAnsi="VIC Light" w:hint="default"/>
      </w:rPr>
    </w:lvl>
    <w:lvl w:ilvl="3">
      <w:start w:val="1"/>
      <w:numFmt w:val="decimal"/>
      <w:pStyle w:val="TableListContinue4"/>
      <w:lvlText w:val="%1.%2.%3.%4."/>
      <w:lvlJc w:val="left"/>
      <w:pPr>
        <w:ind w:left="1134" w:hanging="1134"/>
      </w:pPr>
      <w:rPr>
        <w:rFonts w:ascii="VIC Light" w:hAnsi="VIC Light" w:hint="default"/>
      </w:rPr>
    </w:lvl>
    <w:lvl w:ilvl="4">
      <w:start w:val="1"/>
      <w:numFmt w:val="decimal"/>
      <w:pStyle w:val="TableListContinue5"/>
      <w:lvlText w:val="%1.%2.%3.%4.%5."/>
      <w:lvlJc w:val="left"/>
      <w:pPr>
        <w:ind w:left="1418" w:hanging="1418"/>
      </w:pPr>
      <w:rPr>
        <w:rFonts w:ascii="VIC Light" w:hAnsi="VIC Light" w:hint="default"/>
      </w:rPr>
    </w:lvl>
    <w:lvl w:ilvl="5">
      <w:start w:val="1"/>
      <w:numFmt w:val="none"/>
      <w:lvlRestart w:val="0"/>
      <w:suff w:val="nothing"/>
      <w:lvlText w:val=""/>
      <w:lvlJc w:val="left"/>
      <w:pPr>
        <w:ind w:left="284" w:hanging="284"/>
      </w:pPr>
      <w:rPr>
        <w:rFonts w:hint="default"/>
      </w:rPr>
    </w:lvl>
    <w:lvl w:ilvl="6">
      <w:start w:val="1"/>
      <w:numFmt w:val="none"/>
      <w:suff w:val="nothing"/>
      <w:lvlText w:val="%7"/>
      <w:lvlJc w:val="left"/>
      <w:pPr>
        <w:ind w:left="284" w:hanging="284"/>
      </w:pPr>
      <w:rPr>
        <w:rFonts w:hint="default"/>
      </w:rPr>
    </w:lvl>
    <w:lvl w:ilvl="7">
      <w:start w:val="1"/>
      <w:numFmt w:val="none"/>
      <w:lvlRestart w:val="0"/>
      <w:suff w:val="nothing"/>
      <w:lvlText w:val="%8"/>
      <w:lvlJc w:val="left"/>
      <w:pPr>
        <w:ind w:left="284" w:hanging="284"/>
      </w:pPr>
      <w:rPr>
        <w:rFonts w:hint="default"/>
      </w:rPr>
    </w:lvl>
    <w:lvl w:ilvl="8">
      <w:start w:val="1"/>
      <w:numFmt w:val="none"/>
      <w:lvlRestart w:val="0"/>
      <w:suff w:val="nothing"/>
      <w:lvlText w:val="%9"/>
      <w:lvlJc w:val="left"/>
      <w:pPr>
        <w:ind w:left="284" w:hanging="284"/>
      </w:pPr>
      <w:rPr>
        <w:rFonts w:hint="default"/>
      </w:rPr>
    </w:lvl>
  </w:abstractNum>
  <w:abstractNum w:abstractNumId="10" w15:restartNumberingAfterBreak="0">
    <w:nsid w:val="304B6385"/>
    <w:multiLevelType w:val="hybridMultilevel"/>
    <w:tmpl w:val="29088F86"/>
    <w:lvl w:ilvl="0" w:tplc="306ACA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FA1B1B"/>
    <w:multiLevelType w:val="hybridMultilevel"/>
    <w:tmpl w:val="B304387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9A06AC0"/>
    <w:multiLevelType w:val="multilevel"/>
    <w:tmpl w:val="F8C8B592"/>
    <w:styleLink w:val="111111"/>
    <w:lvl w:ilvl="0">
      <w:start w:val="1"/>
      <w:numFmt w:val="decimal"/>
      <w:pStyle w:val="Heading1-Numbered"/>
      <w:lvlText w:val="%1."/>
      <w:lvlJc w:val="left"/>
      <w:pPr>
        <w:ind w:left="425" w:hanging="425"/>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3" w15:restartNumberingAfterBreak="0">
    <w:nsid w:val="3EA76067"/>
    <w:multiLevelType w:val="hybridMultilevel"/>
    <w:tmpl w:val="C16A7D50"/>
    <w:lvl w:ilvl="0" w:tplc="0C09001B">
      <w:start w:val="1"/>
      <w:numFmt w:val="lowerRoman"/>
      <w:lvlText w:val="%1."/>
      <w:lvlJc w:val="righ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693B75"/>
    <w:multiLevelType w:val="hybridMultilevel"/>
    <w:tmpl w:val="B304387C"/>
    <w:lvl w:ilvl="0" w:tplc="4F68D9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35104F8"/>
    <w:multiLevelType w:val="multilevel"/>
    <w:tmpl w:val="6A28D734"/>
    <w:numStyleLink w:val="1ai"/>
  </w:abstractNum>
  <w:abstractNum w:abstractNumId="16" w15:restartNumberingAfterBreak="0">
    <w:nsid w:val="57F81202"/>
    <w:multiLevelType w:val="multilevel"/>
    <w:tmpl w:val="E892C464"/>
    <w:styleLink w:val="BulletList"/>
    <w:lvl w:ilvl="0">
      <w:start w:val="1"/>
      <w:numFmt w:val="bullet"/>
      <w:pStyle w:val="ListBullet"/>
      <w:lvlText w:val="–"/>
      <w:lvlJc w:val="left"/>
      <w:pPr>
        <w:ind w:left="284" w:hanging="284"/>
      </w:pPr>
      <w:rPr>
        <w:rFonts w:ascii="Calibri" w:hAnsi="Calibri" w:hint="default"/>
        <w:color w:val="auto"/>
      </w:rPr>
    </w:lvl>
    <w:lvl w:ilvl="1">
      <w:start w:val="1"/>
      <w:numFmt w:val="bullet"/>
      <w:lvlRestart w:val="0"/>
      <w:pStyle w:val="ListBullet2"/>
      <w:lvlText w:val="–"/>
      <w:lvlJc w:val="left"/>
      <w:pPr>
        <w:ind w:left="567" w:hanging="283"/>
      </w:pPr>
      <w:rPr>
        <w:rFonts w:ascii="Calibri" w:hAnsi="Calibri" w:hint="default"/>
        <w:color w:val="auto"/>
      </w:rPr>
    </w:lvl>
    <w:lvl w:ilvl="2">
      <w:start w:val="1"/>
      <w:numFmt w:val="bullet"/>
      <w:lvlRestart w:val="0"/>
      <w:pStyle w:val="ListBullet3"/>
      <w:lvlText w:val="–"/>
      <w:lvlJc w:val="left"/>
      <w:pPr>
        <w:ind w:left="851" w:hanging="283"/>
      </w:pPr>
      <w:rPr>
        <w:rFonts w:ascii="Calibri" w:hAnsi="Calibri" w:hint="default"/>
        <w:color w:val="auto"/>
      </w:rPr>
    </w:lvl>
    <w:lvl w:ilvl="3">
      <w:start w:val="1"/>
      <w:numFmt w:val="bullet"/>
      <w:lvlRestart w:val="0"/>
      <w:pStyle w:val="ListBullet4"/>
      <w:lvlText w:val="–"/>
      <w:lvlJc w:val="left"/>
      <w:pPr>
        <w:ind w:left="1134" w:hanging="282"/>
      </w:pPr>
      <w:rPr>
        <w:rFonts w:ascii="Calibri" w:hAnsi="Calibri" w:hint="default"/>
        <w:color w:val="auto"/>
      </w:rPr>
    </w:lvl>
    <w:lvl w:ilvl="4">
      <w:start w:val="1"/>
      <w:numFmt w:val="bullet"/>
      <w:lvlRestart w:val="0"/>
      <w:pStyle w:val="ListBullet5"/>
      <w:lvlText w:val="–"/>
      <w:lvlJc w:val="left"/>
      <w:pPr>
        <w:ind w:left="1418" w:hanging="282"/>
      </w:pPr>
      <w:rPr>
        <w:rFonts w:ascii="Calibri" w:hAnsi="Calibri"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7" w15:restartNumberingAfterBreak="0">
    <w:nsid w:val="58D8169F"/>
    <w:multiLevelType w:val="hybridMultilevel"/>
    <w:tmpl w:val="8DA8D76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33401FD"/>
    <w:multiLevelType w:val="multilevel"/>
    <w:tmpl w:val="0CB26120"/>
    <w:styleLink w:val="TableCellLists"/>
    <w:lvl w:ilvl="0">
      <w:start w:val="1"/>
      <w:numFmt w:val="decimal"/>
      <w:pStyle w:val="TableCellList"/>
      <w:lvlText w:val="%1."/>
      <w:lvlJc w:val="left"/>
      <w:pPr>
        <w:ind w:left="284" w:hanging="284"/>
      </w:pPr>
      <w:rPr>
        <w:rFonts w:ascii="VIC Light" w:hAnsi="VIC Light" w:hint="default"/>
      </w:rPr>
    </w:lvl>
    <w:lvl w:ilvl="1">
      <w:start w:val="1"/>
      <w:numFmt w:val="decimal"/>
      <w:pStyle w:val="TableCellList2"/>
      <w:lvlText w:val="%1.%2."/>
      <w:lvlJc w:val="left"/>
      <w:pPr>
        <w:ind w:left="568" w:hanging="568"/>
      </w:pPr>
      <w:rPr>
        <w:rFonts w:ascii="VIC Light" w:hAnsi="VIC Light" w:hint="default"/>
      </w:rPr>
    </w:lvl>
    <w:lvl w:ilvl="2">
      <w:start w:val="1"/>
      <w:numFmt w:val="decimal"/>
      <w:pStyle w:val="TableCellList3"/>
      <w:lvlText w:val="%1.%2.%3."/>
      <w:lvlJc w:val="left"/>
      <w:pPr>
        <w:ind w:left="852" w:hanging="852"/>
      </w:pPr>
      <w:rPr>
        <w:rFonts w:ascii="VIC Light" w:hAnsi="VIC Light" w:hint="default"/>
      </w:rPr>
    </w:lvl>
    <w:lvl w:ilvl="3">
      <w:start w:val="1"/>
      <w:numFmt w:val="decimal"/>
      <w:pStyle w:val="TableCellList4"/>
      <w:lvlText w:val="%1.%2.%3.%4."/>
      <w:lvlJc w:val="left"/>
      <w:pPr>
        <w:ind w:left="1136" w:hanging="1136"/>
      </w:pPr>
      <w:rPr>
        <w:rFonts w:ascii="VIC Light" w:hAnsi="VIC Light" w:hint="default"/>
      </w:rPr>
    </w:lvl>
    <w:lvl w:ilvl="4">
      <w:start w:val="1"/>
      <w:numFmt w:val="decimal"/>
      <w:pStyle w:val="TableCellList5"/>
      <w:lvlText w:val="%1.%2.%3.%4.%5."/>
      <w:lvlJc w:val="left"/>
      <w:pPr>
        <w:ind w:left="1420" w:hanging="1420"/>
      </w:pPr>
      <w:rPr>
        <w:rFonts w:ascii="VIC Light" w:hAnsi="VIC Light"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9" w15:restartNumberingAfterBreak="0">
    <w:nsid w:val="66E81B1E"/>
    <w:multiLevelType w:val="multilevel"/>
    <w:tmpl w:val="6A28D734"/>
    <w:styleLink w:val="1ai"/>
    <w:lvl w:ilvl="0">
      <w:start w:val="1"/>
      <w:numFmt w:val="decimal"/>
      <w:pStyle w:val="ListNumber"/>
      <w:lvlText w:val="%1."/>
      <w:lvlJc w:val="left"/>
      <w:pPr>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0" w15:restartNumberingAfterBreak="0">
    <w:nsid w:val="6AA20808"/>
    <w:multiLevelType w:val="hybridMultilevel"/>
    <w:tmpl w:val="C066C2B6"/>
    <w:lvl w:ilvl="0" w:tplc="AB0ED3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B317292"/>
    <w:multiLevelType w:val="hybridMultilevel"/>
    <w:tmpl w:val="8C9A56DA"/>
    <w:lvl w:ilvl="0" w:tplc="FFFFFFFF">
      <w:start w:val="1"/>
      <w:numFmt w:val="lowerRoman"/>
      <w:lvlText w:val="%1."/>
      <w:lvlJc w:val="righ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6CEC6D5C"/>
    <w:multiLevelType w:val="hybridMultilevel"/>
    <w:tmpl w:val="8C9A56DA"/>
    <w:lvl w:ilvl="0" w:tplc="0C09001B">
      <w:start w:val="1"/>
      <w:numFmt w:val="lowerRoman"/>
      <w:lvlText w:val="%1."/>
      <w:lvlJc w:val="righ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785D5A52"/>
    <w:multiLevelType w:val="multilevel"/>
    <w:tmpl w:val="FEAA512A"/>
    <w:styleLink w:val="ListContinueList"/>
    <w:lvl w:ilvl="0">
      <w:start w:val="1"/>
      <w:numFmt w:val="lowerLetter"/>
      <w:pStyle w:val="ListContinue"/>
      <w:lvlText w:val="%1."/>
      <w:lvlJc w:val="left"/>
      <w:pPr>
        <w:ind w:left="284" w:hanging="284"/>
      </w:pPr>
      <w:rPr>
        <w:rFonts w:hint="default"/>
      </w:rPr>
    </w:lvl>
    <w:lvl w:ilvl="1">
      <w:start w:val="1"/>
      <w:numFmt w:val="lowerRoman"/>
      <w:pStyle w:val="ListContinue2"/>
      <w:lvlText w:val="%2."/>
      <w:lvlJc w:val="left"/>
      <w:pPr>
        <w:ind w:left="568" w:hanging="284"/>
      </w:pPr>
      <w:rPr>
        <w:rFonts w:hint="default"/>
      </w:rPr>
    </w:lvl>
    <w:lvl w:ilvl="2">
      <w:start w:val="1"/>
      <w:numFmt w:val="decimal"/>
      <w:pStyle w:val="ListContinue3"/>
      <w:lvlText w:val="%3."/>
      <w:lvlJc w:val="left"/>
      <w:pPr>
        <w:ind w:left="852" w:hanging="284"/>
      </w:pPr>
      <w:rPr>
        <w:rFonts w:hint="default"/>
      </w:rPr>
    </w:lvl>
    <w:lvl w:ilvl="3">
      <w:start w:val="1"/>
      <w:numFmt w:val="lowerLetter"/>
      <w:pStyle w:val="ListContinue4"/>
      <w:lvlText w:val="%4."/>
      <w:lvlJc w:val="left"/>
      <w:pPr>
        <w:ind w:left="1136" w:hanging="284"/>
      </w:pPr>
      <w:rPr>
        <w:rFonts w:hint="default"/>
      </w:rPr>
    </w:lvl>
    <w:lvl w:ilvl="4">
      <w:start w:val="1"/>
      <w:numFmt w:val="lowerRoman"/>
      <w:pStyle w:val="ListContinue5"/>
      <w:lvlText w:val="%5."/>
      <w:lvlJc w:val="left"/>
      <w:pPr>
        <w:ind w:left="1420" w:hanging="284"/>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4" w15:restartNumberingAfterBreak="0">
    <w:nsid w:val="7A47477F"/>
    <w:multiLevelType w:val="hybridMultilevel"/>
    <w:tmpl w:val="6D3E5592"/>
    <w:lvl w:ilvl="0" w:tplc="02C82A80">
      <w:start w:val="2"/>
      <w:numFmt w:val="bullet"/>
      <w:lvlText w:val="-"/>
      <w:lvlJc w:val="left"/>
      <w:pPr>
        <w:ind w:left="1440" w:hanging="360"/>
      </w:pPr>
      <w:rPr>
        <w:rFonts w:ascii="Calibri" w:eastAsia="Calibri" w:hAnsi="Calibri" w:cs="Calibri"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7FCF0BD7"/>
    <w:multiLevelType w:val="hybridMultilevel"/>
    <w:tmpl w:val="7CCE5B50"/>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1651852">
    <w:abstractNumId w:val="12"/>
  </w:num>
  <w:num w:numId="2" w16cid:durableId="1323777600">
    <w:abstractNumId w:val="19"/>
  </w:num>
  <w:num w:numId="3" w16cid:durableId="301155632">
    <w:abstractNumId w:val="16"/>
  </w:num>
  <w:num w:numId="4" w16cid:durableId="573202172">
    <w:abstractNumId w:val="6"/>
  </w:num>
  <w:num w:numId="5" w16cid:durableId="1559125064">
    <w:abstractNumId w:val="23"/>
  </w:num>
  <w:num w:numId="6" w16cid:durableId="1870336632">
    <w:abstractNumId w:val="18"/>
  </w:num>
  <w:num w:numId="7" w16cid:durableId="1291597006">
    <w:abstractNumId w:val="9"/>
  </w:num>
  <w:num w:numId="8" w16cid:durableId="1773864742">
    <w:abstractNumId w:val="0"/>
  </w:num>
  <w:num w:numId="9" w16cid:durableId="713967767">
    <w:abstractNumId w:val="5"/>
  </w:num>
  <w:num w:numId="10" w16cid:durableId="755858208">
    <w:abstractNumId w:val="23"/>
  </w:num>
  <w:num w:numId="11" w16cid:durableId="1390109764">
    <w:abstractNumId w:val="4"/>
  </w:num>
  <w:num w:numId="12" w16cid:durableId="607273753">
    <w:abstractNumId w:val="9"/>
  </w:num>
  <w:num w:numId="13" w16cid:durableId="1427506422">
    <w:abstractNumId w:val="18"/>
    <w:lvlOverride w:ilvl="0">
      <w:lvl w:ilvl="0">
        <w:start w:val="1"/>
        <w:numFmt w:val="decimal"/>
        <w:pStyle w:val="TableCellList"/>
        <w:lvlText w:val="%1."/>
        <w:lvlJc w:val="left"/>
        <w:pPr>
          <w:ind w:left="284" w:hanging="284"/>
        </w:pPr>
        <w:rPr>
          <w:rFonts w:ascii="VIC Light" w:hAnsi="VIC Light" w:hint="default"/>
        </w:rPr>
      </w:lvl>
    </w:lvlOverride>
    <w:lvlOverride w:ilvl="1">
      <w:lvl w:ilvl="1">
        <w:start w:val="1"/>
        <w:numFmt w:val="decimal"/>
        <w:pStyle w:val="TableCellList2"/>
        <w:lvlText w:val="%1.%2."/>
        <w:lvlJc w:val="left"/>
        <w:pPr>
          <w:ind w:left="568" w:hanging="568"/>
        </w:pPr>
        <w:rPr>
          <w:rFonts w:ascii="VIC Light" w:hAnsi="VIC Light" w:hint="default"/>
        </w:rPr>
      </w:lvl>
    </w:lvlOverride>
    <w:lvlOverride w:ilvl="2">
      <w:lvl w:ilvl="2">
        <w:start w:val="1"/>
        <w:numFmt w:val="decimal"/>
        <w:pStyle w:val="TableCellList3"/>
        <w:lvlText w:val="%1.%2.%3."/>
        <w:lvlJc w:val="left"/>
        <w:pPr>
          <w:ind w:left="852" w:hanging="852"/>
        </w:pPr>
        <w:rPr>
          <w:rFonts w:ascii="VIC Light" w:hAnsi="VIC Light" w:hint="default"/>
        </w:rPr>
      </w:lvl>
    </w:lvlOverride>
    <w:lvlOverride w:ilvl="3">
      <w:lvl w:ilvl="3">
        <w:start w:val="1"/>
        <w:numFmt w:val="decimal"/>
        <w:pStyle w:val="TableCellList4"/>
        <w:lvlText w:val="%1.%2.%3.%4."/>
        <w:lvlJc w:val="left"/>
        <w:pPr>
          <w:ind w:left="1136" w:hanging="1136"/>
        </w:pPr>
        <w:rPr>
          <w:rFonts w:ascii="VIC Light" w:hAnsi="VIC Light" w:hint="default"/>
        </w:rPr>
      </w:lvl>
    </w:lvlOverride>
    <w:lvlOverride w:ilvl="4">
      <w:lvl w:ilvl="4">
        <w:start w:val="1"/>
        <w:numFmt w:val="decimal"/>
        <w:pStyle w:val="TableCellList5"/>
        <w:lvlText w:val="%1.%2.%3.%4.%5."/>
        <w:lvlJc w:val="left"/>
        <w:pPr>
          <w:ind w:left="1420" w:hanging="1420"/>
        </w:pPr>
        <w:rPr>
          <w:rFonts w:ascii="VIC Light" w:hAnsi="VIC Light"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14" w16cid:durableId="1073350815">
    <w:abstractNumId w:val="15"/>
    <w:lvlOverride w:ilvl="0">
      <w:lvl w:ilvl="0">
        <w:start w:val="1"/>
        <w:numFmt w:val="decimal"/>
        <w:pStyle w:val="ListNumber"/>
        <w:lvlText w:val="%1."/>
        <w:lvlJc w:val="left"/>
        <w:pPr>
          <w:ind w:left="284" w:hanging="284"/>
        </w:pPr>
        <w:rPr>
          <w:rFonts w:hint="default"/>
        </w:rPr>
      </w:lvl>
    </w:lvlOverride>
    <w:lvlOverride w:ilvl="1">
      <w:lvl w:ilvl="1">
        <w:start w:val="1"/>
        <w:numFmt w:val="decimal"/>
        <w:pStyle w:val="ListNumber2"/>
        <w:lvlText w:val="%1.%2."/>
        <w:lvlJc w:val="left"/>
        <w:pPr>
          <w:ind w:left="567" w:hanging="567"/>
        </w:pPr>
        <w:rPr>
          <w:rFonts w:hint="default"/>
        </w:rPr>
      </w:lvl>
    </w:lvlOverride>
    <w:lvlOverride w:ilvl="2">
      <w:lvl w:ilvl="2">
        <w:start w:val="1"/>
        <w:numFmt w:val="decimal"/>
        <w:pStyle w:val="ListNumber3"/>
        <w:lvlText w:val="%1.%2.%3."/>
        <w:lvlJc w:val="left"/>
        <w:pPr>
          <w:ind w:left="851" w:hanging="851"/>
        </w:pPr>
        <w:rPr>
          <w:rFonts w:hint="default"/>
        </w:rPr>
      </w:lvl>
    </w:lvlOverride>
    <w:lvlOverride w:ilvl="3">
      <w:lvl w:ilvl="3">
        <w:start w:val="1"/>
        <w:numFmt w:val="decimal"/>
        <w:pStyle w:val="ListNumber4"/>
        <w:lvlText w:val="%1.%2.%3.%4."/>
        <w:lvlJc w:val="left"/>
        <w:pPr>
          <w:ind w:left="1134" w:hanging="1134"/>
        </w:pPr>
        <w:rPr>
          <w:rFonts w:hint="default"/>
        </w:rPr>
      </w:lvl>
    </w:lvlOverride>
    <w:lvlOverride w:ilvl="4">
      <w:lvl w:ilvl="4">
        <w:start w:val="1"/>
        <w:numFmt w:val="decimal"/>
        <w:pStyle w:val="ListNumber5"/>
        <w:lvlText w:val="%1.%2.%3.%4.%5."/>
        <w:lvlJc w:val="left"/>
        <w:pPr>
          <w:ind w:left="1418" w:hanging="1418"/>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15" w16cid:durableId="253365451">
    <w:abstractNumId w:val="6"/>
    <w:lvlOverride w:ilvl="0">
      <w:lvl w:ilvl="0">
        <w:start w:val="1"/>
        <w:numFmt w:val="lowerLetter"/>
        <w:pStyle w:val="List"/>
        <w:lvlText w:val="%1."/>
        <w:lvlJc w:val="left"/>
        <w:pPr>
          <w:ind w:left="284" w:hanging="284"/>
        </w:pPr>
        <w:rPr>
          <w:rFonts w:hint="default"/>
        </w:rPr>
      </w:lvl>
    </w:lvlOverride>
    <w:lvlOverride w:ilvl="1">
      <w:lvl w:ilvl="1">
        <w:start w:val="1"/>
        <w:numFmt w:val="lowerRoman"/>
        <w:pStyle w:val="List2"/>
        <w:lvlText w:val="%2."/>
        <w:lvlJc w:val="left"/>
        <w:pPr>
          <w:ind w:left="568" w:hanging="284"/>
        </w:pPr>
        <w:rPr>
          <w:rFonts w:hint="default"/>
        </w:rPr>
      </w:lvl>
    </w:lvlOverride>
    <w:lvlOverride w:ilvl="2">
      <w:lvl w:ilvl="2">
        <w:start w:val="1"/>
        <w:numFmt w:val="decimal"/>
        <w:pStyle w:val="List3"/>
        <w:lvlText w:val="%3."/>
        <w:lvlJc w:val="left"/>
        <w:pPr>
          <w:ind w:left="852" w:hanging="284"/>
        </w:pPr>
        <w:rPr>
          <w:rFonts w:hint="default"/>
        </w:rPr>
      </w:lvl>
    </w:lvlOverride>
    <w:lvlOverride w:ilvl="3">
      <w:lvl w:ilvl="3">
        <w:start w:val="1"/>
        <w:numFmt w:val="lowerLetter"/>
        <w:pStyle w:val="List4"/>
        <w:lvlText w:val="%4."/>
        <w:lvlJc w:val="left"/>
        <w:pPr>
          <w:ind w:left="1136" w:hanging="284"/>
        </w:pPr>
        <w:rPr>
          <w:rFonts w:hint="default"/>
        </w:rPr>
      </w:lvl>
    </w:lvlOverride>
    <w:lvlOverride w:ilvl="4">
      <w:lvl w:ilvl="4">
        <w:start w:val="1"/>
        <w:numFmt w:val="lowerRoman"/>
        <w:pStyle w:val="List5"/>
        <w:lvlText w:val="%5."/>
        <w:lvlJc w:val="left"/>
        <w:pPr>
          <w:ind w:left="1420" w:hanging="284"/>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16" w16cid:durableId="400492041">
    <w:abstractNumId w:val="16"/>
    <w:lvlOverride w:ilvl="0">
      <w:lvl w:ilvl="0">
        <w:start w:val="1"/>
        <w:numFmt w:val="bullet"/>
        <w:pStyle w:val="ListBullet"/>
        <w:lvlText w:val="–"/>
        <w:lvlJc w:val="left"/>
        <w:pPr>
          <w:ind w:left="284" w:hanging="284"/>
        </w:pPr>
        <w:rPr>
          <w:rFonts w:ascii="Calibri" w:hAnsi="Calibri" w:hint="default"/>
          <w:color w:val="auto"/>
        </w:rPr>
      </w:lvl>
    </w:lvlOverride>
    <w:lvlOverride w:ilvl="1">
      <w:lvl w:ilvl="1">
        <w:start w:val="1"/>
        <w:numFmt w:val="bullet"/>
        <w:lvlRestart w:val="0"/>
        <w:pStyle w:val="ListBullet2"/>
        <w:lvlText w:val="–"/>
        <w:lvlJc w:val="left"/>
        <w:pPr>
          <w:ind w:left="567" w:hanging="283"/>
        </w:pPr>
        <w:rPr>
          <w:rFonts w:ascii="Calibri" w:hAnsi="Calibri" w:hint="default"/>
          <w:color w:val="auto"/>
        </w:rPr>
      </w:lvl>
    </w:lvlOverride>
    <w:lvlOverride w:ilvl="2">
      <w:lvl w:ilvl="2">
        <w:start w:val="1"/>
        <w:numFmt w:val="bullet"/>
        <w:lvlRestart w:val="0"/>
        <w:pStyle w:val="ListBullet3"/>
        <w:lvlText w:val="–"/>
        <w:lvlJc w:val="left"/>
        <w:pPr>
          <w:ind w:left="851" w:hanging="283"/>
        </w:pPr>
        <w:rPr>
          <w:rFonts w:ascii="Calibri" w:hAnsi="Calibri" w:hint="default"/>
          <w:color w:val="auto"/>
        </w:rPr>
      </w:lvl>
    </w:lvlOverride>
    <w:lvlOverride w:ilvl="3">
      <w:lvl w:ilvl="3">
        <w:start w:val="1"/>
        <w:numFmt w:val="bullet"/>
        <w:lvlRestart w:val="0"/>
        <w:pStyle w:val="ListBullet4"/>
        <w:lvlText w:val="–"/>
        <w:lvlJc w:val="left"/>
        <w:pPr>
          <w:ind w:left="1134" w:hanging="282"/>
        </w:pPr>
        <w:rPr>
          <w:rFonts w:ascii="Calibri" w:hAnsi="Calibri" w:hint="default"/>
          <w:color w:val="auto"/>
        </w:rPr>
      </w:lvl>
    </w:lvlOverride>
    <w:lvlOverride w:ilvl="4">
      <w:lvl w:ilvl="4">
        <w:start w:val="1"/>
        <w:numFmt w:val="bullet"/>
        <w:lvlRestart w:val="0"/>
        <w:pStyle w:val="ListBullet5"/>
        <w:lvlText w:val="–"/>
        <w:lvlJc w:val="left"/>
        <w:pPr>
          <w:ind w:left="1418" w:hanging="282"/>
        </w:pPr>
        <w:rPr>
          <w:rFonts w:ascii="Calibri" w:hAnsi="Calibri" w:hint="default"/>
          <w:color w:val="auto"/>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17" w16cid:durableId="1097017535">
    <w:abstractNumId w:val="7"/>
  </w:num>
  <w:num w:numId="18" w16cid:durableId="1870608471">
    <w:abstractNumId w:val="22"/>
  </w:num>
  <w:num w:numId="19" w16cid:durableId="285357326">
    <w:abstractNumId w:val="24"/>
  </w:num>
  <w:num w:numId="20" w16cid:durableId="284317868">
    <w:abstractNumId w:val="25"/>
  </w:num>
  <w:num w:numId="21" w16cid:durableId="79106632">
    <w:abstractNumId w:val="13"/>
  </w:num>
  <w:num w:numId="22" w16cid:durableId="321279820">
    <w:abstractNumId w:val="20"/>
  </w:num>
  <w:num w:numId="23" w16cid:durableId="1322004211">
    <w:abstractNumId w:val="10"/>
  </w:num>
  <w:num w:numId="24" w16cid:durableId="91052572">
    <w:abstractNumId w:val="8"/>
  </w:num>
  <w:num w:numId="25" w16cid:durableId="1355841209">
    <w:abstractNumId w:val="14"/>
  </w:num>
  <w:num w:numId="26" w16cid:durableId="1552955276">
    <w:abstractNumId w:val="11"/>
  </w:num>
  <w:num w:numId="27" w16cid:durableId="811678747">
    <w:abstractNumId w:val="1"/>
  </w:num>
  <w:num w:numId="28" w16cid:durableId="228806783">
    <w:abstractNumId w:val="21"/>
  </w:num>
  <w:num w:numId="29" w16cid:durableId="1511601585">
    <w:abstractNumId w:val="3"/>
  </w:num>
  <w:num w:numId="30" w16cid:durableId="1449466295">
    <w:abstractNumId w:val="17"/>
  </w:num>
  <w:num w:numId="31" w16cid:durableId="734350904">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SortMethod w:val="0000"/>
  <w:styleLockTheme/>
  <w:styleLockQFSet/>
  <w:defaultTabStop w:val="284"/>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D2B"/>
    <w:rsid w:val="00003208"/>
    <w:rsid w:val="00005CDD"/>
    <w:rsid w:val="000127BF"/>
    <w:rsid w:val="00012ABD"/>
    <w:rsid w:val="00013046"/>
    <w:rsid w:val="000133F9"/>
    <w:rsid w:val="000146F8"/>
    <w:rsid w:val="00014F64"/>
    <w:rsid w:val="00017AC2"/>
    <w:rsid w:val="00020FFB"/>
    <w:rsid w:val="00021FB2"/>
    <w:rsid w:val="000305FA"/>
    <w:rsid w:val="0003223E"/>
    <w:rsid w:val="00035BD3"/>
    <w:rsid w:val="0004068B"/>
    <w:rsid w:val="0004076D"/>
    <w:rsid w:val="00042BF3"/>
    <w:rsid w:val="00044BCA"/>
    <w:rsid w:val="000453AB"/>
    <w:rsid w:val="00045662"/>
    <w:rsid w:val="000570DC"/>
    <w:rsid w:val="00060DD5"/>
    <w:rsid w:val="00061E09"/>
    <w:rsid w:val="00062090"/>
    <w:rsid w:val="000623E9"/>
    <w:rsid w:val="0006453D"/>
    <w:rsid w:val="00064C0E"/>
    <w:rsid w:val="00071144"/>
    <w:rsid w:val="0007384B"/>
    <w:rsid w:val="00077AFD"/>
    <w:rsid w:val="00082CD0"/>
    <w:rsid w:val="000843B8"/>
    <w:rsid w:val="0008556C"/>
    <w:rsid w:val="000865A4"/>
    <w:rsid w:val="00090147"/>
    <w:rsid w:val="00091099"/>
    <w:rsid w:val="000A0795"/>
    <w:rsid w:val="000A0AC5"/>
    <w:rsid w:val="000A54DC"/>
    <w:rsid w:val="000A786C"/>
    <w:rsid w:val="000B3550"/>
    <w:rsid w:val="000B6A0A"/>
    <w:rsid w:val="000C01B1"/>
    <w:rsid w:val="000C04AE"/>
    <w:rsid w:val="000C2324"/>
    <w:rsid w:val="000C2694"/>
    <w:rsid w:val="000C2AAB"/>
    <w:rsid w:val="000C2D94"/>
    <w:rsid w:val="000C5C17"/>
    <w:rsid w:val="000C5FB4"/>
    <w:rsid w:val="000C6F37"/>
    <w:rsid w:val="000D3ACB"/>
    <w:rsid w:val="000D6F29"/>
    <w:rsid w:val="000D7431"/>
    <w:rsid w:val="000E324E"/>
    <w:rsid w:val="000E6942"/>
    <w:rsid w:val="000E7846"/>
    <w:rsid w:val="000F5B68"/>
    <w:rsid w:val="000F62AC"/>
    <w:rsid w:val="00105136"/>
    <w:rsid w:val="00107B94"/>
    <w:rsid w:val="00110C87"/>
    <w:rsid w:val="00112D43"/>
    <w:rsid w:val="00116B3A"/>
    <w:rsid w:val="0012228F"/>
    <w:rsid w:val="00125474"/>
    <w:rsid w:val="00126ACA"/>
    <w:rsid w:val="00131967"/>
    <w:rsid w:val="00132727"/>
    <w:rsid w:val="00137DB5"/>
    <w:rsid w:val="001401A9"/>
    <w:rsid w:val="00142264"/>
    <w:rsid w:val="00143B5C"/>
    <w:rsid w:val="00147A3D"/>
    <w:rsid w:val="00147AAD"/>
    <w:rsid w:val="00151572"/>
    <w:rsid w:val="0015437A"/>
    <w:rsid w:val="00154FC0"/>
    <w:rsid w:val="00166496"/>
    <w:rsid w:val="00166C97"/>
    <w:rsid w:val="00181699"/>
    <w:rsid w:val="0018323C"/>
    <w:rsid w:val="0018612E"/>
    <w:rsid w:val="00192079"/>
    <w:rsid w:val="00197232"/>
    <w:rsid w:val="001A07C9"/>
    <w:rsid w:val="001A17D8"/>
    <w:rsid w:val="001A7943"/>
    <w:rsid w:val="001B2723"/>
    <w:rsid w:val="001B4777"/>
    <w:rsid w:val="001C3E19"/>
    <w:rsid w:val="001D28F7"/>
    <w:rsid w:val="001D2F7A"/>
    <w:rsid w:val="001D7902"/>
    <w:rsid w:val="001E1207"/>
    <w:rsid w:val="001E5826"/>
    <w:rsid w:val="001E6028"/>
    <w:rsid w:val="001E6522"/>
    <w:rsid w:val="001E74C9"/>
    <w:rsid w:val="001F3220"/>
    <w:rsid w:val="001F4D95"/>
    <w:rsid w:val="001F6F24"/>
    <w:rsid w:val="00202740"/>
    <w:rsid w:val="00211B3C"/>
    <w:rsid w:val="00212F6C"/>
    <w:rsid w:val="00214ED6"/>
    <w:rsid w:val="0021646D"/>
    <w:rsid w:val="0021733F"/>
    <w:rsid w:val="0022298B"/>
    <w:rsid w:val="00225A6C"/>
    <w:rsid w:val="00226C2D"/>
    <w:rsid w:val="002273C1"/>
    <w:rsid w:val="0023215C"/>
    <w:rsid w:val="0023297B"/>
    <w:rsid w:val="00240A1B"/>
    <w:rsid w:val="00241F7D"/>
    <w:rsid w:val="00242CF4"/>
    <w:rsid w:val="00243F90"/>
    <w:rsid w:val="0025118B"/>
    <w:rsid w:val="00251539"/>
    <w:rsid w:val="00256AA4"/>
    <w:rsid w:val="00261769"/>
    <w:rsid w:val="00261AB3"/>
    <w:rsid w:val="00261DEF"/>
    <w:rsid w:val="00261F74"/>
    <w:rsid w:val="00262B80"/>
    <w:rsid w:val="00264457"/>
    <w:rsid w:val="00270802"/>
    <w:rsid w:val="00274636"/>
    <w:rsid w:val="00275189"/>
    <w:rsid w:val="002751B2"/>
    <w:rsid w:val="002757F5"/>
    <w:rsid w:val="00275EAD"/>
    <w:rsid w:val="00276377"/>
    <w:rsid w:val="00281A37"/>
    <w:rsid w:val="00283345"/>
    <w:rsid w:val="002849C1"/>
    <w:rsid w:val="002904B0"/>
    <w:rsid w:val="002906EE"/>
    <w:rsid w:val="00291C6A"/>
    <w:rsid w:val="00294625"/>
    <w:rsid w:val="00295481"/>
    <w:rsid w:val="0029689C"/>
    <w:rsid w:val="00296B5B"/>
    <w:rsid w:val="002B271F"/>
    <w:rsid w:val="002B2D27"/>
    <w:rsid w:val="002B493D"/>
    <w:rsid w:val="002B518C"/>
    <w:rsid w:val="002B7D47"/>
    <w:rsid w:val="002C14F0"/>
    <w:rsid w:val="002C37F5"/>
    <w:rsid w:val="002C5235"/>
    <w:rsid w:val="002C6DFF"/>
    <w:rsid w:val="002C78D7"/>
    <w:rsid w:val="002D0670"/>
    <w:rsid w:val="002D6B4F"/>
    <w:rsid w:val="002D7DF6"/>
    <w:rsid w:val="002E1586"/>
    <w:rsid w:val="002E19BC"/>
    <w:rsid w:val="002E7474"/>
    <w:rsid w:val="003024D7"/>
    <w:rsid w:val="003032CE"/>
    <w:rsid w:val="00303BA5"/>
    <w:rsid w:val="00307D47"/>
    <w:rsid w:val="003114CB"/>
    <w:rsid w:val="003128B7"/>
    <w:rsid w:val="00314A79"/>
    <w:rsid w:val="00314FF2"/>
    <w:rsid w:val="003169D6"/>
    <w:rsid w:val="00327D27"/>
    <w:rsid w:val="00331381"/>
    <w:rsid w:val="00334DCE"/>
    <w:rsid w:val="00335230"/>
    <w:rsid w:val="00341706"/>
    <w:rsid w:val="00345913"/>
    <w:rsid w:val="003478E6"/>
    <w:rsid w:val="003515EF"/>
    <w:rsid w:val="00360A3E"/>
    <w:rsid w:val="00364AD9"/>
    <w:rsid w:val="00367E5E"/>
    <w:rsid w:val="00370AA6"/>
    <w:rsid w:val="00370AD8"/>
    <w:rsid w:val="00371B2F"/>
    <w:rsid w:val="0037387E"/>
    <w:rsid w:val="00376C1E"/>
    <w:rsid w:val="00381498"/>
    <w:rsid w:val="00381B26"/>
    <w:rsid w:val="00384433"/>
    <w:rsid w:val="00384921"/>
    <w:rsid w:val="003A1160"/>
    <w:rsid w:val="003A4389"/>
    <w:rsid w:val="003A573B"/>
    <w:rsid w:val="003A5A44"/>
    <w:rsid w:val="003B15A1"/>
    <w:rsid w:val="003B1FF9"/>
    <w:rsid w:val="003C3AE5"/>
    <w:rsid w:val="003D7742"/>
    <w:rsid w:val="003E29AA"/>
    <w:rsid w:val="003E2C64"/>
    <w:rsid w:val="003E7840"/>
    <w:rsid w:val="003E7C50"/>
    <w:rsid w:val="003F0CAB"/>
    <w:rsid w:val="003F389D"/>
    <w:rsid w:val="0040131D"/>
    <w:rsid w:val="0040528C"/>
    <w:rsid w:val="00406878"/>
    <w:rsid w:val="00414BED"/>
    <w:rsid w:val="00415A52"/>
    <w:rsid w:val="004176BE"/>
    <w:rsid w:val="0042213E"/>
    <w:rsid w:val="00423286"/>
    <w:rsid w:val="004306CF"/>
    <w:rsid w:val="0043556D"/>
    <w:rsid w:val="0044435C"/>
    <w:rsid w:val="004449F9"/>
    <w:rsid w:val="0044607C"/>
    <w:rsid w:val="00446083"/>
    <w:rsid w:val="00454C51"/>
    <w:rsid w:val="0046401A"/>
    <w:rsid w:val="00470A71"/>
    <w:rsid w:val="00471EDB"/>
    <w:rsid w:val="00473940"/>
    <w:rsid w:val="004746DD"/>
    <w:rsid w:val="004748BA"/>
    <w:rsid w:val="00474962"/>
    <w:rsid w:val="00475914"/>
    <w:rsid w:val="00476133"/>
    <w:rsid w:val="00481905"/>
    <w:rsid w:val="004840EA"/>
    <w:rsid w:val="00486632"/>
    <w:rsid w:val="00494BCB"/>
    <w:rsid w:val="00495D62"/>
    <w:rsid w:val="0049604F"/>
    <w:rsid w:val="00496524"/>
    <w:rsid w:val="004A0FD1"/>
    <w:rsid w:val="004B3093"/>
    <w:rsid w:val="004C1E50"/>
    <w:rsid w:val="004D31AD"/>
    <w:rsid w:val="004D4C36"/>
    <w:rsid w:val="004D539E"/>
    <w:rsid w:val="004E1889"/>
    <w:rsid w:val="004E2640"/>
    <w:rsid w:val="004E49A0"/>
    <w:rsid w:val="004F1B27"/>
    <w:rsid w:val="004F1DFE"/>
    <w:rsid w:val="004F7051"/>
    <w:rsid w:val="00504301"/>
    <w:rsid w:val="00504FC3"/>
    <w:rsid w:val="005059C6"/>
    <w:rsid w:val="00511419"/>
    <w:rsid w:val="005120EA"/>
    <w:rsid w:val="005209F0"/>
    <w:rsid w:val="005215AE"/>
    <w:rsid w:val="005267EA"/>
    <w:rsid w:val="00530ECB"/>
    <w:rsid w:val="00533113"/>
    <w:rsid w:val="00533BAE"/>
    <w:rsid w:val="00534C9B"/>
    <w:rsid w:val="0053789A"/>
    <w:rsid w:val="00541C83"/>
    <w:rsid w:val="005451FF"/>
    <w:rsid w:val="0054624E"/>
    <w:rsid w:val="00550ADA"/>
    <w:rsid w:val="00553DA6"/>
    <w:rsid w:val="005548B8"/>
    <w:rsid w:val="0055492F"/>
    <w:rsid w:val="00563B19"/>
    <w:rsid w:val="00567978"/>
    <w:rsid w:val="005761C3"/>
    <w:rsid w:val="00576A83"/>
    <w:rsid w:val="00577CC8"/>
    <w:rsid w:val="0058014D"/>
    <w:rsid w:val="005845EA"/>
    <w:rsid w:val="005916F1"/>
    <w:rsid w:val="00592F27"/>
    <w:rsid w:val="00594261"/>
    <w:rsid w:val="0059696A"/>
    <w:rsid w:val="005A035F"/>
    <w:rsid w:val="005A163D"/>
    <w:rsid w:val="005A32EA"/>
    <w:rsid w:val="005A35AD"/>
    <w:rsid w:val="005A5024"/>
    <w:rsid w:val="005A564E"/>
    <w:rsid w:val="005B0E01"/>
    <w:rsid w:val="005B68C1"/>
    <w:rsid w:val="005C0294"/>
    <w:rsid w:val="005C306E"/>
    <w:rsid w:val="005C577F"/>
    <w:rsid w:val="005C7347"/>
    <w:rsid w:val="005D1A3A"/>
    <w:rsid w:val="005D6B99"/>
    <w:rsid w:val="005E0A22"/>
    <w:rsid w:val="005E10F7"/>
    <w:rsid w:val="005E2D18"/>
    <w:rsid w:val="005F782E"/>
    <w:rsid w:val="006007B7"/>
    <w:rsid w:val="00604BE2"/>
    <w:rsid w:val="00610C10"/>
    <w:rsid w:val="00611CBB"/>
    <w:rsid w:val="00614137"/>
    <w:rsid w:val="006156D3"/>
    <w:rsid w:val="00617071"/>
    <w:rsid w:val="00620095"/>
    <w:rsid w:val="006215B6"/>
    <w:rsid w:val="0062228C"/>
    <w:rsid w:val="00631E9B"/>
    <w:rsid w:val="00632238"/>
    <w:rsid w:val="006357C7"/>
    <w:rsid w:val="00640A63"/>
    <w:rsid w:val="00640EFE"/>
    <w:rsid w:val="00645DC5"/>
    <w:rsid w:val="00646E6A"/>
    <w:rsid w:val="006514C6"/>
    <w:rsid w:val="00651D8E"/>
    <w:rsid w:val="00653BF6"/>
    <w:rsid w:val="006547AF"/>
    <w:rsid w:val="006561E6"/>
    <w:rsid w:val="00656314"/>
    <w:rsid w:val="0066198D"/>
    <w:rsid w:val="00662535"/>
    <w:rsid w:val="00664D23"/>
    <w:rsid w:val="00673A0A"/>
    <w:rsid w:val="00673B01"/>
    <w:rsid w:val="00687E52"/>
    <w:rsid w:val="0069126A"/>
    <w:rsid w:val="00696029"/>
    <w:rsid w:val="00697C99"/>
    <w:rsid w:val="006A681B"/>
    <w:rsid w:val="006A73D3"/>
    <w:rsid w:val="006B2815"/>
    <w:rsid w:val="006B2FF8"/>
    <w:rsid w:val="006B69FB"/>
    <w:rsid w:val="006C127E"/>
    <w:rsid w:val="006C3727"/>
    <w:rsid w:val="006C5BB2"/>
    <w:rsid w:val="006C6BC5"/>
    <w:rsid w:val="006C6FBA"/>
    <w:rsid w:val="006C7135"/>
    <w:rsid w:val="006D1C01"/>
    <w:rsid w:val="006D64B1"/>
    <w:rsid w:val="006D7154"/>
    <w:rsid w:val="006E2446"/>
    <w:rsid w:val="006E5490"/>
    <w:rsid w:val="006F33B2"/>
    <w:rsid w:val="0070190F"/>
    <w:rsid w:val="00702F52"/>
    <w:rsid w:val="00704771"/>
    <w:rsid w:val="0070511A"/>
    <w:rsid w:val="0071565B"/>
    <w:rsid w:val="007165F9"/>
    <w:rsid w:val="00717543"/>
    <w:rsid w:val="00725DFE"/>
    <w:rsid w:val="00731336"/>
    <w:rsid w:val="00736212"/>
    <w:rsid w:val="0073783B"/>
    <w:rsid w:val="007401DC"/>
    <w:rsid w:val="007407B2"/>
    <w:rsid w:val="00746810"/>
    <w:rsid w:val="0075189D"/>
    <w:rsid w:val="00754A64"/>
    <w:rsid w:val="00763830"/>
    <w:rsid w:val="00764729"/>
    <w:rsid w:val="0077036F"/>
    <w:rsid w:val="007707EE"/>
    <w:rsid w:val="007731FD"/>
    <w:rsid w:val="007743E9"/>
    <w:rsid w:val="0077613C"/>
    <w:rsid w:val="007761EA"/>
    <w:rsid w:val="0077648D"/>
    <w:rsid w:val="007769FB"/>
    <w:rsid w:val="00777079"/>
    <w:rsid w:val="00781ABD"/>
    <w:rsid w:val="007848B2"/>
    <w:rsid w:val="00786C60"/>
    <w:rsid w:val="00787624"/>
    <w:rsid w:val="00790AAC"/>
    <w:rsid w:val="007914ED"/>
    <w:rsid w:val="007A03A5"/>
    <w:rsid w:val="007A6AE8"/>
    <w:rsid w:val="007A794B"/>
    <w:rsid w:val="007B20C3"/>
    <w:rsid w:val="007B384B"/>
    <w:rsid w:val="007B6A7E"/>
    <w:rsid w:val="007B7144"/>
    <w:rsid w:val="007C2426"/>
    <w:rsid w:val="007C4DCA"/>
    <w:rsid w:val="007D0873"/>
    <w:rsid w:val="007D1B3E"/>
    <w:rsid w:val="007D2093"/>
    <w:rsid w:val="007D3404"/>
    <w:rsid w:val="007D6B23"/>
    <w:rsid w:val="007D7C56"/>
    <w:rsid w:val="007E3FD6"/>
    <w:rsid w:val="007E52E4"/>
    <w:rsid w:val="007E6FD7"/>
    <w:rsid w:val="007F5A73"/>
    <w:rsid w:val="0080144F"/>
    <w:rsid w:val="00802F09"/>
    <w:rsid w:val="00803059"/>
    <w:rsid w:val="00803193"/>
    <w:rsid w:val="00803658"/>
    <w:rsid w:val="0080607A"/>
    <w:rsid w:val="008124EB"/>
    <w:rsid w:val="008200A3"/>
    <w:rsid w:val="0082201B"/>
    <w:rsid w:val="008225CB"/>
    <w:rsid w:val="00823CC7"/>
    <w:rsid w:val="00833CFB"/>
    <w:rsid w:val="00842044"/>
    <w:rsid w:val="00846400"/>
    <w:rsid w:val="00853743"/>
    <w:rsid w:val="0085475E"/>
    <w:rsid w:val="00862037"/>
    <w:rsid w:val="00866ED3"/>
    <w:rsid w:val="008706A1"/>
    <w:rsid w:val="008715C0"/>
    <w:rsid w:val="0087589E"/>
    <w:rsid w:val="00876377"/>
    <w:rsid w:val="00886AEF"/>
    <w:rsid w:val="00891B08"/>
    <w:rsid w:val="00892843"/>
    <w:rsid w:val="00893B98"/>
    <w:rsid w:val="008976DA"/>
    <w:rsid w:val="008A01BC"/>
    <w:rsid w:val="008A1430"/>
    <w:rsid w:val="008A2D1D"/>
    <w:rsid w:val="008A3BBE"/>
    <w:rsid w:val="008A4161"/>
    <w:rsid w:val="008A6A0C"/>
    <w:rsid w:val="008B1B95"/>
    <w:rsid w:val="008B4BC3"/>
    <w:rsid w:val="008C0321"/>
    <w:rsid w:val="008C090F"/>
    <w:rsid w:val="008C21C6"/>
    <w:rsid w:val="008C29D5"/>
    <w:rsid w:val="008C416B"/>
    <w:rsid w:val="008C6CA6"/>
    <w:rsid w:val="008D08C7"/>
    <w:rsid w:val="008D4C3D"/>
    <w:rsid w:val="008D4E2A"/>
    <w:rsid w:val="008D72B6"/>
    <w:rsid w:val="008E4923"/>
    <w:rsid w:val="008E6FFC"/>
    <w:rsid w:val="008F046A"/>
    <w:rsid w:val="008F0B98"/>
    <w:rsid w:val="008F6590"/>
    <w:rsid w:val="008F7D7C"/>
    <w:rsid w:val="009003A4"/>
    <w:rsid w:val="00904628"/>
    <w:rsid w:val="00905FBF"/>
    <w:rsid w:val="009120A0"/>
    <w:rsid w:val="0091231B"/>
    <w:rsid w:val="0091571A"/>
    <w:rsid w:val="009210E6"/>
    <w:rsid w:val="009212C6"/>
    <w:rsid w:val="00922D13"/>
    <w:rsid w:val="00923746"/>
    <w:rsid w:val="00923D54"/>
    <w:rsid w:val="00932F67"/>
    <w:rsid w:val="0093424D"/>
    <w:rsid w:val="009357E4"/>
    <w:rsid w:val="00940249"/>
    <w:rsid w:val="009473AF"/>
    <w:rsid w:val="00947F5B"/>
    <w:rsid w:val="009513C8"/>
    <w:rsid w:val="009524B1"/>
    <w:rsid w:val="00955862"/>
    <w:rsid w:val="00960830"/>
    <w:rsid w:val="009614DA"/>
    <w:rsid w:val="00964323"/>
    <w:rsid w:val="0096576C"/>
    <w:rsid w:val="00965D12"/>
    <w:rsid w:val="00971825"/>
    <w:rsid w:val="00972ED2"/>
    <w:rsid w:val="00974D39"/>
    <w:rsid w:val="00975B94"/>
    <w:rsid w:val="00981F3B"/>
    <w:rsid w:val="00983233"/>
    <w:rsid w:val="00985371"/>
    <w:rsid w:val="00986358"/>
    <w:rsid w:val="009865D5"/>
    <w:rsid w:val="0099074E"/>
    <w:rsid w:val="00990AE4"/>
    <w:rsid w:val="00990E2F"/>
    <w:rsid w:val="00993C95"/>
    <w:rsid w:val="00996A55"/>
    <w:rsid w:val="00996E4F"/>
    <w:rsid w:val="00997D19"/>
    <w:rsid w:val="00997D2B"/>
    <w:rsid w:val="00997F96"/>
    <w:rsid w:val="009A211F"/>
    <w:rsid w:val="009A5077"/>
    <w:rsid w:val="009A6A1A"/>
    <w:rsid w:val="009A6C36"/>
    <w:rsid w:val="009A753C"/>
    <w:rsid w:val="009B1962"/>
    <w:rsid w:val="009B3324"/>
    <w:rsid w:val="009B5C92"/>
    <w:rsid w:val="009C171A"/>
    <w:rsid w:val="009C3A0A"/>
    <w:rsid w:val="009C59E8"/>
    <w:rsid w:val="009C67EE"/>
    <w:rsid w:val="009D519D"/>
    <w:rsid w:val="009D5CEF"/>
    <w:rsid w:val="009D737F"/>
    <w:rsid w:val="009E16D2"/>
    <w:rsid w:val="009E3B03"/>
    <w:rsid w:val="009E3F7D"/>
    <w:rsid w:val="009E5598"/>
    <w:rsid w:val="009E6DA6"/>
    <w:rsid w:val="009E7561"/>
    <w:rsid w:val="009F3009"/>
    <w:rsid w:val="009F4D4E"/>
    <w:rsid w:val="00A046CB"/>
    <w:rsid w:val="00A06B17"/>
    <w:rsid w:val="00A11D5C"/>
    <w:rsid w:val="00A233D2"/>
    <w:rsid w:val="00A2519D"/>
    <w:rsid w:val="00A3078E"/>
    <w:rsid w:val="00A316A3"/>
    <w:rsid w:val="00A37082"/>
    <w:rsid w:val="00A37890"/>
    <w:rsid w:val="00A379C5"/>
    <w:rsid w:val="00A4528D"/>
    <w:rsid w:val="00A4569D"/>
    <w:rsid w:val="00A46066"/>
    <w:rsid w:val="00A473D6"/>
    <w:rsid w:val="00A50C02"/>
    <w:rsid w:val="00A538B1"/>
    <w:rsid w:val="00A54A7A"/>
    <w:rsid w:val="00A55B85"/>
    <w:rsid w:val="00A5612F"/>
    <w:rsid w:val="00A61DAA"/>
    <w:rsid w:val="00A658AD"/>
    <w:rsid w:val="00A671B8"/>
    <w:rsid w:val="00A67753"/>
    <w:rsid w:val="00A679F1"/>
    <w:rsid w:val="00A73FE7"/>
    <w:rsid w:val="00A74DA0"/>
    <w:rsid w:val="00A77829"/>
    <w:rsid w:val="00A910E3"/>
    <w:rsid w:val="00A9551F"/>
    <w:rsid w:val="00A973AC"/>
    <w:rsid w:val="00A97DD6"/>
    <w:rsid w:val="00AA0818"/>
    <w:rsid w:val="00AA6F06"/>
    <w:rsid w:val="00AB4351"/>
    <w:rsid w:val="00AB563E"/>
    <w:rsid w:val="00AC10CC"/>
    <w:rsid w:val="00AC2BC6"/>
    <w:rsid w:val="00AC32C1"/>
    <w:rsid w:val="00AC3CDE"/>
    <w:rsid w:val="00AD03FD"/>
    <w:rsid w:val="00AD3027"/>
    <w:rsid w:val="00AD6799"/>
    <w:rsid w:val="00AD68B2"/>
    <w:rsid w:val="00AD6A3E"/>
    <w:rsid w:val="00AE3221"/>
    <w:rsid w:val="00AE637E"/>
    <w:rsid w:val="00AF1035"/>
    <w:rsid w:val="00B06520"/>
    <w:rsid w:val="00B1121E"/>
    <w:rsid w:val="00B11898"/>
    <w:rsid w:val="00B12294"/>
    <w:rsid w:val="00B13DF0"/>
    <w:rsid w:val="00B14212"/>
    <w:rsid w:val="00B275C5"/>
    <w:rsid w:val="00B318C2"/>
    <w:rsid w:val="00B36D9C"/>
    <w:rsid w:val="00B37862"/>
    <w:rsid w:val="00B46B71"/>
    <w:rsid w:val="00B52E1D"/>
    <w:rsid w:val="00B54124"/>
    <w:rsid w:val="00B56484"/>
    <w:rsid w:val="00B56CB4"/>
    <w:rsid w:val="00B712C9"/>
    <w:rsid w:val="00B810C0"/>
    <w:rsid w:val="00B820DF"/>
    <w:rsid w:val="00B84E8D"/>
    <w:rsid w:val="00B87C98"/>
    <w:rsid w:val="00B9056F"/>
    <w:rsid w:val="00B9778E"/>
    <w:rsid w:val="00BB00D0"/>
    <w:rsid w:val="00BB2733"/>
    <w:rsid w:val="00BB50BA"/>
    <w:rsid w:val="00BB710F"/>
    <w:rsid w:val="00BB7D8D"/>
    <w:rsid w:val="00BC0513"/>
    <w:rsid w:val="00BC6B50"/>
    <w:rsid w:val="00BC73B0"/>
    <w:rsid w:val="00BE2483"/>
    <w:rsid w:val="00BE28F3"/>
    <w:rsid w:val="00BE2E4B"/>
    <w:rsid w:val="00BE6F66"/>
    <w:rsid w:val="00BE77DE"/>
    <w:rsid w:val="00BF1462"/>
    <w:rsid w:val="00BF4202"/>
    <w:rsid w:val="00BF451D"/>
    <w:rsid w:val="00BF731E"/>
    <w:rsid w:val="00BF7A91"/>
    <w:rsid w:val="00C07F8F"/>
    <w:rsid w:val="00C110AF"/>
    <w:rsid w:val="00C11912"/>
    <w:rsid w:val="00C132C9"/>
    <w:rsid w:val="00C14EA8"/>
    <w:rsid w:val="00C151B4"/>
    <w:rsid w:val="00C156D8"/>
    <w:rsid w:val="00C16C6C"/>
    <w:rsid w:val="00C17396"/>
    <w:rsid w:val="00C23C7B"/>
    <w:rsid w:val="00C27C55"/>
    <w:rsid w:val="00C31E01"/>
    <w:rsid w:val="00C36306"/>
    <w:rsid w:val="00C3648B"/>
    <w:rsid w:val="00C36961"/>
    <w:rsid w:val="00C40F33"/>
    <w:rsid w:val="00C414F0"/>
    <w:rsid w:val="00C42FB0"/>
    <w:rsid w:val="00C45967"/>
    <w:rsid w:val="00C50586"/>
    <w:rsid w:val="00C506E0"/>
    <w:rsid w:val="00C5209B"/>
    <w:rsid w:val="00C53067"/>
    <w:rsid w:val="00C533D2"/>
    <w:rsid w:val="00C54859"/>
    <w:rsid w:val="00C56E55"/>
    <w:rsid w:val="00C622BD"/>
    <w:rsid w:val="00C62757"/>
    <w:rsid w:val="00C62FFE"/>
    <w:rsid w:val="00C7008B"/>
    <w:rsid w:val="00C703EA"/>
    <w:rsid w:val="00C7096B"/>
    <w:rsid w:val="00C71391"/>
    <w:rsid w:val="00C71480"/>
    <w:rsid w:val="00C715D6"/>
    <w:rsid w:val="00C7531E"/>
    <w:rsid w:val="00C76DF0"/>
    <w:rsid w:val="00C778C9"/>
    <w:rsid w:val="00C855AB"/>
    <w:rsid w:val="00C86354"/>
    <w:rsid w:val="00C90433"/>
    <w:rsid w:val="00C90F2F"/>
    <w:rsid w:val="00C91033"/>
    <w:rsid w:val="00C911B6"/>
    <w:rsid w:val="00C923E1"/>
    <w:rsid w:val="00C93904"/>
    <w:rsid w:val="00C95AE2"/>
    <w:rsid w:val="00CA2A19"/>
    <w:rsid w:val="00CA421C"/>
    <w:rsid w:val="00CA55B0"/>
    <w:rsid w:val="00CA6AFE"/>
    <w:rsid w:val="00CB123D"/>
    <w:rsid w:val="00CB1570"/>
    <w:rsid w:val="00CB1DBB"/>
    <w:rsid w:val="00CB326A"/>
    <w:rsid w:val="00CB4183"/>
    <w:rsid w:val="00CB4320"/>
    <w:rsid w:val="00CC0F9B"/>
    <w:rsid w:val="00CC1B77"/>
    <w:rsid w:val="00CC1E58"/>
    <w:rsid w:val="00CC20E4"/>
    <w:rsid w:val="00CC2F9C"/>
    <w:rsid w:val="00CC740F"/>
    <w:rsid w:val="00CD1645"/>
    <w:rsid w:val="00CD1708"/>
    <w:rsid w:val="00CD1B15"/>
    <w:rsid w:val="00CD570D"/>
    <w:rsid w:val="00CE1265"/>
    <w:rsid w:val="00CF01B0"/>
    <w:rsid w:val="00CF15E0"/>
    <w:rsid w:val="00CF161B"/>
    <w:rsid w:val="00CF4ED5"/>
    <w:rsid w:val="00CF5746"/>
    <w:rsid w:val="00D12BFF"/>
    <w:rsid w:val="00D12C3D"/>
    <w:rsid w:val="00D149DE"/>
    <w:rsid w:val="00D21EE3"/>
    <w:rsid w:val="00D32062"/>
    <w:rsid w:val="00D3586A"/>
    <w:rsid w:val="00D3592F"/>
    <w:rsid w:val="00D36454"/>
    <w:rsid w:val="00D37786"/>
    <w:rsid w:val="00D42A0C"/>
    <w:rsid w:val="00D55988"/>
    <w:rsid w:val="00D559A4"/>
    <w:rsid w:val="00D60290"/>
    <w:rsid w:val="00D617DF"/>
    <w:rsid w:val="00D6234E"/>
    <w:rsid w:val="00D73F12"/>
    <w:rsid w:val="00D80BD7"/>
    <w:rsid w:val="00D81AF6"/>
    <w:rsid w:val="00D8495A"/>
    <w:rsid w:val="00D860B1"/>
    <w:rsid w:val="00D964BD"/>
    <w:rsid w:val="00D97DD9"/>
    <w:rsid w:val="00DA476E"/>
    <w:rsid w:val="00DA6485"/>
    <w:rsid w:val="00DA74C7"/>
    <w:rsid w:val="00DB0CFA"/>
    <w:rsid w:val="00DB2704"/>
    <w:rsid w:val="00DB5619"/>
    <w:rsid w:val="00DB7D97"/>
    <w:rsid w:val="00DC2D29"/>
    <w:rsid w:val="00DC3337"/>
    <w:rsid w:val="00DD1A24"/>
    <w:rsid w:val="00DD3CED"/>
    <w:rsid w:val="00DE038C"/>
    <w:rsid w:val="00DE3386"/>
    <w:rsid w:val="00DE33E4"/>
    <w:rsid w:val="00DF2D2E"/>
    <w:rsid w:val="00DF4E6A"/>
    <w:rsid w:val="00E02562"/>
    <w:rsid w:val="00E02E37"/>
    <w:rsid w:val="00E05E0A"/>
    <w:rsid w:val="00E06098"/>
    <w:rsid w:val="00E11EF6"/>
    <w:rsid w:val="00E13FBD"/>
    <w:rsid w:val="00E153AE"/>
    <w:rsid w:val="00E1682F"/>
    <w:rsid w:val="00E168BB"/>
    <w:rsid w:val="00E23955"/>
    <w:rsid w:val="00E32AFB"/>
    <w:rsid w:val="00E35F13"/>
    <w:rsid w:val="00E404F8"/>
    <w:rsid w:val="00E43798"/>
    <w:rsid w:val="00E47460"/>
    <w:rsid w:val="00E50047"/>
    <w:rsid w:val="00E502BE"/>
    <w:rsid w:val="00E50803"/>
    <w:rsid w:val="00E5586F"/>
    <w:rsid w:val="00E565AC"/>
    <w:rsid w:val="00E6017B"/>
    <w:rsid w:val="00E61438"/>
    <w:rsid w:val="00E6154A"/>
    <w:rsid w:val="00E61F0F"/>
    <w:rsid w:val="00E758AE"/>
    <w:rsid w:val="00E76E67"/>
    <w:rsid w:val="00E8048B"/>
    <w:rsid w:val="00E82E37"/>
    <w:rsid w:val="00E83368"/>
    <w:rsid w:val="00E839EF"/>
    <w:rsid w:val="00E92CFE"/>
    <w:rsid w:val="00E9373B"/>
    <w:rsid w:val="00E959FF"/>
    <w:rsid w:val="00E9763D"/>
    <w:rsid w:val="00E97A0D"/>
    <w:rsid w:val="00EB2B6D"/>
    <w:rsid w:val="00EB43C0"/>
    <w:rsid w:val="00EB7FA1"/>
    <w:rsid w:val="00ED040D"/>
    <w:rsid w:val="00ED30BC"/>
    <w:rsid w:val="00ED703C"/>
    <w:rsid w:val="00ED70AE"/>
    <w:rsid w:val="00ED72BD"/>
    <w:rsid w:val="00EE3750"/>
    <w:rsid w:val="00EE4CEF"/>
    <w:rsid w:val="00EE4E0F"/>
    <w:rsid w:val="00EE56F4"/>
    <w:rsid w:val="00EF3FBC"/>
    <w:rsid w:val="00EF56A4"/>
    <w:rsid w:val="00EF582B"/>
    <w:rsid w:val="00EF5CB5"/>
    <w:rsid w:val="00EF7018"/>
    <w:rsid w:val="00EF7B40"/>
    <w:rsid w:val="00F00996"/>
    <w:rsid w:val="00F02531"/>
    <w:rsid w:val="00F07229"/>
    <w:rsid w:val="00F15B00"/>
    <w:rsid w:val="00F21DFB"/>
    <w:rsid w:val="00F24D39"/>
    <w:rsid w:val="00F3282A"/>
    <w:rsid w:val="00F340B8"/>
    <w:rsid w:val="00F407EB"/>
    <w:rsid w:val="00F42876"/>
    <w:rsid w:val="00F47B2F"/>
    <w:rsid w:val="00F47D56"/>
    <w:rsid w:val="00F5144F"/>
    <w:rsid w:val="00F533A5"/>
    <w:rsid w:val="00F712E4"/>
    <w:rsid w:val="00F71AB3"/>
    <w:rsid w:val="00F7530F"/>
    <w:rsid w:val="00F76BD8"/>
    <w:rsid w:val="00F778F9"/>
    <w:rsid w:val="00F7790A"/>
    <w:rsid w:val="00F8004E"/>
    <w:rsid w:val="00F84B20"/>
    <w:rsid w:val="00F86CBA"/>
    <w:rsid w:val="00F91BF5"/>
    <w:rsid w:val="00FB2E85"/>
    <w:rsid w:val="00FB71CA"/>
    <w:rsid w:val="00FC0BBB"/>
    <w:rsid w:val="00FC7AD3"/>
    <w:rsid w:val="00FD31C5"/>
    <w:rsid w:val="00FD3698"/>
    <w:rsid w:val="00FE1B24"/>
    <w:rsid w:val="00FF006E"/>
    <w:rsid w:val="00FF0EAE"/>
    <w:rsid w:val="00FF6C2C"/>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3EEA3"/>
  <w14:defaultImageDpi w14:val="32767"/>
  <w15:chartTrackingRefBased/>
  <w15:docId w15:val="{A446659A-DB02-43C8-9D93-199B02571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lang w:val="en-AU" w:eastAsia="en-US" w:bidi="ar-SA"/>
      </w:rPr>
    </w:rPrDefault>
    <w:pPrDefault>
      <w:pPr>
        <w:spacing w:before="80" w:after="12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semiHidden="1" w:uiPriority="39"/>
    <w:lsdException w:name="toc 4" w:locked="0" w:semiHidden="1" w:uiPriority="39"/>
    <w:lsdException w:name="toc 5" w:locked="0" w:uiPriority="39"/>
    <w:lsdException w:name="toc 6" w:locked="0" w:uiPriority="39"/>
    <w:lsdException w:name="toc 7" w:locked="0" w:semiHidden="1" w:uiPriority="39"/>
    <w:lsdException w:name="toc 8" w:locked="0" w:semiHidden="1" w:uiPriority="39"/>
    <w:lsdException w:name="toc 9" w:locked="0" w:semiHidden="1" w:uiPriority="39"/>
    <w:lsdException w:name="Normal Indent" w:semiHidden="1"/>
    <w:lsdException w:name="footnote text" w:locked="0"/>
    <w:lsdException w:name="annotation text" w:semiHidden="1"/>
    <w:lsdException w:name="header" w:locked="0" w:uiPriority="44"/>
    <w:lsdException w:name="footer" w:locked="0" w:uiPriority="44"/>
    <w:lsdException w:name="index heading" w:semiHidden="1"/>
    <w:lsdException w:name="caption" w:locked="0" w:uiPriority="35" w:qFormat="1"/>
    <w:lsdException w:name="table of figures" w:locked="0"/>
    <w:lsdException w:name="envelope address" w:locked="0" w:uiPriority="34"/>
    <w:lsdException w:name="envelope return" w:locked="0" w:semiHidden="1"/>
    <w:lsdException w:name="footnote reference" w:locked="0"/>
    <w:lsdException w:name="annotation reference" w:semiHidden="1"/>
    <w:lsdException w:name="line number" w:semiHidden="1"/>
    <w:lsdException w:name="page number" w:semiHidden="1"/>
    <w:lsdException w:name="endnote reference" w:semiHidden="1"/>
    <w:lsdException w:name="endnote text" w:semiHidden="1"/>
    <w:lsdException w:name="table of authorities" w:locked="0" w:semiHidden="1"/>
    <w:lsdException w:name="macro" w:semiHidden="1"/>
    <w:lsdException w:name="toa heading" w:locked="0" w:semiHidden="1"/>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uiPriority="38"/>
    <w:lsdException w:name="Closing" w:semiHidden="1"/>
    <w:lsdException w:name="Signature" w:locked="0" w:uiPriority="34"/>
    <w:lsdException w:name="Default Paragraph Font" w:locked="0" w:semiHidden="1" w:uiPriority="1" w:unhideWhenUsed="1"/>
    <w:lsdException w:name="Body Text" w:locked="0" w:semiHidden="1" w:qFormat="1"/>
    <w:lsdException w:name="Body Text Indent" w:locked="0" w:semiHidden="1"/>
    <w:lsdException w:name="List Continue" w:locked="0"/>
    <w:lsdException w:name="List Continue 2" w:locked="0"/>
    <w:lsdException w:name="List Continue 3" w:locked="0"/>
    <w:lsdException w:name="List Continue 4" w:locked="0"/>
    <w:lsdException w:name="List Continue 5" w:locked="0"/>
    <w:lsdException w:name="Message Header" w:semiHidden="1"/>
    <w:lsdException w:name="Subtitle" w:locked="0" w:uiPriority="12" w:qFormat="1"/>
    <w:lsdException w:name="Salutation" w:locked="0" w:uiPriority="34"/>
    <w:lsdException w:name="Date" w:locked="0" w:uiPriority="44"/>
    <w:lsdException w:name="Body Text First Indent" w:locked="0" w:semiHidden="1"/>
    <w:lsdException w:name="Body Text First Indent 2" w:locked="0" w:semiHidden="1"/>
    <w:lsdException w:name="Note Heading" w:locked="0" w:semiHidden="1" w:uiPriority="37"/>
    <w:lsdException w:name="Body Text 2" w:locked="0" w:semiHidden="1"/>
    <w:lsdException w:name="Body Text 3" w:semiHidden="1"/>
    <w:lsdException w:name="Body Text Indent 2" w:locked="0" w:semiHidden="1"/>
    <w:lsdException w:name="Body Text Indent 3" w:locked="0" w:semiHidden="1"/>
    <w:lsdException w:name="Block Text" w:semiHidden="1"/>
    <w:lsdException w:name="Hyperlink" w:locked="0"/>
    <w:lsdException w:name="FollowedHyperlink" w:locked="0" w:semiHidden="1" w:uiPriority="44"/>
    <w:lsdException w:name="Strong" w:locked="0" w:semiHidden="1" w:uiPriority="22" w:qFormat="1"/>
    <w:lsdException w:name="Emphasis" w:semiHidden="1" w:uiPriority="20" w:qFormat="1"/>
    <w:lsdException w:name="Document Map" w:semiHidden="1"/>
    <w:lsdException w:name="Plain Text" w:locked="0" w:semiHidden="1"/>
    <w:lsdException w:name="E-mail Signature" w:semiHidden="1"/>
    <w:lsdException w:name="HTML Top of Form" w:locked="0" w:semiHidden="1" w:unhideWhenUsed="1"/>
    <w:lsdException w:name="HTML Bottom of Form" w:locked="0" w:semiHidden="1" w:unhideWhenUsed="1"/>
    <w:lsdException w:name="Normal (Web)" w:locked="0"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0" w:uiPriority="59"/>
    <w:lsdException w:name="Table Theme" w:semiHidden="1" w:unhideWhenUsed="1"/>
    <w:lsdException w:name="Placeholder Text" w:locked="0"/>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19"/>
    <w:lsdException w:name="Intense Emphasis" w:locked="0" w:semiHidden="1" w:uiPriority="21"/>
    <w:lsdException w:name="Subtle Reference" w:locked="0" w:semiHidden="1" w:uiPriority="31"/>
    <w:lsdException w:name="Intense Reference" w:locked="0" w:semiHidden="1" w:uiPriority="32"/>
    <w:lsdException w:name="Book Title" w:semiHidden="1" w:uiPriority="33" w:qFormat="1"/>
    <w:lsdException w:name="Bibliography" w:semiHidden="1" w:uiPriority="37"/>
    <w:lsdException w:name="TOC Heading" w:locked="0"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E02E37"/>
  </w:style>
  <w:style w:type="paragraph" w:styleId="Heading1">
    <w:name w:val="heading 1"/>
    <w:basedOn w:val="Normal"/>
    <w:next w:val="Normal"/>
    <w:link w:val="Heading1Char"/>
    <w:uiPriority w:val="9"/>
    <w:qFormat/>
    <w:rsid w:val="00E02E37"/>
    <w:pPr>
      <w:keepNext/>
      <w:keepLines/>
      <w:spacing w:before="240"/>
      <w:outlineLvl w:val="0"/>
    </w:pPr>
    <w:rPr>
      <w:rFonts w:asciiTheme="majorHAnsi" w:eastAsiaTheme="majorEastAsia" w:hAnsiTheme="majorHAnsi" w:cstheme="majorBidi"/>
      <w:b/>
      <w:color w:val="075D5F" w:themeColor="accent1"/>
      <w:sz w:val="28"/>
      <w:szCs w:val="50"/>
    </w:rPr>
  </w:style>
  <w:style w:type="paragraph" w:styleId="Heading2">
    <w:name w:val="heading 2"/>
    <w:basedOn w:val="Normal"/>
    <w:next w:val="Normal"/>
    <w:link w:val="Heading2Char"/>
    <w:uiPriority w:val="9"/>
    <w:qFormat/>
    <w:rsid w:val="00E02E37"/>
    <w:pPr>
      <w:keepNext/>
      <w:keepLines/>
      <w:spacing w:before="240"/>
      <w:outlineLvl w:val="1"/>
    </w:pPr>
    <w:rPr>
      <w:rFonts w:asciiTheme="majorHAnsi" w:eastAsiaTheme="majorEastAsia" w:hAnsiTheme="majorHAnsi" w:cstheme="majorBidi"/>
      <w:b/>
      <w:sz w:val="24"/>
      <w:szCs w:val="40"/>
    </w:rPr>
  </w:style>
  <w:style w:type="paragraph" w:styleId="Heading3">
    <w:name w:val="heading 3"/>
    <w:basedOn w:val="Normal"/>
    <w:next w:val="Normal"/>
    <w:link w:val="Heading3Char"/>
    <w:uiPriority w:val="9"/>
    <w:qFormat/>
    <w:rsid w:val="00E02E37"/>
    <w:pPr>
      <w:keepNext/>
      <w:keepLines/>
      <w:spacing w:before="240"/>
      <w:outlineLvl w:val="2"/>
    </w:pPr>
    <w:rPr>
      <w:rFonts w:asciiTheme="majorHAnsi" w:eastAsiaTheme="majorEastAsia" w:hAnsiTheme="majorHAnsi" w:cstheme="majorBidi"/>
      <w:b/>
      <w:szCs w:val="35"/>
    </w:rPr>
  </w:style>
  <w:style w:type="paragraph" w:styleId="Heading4">
    <w:name w:val="heading 4"/>
    <w:basedOn w:val="Normal"/>
    <w:next w:val="Normal"/>
    <w:link w:val="Heading4Char"/>
    <w:uiPriority w:val="9"/>
    <w:qFormat/>
    <w:rsid w:val="00E02E3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qFormat/>
    <w:rsid w:val="00E02E37"/>
    <w:pPr>
      <w:keepNext/>
      <w:keepLines/>
      <w:outlineLvl w:val="4"/>
    </w:pPr>
    <w:rPr>
      <w:rFonts w:eastAsiaTheme="majorEastAsia" w:cstheme="majorBidi"/>
      <w:b/>
    </w:rPr>
  </w:style>
  <w:style w:type="paragraph" w:styleId="Heading6">
    <w:name w:val="heading 6"/>
    <w:basedOn w:val="Normal"/>
    <w:next w:val="Normal"/>
    <w:link w:val="Heading6Char"/>
    <w:uiPriority w:val="9"/>
    <w:semiHidden/>
    <w:qFormat/>
    <w:rsid w:val="00E02E37"/>
    <w:pPr>
      <w:keepNext/>
      <w:keepLines/>
      <w:outlineLvl w:val="5"/>
    </w:pPr>
    <w:rPr>
      <w:rFonts w:eastAsiaTheme="majorEastAsia" w:cstheme="majorBidi"/>
      <w:b/>
      <w:iCs/>
    </w:rPr>
  </w:style>
  <w:style w:type="paragraph" w:styleId="Heading7">
    <w:name w:val="heading 7"/>
    <w:basedOn w:val="Normal"/>
    <w:next w:val="Normal"/>
    <w:link w:val="Heading7Char"/>
    <w:uiPriority w:val="9"/>
    <w:semiHidden/>
    <w:qFormat/>
    <w:rsid w:val="00E02E37"/>
    <w:pPr>
      <w:keepNext/>
      <w:keepLines/>
      <w:outlineLvl w:val="6"/>
    </w:pPr>
    <w:rPr>
      <w:rFonts w:eastAsiaTheme="majorEastAsia" w:cstheme="majorBidi"/>
      <w:b/>
    </w:rPr>
  </w:style>
  <w:style w:type="paragraph" w:styleId="Heading8">
    <w:name w:val="heading 8"/>
    <w:basedOn w:val="Normal"/>
    <w:next w:val="Normal"/>
    <w:link w:val="Heading8Char"/>
    <w:uiPriority w:val="9"/>
    <w:semiHidden/>
    <w:qFormat/>
    <w:rsid w:val="00E02E37"/>
    <w:pPr>
      <w:keepNext/>
      <w:keepLines/>
      <w:spacing w:after="0"/>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qFormat/>
    <w:rsid w:val="00E02E37"/>
    <w:pPr>
      <w:keepNext/>
      <w:keepLines/>
      <w:spacing w:after="0"/>
      <w:outlineLvl w:val="8"/>
    </w:pPr>
    <w:rPr>
      <w:rFonts w:eastAsiaTheme="majorEastAsia" w:cstheme="majorBidi"/>
      <w: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2E37"/>
    <w:pPr>
      <w:spacing w:before="0" w:after="0"/>
    </w:pPr>
  </w:style>
  <w:style w:type="character" w:customStyle="1" w:styleId="Heading1Char">
    <w:name w:val="Heading 1 Char"/>
    <w:basedOn w:val="DefaultParagraphFont"/>
    <w:link w:val="Heading1"/>
    <w:uiPriority w:val="9"/>
    <w:rsid w:val="00E02E37"/>
    <w:rPr>
      <w:rFonts w:asciiTheme="majorHAnsi" w:eastAsiaTheme="majorEastAsia" w:hAnsiTheme="majorHAnsi" w:cstheme="majorBidi"/>
      <w:b/>
      <w:color w:val="075D5F" w:themeColor="accent1"/>
      <w:sz w:val="28"/>
      <w:szCs w:val="50"/>
    </w:rPr>
  </w:style>
  <w:style w:type="character" w:customStyle="1" w:styleId="Heading2Char">
    <w:name w:val="Heading 2 Char"/>
    <w:basedOn w:val="DefaultParagraphFont"/>
    <w:link w:val="Heading2"/>
    <w:uiPriority w:val="9"/>
    <w:rsid w:val="00E02E37"/>
    <w:rPr>
      <w:rFonts w:asciiTheme="majorHAnsi" w:eastAsiaTheme="majorEastAsia" w:hAnsiTheme="majorHAnsi" w:cstheme="majorBidi"/>
      <w:b/>
      <w:sz w:val="24"/>
      <w:szCs w:val="40"/>
    </w:rPr>
  </w:style>
  <w:style w:type="character" w:customStyle="1" w:styleId="Heading3Char">
    <w:name w:val="Heading 3 Char"/>
    <w:basedOn w:val="DefaultParagraphFont"/>
    <w:link w:val="Heading3"/>
    <w:uiPriority w:val="9"/>
    <w:rsid w:val="00E02E37"/>
    <w:rPr>
      <w:rFonts w:asciiTheme="majorHAnsi" w:eastAsiaTheme="majorEastAsia" w:hAnsiTheme="majorHAnsi" w:cstheme="majorBidi"/>
      <w:b/>
      <w:szCs w:val="35"/>
    </w:rPr>
  </w:style>
  <w:style w:type="character" w:customStyle="1" w:styleId="Heading4Char">
    <w:name w:val="Heading 4 Char"/>
    <w:basedOn w:val="DefaultParagraphFont"/>
    <w:link w:val="Heading4"/>
    <w:uiPriority w:val="9"/>
    <w:rsid w:val="00E02E37"/>
    <w:rPr>
      <w:rFonts w:asciiTheme="majorHAnsi" w:eastAsiaTheme="majorEastAsia" w:hAnsiTheme="majorHAnsi" w:cstheme="majorBidi"/>
      <w:b/>
      <w:iCs/>
    </w:rPr>
  </w:style>
  <w:style w:type="character" w:customStyle="1" w:styleId="Heading5Char">
    <w:name w:val="Heading 5 Char"/>
    <w:basedOn w:val="DefaultParagraphFont"/>
    <w:link w:val="Heading5"/>
    <w:uiPriority w:val="9"/>
    <w:semiHidden/>
    <w:rsid w:val="00E02E37"/>
    <w:rPr>
      <w:rFonts w:eastAsiaTheme="majorEastAsia" w:cstheme="majorBidi"/>
      <w:b/>
    </w:rPr>
  </w:style>
  <w:style w:type="character" w:customStyle="1" w:styleId="Heading6Char">
    <w:name w:val="Heading 6 Char"/>
    <w:basedOn w:val="DefaultParagraphFont"/>
    <w:link w:val="Heading6"/>
    <w:uiPriority w:val="9"/>
    <w:semiHidden/>
    <w:rsid w:val="00E02E37"/>
    <w:rPr>
      <w:rFonts w:eastAsiaTheme="majorEastAsia" w:cstheme="majorBidi"/>
      <w:b/>
      <w:iCs/>
    </w:rPr>
  </w:style>
  <w:style w:type="character" w:customStyle="1" w:styleId="Heading7Char">
    <w:name w:val="Heading 7 Char"/>
    <w:basedOn w:val="DefaultParagraphFont"/>
    <w:link w:val="Heading7"/>
    <w:uiPriority w:val="9"/>
    <w:semiHidden/>
    <w:rsid w:val="00E02E37"/>
    <w:rPr>
      <w:rFonts w:eastAsiaTheme="majorEastAsia" w:cstheme="majorBidi"/>
      <w:b/>
    </w:rPr>
  </w:style>
  <w:style w:type="character" w:customStyle="1" w:styleId="Heading8Char">
    <w:name w:val="Heading 8 Char"/>
    <w:basedOn w:val="DefaultParagraphFont"/>
    <w:link w:val="Heading8"/>
    <w:uiPriority w:val="9"/>
    <w:semiHidden/>
    <w:rsid w:val="00E02E37"/>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E02E37"/>
    <w:rPr>
      <w:rFonts w:eastAsiaTheme="majorEastAsia" w:cstheme="majorBidi"/>
      <w:i/>
      <w:color w:val="272727" w:themeColor="text1" w:themeTint="D8"/>
      <w:sz w:val="24"/>
    </w:rPr>
  </w:style>
  <w:style w:type="paragraph" w:styleId="ListBullet">
    <w:name w:val="List Bullet"/>
    <w:basedOn w:val="Normal"/>
    <w:uiPriority w:val="17"/>
    <w:rsid w:val="00E02E37"/>
    <w:pPr>
      <w:numPr>
        <w:numId w:val="16"/>
      </w:numPr>
      <w:contextualSpacing/>
    </w:pPr>
  </w:style>
  <w:style w:type="numbering" w:customStyle="1" w:styleId="BulletList">
    <w:name w:val="Bullet List"/>
    <w:basedOn w:val="NoList"/>
    <w:uiPriority w:val="99"/>
    <w:rsid w:val="00E02E37"/>
    <w:pPr>
      <w:numPr>
        <w:numId w:val="3"/>
      </w:numPr>
    </w:pPr>
  </w:style>
  <w:style w:type="paragraph" w:styleId="ListParagraph">
    <w:name w:val="List Paragraph"/>
    <w:basedOn w:val="Normal"/>
    <w:uiPriority w:val="34"/>
    <w:rsid w:val="00E02E37"/>
    <w:pPr>
      <w:ind w:left="284"/>
      <w:contextualSpacing/>
    </w:pPr>
  </w:style>
  <w:style w:type="paragraph" w:styleId="ListBullet2">
    <w:name w:val="List Bullet 2"/>
    <w:basedOn w:val="Normal"/>
    <w:uiPriority w:val="17"/>
    <w:rsid w:val="00E02E37"/>
    <w:pPr>
      <w:numPr>
        <w:ilvl w:val="1"/>
        <w:numId w:val="16"/>
      </w:numPr>
      <w:contextualSpacing/>
    </w:pPr>
  </w:style>
  <w:style w:type="character" w:styleId="FollowedHyperlink">
    <w:name w:val="FollowedHyperlink"/>
    <w:basedOn w:val="DefaultParagraphFont"/>
    <w:uiPriority w:val="44"/>
    <w:rsid w:val="00E02E37"/>
    <w:rPr>
      <w:color w:val="075D5F" w:themeColor="accent1"/>
      <w:u w:val="single"/>
    </w:rPr>
  </w:style>
  <w:style w:type="paragraph" w:styleId="ListBullet4">
    <w:name w:val="List Bullet 4"/>
    <w:basedOn w:val="Normal"/>
    <w:uiPriority w:val="17"/>
    <w:rsid w:val="00E02E37"/>
    <w:pPr>
      <w:numPr>
        <w:ilvl w:val="3"/>
        <w:numId w:val="16"/>
      </w:numPr>
      <w:contextualSpacing/>
    </w:pPr>
  </w:style>
  <w:style w:type="paragraph" w:styleId="FootnoteText">
    <w:name w:val="footnote text"/>
    <w:basedOn w:val="Normal"/>
    <w:link w:val="FootnoteTextChar"/>
    <w:uiPriority w:val="99"/>
    <w:rsid w:val="00E02E37"/>
    <w:pPr>
      <w:tabs>
        <w:tab w:val="left" w:pos="227"/>
      </w:tabs>
      <w:spacing w:after="0"/>
      <w:ind w:left="227" w:hanging="227"/>
    </w:pPr>
    <w:rPr>
      <w:sz w:val="16"/>
    </w:rPr>
  </w:style>
  <w:style w:type="paragraph" w:styleId="ListBullet5">
    <w:name w:val="List Bullet 5"/>
    <w:basedOn w:val="Normal"/>
    <w:uiPriority w:val="17"/>
    <w:rsid w:val="00E02E37"/>
    <w:pPr>
      <w:numPr>
        <w:ilvl w:val="4"/>
        <w:numId w:val="16"/>
      </w:numPr>
      <w:contextualSpacing/>
    </w:pPr>
  </w:style>
  <w:style w:type="numbering" w:styleId="111111">
    <w:name w:val="Outline List 2"/>
    <w:basedOn w:val="NoList"/>
    <w:uiPriority w:val="99"/>
    <w:semiHidden/>
    <w:unhideWhenUsed/>
    <w:rsid w:val="00E02E37"/>
    <w:pPr>
      <w:numPr>
        <w:numId w:val="1"/>
      </w:numPr>
    </w:pPr>
  </w:style>
  <w:style w:type="numbering" w:styleId="1ai">
    <w:name w:val="Outline List 1"/>
    <w:basedOn w:val="NoList"/>
    <w:uiPriority w:val="99"/>
    <w:semiHidden/>
    <w:unhideWhenUsed/>
    <w:rsid w:val="00E02E37"/>
    <w:pPr>
      <w:numPr>
        <w:numId w:val="2"/>
      </w:numPr>
    </w:pPr>
  </w:style>
  <w:style w:type="paragraph" w:styleId="ListNumber">
    <w:name w:val="List Number"/>
    <w:basedOn w:val="Normal"/>
    <w:uiPriority w:val="99"/>
    <w:rsid w:val="00E02E37"/>
    <w:pPr>
      <w:numPr>
        <w:numId w:val="14"/>
      </w:numPr>
      <w:contextualSpacing/>
    </w:pPr>
  </w:style>
  <w:style w:type="paragraph" w:styleId="ListNumber2">
    <w:name w:val="List Number 2"/>
    <w:basedOn w:val="Normal"/>
    <w:uiPriority w:val="99"/>
    <w:rsid w:val="00E02E37"/>
    <w:pPr>
      <w:numPr>
        <w:ilvl w:val="1"/>
        <w:numId w:val="14"/>
      </w:numPr>
      <w:contextualSpacing/>
    </w:pPr>
  </w:style>
  <w:style w:type="paragraph" w:styleId="ListNumber3">
    <w:name w:val="List Number 3"/>
    <w:basedOn w:val="Normal"/>
    <w:uiPriority w:val="99"/>
    <w:rsid w:val="00E02E37"/>
    <w:pPr>
      <w:numPr>
        <w:ilvl w:val="2"/>
        <w:numId w:val="14"/>
      </w:numPr>
      <w:contextualSpacing/>
    </w:pPr>
  </w:style>
  <w:style w:type="paragraph" w:styleId="ListNumber4">
    <w:name w:val="List Number 4"/>
    <w:basedOn w:val="Normal"/>
    <w:uiPriority w:val="99"/>
    <w:rsid w:val="00E02E37"/>
    <w:pPr>
      <w:numPr>
        <w:ilvl w:val="3"/>
        <w:numId w:val="14"/>
      </w:numPr>
      <w:contextualSpacing/>
    </w:pPr>
  </w:style>
  <w:style w:type="paragraph" w:styleId="ListNumber5">
    <w:name w:val="List Number 5"/>
    <w:basedOn w:val="Normal"/>
    <w:uiPriority w:val="99"/>
    <w:rsid w:val="00E02E37"/>
    <w:pPr>
      <w:numPr>
        <w:ilvl w:val="4"/>
        <w:numId w:val="14"/>
      </w:numPr>
      <w:contextualSpacing/>
    </w:pPr>
  </w:style>
  <w:style w:type="character" w:customStyle="1" w:styleId="FootnoteTextChar">
    <w:name w:val="Footnote Text Char"/>
    <w:basedOn w:val="DefaultParagraphFont"/>
    <w:link w:val="FootnoteText"/>
    <w:uiPriority w:val="99"/>
    <w:rsid w:val="00E02E37"/>
    <w:rPr>
      <w:sz w:val="16"/>
    </w:rPr>
  </w:style>
  <w:style w:type="character" w:styleId="FootnoteReference">
    <w:name w:val="footnote reference"/>
    <w:basedOn w:val="DefaultParagraphFont"/>
    <w:uiPriority w:val="99"/>
    <w:semiHidden/>
    <w:rsid w:val="00E02E37"/>
    <w:rPr>
      <w:vertAlign w:val="superscript"/>
    </w:rPr>
  </w:style>
  <w:style w:type="paragraph" w:styleId="Caption">
    <w:name w:val="caption"/>
    <w:basedOn w:val="Normal"/>
    <w:next w:val="Normal"/>
    <w:uiPriority w:val="35"/>
    <w:qFormat/>
    <w:rsid w:val="00E02E37"/>
    <w:pPr>
      <w:spacing w:before="120" w:after="240"/>
    </w:pPr>
    <w:rPr>
      <w:i/>
      <w:iCs/>
      <w:color w:val="36383D" w:themeColor="accent6"/>
      <w:sz w:val="18"/>
      <w:szCs w:val="18"/>
    </w:rPr>
  </w:style>
  <w:style w:type="paragraph" w:customStyle="1" w:styleId="Statement">
    <w:name w:val="Statement"/>
    <w:basedOn w:val="Normal"/>
    <w:link w:val="StatementChar"/>
    <w:uiPriority w:val="23"/>
    <w:qFormat/>
    <w:rsid w:val="00E02E37"/>
    <w:pPr>
      <w:spacing w:before="60"/>
    </w:pPr>
    <w:rPr>
      <w:i/>
    </w:rPr>
  </w:style>
  <w:style w:type="character" w:customStyle="1" w:styleId="StatementChar">
    <w:name w:val="Statement Char"/>
    <w:basedOn w:val="DefaultParagraphFont"/>
    <w:link w:val="Statement"/>
    <w:uiPriority w:val="23"/>
    <w:rsid w:val="00E02E37"/>
    <w:rPr>
      <w:i/>
    </w:rPr>
  </w:style>
  <w:style w:type="paragraph" w:styleId="IntenseQuote">
    <w:name w:val="Intense Quote"/>
    <w:basedOn w:val="Normal"/>
    <w:next w:val="Normal"/>
    <w:link w:val="IntenseQuoteChar"/>
    <w:uiPriority w:val="30"/>
    <w:semiHidden/>
    <w:rsid w:val="00E02E37"/>
    <w:pPr>
      <w:spacing w:before="240" w:after="240"/>
    </w:pPr>
    <w:rPr>
      <w:b/>
      <w:iCs/>
      <w:color w:val="075D5F" w:themeColor="accent1"/>
      <w:sz w:val="26"/>
    </w:rPr>
  </w:style>
  <w:style w:type="character" w:customStyle="1" w:styleId="IntenseQuoteChar">
    <w:name w:val="Intense Quote Char"/>
    <w:basedOn w:val="DefaultParagraphFont"/>
    <w:link w:val="IntenseQuote"/>
    <w:uiPriority w:val="30"/>
    <w:semiHidden/>
    <w:rsid w:val="00E02E37"/>
    <w:rPr>
      <w:b/>
      <w:iCs/>
      <w:color w:val="075D5F" w:themeColor="accent1"/>
      <w:sz w:val="26"/>
    </w:rPr>
  </w:style>
  <w:style w:type="paragraph" w:styleId="Salutation">
    <w:name w:val="Salutation"/>
    <w:basedOn w:val="Normal"/>
    <w:next w:val="Normal"/>
    <w:link w:val="SalutationChar"/>
    <w:uiPriority w:val="34"/>
    <w:semiHidden/>
    <w:rsid w:val="00E02E37"/>
    <w:pPr>
      <w:spacing w:after="0"/>
    </w:pPr>
    <w:rPr>
      <w:b/>
    </w:rPr>
  </w:style>
  <w:style w:type="character" w:customStyle="1" w:styleId="SalutationChar">
    <w:name w:val="Salutation Char"/>
    <w:basedOn w:val="DefaultParagraphFont"/>
    <w:link w:val="Salutation"/>
    <w:uiPriority w:val="34"/>
    <w:semiHidden/>
    <w:rsid w:val="00E02E37"/>
    <w:rPr>
      <w:b/>
    </w:rPr>
  </w:style>
  <w:style w:type="paragraph" w:styleId="Signature">
    <w:name w:val="Signature"/>
    <w:basedOn w:val="Normal"/>
    <w:link w:val="SignatureChar"/>
    <w:uiPriority w:val="34"/>
    <w:semiHidden/>
    <w:rsid w:val="00E02E37"/>
    <w:pPr>
      <w:spacing w:before="720" w:after="0"/>
      <w:contextualSpacing/>
    </w:pPr>
  </w:style>
  <w:style w:type="character" w:customStyle="1" w:styleId="SignatureChar">
    <w:name w:val="Signature Char"/>
    <w:basedOn w:val="DefaultParagraphFont"/>
    <w:link w:val="Signature"/>
    <w:uiPriority w:val="34"/>
    <w:semiHidden/>
    <w:rsid w:val="00E02E37"/>
  </w:style>
  <w:style w:type="paragraph" w:styleId="Date">
    <w:name w:val="Date"/>
    <w:basedOn w:val="Normal"/>
    <w:next w:val="Normal"/>
    <w:link w:val="DateChar"/>
    <w:uiPriority w:val="34"/>
    <w:semiHidden/>
    <w:rsid w:val="00E02E37"/>
  </w:style>
  <w:style w:type="character" w:customStyle="1" w:styleId="DateChar">
    <w:name w:val="Date Char"/>
    <w:basedOn w:val="DefaultParagraphFont"/>
    <w:link w:val="Date"/>
    <w:uiPriority w:val="34"/>
    <w:semiHidden/>
    <w:rsid w:val="00E02E37"/>
  </w:style>
  <w:style w:type="paragraph" w:styleId="EnvelopeAddress">
    <w:name w:val="envelope address"/>
    <w:basedOn w:val="Normal"/>
    <w:uiPriority w:val="34"/>
    <w:semiHidden/>
    <w:rsid w:val="00E02E37"/>
    <w:pPr>
      <w:spacing w:before="600" w:after="600"/>
      <w:contextualSpacing/>
    </w:pPr>
    <w:rPr>
      <w:rFonts w:eastAsiaTheme="majorEastAsia" w:cstheme="majorBidi"/>
      <w:szCs w:val="24"/>
    </w:rPr>
  </w:style>
  <w:style w:type="paragraph" w:styleId="Title">
    <w:name w:val="Title"/>
    <w:basedOn w:val="Normal"/>
    <w:next w:val="Normal"/>
    <w:link w:val="TitleChar"/>
    <w:uiPriority w:val="38"/>
    <w:rsid w:val="00E02E37"/>
    <w:pPr>
      <w:spacing w:before="0" w:after="0"/>
      <w:ind w:left="567" w:right="4253"/>
      <w:contextualSpacing/>
    </w:pPr>
    <w:rPr>
      <w:rFonts w:ascii="VIC Light" w:eastAsiaTheme="majorEastAsia" w:hAnsi="VIC Light" w:cstheme="majorBidi"/>
      <w:color w:val="auto"/>
      <w:sz w:val="64"/>
      <w:szCs w:val="56"/>
    </w:rPr>
  </w:style>
  <w:style w:type="character" w:customStyle="1" w:styleId="TitleChar">
    <w:name w:val="Title Char"/>
    <w:basedOn w:val="DefaultParagraphFont"/>
    <w:link w:val="Title"/>
    <w:uiPriority w:val="38"/>
    <w:rsid w:val="00E02E37"/>
    <w:rPr>
      <w:rFonts w:ascii="VIC Light" w:eastAsiaTheme="majorEastAsia" w:hAnsi="VIC Light" w:cstheme="majorBidi"/>
      <w:color w:val="auto"/>
      <w:sz w:val="64"/>
      <w:szCs w:val="56"/>
    </w:rPr>
  </w:style>
  <w:style w:type="paragraph" w:customStyle="1" w:styleId="DarkReportSubtitle">
    <w:name w:val="Dark Report Subtitle"/>
    <w:basedOn w:val="Normal"/>
    <w:next w:val="DarkVersion"/>
    <w:uiPriority w:val="36"/>
    <w:semiHidden/>
    <w:unhideWhenUsed/>
    <w:rsid w:val="00E02E37"/>
    <w:pPr>
      <w:ind w:left="1021" w:right="4253"/>
    </w:pPr>
    <w:rPr>
      <w:rFonts w:ascii="VIC Light" w:hAnsi="VIC Light"/>
      <w:color w:val="FFFFFF" w:themeColor="background1"/>
      <w:sz w:val="36"/>
    </w:rPr>
  </w:style>
  <w:style w:type="paragraph" w:styleId="Subtitle">
    <w:name w:val="Subtitle"/>
    <w:basedOn w:val="Title"/>
    <w:next w:val="Normal"/>
    <w:link w:val="SubtitleChar"/>
    <w:uiPriority w:val="38"/>
    <w:semiHidden/>
    <w:qFormat/>
    <w:rsid w:val="00E02E37"/>
    <w:pPr>
      <w:numPr>
        <w:ilvl w:val="1"/>
      </w:numPr>
      <w:ind w:left="567"/>
    </w:pPr>
    <w:rPr>
      <w:rFonts w:asciiTheme="minorHAnsi" w:eastAsiaTheme="minorEastAsia" w:hAnsiTheme="minorHAnsi"/>
      <w:b/>
      <w:color w:val="075D5F" w:themeColor="accent1"/>
      <w:sz w:val="22"/>
      <w:szCs w:val="22"/>
    </w:rPr>
  </w:style>
  <w:style w:type="character" w:customStyle="1" w:styleId="SubtitleChar">
    <w:name w:val="Subtitle Char"/>
    <w:basedOn w:val="DefaultParagraphFont"/>
    <w:link w:val="Subtitle"/>
    <w:uiPriority w:val="38"/>
    <w:semiHidden/>
    <w:rsid w:val="00E02E37"/>
    <w:rPr>
      <w:rFonts w:eastAsiaTheme="minorEastAsia" w:cstheme="majorBidi"/>
      <w:b/>
      <w:color w:val="075D5F" w:themeColor="accent1"/>
      <w:sz w:val="22"/>
      <w:szCs w:val="22"/>
    </w:rPr>
  </w:style>
  <w:style w:type="table" w:styleId="TableGrid">
    <w:name w:val="Table Grid"/>
    <w:basedOn w:val="TableNormal"/>
    <w:uiPriority w:val="59"/>
    <w:rsid w:val="00E02E37"/>
    <w:tblPr>
      <w:tblStyleRowBandSize w:val="1"/>
      <w:tblBorders>
        <w:bottom w:val="single" w:sz="8" w:space="0" w:color="C2CCCC" w:themeColor="background2"/>
        <w:insideH w:val="single" w:sz="8" w:space="0" w:color="C2CCCC" w:themeColor="background2"/>
      </w:tblBorders>
    </w:tblPr>
    <w:tcPr>
      <w:shd w:val="clear" w:color="auto" w:fill="auto"/>
    </w:tcPr>
    <w:tblStylePr w:type="firstRow">
      <w:pPr>
        <w:keepNext/>
        <w:wordWrap/>
      </w:pPr>
      <w:rPr>
        <w:rFonts w:asciiTheme="minorHAnsi" w:hAnsiTheme="minorHAnsi"/>
        <w:b/>
        <w:color w:val="000000" w:themeColor="text1"/>
      </w:rPr>
      <w:tblPr/>
      <w:trPr>
        <w:tblHeader/>
      </w:trPr>
      <w:tcPr>
        <w:shd w:val="clear" w:color="auto" w:fill="CDFFEF"/>
      </w:tcPr>
    </w:tblStylePr>
    <w:tblStylePr w:type="lastRow">
      <w:rPr>
        <w:b/>
      </w:rPr>
      <w:tblPr/>
      <w:tcPr>
        <w:tcBorders>
          <w:top w:val="single" w:sz="18" w:space="0" w:color="C2CCCC" w:themeColor="background2"/>
        </w:tcBorders>
        <w:shd w:val="clear" w:color="auto" w:fill="auto"/>
      </w:tcPr>
    </w:tblStylePr>
    <w:tblStylePr w:type="firstCol">
      <w:rPr>
        <w:b/>
      </w:rPr>
    </w:tblStylePr>
    <w:tblStylePr w:type="lastCol">
      <w:pPr>
        <w:jc w:val="right"/>
      </w:pPr>
    </w:tblStylePr>
    <w:tblStylePr w:type="band2Horz">
      <w:tblPr/>
      <w:tcPr>
        <w:shd w:val="clear" w:color="auto" w:fill="EDF0F0"/>
      </w:tcPr>
    </w:tblStylePr>
  </w:style>
  <w:style w:type="character" w:styleId="PlaceholderText">
    <w:name w:val="Placeholder Text"/>
    <w:basedOn w:val="DefaultParagraphFont"/>
    <w:uiPriority w:val="99"/>
    <w:rsid w:val="00E02E37"/>
    <w:rPr>
      <w:color w:val="212429" w:themeColor="text2"/>
      <w:bdr w:val="none" w:sz="0" w:space="0" w:color="auto"/>
      <w:shd w:val="clear" w:color="auto" w:fill="D3D3D3"/>
    </w:rPr>
  </w:style>
  <w:style w:type="table" w:styleId="ListTable1Light">
    <w:name w:val="List Table 1 Light"/>
    <w:basedOn w:val="TableNormal"/>
    <w:uiPriority w:val="46"/>
    <w:locked/>
    <w:rsid w:val="00E02E37"/>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Lists">
    <w:name w:val="Lists"/>
    <w:basedOn w:val="NoList"/>
    <w:uiPriority w:val="99"/>
    <w:rsid w:val="00E02E37"/>
    <w:pPr>
      <w:numPr>
        <w:numId w:val="4"/>
      </w:numPr>
    </w:pPr>
  </w:style>
  <w:style w:type="paragraph" w:styleId="Quote">
    <w:name w:val="Quote"/>
    <w:basedOn w:val="Normal"/>
    <w:next w:val="Normal"/>
    <w:link w:val="QuoteChar"/>
    <w:uiPriority w:val="29"/>
    <w:semiHidden/>
    <w:qFormat/>
    <w:rsid w:val="00E02E3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E02E37"/>
    <w:rPr>
      <w:i/>
      <w:iCs/>
      <w:color w:val="404040" w:themeColor="text1" w:themeTint="BF"/>
    </w:rPr>
  </w:style>
  <w:style w:type="paragraph" w:styleId="TOCHeading">
    <w:name w:val="TOC Heading"/>
    <w:basedOn w:val="Heading1"/>
    <w:next w:val="Normal"/>
    <w:uiPriority w:val="39"/>
    <w:qFormat/>
    <w:rsid w:val="00E02E37"/>
    <w:pPr>
      <w:spacing w:after="0"/>
      <w:outlineLvl w:val="9"/>
    </w:pPr>
  </w:style>
  <w:style w:type="paragraph" w:styleId="TOC1">
    <w:name w:val="toc 1"/>
    <w:basedOn w:val="Normal"/>
    <w:next w:val="Normal"/>
    <w:autoRedefine/>
    <w:uiPriority w:val="39"/>
    <w:rsid w:val="00E02E37"/>
    <w:pPr>
      <w:tabs>
        <w:tab w:val="right" w:leader="underscore" w:pos="10773"/>
      </w:tabs>
      <w:spacing w:before="240" w:after="100"/>
    </w:pPr>
    <w:rPr>
      <w:b/>
    </w:rPr>
  </w:style>
  <w:style w:type="paragraph" w:styleId="TOC2">
    <w:name w:val="toc 2"/>
    <w:basedOn w:val="Normal"/>
    <w:next w:val="Normal"/>
    <w:autoRedefine/>
    <w:uiPriority w:val="39"/>
    <w:rsid w:val="00E02E37"/>
    <w:pPr>
      <w:tabs>
        <w:tab w:val="right" w:leader="underscore" w:pos="10773"/>
      </w:tabs>
      <w:spacing w:after="100"/>
    </w:pPr>
  </w:style>
  <w:style w:type="character" w:styleId="Hyperlink">
    <w:name w:val="Hyperlink"/>
    <w:basedOn w:val="DefaultParagraphFont"/>
    <w:uiPriority w:val="99"/>
    <w:unhideWhenUsed/>
    <w:rsid w:val="00E02E37"/>
    <w:rPr>
      <w:color w:val="36383D" w:themeColor="accent6"/>
      <w:u w:val="single"/>
    </w:rPr>
  </w:style>
  <w:style w:type="paragraph" w:customStyle="1" w:styleId="Heading1-Numbered">
    <w:name w:val="Heading 1 - Numbered"/>
    <w:basedOn w:val="Heading1"/>
    <w:next w:val="Normal"/>
    <w:link w:val="Heading1-NumberedChar"/>
    <w:uiPriority w:val="9"/>
    <w:qFormat/>
    <w:rsid w:val="00E02E37"/>
    <w:pPr>
      <w:numPr>
        <w:numId w:val="9"/>
      </w:numPr>
    </w:pPr>
  </w:style>
  <w:style w:type="paragraph" w:customStyle="1" w:styleId="Heading3-Numbered">
    <w:name w:val="Heading 3 - Numbered"/>
    <w:basedOn w:val="Heading3"/>
    <w:next w:val="Normal"/>
    <w:uiPriority w:val="9"/>
    <w:qFormat/>
    <w:rsid w:val="00E02E37"/>
    <w:pPr>
      <w:numPr>
        <w:ilvl w:val="2"/>
        <w:numId w:val="9"/>
      </w:numPr>
    </w:pPr>
  </w:style>
  <w:style w:type="paragraph" w:customStyle="1" w:styleId="Heading2-Numbered">
    <w:name w:val="Heading 2 - Numbered"/>
    <w:basedOn w:val="Heading2"/>
    <w:next w:val="Normal"/>
    <w:link w:val="Heading2-NumberedChar"/>
    <w:uiPriority w:val="9"/>
    <w:qFormat/>
    <w:rsid w:val="00E02E37"/>
    <w:pPr>
      <w:numPr>
        <w:ilvl w:val="1"/>
        <w:numId w:val="9"/>
      </w:numPr>
    </w:pPr>
  </w:style>
  <w:style w:type="character" w:customStyle="1" w:styleId="Heading2-NumberedChar">
    <w:name w:val="Heading 2 - Numbered Char"/>
    <w:basedOn w:val="Heading2Char"/>
    <w:link w:val="Heading2-Numbered"/>
    <w:uiPriority w:val="9"/>
    <w:rsid w:val="00E02E37"/>
    <w:rPr>
      <w:rFonts w:asciiTheme="majorHAnsi" w:eastAsiaTheme="majorEastAsia" w:hAnsiTheme="majorHAnsi" w:cstheme="majorBidi"/>
      <w:b/>
      <w:sz w:val="24"/>
      <w:szCs w:val="40"/>
    </w:rPr>
  </w:style>
  <w:style w:type="paragraph" w:customStyle="1" w:styleId="Heading4-Numbered">
    <w:name w:val="Heading 4 - Numbered"/>
    <w:basedOn w:val="Heading4"/>
    <w:next w:val="Normal"/>
    <w:uiPriority w:val="9"/>
    <w:qFormat/>
    <w:rsid w:val="00E02E37"/>
    <w:pPr>
      <w:numPr>
        <w:ilvl w:val="3"/>
        <w:numId w:val="9"/>
      </w:numPr>
      <w:spacing w:before="60"/>
    </w:pPr>
    <w:rPr>
      <w:b w:val="0"/>
      <w:caps/>
      <w:sz w:val="18"/>
    </w:rPr>
  </w:style>
  <w:style w:type="paragraph" w:customStyle="1" w:styleId="Introduction">
    <w:name w:val="Introduction"/>
    <w:basedOn w:val="Normal"/>
    <w:next w:val="Normal"/>
    <w:uiPriority w:val="10"/>
    <w:semiHidden/>
    <w:qFormat/>
    <w:rsid w:val="00E02E37"/>
    <w:pPr>
      <w:keepLines/>
      <w:spacing w:before="240" w:after="240"/>
    </w:pPr>
    <w:rPr>
      <w:b/>
      <w:color w:val="212429" w:themeColor="text2"/>
    </w:rPr>
  </w:style>
  <w:style w:type="paragraph" w:styleId="Header">
    <w:name w:val="header"/>
    <w:basedOn w:val="Normal"/>
    <w:link w:val="HeaderChar"/>
    <w:uiPriority w:val="44"/>
    <w:rsid w:val="00E02E37"/>
    <w:pPr>
      <w:tabs>
        <w:tab w:val="center" w:pos="5387"/>
        <w:tab w:val="right" w:pos="10773"/>
      </w:tabs>
      <w:spacing w:after="0"/>
    </w:pPr>
    <w:rPr>
      <w:color w:val="36383D" w:themeColor="accent6"/>
      <w:sz w:val="14"/>
    </w:rPr>
  </w:style>
  <w:style w:type="character" w:customStyle="1" w:styleId="HeaderChar">
    <w:name w:val="Header Char"/>
    <w:basedOn w:val="DefaultParagraphFont"/>
    <w:link w:val="Header"/>
    <w:uiPriority w:val="44"/>
    <w:rsid w:val="00E02E37"/>
    <w:rPr>
      <w:color w:val="36383D" w:themeColor="accent6"/>
      <w:sz w:val="14"/>
    </w:rPr>
  </w:style>
  <w:style w:type="paragraph" w:styleId="Footer">
    <w:name w:val="footer"/>
    <w:basedOn w:val="Normal"/>
    <w:link w:val="FooterChar"/>
    <w:uiPriority w:val="44"/>
    <w:rsid w:val="00E02E37"/>
    <w:pPr>
      <w:tabs>
        <w:tab w:val="center" w:pos="5387"/>
        <w:tab w:val="right" w:pos="10773"/>
      </w:tabs>
      <w:spacing w:before="0" w:after="0"/>
      <w:ind w:right="879"/>
      <w:contextualSpacing/>
    </w:pPr>
    <w:rPr>
      <w:color w:val="36383D" w:themeColor="accent6"/>
      <w:sz w:val="14"/>
    </w:rPr>
  </w:style>
  <w:style w:type="character" w:customStyle="1" w:styleId="FooterChar">
    <w:name w:val="Footer Char"/>
    <w:basedOn w:val="DefaultParagraphFont"/>
    <w:link w:val="Footer"/>
    <w:uiPriority w:val="44"/>
    <w:rsid w:val="00E02E37"/>
    <w:rPr>
      <w:color w:val="36383D" w:themeColor="accent6"/>
      <w:sz w:val="14"/>
    </w:rPr>
  </w:style>
  <w:style w:type="paragraph" w:styleId="TableofFigures">
    <w:name w:val="table of figures"/>
    <w:basedOn w:val="Normal"/>
    <w:next w:val="Normal"/>
    <w:uiPriority w:val="99"/>
    <w:semiHidden/>
    <w:rsid w:val="00E02E37"/>
    <w:pPr>
      <w:tabs>
        <w:tab w:val="right" w:leader="underscore" w:pos="10773"/>
      </w:tabs>
      <w:spacing w:after="100"/>
    </w:pPr>
  </w:style>
  <w:style w:type="paragraph" w:styleId="ListContinue">
    <w:name w:val="List Continue"/>
    <w:basedOn w:val="Normal"/>
    <w:uiPriority w:val="17"/>
    <w:rsid w:val="00E02E37"/>
    <w:pPr>
      <w:numPr>
        <w:numId w:val="10"/>
      </w:numPr>
      <w:contextualSpacing/>
    </w:pPr>
  </w:style>
  <w:style w:type="paragraph" w:styleId="ListContinue2">
    <w:name w:val="List Continue 2"/>
    <w:basedOn w:val="Normal"/>
    <w:uiPriority w:val="17"/>
    <w:rsid w:val="00E02E37"/>
    <w:pPr>
      <w:numPr>
        <w:ilvl w:val="1"/>
        <w:numId w:val="10"/>
      </w:numPr>
      <w:contextualSpacing/>
    </w:pPr>
  </w:style>
  <w:style w:type="paragraph" w:styleId="ListContinue3">
    <w:name w:val="List Continue 3"/>
    <w:basedOn w:val="Normal"/>
    <w:uiPriority w:val="17"/>
    <w:rsid w:val="00E02E37"/>
    <w:pPr>
      <w:numPr>
        <w:ilvl w:val="2"/>
        <w:numId w:val="10"/>
      </w:numPr>
      <w:contextualSpacing/>
    </w:pPr>
  </w:style>
  <w:style w:type="paragraph" w:styleId="ListContinue4">
    <w:name w:val="List Continue 4"/>
    <w:basedOn w:val="Normal"/>
    <w:uiPriority w:val="17"/>
    <w:rsid w:val="00E02E37"/>
    <w:pPr>
      <w:numPr>
        <w:ilvl w:val="3"/>
        <w:numId w:val="10"/>
      </w:numPr>
      <w:contextualSpacing/>
    </w:pPr>
  </w:style>
  <w:style w:type="paragraph" w:styleId="ListContinue5">
    <w:name w:val="List Continue 5"/>
    <w:basedOn w:val="Normal"/>
    <w:uiPriority w:val="17"/>
    <w:rsid w:val="00E02E37"/>
    <w:pPr>
      <w:numPr>
        <w:ilvl w:val="4"/>
        <w:numId w:val="10"/>
      </w:numPr>
      <w:contextualSpacing/>
    </w:pPr>
  </w:style>
  <w:style w:type="paragraph" w:styleId="ListBullet3">
    <w:name w:val="List Bullet 3"/>
    <w:basedOn w:val="Normal"/>
    <w:uiPriority w:val="17"/>
    <w:rsid w:val="00E02E37"/>
    <w:pPr>
      <w:numPr>
        <w:ilvl w:val="2"/>
        <w:numId w:val="16"/>
      </w:numPr>
      <w:contextualSpacing/>
    </w:pPr>
  </w:style>
  <w:style w:type="paragraph" w:styleId="TOC3">
    <w:name w:val="toc 3"/>
    <w:basedOn w:val="Normal"/>
    <w:next w:val="Normal"/>
    <w:autoRedefine/>
    <w:uiPriority w:val="39"/>
    <w:rsid w:val="00E02E37"/>
    <w:pPr>
      <w:tabs>
        <w:tab w:val="right" w:leader="underscore" w:pos="10773"/>
      </w:tabs>
      <w:spacing w:after="100"/>
      <w:ind w:left="284"/>
    </w:pPr>
  </w:style>
  <w:style w:type="paragraph" w:styleId="TOC4">
    <w:name w:val="toc 4"/>
    <w:basedOn w:val="Normal"/>
    <w:next w:val="Normal"/>
    <w:autoRedefine/>
    <w:uiPriority w:val="39"/>
    <w:semiHidden/>
    <w:rsid w:val="00E02E37"/>
    <w:pPr>
      <w:tabs>
        <w:tab w:val="right" w:leader="underscore" w:pos="10773"/>
      </w:tabs>
      <w:spacing w:before="240" w:after="100"/>
      <w:ind w:left="720" w:hanging="720"/>
    </w:pPr>
    <w:rPr>
      <w:b/>
    </w:rPr>
  </w:style>
  <w:style w:type="numbering" w:customStyle="1" w:styleId="ListContinueList">
    <w:name w:val="List Continue List"/>
    <w:basedOn w:val="NoList"/>
    <w:uiPriority w:val="99"/>
    <w:rsid w:val="00E02E37"/>
    <w:pPr>
      <w:numPr>
        <w:numId w:val="5"/>
      </w:numPr>
    </w:pPr>
  </w:style>
  <w:style w:type="paragraph" w:styleId="List">
    <w:name w:val="List"/>
    <w:basedOn w:val="Normal"/>
    <w:uiPriority w:val="17"/>
    <w:rsid w:val="00E02E37"/>
    <w:pPr>
      <w:numPr>
        <w:numId w:val="15"/>
      </w:numPr>
      <w:contextualSpacing/>
    </w:pPr>
  </w:style>
  <w:style w:type="paragraph" w:styleId="List2">
    <w:name w:val="List 2"/>
    <w:basedOn w:val="Normal"/>
    <w:uiPriority w:val="17"/>
    <w:rsid w:val="00E02E37"/>
    <w:pPr>
      <w:numPr>
        <w:ilvl w:val="1"/>
        <w:numId w:val="15"/>
      </w:numPr>
      <w:contextualSpacing/>
    </w:pPr>
  </w:style>
  <w:style w:type="paragraph" w:styleId="List3">
    <w:name w:val="List 3"/>
    <w:basedOn w:val="Normal"/>
    <w:uiPriority w:val="17"/>
    <w:rsid w:val="00E02E37"/>
    <w:pPr>
      <w:numPr>
        <w:ilvl w:val="2"/>
        <w:numId w:val="15"/>
      </w:numPr>
      <w:contextualSpacing/>
    </w:pPr>
  </w:style>
  <w:style w:type="paragraph" w:styleId="List4">
    <w:name w:val="List 4"/>
    <w:basedOn w:val="Normal"/>
    <w:uiPriority w:val="17"/>
    <w:rsid w:val="00E02E37"/>
    <w:pPr>
      <w:numPr>
        <w:ilvl w:val="3"/>
        <w:numId w:val="15"/>
      </w:numPr>
      <w:contextualSpacing/>
    </w:pPr>
  </w:style>
  <w:style w:type="paragraph" w:styleId="List5">
    <w:name w:val="List 5"/>
    <w:basedOn w:val="Normal"/>
    <w:uiPriority w:val="17"/>
    <w:rsid w:val="00E02E37"/>
    <w:pPr>
      <w:numPr>
        <w:ilvl w:val="4"/>
        <w:numId w:val="15"/>
      </w:numPr>
      <w:contextualSpacing/>
    </w:pPr>
  </w:style>
  <w:style w:type="paragraph" w:customStyle="1" w:styleId="TableListContinue2">
    <w:name w:val="Table List Continue 2"/>
    <w:basedOn w:val="Normal"/>
    <w:uiPriority w:val="18"/>
    <w:rsid w:val="00E02E37"/>
    <w:pPr>
      <w:numPr>
        <w:ilvl w:val="1"/>
        <w:numId w:val="12"/>
      </w:numPr>
      <w:contextualSpacing/>
    </w:pPr>
  </w:style>
  <w:style w:type="paragraph" w:customStyle="1" w:styleId="TableListContinue">
    <w:name w:val="Table List Continue"/>
    <w:basedOn w:val="Normal"/>
    <w:uiPriority w:val="18"/>
    <w:rsid w:val="00E02E37"/>
    <w:pPr>
      <w:numPr>
        <w:numId w:val="12"/>
      </w:numPr>
      <w:contextualSpacing/>
    </w:pPr>
  </w:style>
  <w:style w:type="paragraph" w:customStyle="1" w:styleId="TableListContinue3">
    <w:name w:val="Table List Continue 3"/>
    <w:basedOn w:val="Normal"/>
    <w:uiPriority w:val="18"/>
    <w:rsid w:val="00E02E37"/>
    <w:pPr>
      <w:numPr>
        <w:ilvl w:val="2"/>
        <w:numId w:val="12"/>
      </w:numPr>
      <w:contextualSpacing/>
    </w:pPr>
  </w:style>
  <w:style w:type="paragraph" w:customStyle="1" w:styleId="TableListContinue4">
    <w:name w:val="Table List Continue 4"/>
    <w:basedOn w:val="Normal"/>
    <w:uiPriority w:val="18"/>
    <w:semiHidden/>
    <w:rsid w:val="00E02E37"/>
    <w:pPr>
      <w:numPr>
        <w:ilvl w:val="3"/>
        <w:numId w:val="12"/>
      </w:numPr>
      <w:contextualSpacing/>
    </w:pPr>
  </w:style>
  <w:style w:type="paragraph" w:customStyle="1" w:styleId="TableListContinue5">
    <w:name w:val="Table List Continue 5"/>
    <w:basedOn w:val="Normal"/>
    <w:uiPriority w:val="18"/>
    <w:semiHidden/>
    <w:rsid w:val="00E02E37"/>
    <w:pPr>
      <w:numPr>
        <w:ilvl w:val="4"/>
        <w:numId w:val="12"/>
      </w:numPr>
      <w:contextualSpacing/>
    </w:pPr>
  </w:style>
  <w:style w:type="numbering" w:customStyle="1" w:styleId="TableCellLists">
    <w:name w:val="Table Cell Lists"/>
    <w:basedOn w:val="NoList"/>
    <w:uiPriority w:val="99"/>
    <w:rsid w:val="00E02E37"/>
    <w:pPr>
      <w:numPr>
        <w:numId w:val="6"/>
      </w:numPr>
    </w:pPr>
  </w:style>
  <w:style w:type="paragraph" w:customStyle="1" w:styleId="TableCellList">
    <w:name w:val="Table Cell List"/>
    <w:basedOn w:val="Normal"/>
    <w:uiPriority w:val="17"/>
    <w:rsid w:val="00E02E37"/>
    <w:pPr>
      <w:numPr>
        <w:numId w:val="13"/>
      </w:numPr>
      <w:contextualSpacing/>
    </w:pPr>
  </w:style>
  <w:style w:type="paragraph" w:customStyle="1" w:styleId="TableCellList2">
    <w:name w:val="Table Cell List 2"/>
    <w:basedOn w:val="Normal"/>
    <w:uiPriority w:val="17"/>
    <w:rsid w:val="00E02E37"/>
    <w:pPr>
      <w:numPr>
        <w:ilvl w:val="1"/>
        <w:numId w:val="13"/>
      </w:numPr>
      <w:contextualSpacing/>
    </w:pPr>
  </w:style>
  <w:style w:type="paragraph" w:customStyle="1" w:styleId="TableCellList3">
    <w:name w:val="Table Cell List 3"/>
    <w:basedOn w:val="Normal"/>
    <w:uiPriority w:val="17"/>
    <w:rsid w:val="00E02E37"/>
    <w:pPr>
      <w:numPr>
        <w:ilvl w:val="2"/>
        <w:numId w:val="13"/>
      </w:numPr>
      <w:contextualSpacing/>
    </w:pPr>
  </w:style>
  <w:style w:type="paragraph" w:customStyle="1" w:styleId="TableCellList4">
    <w:name w:val="Table Cell List 4"/>
    <w:basedOn w:val="Normal"/>
    <w:uiPriority w:val="17"/>
    <w:semiHidden/>
    <w:rsid w:val="00E02E37"/>
    <w:pPr>
      <w:numPr>
        <w:ilvl w:val="3"/>
        <w:numId w:val="13"/>
      </w:numPr>
      <w:contextualSpacing/>
    </w:pPr>
  </w:style>
  <w:style w:type="paragraph" w:customStyle="1" w:styleId="TableCellList5">
    <w:name w:val="Table Cell List 5"/>
    <w:basedOn w:val="Normal"/>
    <w:uiPriority w:val="17"/>
    <w:semiHidden/>
    <w:rsid w:val="00E02E37"/>
    <w:pPr>
      <w:numPr>
        <w:ilvl w:val="4"/>
        <w:numId w:val="13"/>
      </w:numPr>
      <w:contextualSpacing/>
    </w:pPr>
  </w:style>
  <w:style w:type="numbering" w:customStyle="1" w:styleId="TableListContinueSet">
    <w:name w:val="Table List Continue Set"/>
    <w:basedOn w:val="NoList"/>
    <w:uiPriority w:val="99"/>
    <w:rsid w:val="00E02E37"/>
    <w:pPr>
      <w:numPr>
        <w:numId w:val="7"/>
      </w:numPr>
    </w:pPr>
  </w:style>
  <w:style w:type="paragraph" w:customStyle="1" w:styleId="ListParagraph2">
    <w:name w:val="List Paragraph 2"/>
    <w:basedOn w:val="Normal"/>
    <w:uiPriority w:val="34"/>
    <w:rsid w:val="00E02E37"/>
    <w:pPr>
      <w:ind w:left="567"/>
      <w:contextualSpacing/>
    </w:pPr>
  </w:style>
  <w:style w:type="paragraph" w:customStyle="1" w:styleId="ListParagraph3">
    <w:name w:val="List Paragraph 3"/>
    <w:basedOn w:val="Normal"/>
    <w:uiPriority w:val="34"/>
    <w:rsid w:val="00E02E37"/>
    <w:pPr>
      <w:ind w:left="851"/>
      <w:contextualSpacing/>
    </w:pPr>
  </w:style>
  <w:style w:type="paragraph" w:customStyle="1" w:styleId="ListParagraph4">
    <w:name w:val="List Paragraph 4"/>
    <w:basedOn w:val="Normal"/>
    <w:uiPriority w:val="34"/>
    <w:rsid w:val="00E02E37"/>
    <w:pPr>
      <w:ind w:left="1134"/>
      <w:contextualSpacing/>
    </w:pPr>
  </w:style>
  <w:style w:type="paragraph" w:customStyle="1" w:styleId="ListParagraph5">
    <w:name w:val="List Paragraph 5"/>
    <w:basedOn w:val="Normal"/>
    <w:uiPriority w:val="34"/>
    <w:rsid w:val="00E02E37"/>
    <w:pPr>
      <w:ind w:left="1418"/>
      <w:contextualSpacing/>
    </w:pPr>
  </w:style>
  <w:style w:type="character" w:customStyle="1" w:styleId="Bold">
    <w:name w:val="Bold"/>
    <w:basedOn w:val="DefaultParagraphFont"/>
    <w:uiPriority w:val="23"/>
    <w:qFormat/>
    <w:rsid w:val="00E02E37"/>
    <w:rPr>
      <w:b/>
      <w:color w:val="auto"/>
    </w:rPr>
  </w:style>
  <w:style w:type="paragraph" w:customStyle="1" w:styleId="GreyText">
    <w:name w:val="Grey Text"/>
    <w:basedOn w:val="Normal"/>
    <w:link w:val="GreyTextChar"/>
    <w:uiPriority w:val="23"/>
    <w:qFormat/>
    <w:rsid w:val="00E02E37"/>
    <w:rPr>
      <w:color w:val="36383D" w:themeColor="accent6"/>
    </w:rPr>
  </w:style>
  <w:style w:type="character" w:customStyle="1" w:styleId="GreyTextChar">
    <w:name w:val="Grey Text Char"/>
    <w:basedOn w:val="DefaultParagraphFont"/>
    <w:link w:val="GreyText"/>
    <w:uiPriority w:val="23"/>
    <w:rsid w:val="00E02E37"/>
    <w:rPr>
      <w:color w:val="36383D" w:themeColor="accent6"/>
    </w:rPr>
  </w:style>
  <w:style w:type="paragraph" w:customStyle="1" w:styleId="Instructional">
    <w:name w:val="Instructional"/>
    <w:basedOn w:val="Normal"/>
    <w:link w:val="InstructionalChar"/>
    <w:uiPriority w:val="23"/>
    <w:qFormat/>
    <w:rsid w:val="00E02E37"/>
    <w:pPr>
      <w:spacing w:after="0"/>
    </w:pPr>
    <w:rPr>
      <w:i/>
      <w:color w:val="0000FF"/>
    </w:rPr>
  </w:style>
  <w:style w:type="character" w:customStyle="1" w:styleId="InstructionalChar">
    <w:name w:val="Instructional Char"/>
    <w:basedOn w:val="DefaultParagraphFont"/>
    <w:link w:val="Instructional"/>
    <w:uiPriority w:val="23"/>
    <w:rsid w:val="00E02E37"/>
    <w:rPr>
      <w:i/>
      <w:color w:val="0000FF"/>
    </w:rPr>
  </w:style>
  <w:style w:type="paragraph" w:styleId="TOC5">
    <w:name w:val="toc 5"/>
    <w:basedOn w:val="Normal"/>
    <w:next w:val="Normal"/>
    <w:autoRedefine/>
    <w:uiPriority w:val="39"/>
    <w:semiHidden/>
    <w:rsid w:val="00E02E37"/>
    <w:pPr>
      <w:tabs>
        <w:tab w:val="right" w:leader="underscore" w:pos="10773"/>
      </w:tabs>
      <w:spacing w:after="100"/>
      <w:ind w:left="720" w:hanging="720"/>
    </w:pPr>
  </w:style>
  <w:style w:type="paragraph" w:styleId="TOC6">
    <w:name w:val="toc 6"/>
    <w:basedOn w:val="Normal"/>
    <w:next w:val="Normal"/>
    <w:autoRedefine/>
    <w:uiPriority w:val="39"/>
    <w:semiHidden/>
    <w:rsid w:val="00E02E37"/>
    <w:pPr>
      <w:tabs>
        <w:tab w:val="right" w:leader="underscore" w:pos="10773"/>
      </w:tabs>
      <w:spacing w:after="100"/>
      <w:ind w:left="1203" w:hanging="919"/>
    </w:pPr>
  </w:style>
  <w:style w:type="paragraph" w:customStyle="1" w:styleId="Pull-outQuote">
    <w:name w:val="Pull-out Quote"/>
    <w:basedOn w:val="Normal"/>
    <w:uiPriority w:val="30"/>
    <w:qFormat/>
    <w:rsid w:val="00E02E37"/>
    <w:pPr>
      <w:pBdr>
        <w:top w:val="single" w:sz="4" w:space="4" w:color="CDFFEF" w:themeColor="accent5"/>
        <w:left w:val="single" w:sz="4" w:space="4" w:color="CDFFEF" w:themeColor="accent5"/>
        <w:bottom w:val="single" w:sz="4" w:space="4" w:color="CDFFEF" w:themeColor="accent5"/>
        <w:right w:val="single" w:sz="4" w:space="4" w:color="CDFFEF" w:themeColor="accent5"/>
      </w:pBdr>
      <w:shd w:val="clear" w:color="auto" w:fill="CDFFEF" w:themeFill="accent5"/>
      <w:ind w:left="113" w:right="113"/>
    </w:pPr>
  </w:style>
  <w:style w:type="paragraph" w:customStyle="1" w:styleId="Pull-outQuoteHeading">
    <w:name w:val="Pull-out Quote Heading"/>
    <w:basedOn w:val="Pull-outQuote"/>
    <w:next w:val="Pull-outQuote"/>
    <w:uiPriority w:val="30"/>
    <w:qFormat/>
    <w:rsid w:val="00E02E37"/>
    <w:rPr>
      <w:b/>
    </w:rPr>
  </w:style>
  <w:style w:type="paragraph" w:customStyle="1" w:styleId="FooterPageNumber">
    <w:name w:val="Footer Page Number"/>
    <w:basedOn w:val="Footer"/>
    <w:uiPriority w:val="99"/>
    <w:rsid w:val="00E02E37"/>
    <w:pPr>
      <w:framePr w:wrap="around" w:vAnchor="text" w:hAnchor="margin" w:xAlign="right" w:y="1"/>
      <w:ind w:right="0"/>
    </w:pPr>
    <w:rPr>
      <w:rFonts w:ascii="VIC Medium" w:hAnsi="VIC Medium"/>
    </w:rPr>
  </w:style>
  <w:style w:type="paragraph" w:customStyle="1" w:styleId="FooterLight">
    <w:name w:val="Footer Light"/>
    <w:basedOn w:val="Footer"/>
    <w:uiPriority w:val="99"/>
    <w:rsid w:val="00E02E37"/>
    <w:rPr>
      <w:rFonts w:ascii="VIC Light" w:hAnsi="VIC Light"/>
    </w:rPr>
  </w:style>
  <w:style w:type="paragraph" w:customStyle="1" w:styleId="DarkReportTitle">
    <w:name w:val="Dark Report Title"/>
    <w:basedOn w:val="Normal"/>
    <w:next w:val="DarkReportSubtitle"/>
    <w:uiPriority w:val="36"/>
    <w:semiHidden/>
    <w:unhideWhenUsed/>
    <w:rsid w:val="00E02E37"/>
    <w:pPr>
      <w:keepNext/>
      <w:spacing w:before="0" w:after="0"/>
      <w:ind w:left="567" w:right="4253"/>
      <w:contextualSpacing/>
    </w:pPr>
    <w:rPr>
      <w:rFonts w:ascii="VIC Light" w:hAnsi="VIC Light"/>
      <w:color w:val="FFFFFF" w:themeColor="background1"/>
      <w:sz w:val="64"/>
    </w:rPr>
  </w:style>
  <w:style w:type="paragraph" w:customStyle="1" w:styleId="LightReportTite">
    <w:name w:val="Light Report Tite"/>
    <w:basedOn w:val="DarkReportTitle"/>
    <w:next w:val="LightReportSubtitle"/>
    <w:uiPriority w:val="36"/>
    <w:unhideWhenUsed/>
    <w:rsid w:val="00E02E37"/>
    <w:rPr>
      <w:color w:val="36383D" w:themeColor="accent6"/>
    </w:rPr>
  </w:style>
  <w:style w:type="paragraph" w:customStyle="1" w:styleId="LightReportSubtitle">
    <w:name w:val="Light Report Subtitle"/>
    <w:basedOn w:val="DarkReportSubtitle"/>
    <w:next w:val="LightVersion"/>
    <w:uiPriority w:val="36"/>
    <w:unhideWhenUsed/>
    <w:rsid w:val="00E02E37"/>
    <w:rPr>
      <w:color w:val="36383D" w:themeColor="accent6"/>
    </w:rPr>
  </w:style>
  <w:style w:type="paragraph" w:customStyle="1" w:styleId="DarkTextualReportSubtitle">
    <w:name w:val="Dark Textual Report Subtitle"/>
    <w:basedOn w:val="DarkReportSubtitle"/>
    <w:uiPriority w:val="36"/>
    <w:semiHidden/>
    <w:unhideWhenUsed/>
    <w:rsid w:val="00E02E37"/>
    <w:pPr>
      <w:framePr w:wrap="around" w:vAnchor="page" w:hAnchor="page" w:x="557" w:y="12690"/>
    </w:pPr>
  </w:style>
  <w:style w:type="paragraph" w:styleId="NormalWeb">
    <w:name w:val="Normal (Web)"/>
    <w:basedOn w:val="Normal"/>
    <w:uiPriority w:val="99"/>
    <w:rsid w:val="00E02E37"/>
    <w:rPr>
      <w:rFonts w:cs="Times New Roman"/>
      <w:szCs w:val="24"/>
    </w:rPr>
  </w:style>
  <w:style w:type="table" w:customStyle="1" w:styleId="TablePlain">
    <w:name w:val="Table Plain"/>
    <w:basedOn w:val="TableNormal"/>
    <w:uiPriority w:val="99"/>
    <w:rsid w:val="00E02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tblStylePr w:type="lastRow">
      <w:rPr>
        <w:b/>
      </w:rPr>
    </w:tblStylePr>
    <w:tblStylePr w:type="firstCol">
      <w:rPr>
        <w:b/>
      </w:rPr>
    </w:tblStylePr>
    <w:tblStylePr w:type="lastCol">
      <w:pPr>
        <w:jc w:val="right"/>
      </w:pPr>
    </w:tblStylePr>
  </w:style>
  <w:style w:type="table" w:styleId="GridTable1Light">
    <w:name w:val="Grid Table 1 Light"/>
    <w:basedOn w:val="TableNormal"/>
    <w:uiPriority w:val="46"/>
    <w:locked/>
    <w:rsid w:val="00E02E37"/>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styleId="ArticleSection">
    <w:name w:val="Outline List 3"/>
    <w:basedOn w:val="NoList"/>
    <w:uiPriority w:val="99"/>
    <w:semiHidden/>
    <w:unhideWhenUsed/>
    <w:locked/>
    <w:rsid w:val="00E02E37"/>
    <w:pPr>
      <w:numPr>
        <w:numId w:val="8"/>
      </w:numPr>
    </w:pPr>
  </w:style>
  <w:style w:type="paragraph" w:styleId="BalloonText">
    <w:name w:val="Balloon Text"/>
    <w:basedOn w:val="Normal"/>
    <w:link w:val="BalloonTextChar"/>
    <w:uiPriority w:val="99"/>
    <w:semiHidden/>
    <w:locked/>
    <w:rsid w:val="00E02E3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E37"/>
    <w:rPr>
      <w:rFonts w:ascii="Segoe UI" w:hAnsi="Segoe UI" w:cs="Segoe UI"/>
      <w:sz w:val="18"/>
      <w:szCs w:val="18"/>
    </w:rPr>
  </w:style>
  <w:style w:type="paragraph" w:styleId="Bibliography">
    <w:name w:val="Bibliography"/>
    <w:basedOn w:val="Normal"/>
    <w:next w:val="Normal"/>
    <w:uiPriority w:val="37"/>
    <w:semiHidden/>
    <w:locked/>
    <w:rsid w:val="00E02E37"/>
  </w:style>
  <w:style w:type="paragraph" w:styleId="BlockText">
    <w:name w:val="Block Text"/>
    <w:basedOn w:val="Normal"/>
    <w:uiPriority w:val="99"/>
    <w:semiHidden/>
    <w:locked/>
    <w:rsid w:val="00E02E37"/>
    <w:pPr>
      <w:pBdr>
        <w:top w:val="single" w:sz="2" w:space="10" w:color="075D5F" w:themeColor="accent1"/>
        <w:left w:val="single" w:sz="2" w:space="10" w:color="075D5F" w:themeColor="accent1"/>
        <w:bottom w:val="single" w:sz="2" w:space="10" w:color="075D5F" w:themeColor="accent1"/>
        <w:right w:val="single" w:sz="2" w:space="10" w:color="075D5F" w:themeColor="accent1"/>
      </w:pBdr>
      <w:ind w:left="1152" w:right="1152"/>
    </w:pPr>
    <w:rPr>
      <w:rFonts w:eastAsiaTheme="minorEastAsia"/>
      <w:i/>
      <w:iCs/>
      <w:color w:val="075D5F" w:themeColor="accent1"/>
    </w:rPr>
  </w:style>
  <w:style w:type="paragraph" w:styleId="BodyText">
    <w:name w:val="Body Text"/>
    <w:basedOn w:val="Normal"/>
    <w:link w:val="BodyTextChar"/>
    <w:uiPriority w:val="99"/>
    <w:rsid w:val="00E02E37"/>
  </w:style>
  <w:style w:type="character" w:customStyle="1" w:styleId="BodyTextChar">
    <w:name w:val="Body Text Char"/>
    <w:basedOn w:val="DefaultParagraphFont"/>
    <w:link w:val="BodyText"/>
    <w:uiPriority w:val="99"/>
    <w:rsid w:val="00E02E37"/>
  </w:style>
  <w:style w:type="paragraph" w:styleId="BodyText2">
    <w:name w:val="Body Text 2"/>
    <w:basedOn w:val="Normal"/>
    <w:link w:val="BodyText2Char"/>
    <w:uiPriority w:val="99"/>
    <w:semiHidden/>
    <w:rsid w:val="00E02E37"/>
    <w:pPr>
      <w:spacing w:line="480" w:lineRule="auto"/>
    </w:pPr>
  </w:style>
  <w:style w:type="character" w:customStyle="1" w:styleId="BodyText2Char">
    <w:name w:val="Body Text 2 Char"/>
    <w:basedOn w:val="DefaultParagraphFont"/>
    <w:link w:val="BodyText2"/>
    <w:uiPriority w:val="99"/>
    <w:semiHidden/>
    <w:rsid w:val="00E02E37"/>
  </w:style>
  <w:style w:type="paragraph" w:styleId="BodyText3">
    <w:name w:val="Body Text 3"/>
    <w:basedOn w:val="Normal"/>
    <w:link w:val="BodyText3Char"/>
    <w:uiPriority w:val="99"/>
    <w:semiHidden/>
    <w:locked/>
    <w:rsid w:val="00E02E37"/>
    <w:rPr>
      <w:sz w:val="16"/>
      <w:szCs w:val="16"/>
    </w:rPr>
  </w:style>
  <w:style w:type="character" w:customStyle="1" w:styleId="BodyText3Char">
    <w:name w:val="Body Text 3 Char"/>
    <w:basedOn w:val="DefaultParagraphFont"/>
    <w:link w:val="BodyText3"/>
    <w:uiPriority w:val="99"/>
    <w:semiHidden/>
    <w:rsid w:val="00E02E37"/>
    <w:rPr>
      <w:sz w:val="16"/>
      <w:szCs w:val="16"/>
    </w:rPr>
  </w:style>
  <w:style w:type="paragraph" w:styleId="BodyTextFirstIndent">
    <w:name w:val="Body Text First Indent"/>
    <w:basedOn w:val="BodyText"/>
    <w:link w:val="BodyTextFirstIndentChar"/>
    <w:uiPriority w:val="99"/>
    <w:semiHidden/>
    <w:rsid w:val="00E02E37"/>
    <w:pPr>
      <w:ind w:firstLine="360"/>
    </w:pPr>
  </w:style>
  <w:style w:type="character" w:customStyle="1" w:styleId="BodyTextFirstIndentChar">
    <w:name w:val="Body Text First Indent Char"/>
    <w:basedOn w:val="BodyTextChar"/>
    <w:link w:val="BodyTextFirstIndent"/>
    <w:uiPriority w:val="99"/>
    <w:semiHidden/>
    <w:rsid w:val="00E02E37"/>
  </w:style>
  <w:style w:type="paragraph" w:styleId="BodyTextIndent">
    <w:name w:val="Body Text Indent"/>
    <w:basedOn w:val="Normal"/>
    <w:link w:val="BodyTextIndentChar"/>
    <w:uiPriority w:val="99"/>
    <w:semiHidden/>
    <w:rsid w:val="00E02E37"/>
    <w:pPr>
      <w:ind w:left="283"/>
    </w:pPr>
  </w:style>
  <w:style w:type="character" w:customStyle="1" w:styleId="BodyTextIndentChar">
    <w:name w:val="Body Text Indent Char"/>
    <w:basedOn w:val="DefaultParagraphFont"/>
    <w:link w:val="BodyTextIndent"/>
    <w:uiPriority w:val="99"/>
    <w:semiHidden/>
    <w:rsid w:val="00E02E37"/>
  </w:style>
  <w:style w:type="paragraph" w:styleId="BodyTextFirstIndent2">
    <w:name w:val="Body Text First Indent 2"/>
    <w:basedOn w:val="BodyTextIndent"/>
    <w:link w:val="BodyTextFirstIndent2Char"/>
    <w:uiPriority w:val="99"/>
    <w:semiHidden/>
    <w:rsid w:val="00E02E37"/>
    <w:pPr>
      <w:ind w:left="360" w:firstLine="360"/>
    </w:pPr>
  </w:style>
  <w:style w:type="character" w:customStyle="1" w:styleId="BodyTextFirstIndent2Char">
    <w:name w:val="Body Text First Indent 2 Char"/>
    <w:basedOn w:val="BodyTextIndentChar"/>
    <w:link w:val="BodyTextFirstIndent2"/>
    <w:uiPriority w:val="99"/>
    <w:semiHidden/>
    <w:rsid w:val="00E02E37"/>
  </w:style>
  <w:style w:type="paragraph" w:styleId="BodyTextIndent2">
    <w:name w:val="Body Text Indent 2"/>
    <w:basedOn w:val="Normal"/>
    <w:link w:val="BodyTextIndent2Char"/>
    <w:uiPriority w:val="99"/>
    <w:semiHidden/>
    <w:rsid w:val="00E02E37"/>
    <w:pPr>
      <w:spacing w:line="480" w:lineRule="auto"/>
      <w:ind w:left="283"/>
    </w:pPr>
  </w:style>
  <w:style w:type="character" w:customStyle="1" w:styleId="BodyTextIndent2Char">
    <w:name w:val="Body Text Indent 2 Char"/>
    <w:basedOn w:val="DefaultParagraphFont"/>
    <w:link w:val="BodyTextIndent2"/>
    <w:uiPriority w:val="99"/>
    <w:semiHidden/>
    <w:rsid w:val="00E02E37"/>
  </w:style>
  <w:style w:type="paragraph" w:styleId="BodyTextIndent3">
    <w:name w:val="Body Text Indent 3"/>
    <w:basedOn w:val="Normal"/>
    <w:link w:val="BodyTextIndent3Char"/>
    <w:uiPriority w:val="99"/>
    <w:semiHidden/>
    <w:rsid w:val="00E02E37"/>
    <w:pPr>
      <w:ind w:left="283"/>
    </w:pPr>
    <w:rPr>
      <w:sz w:val="16"/>
      <w:szCs w:val="16"/>
    </w:rPr>
  </w:style>
  <w:style w:type="character" w:customStyle="1" w:styleId="BodyTextIndent3Char">
    <w:name w:val="Body Text Indent 3 Char"/>
    <w:basedOn w:val="DefaultParagraphFont"/>
    <w:link w:val="BodyTextIndent3"/>
    <w:uiPriority w:val="99"/>
    <w:semiHidden/>
    <w:rsid w:val="00E02E37"/>
    <w:rPr>
      <w:sz w:val="16"/>
      <w:szCs w:val="16"/>
    </w:rPr>
  </w:style>
  <w:style w:type="character" w:styleId="BookTitle">
    <w:name w:val="Book Title"/>
    <w:basedOn w:val="DefaultParagraphFont"/>
    <w:uiPriority w:val="33"/>
    <w:semiHidden/>
    <w:qFormat/>
    <w:locked/>
    <w:rsid w:val="00E02E37"/>
    <w:rPr>
      <w:b/>
      <w:bCs/>
      <w:i/>
      <w:iCs/>
      <w:spacing w:val="5"/>
    </w:rPr>
  </w:style>
  <w:style w:type="paragraph" w:styleId="Closing">
    <w:name w:val="Closing"/>
    <w:basedOn w:val="Normal"/>
    <w:link w:val="ClosingChar"/>
    <w:uiPriority w:val="99"/>
    <w:semiHidden/>
    <w:locked/>
    <w:rsid w:val="00E02E37"/>
    <w:pPr>
      <w:spacing w:before="0" w:after="0"/>
      <w:ind w:left="4252"/>
    </w:pPr>
  </w:style>
  <w:style w:type="character" w:customStyle="1" w:styleId="ClosingChar">
    <w:name w:val="Closing Char"/>
    <w:basedOn w:val="DefaultParagraphFont"/>
    <w:link w:val="Closing"/>
    <w:uiPriority w:val="99"/>
    <w:semiHidden/>
    <w:rsid w:val="00E02E37"/>
  </w:style>
  <w:style w:type="character" w:styleId="CommentReference">
    <w:name w:val="annotation reference"/>
    <w:basedOn w:val="DefaultParagraphFont"/>
    <w:uiPriority w:val="99"/>
    <w:semiHidden/>
    <w:locked/>
    <w:rsid w:val="00E02E37"/>
    <w:rPr>
      <w:sz w:val="16"/>
      <w:szCs w:val="16"/>
    </w:rPr>
  </w:style>
  <w:style w:type="paragraph" w:styleId="CommentText">
    <w:name w:val="annotation text"/>
    <w:basedOn w:val="Normal"/>
    <w:link w:val="CommentTextChar"/>
    <w:uiPriority w:val="99"/>
    <w:locked/>
    <w:rsid w:val="00E02E37"/>
  </w:style>
  <w:style w:type="character" w:customStyle="1" w:styleId="CommentTextChar">
    <w:name w:val="Comment Text Char"/>
    <w:basedOn w:val="DefaultParagraphFont"/>
    <w:link w:val="CommentText"/>
    <w:uiPriority w:val="99"/>
    <w:rsid w:val="00E02E37"/>
  </w:style>
  <w:style w:type="paragraph" w:styleId="CommentSubject">
    <w:name w:val="annotation subject"/>
    <w:basedOn w:val="CommentText"/>
    <w:next w:val="CommentText"/>
    <w:link w:val="CommentSubjectChar"/>
    <w:uiPriority w:val="99"/>
    <w:semiHidden/>
    <w:locked/>
    <w:rsid w:val="00E02E37"/>
    <w:rPr>
      <w:b/>
      <w:bCs/>
    </w:rPr>
  </w:style>
  <w:style w:type="character" w:customStyle="1" w:styleId="CommentSubjectChar">
    <w:name w:val="Comment Subject Char"/>
    <w:basedOn w:val="CommentTextChar"/>
    <w:link w:val="CommentSubject"/>
    <w:uiPriority w:val="99"/>
    <w:semiHidden/>
    <w:rsid w:val="00E02E37"/>
    <w:rPr>
      <w:b/>
      <w:bCs/>
    </w:rPr>
  </w:style>
  <w:style w:type="paragraph" w:styleId="DocumentMap">
    <w:name w:val="Document Map"/>
    <w:basedOn w:val="Normal"/>
    <w:link w:val="DocumentMapChar"/>
    <w:uiPriority w:val="99"/>
    <w:semiHidden/>
    <w:locked/>
    <w:rsid w:val="00E02E37"/>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02E37"/>
    <w:rPr>
      <w:rFonts w:ascii="Segoe UI" w:hAnsi="Segoe UI" w:cs="Segoe UI"/>
      <w:sz w:val="16"/>
      <w:szCs w:val="16"/>
    </w:rPr>
  </w:style>
  <w:style w:type="paragraph" w:styleId="E-mailSignature">
    <w:name w:val="E-mail Signature"/>
    <w:basedOn w:val="Normal"/>
    <w:link w:val="E-mailSignatureChar"/>
    <w:uiPriority w:val="99"/>
    <w:semiHidden/>
    <w:locked/>
    <w:rsid w:val="00E02E37"/>
    <w:pPr>
      <w:spacing w:before="0" w:after="0"/>
    </w:pPr>
  </w:style>
  <w:style w:type="character" w:customStyle="1" w:styleId="E-mailSignatureChar">
    <w:name w:val="E-mail Signature Char"/>
    <w:basedOn w:val="DefaultParagraphFont"/>
    <w:link w:val="E-mailSignature"/>
    <w:uiPriority w:val="99"/>
    <w:semiHidden/>
    <w:rsid w:val="00E02E37"/>
  </w:style>
  <w:style w:type="character" w:styleId="Emphasis">
    <w:name w:val="Emphasis"/>
    <w:basedOn w:val="DefaultParagraphFont"/>
    <w:uiPriority w:val="20"/>
    <w:semiHidden/>
    <w:qFormat/>
    <w:locked/>
    <w:rsid w:val="00E02E37"/>
    <w:rPr>
      <w:i/>
      <w:iCs/>
    </w:rPr>
  </w:style>
  <w:style w:type="character" w:styleId="EndnoteReference">
    <w:name w:val="endnote reference"/>
    <w:basedOn w:val="DefaultParagraphFont"/>
    <w:uiPriority w:val="99"/>
    <w:semiHidden/>
    <w:locked/>
    <w:rsid w:val="00E02E37"/>
    <w:rPr>
      <w:vertAlign w:val="superscript"/>
    </w:rPr>
  </w:style>
  <w:style w:type="paragraph" w:styleId="EndnoteText">
    <w:name w:val="endnote text"/>
    <w:basedOn w:val="Normal"/>
    <w:link w:val="EndnoteTextChar"/>
    <w:uiPriority w:val="99"/>
    <w:semiHidden/>
    <w:locked/>
    <w:rsid w:val="00E02E37"/>
    <w:pPr>
      <w:spacing w:before="0" w:after="0"/>
    </w:pPr>
  </w:style>
  <w:style w:type="character" w:customStyle="1" w:styleId="EndnoteTextChar">
    <w:name w:val="Endnote Text Char"/>
    <w:basedOn w:val="DefaultParagraphFont"/>
    <w:link w:val="EndnoteText"/>
    <w:uiPriority w:val="99"/>
    <w:semiHidden/>
    <w:rsid w:val="00E02E37"/>
  </w:style>
  <w:style w:type="paragraph" w:styleId="EnvelopeReturn">
    <w:name w:val="envelope return"/>
    <w:basedOn w:val="Normal"/>
    <w:uiPriority w:val="99"/>
    <w:semiHidden/>
    <w:rsid w:val="00E02E37"/>
    <w:pPr>
      <w:spacing w:before="0" w:after="0"/>
    </w:pPr>
    <w:rPr>
      <w:rFonts w:asciiTheme="majorHAnsi" w:eastAsiaTheme="majorEastAsia" w:hAnsiTheme="majorHAnsi" w:cstheme="majorBidi"/>
    </w:rPr>
  </w:style>
  <w:style w:type="character" w:styleId="Hashtag">
    <w:name w:val="Hashtag"/>
    <w:basedOn w:val="DefaultParagraphFont"/>
    <w:uiPriority w:val="99"/>
    <w:semiHidden/>
    <w:locked/>
    <w:rsid w:val="00E02E37"/>
    <w:rPr>
      <w:color w:val="2B579A"/>
      <w:shd w:val="clear" w:color="auto" w:fill="E1DFDD"/>
    </w:rPr>
  </w:style>
  <w:style w:type="character" w:styleId="HTMLAcronym">
    <w:name w:val="HTML Acronym"/>
    <w:basedOn w:val="DefaultParagraphFont"/>
    <w:uiPriority w:val="99"/>
    <w:semiHidden/>
    <w:locked/>
    <w:rsid w:val="00E02E37"/>
  </w:style>
  <w:style w:type="paragraph" w:styleId="HTMLAddress">
    <w:name w:val="HTML Address"/>
    <w:basedOn w:val="Normal"/>
    <w:link w:val="HTMLAddressChar"/>
    <w:uiPriority w:val="99"/>
    <w:semiHidden/>
    <w:locked/>
    <w:rsid w:val="00E02E37"/>
    <w:pPr>
      <w:spacing w:before="0" w:after="0"/>
    </w:pPr>
    <w:rPr>
      <w:i/>
      <w:iCs/>
    </w:rPr>
  </w:style>
  <w:style w:type="character" w:customStyle="1" w:styleId="HTMLAddressChar">
    <w:name w:val="HTML Address Char"/>
    <w:basedOn w:val="DefaultParagraphFont"/>
    <w:link w:val="HTMLAddress"/>
    <w:uiPriority w:val="99"/>
    <w:semiHidden/>
    <w:rsid w:val="00E02E37"/>
    <w:rPr>
      <w:i/>
      <w:iCs/>
    </w:rPr>
  </w:style>
  <w:style w:type="character" w:styleId="HTMLCite">
    <w:name w:val="HTML Cite"/>
    <w:basedOn w:val="DefaultParagraphFont"/>
    <w:uiPriority w:val="99"/>
    <w:semiHidden/>
    <w:locked/>
    <w:rsid w:val="00E02E37"/>
    <w:rPr>
      <w:i/>
      <w:iCs/>
    </w:rPr>
  </w:style>
  <w:style w:type="character" w:styleId="HTMLCode">
    <w:name w:val="HTML Code"/>
    <w:basedOn w:val="DefaultParagraphFont"/>
    <w:uiPriority w:val="99"/>
    <w:semiHidden/>
    <w:locked/>
    <w:rsid w:val="00E02E37"/>
    <w:rPr>
      <w:rFonts w:ascii="Consolas" w:hAnsi="Consolas"/>
      <w:sz w:val="20"/>
      <w:szCs w:val="20"/>
    </w:rPr>
  </w:style>
  <w:style w:type="character" w:styleId="HTMLDefinition">
    <w:name w:val="HTML Definition"/>
    <w:basedOn w:val="DefaultParagraphFont"/>
    <w:uiPriority w:val="99"/>
    <w:semiHidden/>
    <w:locked/>
    <w:rsid w:val="00E02E37"/>
    <w:rPr>
      <w:i/>
      <w:iCs/>
    </w:rPr>
  </w:style>
  <w:style w:type="character" w:styleId="HTMLKeyboard">
    <w:name w:val="HTML Keyboard"/>
    <w:basedOn w:val="DefaultParagraphFont"/>
    <w:uiPriority w:val="99"/>
    <w:semiHidden/>
    <w:locked/>
    <w:rsid w:val="00E02E37"/>
    <w:rPr>
      <w:rFonts w:ascii="Consolas" w:hAnsi="Consolas"/>
      <w:sz w:val="20"/>
      <w:szCs w:val="20"/>
    </w:rPr>
  </w:style>
  <w:style w:type="paragraph" w:styleId="HTMLPreformatted">
    <w:name w:val="HTML Preformatted"/>
    <w:basedOn w:val="Normal"/>
    <w:link w:val="HTMLPreformattedChar"/>
    <w:uiPriority w:val="99"/>
    <w:semiHidden/>
    <w:locked/>
    <w:rsid w:val="00E02E37"/>
    <w:pPr>
      <w:spacing w:before="0" w:after="0"/>
    </w:pPr>
    <w:rPr>
      <w:rFonts w:ascii="Consolas" w:hAnsi="Consolas"/>
    </w:rPr>
  </w:style>
  <w:style w:type="character" w:customStyle="1" w:styleId="HTMLPreformattedChar">
    <w:name w:val="HTML Preformatted Char"/>
    <w:basedOn w:val="DefaultParagraphFont"/>
    <w:link w:val="HTMLPreformatted"/>
    <w:uiPriority w:val="99"/>
    <w:semiHidden/>
    <w:rsid w:val="00E02E37"/>
    <w:rPr>
      <w:rFonts w:ascii="Consolas" w:hAnsi="Consolas"/>
    </w:rPr>
  </w:style>
  <w:style w:type="character" w:styleId="HTMLSample">
    <w:name w:val="HTML Sample"/>
    <w:basedOn w:val="DefaultParagraphFont"/>
    <w:uiPriority w:val="99"/>
    <w:semiHidden/>
    <w:locked/>
    <w:rsid w:val="00E02E37"/>
    <w:rPr>
      <w:rFonts w:ascii="Consolas" w:hAnsi="Consolas"/>
      <w:sz w:val="24"/>
      <w:szCs w:val="24"/>
    </w:rPr>
  </w:style>
  <w:style w:type="character" w:styleId="HTMLTypewriter">
    <w:name w:val="HTML Typewriter"/>
    <w:basedOn w:val="DefaultParagraphFont"/>
    <w:uiPriority w:val="99"/>
    <w:semiHidden/>
    <w:locked/>
    <w:rsid w:val="00E02E37"/>
    <w:rPr>
      <w:rFonts w:ascii="Consolas" w:hAnsi="Consolas"/>
      <w:sz w:val="20"/>
      <w:szCs w:val="20"/>
    </w:rPr>
  </w:style>
  <w:style w:type="character" w:styleId="HTMLVariable">
    <w:name w:val="HTML Variable"/>
    <w:basedOn w:val="DefaultParagraphFont"/>
    <w:uiPriority w:val="99"/>
    <w:semiHidden/>
    <w:locked/>
    <w:rsid w:val="00E02E37"/>
    <w:rPr>
      <w:i/>
      <w:iCs/>
    </w:rPr>
  </w:style>
  <w:style w:type="paragraph" w:styleId="Index1">
    <w:name w:val="index 1"/>
    <w:basedOn w:val="Normal"/>
    <w:next w:val="Normal"/>
    <w:autoRedefine/>
    <w:uiPriority w:val="99"/>
    <w:semiHidden/>
    <w:locked/>
    <w:rsid w:val="00E02E37"/>
    <w:pPr>
      <w:spacing w:before="0" w:after="0"/>
      <w:ind w:left="200" w:hanging="200"/>
    </w:pPr>
  </w:style>
  <w:style w:type="paragraph" w:styleId="Index2">
    <w:name w:val="index 2"/>
    <w:basedOn w:val="Normal"/>
    <w:next w:val="Normal"/>
    <w:autoRedefine/>
    <w:uiPriority w:val="99"/>
    <w:semiHidden/>
    <w:locked/>
    <w:rsid w:val="00E02E37"/>
    <w:pPr>
      <w:spacing w:before="0" w:after="0"/>
      <w:ind w:left="400" w:hanging="200"/>
    </w:pPr>
  </w:style>
  <w:style w:type="paragraph" w:styleId="Index3">
    <w:name w:val="index 3"/>
    <w:basedOn w:val="Normal"/>
    <w:next w:val="Normal"/>
    <w:autoRedefine/>
    <w:uiPriority w:val="99"/>
    <w:semiHidden/>
    <w:locked/>
    <w:rsid w:val="00E02E37"/>
    <w:pPr>
      <w:spacing w:before="0" w:after="0"/>
      <w:ind w:left="600" w:hanging="200"/>
    </w:pPr>
  </w:style>
  <w:style w:type="paragraph" w:styleId="Index4">
    <w:name w:val="index 4"/>
    <w:basedOn w:val="Normal"/>
    <w:next w:val="Normal"/>
    <w:autoRedefine/>
    <w:uiPriority w:val="99"/>
    <w:semiHidden/>
    <w:locked/>
    <w:rsid w:val="00E02E37"/>
    <w:pPr>
      <w:spacing w:before="0" w:after="0"/>
      <w:ind w:left="800" w:hanging="200"/>
    </w:pPr>
  </w:style>
  <w:style w:type="paragraph" w:styleId="Index5">
    <w:name w:val="index 5"/>
    <w:basedOn w:val="Normal"/>
    <w:next w:val="Normal"/>
    <w:autoRedefine/>
    <w:uiPriority w:val="99"/>
    <w:semiHidden/>
    <w:locked/>
    <w:rsid w:val="00E02E37"/>
    <w:pPr>
      <w:spacing w:before="0" w:after="0"/>
      <w:ind w:left="1000" w:hanging="200"/>
    </w:pPr>
  </w:style>
  <w:style w:type="paragraph" w:styleId="Index6">
    <w:name w:val="index 6"/>
    <w:basedOn w:val="Normal"/>
    <w:next w:val="Normal"/>
    <w:autoRedefine/>
    <w:uiPriority w:val="99"/>
    <w:semiHidden/>
    <w:locked/>
    <w:rsid w:val="00E02E37"/>
    <w:pPr>
      <w:spacing w:before="0" w:after="0"/>
      <w:ind w:left="1200" w:hanging="200"/>
    </w:pPr>
  </w:style>
  <w:style w:type="paragraph" w:styleId="Index7">
    <w:name w:val="index 7"/>
    <w:basedOn w:val="Normal"/>
    <w:next w:val="Normal"/>
    <w:autoRedefine/>
    <w:uiPriority w:val="99"/>
    <w:semiHidden/>
    <w:locked/>
    <w:rsid w:val="00E02E37"/>
    <w:pPr>
      <w:spacing w:before="0" w:after="0"/>
      <w:ind w:left="1400" w:hanging="200"/>
    </w:pPr>
  </w:style>
  <w:style w:type="paragraph" w:styleId="Index8">
    <w:name w:val="index 8"/>
    <w:basedOn w:val="Normal"/>
    <w:next w:val="Normal"/>
    <w:autoRedefine/>
    <w:uiPriority w:val="99"/>
    <w:semiHidden/>
    <w:locked/>
    <w:rsid w:val="00E02E37"/>
    <w:pPr>
      <w:spacing w:before="0" w:after="0"/>
      <w:ind w:left="1600" w:hanging="200"/>
    </w:pPr>
  </w:style>
  <w:style w:type="paragraph" w:styleId="Index9">
    <w:name w:val="index 9"/>
    <w:basedOn w:val="Normal"/>
    <w:next w:val="Normal"/>
    <w:autoRedefine/>
    <w:uiPriority w:val="99"/>
    <w:semiHidden/>
    <w:locked/>
    <w:rsid w:val="00E02E37"/>
    <w:pPr>
      <w:spacing w:before="0" w:after="0"/>
      <w:ind w:left="1800" w:hanging="200"/>
    </w:pPr>
  </w:style>
  <w:style w:type="paragraph" w:styleId="IndexHeading">
    <w:name w:val="index heading"/>
    <w:basedOn w:val="Normal"/>
    <w:next w:val="Index1"/>
    <w:uiPriority w:val="99"/>
    <w:semiHidden/>
    <w:locked/>
    <w:rsid w:val="00E02E37"/>
    <w:rPr>
      <w:rFonts w:asciiTheme="majorHAnsi" w:eastAsiaTheme="majorEastAsia" w:hAnsiTheme="majorHAnsi" w:cstheme="majorBidi"/>
      <w:b/>
      <w:bCs/>
    </w:rPr>
  </w:style>
  <w:style w:type="character" w:styleId="IntenseEmphasis">
    <w:name w:val="Intense Emphasis"/>
    <w:basedOn w:val="DefaultParagraphFont"/>
    <w:uiPriority w:val="21"/>
    <w:semiHidden/>
    <w:rsid w:val="00E02E37"/>
    <w:rPr>
      <w:i/>
      <w:iCs/>
      <w:color w:val="075D5F" w:themeColor="accent1"/>
    </w:rPr>
  </w:style>
  <w:style w:type="character" w:styleId="IntenseReference">
    <w:name w:val="Intense Reference"/>
    <w:basedOn w:val="DefaultParagraphFont"/>
    <w:uiPriority w:val="32"/>
    <w:semiHidden/>
    <w:rsid w:val="00E02E37"/>
    <w:rPr>
      <w:b/>
      <w:bCs/>
      <w:smallCaps/>
      <w:color w:val="075D5F" w:themeColor="accent1"/>
      <w:spacing w:val="5"/>
    </w:rPr>
  </w:style>
  <w:style w:type="character" w:styleId="LineNumber">
    <w:name w:val="line number"/>
    <w:basedOn w:val="DefaultParagraphFont"/>
    <w:uiPriority w:val="99"/>
    <w:semiHidden/>
    <w:locked/>
    <w:rsid w:val="00E02E37"/>
  </w:style>
  <w:style w:type="paragraph" w:styleId="MacroText">
    <w:name w:val="macro"/>
    <w:link w:val="MacroTextChar"/>
    <w:uiPriority w:val="99"/>
    <w:semiHidden/>
    <w:locked/>
    <w:rsid w:val="00E02E3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E02E37"/>
    <w:rPr>
      <w:rFonts w:ascii="Consolas" w:hAnsi="Consolas"/>
    </w:rPr>
  </w:style>
  <w:style w:type="character" w:styleId="Mention">
    <w:name w:val="Mention"/>
    <w:basedOn w:val="DefaultParagraphFont"/>
    <w:uiPriority w:val="99"/>
    <w:semiHidden/>
    <w:locked/>
    <w:rsid w:val="00E02E37"/>
    <w:rPr>
      <w:color w:val="2B579A"/>
      <w:shd w:val="clear" w:color="auto" w:fill="E1DFDD"/>
    </w:rPr>
  </w:style>
  <w:style w:type="paragraph" w:styleId="MessageHeader">
    <w:name w:val="Message Header"/>
    <w:basedOn w:val="Normal"/>
    <w:link w:val="MessageHeaderChar"/>
    <w:uiPriority w:val="99"/>
    <w:semiHidden/>
    <w:locked/>
    <w:rsid w:val="00E02E37"/>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02E37"/>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locked/>
    <w:rsid w:val="00E02E37"/>
    <w:pPr>
      <w:ind w:left="720"/>
    </w:pPr>
  </w:style>
  <w:style w:type="paragraph" w:styleId="NoteHeading">
    <w:name w:val="Note Heading"/>
    <w:basedOn w:val="Normal"/>
    <w:next w:val="Normal"/>
    <w:link w:val="NoteHeadingChar"/>
    <w:uiPriority w:val="37"/>
    <w:semiHidden/>
    <w:rsid w:val="00E02E37"/>
    <w:pPr>
      <w:spacing w:before="0" w:after="0"/>
    </w:pPr>
  </w:style>
  <w:style w:type="character" w:customStyle="1" w:styleId="NoteHeadingChar">
    <w:name w:val="Note Heading Char"/>
    <w:basedOn w:val="DefaultParagraphFont"/>
    <w:link w:val="NoteHeading"/>
    <w:uiPriority w:val="37"/>
    <w:semiHidden/>
    <w:rsid w:val="00E02E37"/>
  </w:style>
  <w:style w:type="character" w:styleId="PageNumber">
    <w:name w:val="page number"/>
    <w:basedOn w:val="DefaultParagraphFont"/>
    <w:uiPriority w:val="99"/>
    <w:semiHidden/>
    <w:locked/>
    <w:rsid w:val="00E02E37"/>
  </w:style>
  <w:style w:type="paragraph" w:styleId="PlainText">
    <w:name w:val="Plain Text"/>
    <w:basedOn w:val="Normal"/>
    <w:link w:val="PlainTextChar"/>
    <w:uiPriority w:val="99"/>
    <w:semiHidden/>
    <w:rsid w:val="00E02E37"/>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E02E37"/>
    <w:rPr>
      <w:rFonts w:ascii="Consolas" w:hAnsi="Consolas"/>
      <w:sz w:val="21"/>
      <w:szCs w:val="21"/>
    </w:rPr>
  </w:style>
  <w:style w:type="character" w:styleId="SmartHyperlink">
    <w:name w:val="Smart Hyperlink"/>
    <w:basedOn w:val="DefaultParagraphFont"/>
    <w:uiPriority w:val="99"/>
    <w:semiHidden/>
    <w:locked/>
    <w:rsid w:val="00E02E37"/>
    <w:rPr>
      <w:u w:val="dotted"/>
    </w:rPr>
  </w:style>
  <w:style w:type="character" w:styleId="SmartLink">
    <w:name w:val="Smart Link"/>
    <w:basedOn w:val="DefaultParagraphFont"/>
    <w:uiPriority w:val="99"/>
    <w:semiHidden/>
    <w:locked/>
    <w:rsid w:val="00E02E37"/>
    <w:rPr>
      <w:color w:val="0000FF"/>
      <w:u w:val="single"/>
      <w:shd w:val="clear" w:color="auto" w:fill="F3F2F1"/>
    </w:rPr>
  </w:style>
  <w:style w:type="character" w:styleId="Strong">
    <w:name w:val="Strong"/>
    <w:basedOn w:val="DefaultParagraphFont"/>
    <w:uiPriority w:val="22"/>
    <w:qFormat/>
    <w:rsid w:val="00E02E37"/>
    <w:rPr>
      <w:b/>
      <w:bCs/>
    </w:rPr>
  </w:style>
  <w:style w:type="character" w:styleId="SubtleEmphasis">
    <w:name w:val="Subtle Emphasis"/>
    <w:basedOn w:val="DefaultParagraphFont"/>
    <w:uiPriority w:val="19"/>
    <w:semiHidden/>
    <w:rsid w:val="00E02E37"/>
    <w:rPr>
      <w:i/>
      <w:iCs/>
      <w:color w:val="404040" w:themeColor="text1" w:themeTint="BF"/>
    </w:rPr>
  </w:style>
  <w:style w:type="character" w:styleId="SubtleReference">
    <w:name w:val="Subtle Reference"/>
    <w:basedOn w:val="DefaultParagraphFont"/>
    <w:uiPriority w:val="31"/>
    <w:semiHidden/>
    <w:rsid w:val="00E02E37"/>
    <w:rPr>
      <w:smallCaps/>
      <w:color w:val="5A5A5A" w:themeColor="text1" w:themeTint="A5"/>
    </w:rPr>
  </w:style>
  <w:style w:type="paragraph" w:styleId="TableofAuthorities">
    <w:name w:val="table of authorities"/>
    <w:basedOn w:val="Normal"/>
    <w:next w:val="Normal"/>
    <w:uiPriority w:val="99"/>
    <w:semiHidden/>
    <w:rsid w:val="00E02E37"/>
    <w:pPr>
      <w:spacing w:after="0"/>
      <w:ind w:left="200" w:hanging="200"/>
    </w:pPr>
  </w:style>
  <w:style w:type="paragraph" w:styleId="TOAHeading">
    <w:name w:val="toa heading"/>
    <w:basedOn w:val="Normal"/>
    <w:next w:val="Normal"/>
    <w:uiPriority w:val="99"/>
    <w:semiHidden/>
    <w:rsid w:val="00E02E37"/>
    <w:pPr>
      <w:spacing w:before="120"/>
    </w:pPr>
    <w:rPr>
      <w:rFonts w:asciiTheme="majorHAnsi" w:eastAsiaTheme="majorEastAsia" w:hAnsiTheme="majorHAnsi" w:cstheme="majorBidi"/>
      <w:b/>
      <w:bCs/>
      <w:sz w:val="24"/>
      <w:szCs w:val="24"/>
    </w:rPr>
  </w:style>
  <w:style w:type="paragraph" w:styleId="TOC7">
    <w:name w:val="toc 7"/>
    <w:basedOn w:val="Normal"/>
    <w:next w:val="Normal"/>
    <w:autoRedefine/>
    <w:uiPriority w:val="39"/>
    <w:semiHidden/>
    <w:rsid w:val="00E02E37"/>
    <w:pPr>
      <w:spacing w:after="100"/>
      <w:ind w:left="1200"/>
    </w:pPr>
  </w:style>
  <w:style w:type="paragraph" w:styleId="TOC8">
    <w:name w:val="toc 8"/>
    <w:basedOn w:val="Normal"/>
    <w:next w:val="Normal"/>
    <w:autoRedefine/>
    <w:uiPriority w:val="39"/>
    <w:semiHidden/>
    <w:rsid w:val="00E02E37"/>
    <w:pPr>
      <w:spacing w:after="100"/>
      <w:ind w:left="1400"/>
    </w:pPr>
  </w:style>
  <w:style w:type="paragraph" w:styleId="TOC9">
    <w:name w:val="toc 9"/>
    <w:basedOn w:val="Normal"/>
    <w:next w:val="Normal"/>
    <w:autoRedefine/>
    <w:uiPriority w:val="39"/>
    <w:semiHidden/>
    <w:rsid w:val="00E02E37"/>
    <w:pPr>
      <w:spacing w:after="100"/>
      <w:ind w:left="1600"/>
    </w:pPr>
  </w:style>
  <w:style w:type="character" w:styleId="UnresolvedMention">
    <w:name w:val="Unresolved Mention"/>
    <w:basedOn w:val="DefaultParagraphFont"/>
    <w:uiPriority w:val="99"/>
    <w:semiHidden/>
    <w:locked/>
    <w:rsid w:val="00E02E37"/>
    <w:rPr>
      <w:color w:val="605E5C"/>
      <w:shd w:val="clear" w:color="auto" w:fill="E1DFDD"/>
    </w:rPr>
  </w:style>
  <w:style w:type="table" w:customStyle="1" w:styleId="TablePlainNoSpacing">
    <w:name w:val="Table Plain No Spacing"/>
    <w:basedOn w:val="TablePlain"/>
    <w:uiPriority w:val="99"/>
    <w:rsid w:val="00E02E37"/>
    <w:pPr>
      <w:spacing w:before="0" w:after="0"/>
    </w:pPr>
    <w:tblPr/>
    <w:tblStylePr w:type="firstRow">
      <w:rPr>
        <w:b/>
      </w:rPr>
      <w:tblPr/>
      <w:trPr>
        <w:tblHeader/>
      </w:trPr>
    </w:tblStylePr>
    <w:tblStylePr w:type="lastRow">
      <w:rPr>
        <w:b/>
      </w:rPr>
    </w:tblStylePr>
    <w:tblStylePr w:type="firstCol">
      <w:rPr>
        <w:b/>
      </w:rPr>
    </w:tblStylePr>
    <w:tblStylePr w:type="lastCol">
      <w:pPr>
        <w:jc w:val="right"/>
      </w:pPr>
    </w:tblStylePr>
  </w:style>
  <w:style w:type="paragraph" w:customStyle="1" w:styleId="DarkDocumentType">
    <w:name w:val="Dark Document Type"/>
    <w:basedOn w:val="LightDocumentType"/>
    <w:uiPriority w:val="36"/>
    <w:semiHidden/>
    <w:unhideWhenUsed/>
    <w:rsid w:val="00E02E37"/>
    <w:rPr>
      <w:color w:val="FFFFFF" w:themeColor="background1"/>
    </w:rPr>
  </w:style>
  <w:style w:type="paragraph" w:customStyle="1" w:styleId="DarkVersion">
    <w:name w:val="Dark Version"/>
    <w:basedOn w:val="LightVersion"/>
    <w:uiPriority w:val="36"/>
    <w:semiHidden/>
    <w:unhideWhenUsed/>
    <w:rsid w:val="00E02E37"/>
    <w:rPr>
      <w:color w:val="FFFFFF" w:themeColor="background1"/>
    </w:rPr>
  </w:style>
  <w:style w:type="paragraph" w:customStyle="1" w:styleId="LightDocumentType">
    <w:name w:val="Light Document Type"/>
    <w:basedOn w:val="Normal"/>
    <w:uiPriority w:val="36"/>
    <w:unhideWhenUsed/>
    <w:rsid w:val="00E02E37"/>
    <w:pPr>
      <w:spacing w:before="0" w:after="1440"/>
      <w:ind w:left="567" w:right="4253"/>
      <w:contextualSpacing/>
    </w:pPr>
    <w:rPr>
      <w:rFonts w:ascii="VIC Light" w:hAnsi="VIC Light"/>
      <w:color w:val="36383D" w:themeColor="accent6"/>
      <w:sz w:val="28"/>
    </w:rPr>
  </w:style>
  <w:style w:type="paragraph" w:customStyle="1" w:styleId="LightVersion">
    <w:name w:val="Light Version"/>
    <w:basedOn w:val="Normal"/>
    <w:uiPriority w:val="36"/>
    <w:unhideWhenUsed/>
    <w:rsid w:val="00E02E37"/>
    <w:pPr>
      <w:spacing w:before="0" w:after="0"/>
      <w:ind w:left="1021" w:right="4253"/>
    </w:pPr>
    <w:rPr>
      <w:rFonts w:ascii="VIC Light" w:hAnsi="VIC Light"/>
      <w:color w:val="36383D" w:themeColor="accent6"/>
      <w:sz w:val="28"/>
    </w:rPr>
  </w:style>
  <w:style w:type="paragraph" w:customStyle="1" w:styleId="LightTextualReportSubtitle">
    <w:name w:val="Light Textual Report Subtitle"/>
    <w:basedOn w:val="LightReportSubtitle"/>
    <w:uiPriority w:val="36"/>
    <w:semiHidden/>
    <w:unhideWhenUsed/>
    <w:rsid w:val="00E02E37"/>
    <w:pPr>
      <w:framePr w:wrap="around" w:vAnchor="page" w:hAnchor="page" w:x="557" w:y="12690"/>
    </w:pPr>
  </w:style>
  <w:style w:type="paragraph" w:customStyle="1" w:styleId="DarkBackCoverText">
    <w:name w:val="Dark Back Cover Text"/>
    <w:basedOn w:val="Normal"/>
    <w:uiPriority w:val="36"/>
    <w:semiHidden/>
    <w:unhideWhenUsed/>
    <w:rsid w:val="00E02E37"/>
    <w:pPr>
      <w:framePr w:w="5109" w:wrap="around" w:vAnchor="page" w:hAnchor="page" w:x="6408" w:y="15764"/>
    </w:pPr>
    <w:rPr>
      <w:color w:val="FFFFFF" w:themeColor="background1"/>
    </w:rPr>
  </w:style>
  <w:style w:type="paragraph" w:customStyle="1" w:styleId="DarkDocumentTypeBottomRight">
    <w:name w:val="Dark Document Type Bottom Right"/>
    <w:basedOn w:val="Normal"/>
    <w:uiPriority w:val="36"/>
    <w:semiHidden/>
    <w:unhideWhenUsed/>
    <w:rsid w:val="00E02E37"/>
    <w:pPr>
      <w:framePr w:w="3294" w:h="1134" w:hRule="exact" w:wrap="around" w:vAnchor="page" w:hAnchor="page" w:x="8223" w:y="15423"/>
      <w:spacing w:before="0" w:after="1440"/>
      <w:contextualSpacing/>
    </w:pPr>
    <w:rPr>
      <w:rFonts w:ascii="VIC Light" w:hAnsi="VIC Light"/>
      <w:color w:val="FFFFFF" w:themeColor="background1"/>
      <w:sz w:val="28"/>
    </w:rPr>
  </w:style>
  <w:style w:type="paragraph" w:customStyle="1" w:styleId="LightBackCoverText">
    <w:name w:val="Light Back Cover Text"/>
    <w:basedOn w:val="Normal"/>
    <w:uiPriority w:val="36"/>
    <w:unhideWhenUsed/>
    <w:rsid w:val="00E02E37"/>
    <w:pPr>
      <w:framePr w:w="5109" w:wrap="around" w:vAnchor="page" w:hAnchor="page" w:x="6408" w:y="15764"/>
    </w:pPr>
    <w:rPr>
      <w:color w:val="36383D" w:themeColor="accent6"/>
    </w:rPr>
  </w:style>
  <w:style w:type="paragraph" w:customStyle="1" w:styleId="LightDocumentTypeBottomRight">
    <w:name w:val="Light Document Type Bottom Right"/>
    <w:basedOn w:val="LightDocumentType"/>
    <w:uiPriority w:val="36"/>
    <w:semiHidden/>
    <w:unhideWhenUsed/>
    <w:rsid w:val="00E02E37"/>
    <w:pPr>
      <w:framePr w:w="3294" w:h="1134" w:hRule="exact" w:wrap="around" w:vAnchor="page" w:hAnchor="page" w:x="8223" w:y="15423"/>
      <w:ind w:left="0" w:right="0"/>
    </w:pPr>
  </w:style>
  <w:style w:type="paragraph" w:customStyle="1" w:styleId="ProjectPlanCoverHeading">
    <w:name w:val="Project Plan Cover Heading"/>
    <w:basedOn w:val="Normal"/>
    <w:next w:val="ProjectPlanCoverBody"/>
    <w:uiPriority w:val="36"/>
    <w:semiHidden/>
    <w:unhideWhenUsed/>
    <w:rsid w:val="00E02E37"/>
    <w:pPr>
      <w:spacing w:before="160" w:after="0"/>
      <w:ind w:left="567"/>
    </w:pPr>
    <w:rPr>
      <w:color w:val="03A59D" w:themeColor="accent2"/>
      <w:sz w:val="32"/>
    </w:rPr>
  </w:style>
  <w:style w:type="paragraph" w:customStyle="1" w:styleId="ProjectPlanCoverBody">
    <w:name w:val="Project Plan Cover Body"/>
    <w:basedOn w:val="ProjectPlanCoverHeading"/>
    <w:uiPriority w:val="36"/>
    <w:semiHidden/>
    <w:unhideWhenUsed/>
    <w:rsid w:val="00E02E37"/>
    <w:pPr>
      <w:spacing w:before="0" w:after="160"/>
      <w:contextualSpacing/>
    </w:pPr>
    <w:rPr>
      <w:color w:val="FFFFFF" w:themeColor="background1"/>
    </w:rPr>
  </w:style>
  <w:style w:type="paragraph" w:customStyle="1" w:styleId="ProjectPlanCoverDate">
    <w:name w:val="Project Plan Cover Date"/>
    <w:basedOn w:val="ProjectPlanCoverBody"/>
    <w:uiPriority w:val="36"/>
    <w:semiHidden/>
    <w:unhideWhenUsed/>
    <w:rsid w:val="00E02E37"/>
    <w:pPr>
      <w:spacing w:before="480"/>
      <w:ind w:left="1021"/>
    </w:pPr>
  </w:style>
  <w:style w:type="paragraph" w:customStyle="1" w:styleId="ProjectPlanCoverSubtitle">
    <w:name w:val="Project Plan Cover Subtitle"/>
    <w:basedOn w:val="DarkReportSubtitle"/>
    <w:uiPriority w:val="36"/>
    <w:semiHidden/>
    <w:unhideWhenUsed/>
    <w:rsid w:val="00E02E37"/>
    <w:pPr>
      <w:spacing w:after="5500"/>
      <w:contextualSpacing/>
    </w:pPr>
  </w:style>
  <w:style w:type="paragraph" w:customStyle="1" w:styleId="BannerTitle">
    <w:name w:val="Banner Title"/>
    <w:basedOn w:val="Header"/>
    <w:next w:val="BannerSubtitle"/>
    <w:uiPriority w:val="99"/>
    <w:rsid w:val="00E02E37"/>
    <w:rPr>
      <w:rFonts w:ascii="VIC Light" w:hAnsi="VIC Light"/>
      <w:sz w:val="48"/>
    </w:rPr>
  </w:style>
  <w:style w:type="paragraph" w:customStyle="1" w:styleId="BannerSubtitle">
    <w:name w:val="Banner Subtitle"/>
    <w:basedOn w:val="BannerTitle"/>
    <w:uiPriority w:val="99"/>
    <w:rsid w:val="00E02E37"/>
    <w:pPr>
      <w:spacing w:after="300"/>
      <w:contextualSpacing/>
    </w:pPr>
    <w:rPr>
      <w:sz w:val="22"/>
    </w:rPr>
  </w:style>
  <w:style w:type="numbering" w:customStyle="1" w:styleId="Numbering">
    <w:name w:val="Numbering"/>
    <w:uiPriority w:val="99"/>
    <w:rsid w:val="00E02E37"/>
    <w:pPr>
      <w:numPr>
        <w:numId w:val="11"/>
      </w:numPr>
    </w:pPr>
  </w:style>
  <w:style w:type="paragraph" w:customStyle="1" w:styleId="Heading1NoTOC">
    <w:name w:val="Heading 1 No TOC"/>
    <w:basedOn w:val="Heading1"/>
    <w:next w:val="Normal"/>
    <w:uiPriority w:val="9"/>
    <w:qFormat/>
    <w:rsid w:val="00E02E37"/>
  </w:style>
  <w:style w:type="paragraph" w:customStyle="1" w:styleId="Heading2NoTOC">
    <w:name w:val="Heading 2 No TOC"/>
    <w:basedOn w:val="Heading2"/>
    <w:next w:val="Normal"/>
    <w:uiPriority w:val="9"/>
    <w:qFormat/>
    <w:rsid w:val="00E02E37"/>
  </w:style>
  <w:style w:type="paragraph" w:customStyle="1" w:styleId="Heading3NoTOC">
    <w:name w:val="Heading 3 No TOC"/>
    <w:basedOn w:val="Heading3"/>
    <w:next w:val="Normal"/>
    <w:uiPriority w:val="9"/>
    <w:qFormat/>
    <w:rsid w:val="00E02E37"/>
  </w:style>
  <w:style w:type="paragraph" w:customStyle="1" w:styleId="LightBackCoverTextLandscape">
    <w:name w:val="Light Back Cover Text Landscape"/>
    <w:basedOn w:val="LightBackCoverText"/>
    <w:uiPriority w:val="36"/>
    <w:rsid w:val="00E02E37"/>
    <w:pPr>
      <w:framePr w:w="4366" w:wrap="around" w:x="11341" w:y="10264"/>
    </w:pPr>
  </w:style>
  <w:style w:type="character" w:customStyle="1" w:styleId="Heading1-NumberedChar">
    <w:name w:val="Heading 1 - Numbered Char"/>
    <w:basedOn w:val="Heading1Char"/>
    <w:link w:val="Heading1-Numbered"/>
    <w:uiPriority w:val="9"/>
    <w:rsid w:val="00B06520"/>
    <w:rPr>
      <w:rFonts w:asciiTheme="majorHAnsi" w:eastAsiaTheme="majorEastAsia" w:hAnsiTheme="majorHAnsi" w:cstheme="majorBidi"/>
      <w:b/>
      <w:color w:val="075D5F" w:themeColor="accent1"/>
      <w:sz w:val="28"/>
      <w:szCs w:val="50"/>
    </w:rPr>
  </w:style>
  <w:style w:type="paragraph" w:customStyle="1" w:styleId="Body">
    <w:name w:val="_Body"/>
    <w:qFormat/>
    <w:rsid w:val="00B06520"/>
    <w:pPr>
      <w:spacing w:before="0" w:after="113" w:line="240" w:lineRule="atLeast"/>
    </w:pPr>
    <w:rPr>
      <w:rFonts w:ascii="Calibri" w:eastAsia="Times New Roman" w:hAnsi="Calibri" w:cs="Arial"/>
      <w:color w:val="auto"/>
      <w:sz w:val="22"/>
      <w:szCs w:val="24"/>
    </w:rPr>
  </w:style>
  <w:style w:type="paragraph" w:customStyle="1" w:styleId="IntroFeatureText">
    <w:name w:val="Intro/Feature Text"/>
    <w:basedOn w:val="Normal"/>
    <w:next w:val="BodyText"/>
    <w:qFormat/>
    <w:rsid w:val="00B06520"/>
    <w:pPr>
      <w:spacing w:before="60" w:after="140" w:line="360" w:lineRule="exact"/>
    </w:pPr>
    <w:rPr>
      <w:rFonts w:eastAsia="Times New Roman" w:cs="Arial"/>
      <w:color w:val="212429" w:themeColor="text2"/>
      <w:sz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image" Target="media/image1.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land.vic.gov.au/__data/assets/word_doc/0029/469451/Guide-to-adverse-possessions_DTP_August-2023.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land.vic.gov.au/__data/assets/word_doc/0028/493723/Guide-to-Residual-Documents-v12.docx"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OT\Groupdata\DTPOfficeTemplates\DTP%20Report%20Template%20A4%20Portrait%202411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61C0A2C66B24593ADDAAA6CE33904DB"/>
        <w:category>
          <w:name w:val="General"/>
          <w:gallery w:val="placeholder"/>
        </w:category>
        <w:types>
          <w:type w:val="bbPlcHdr"/>
        </w:types>
        <w:behaviors>
          <w:behavior w:val="content"/>
        </w:behaviors>
        <w:guid w:val="{9F53DA3A-D5E2-414B-AC73-3F6B7D1BA7E7}"/>
      </w:docPartPr>
      <w:docPartBody>
        <w:p w:rsidR="000921F8" w:rsidRDefault="000921F8">
          <w:pPr>
            <w:pStyle w:val="961C0A2C66B24593ADDAAA6CE33904DB"/>
          </w:pPr>
          <w:r w:rsidRPr="00A1580B">
            <w:rPr>
              <w:rStyle w:val="PlaceholderText"/>
            </w:rPr>
            <w:t>[Document type]</w:t>
          </w:r>
        </w:p>
      </w:docPartBody>
    </w:docPart>
    <w:docPart>
      <w:docPartPr>
        <w:name w:val="F0BFF6E724374344B9FA5B2B3B50BDDA"/>
        <w:category>
          <w:name w:val="General"/>
          <w:gallery w:val="placeholder"/>
        </w:category>
        <w:types>
          <w:type w:val="bbPlcHdr"/>
        </w:types>
        <w:behaviors>
          <w:behavior w:val="content"/>
        </w:behaviors>
        <w:guid w:val="{447654B4-903E-4BA1-864A-FA38DF023C0D}"/>
      </w:docPartPr>
      <w:docPartBody>
        <w:p w:rsidR="000921F8" w:rsidRDefault="000921F8">
          <w:pPr>
            <w:pStyle w:val="F0BFF6E724374344B9FA5B2B3B50BDDA"/>
          </w:pPr>
          <w:r w:rsidRPr="00A1580B">
            <w:rPr>
              <w:rStyle w:val="PlaceholderText"/>
            </w:rPr>
            <w:t>[XXX–XXX]</w:t>
          </w:r>
        </w:p>
      </w:docPartBody>
    </w:docPart>
    <w:docPart>
      <w:docPartPr>
        <w:name w:val="E5678E440CE545FFB34492B56BC3E676"/>
        <w:category>
          <w:name w:val="General"/>
          <w:gallery w:val="placeholder"/>
        </w:category>
        <w:types>
          <w:type w:val="bbPlcHdr"/>
        </w:types>
        <w:behaviors>
          <w:behavior w:val="content"/>
        </w:behaviors>
        <w:guid w:val="{11E7A28E-2FE2-4D51-9599-C200E0443A6D}"/>
      </w:docPartPr>
      <w:docPartBody>
        <w:p w:rsidR="000921F8" w:rsidRDefault="000921F8">
          <w:pPr>
            <w:pStyle w:val="E5678E440CE545FFB34492B56BC3E676"/>
          </w:pPr>
          <w:r w:rsidRPr="00A1580B">
            <w:rPr>
              <w:rStyle w:val="PlaceholderText"/>
            </w:rPr>
            <w:t>[Title]</w:t>
          </w:r>
        </w:p>
      </w:docPartBody>
    </w:docPart>
    <w:docPart>
      <w:docPartPr>
        <w:name w:val="E474EC645DDE4F25AB7E3617D6F3F29C"/>
        <w:category>
          <w:name w:val="General"/>
          <w:gallery w:val="placeholder"/>
        </w:category>
        <w:types>
          <w:type w:val="bbPlcHdr"/>
        </w:types>
        <w:behaviors>
          <w:behavior w:val="content"/>
        </w:behaviors>
        <w:guid w:val="{1B6E1B98-C4E0-46EB-AF3C-4C4C0B86A1B1}"/>
      </w:docPartPr>
      <w:docPartBody>
        <w:p w:rsidR="000921F8" w:rsidRDefault="000921F8">
          <w:pPr>
            <w:pStyle w:val="E474EC645DDE4F25AB7E3617D6F3F29C"/>
          </w:pPr>
          <w:r w:rsidRPr="00A1580B">
            <w:rPr>
              <w:rStyle w:val="PlaceholderText"/>
            </w:rPr>
            <w:t>[Click to add sub-title]</w:t>
          </w:r>
        </w:p>
      </w:docPartBody>
    </w:docPart>
    <w:docPart>
      <w:docPartPr>
        <w:name w:val="9B247BA19331499EAD921D230D33009E"/>
        <w:category>
          <w:name w:val="General"/>
          <w:gallery w:val="placeholder"/>
        </w:category>
        <w:types>
          <w:type w:val="bbPlcHdr"/>
        </w:types>
        <w:behaviors>
          <w:behavior w:val="content"/>
        </w:behaviors>
        <w:guid w:val="{44916E8D-FDDA-4062-B99F-D5050DEBFC8D}"/>
      </w:docPartPr>
      <w:docPartBody>
        <w:p w:rsidR="000921F8" w:rsidRDefault="000921F8">
          <w:pPr>
            <w:pStyle w:val="9B247BA19331499EAD921D230D33009E"/>
          </w:pPr>
          <w:r w:rsidRPr="001279D3">
            <w:rPr>
              <w:rStyle w:val="PlaceholderText"/>
              <w:color w:val="4EA72E" w:themeColor="accent6"/>
            </w:rPr>
            <w:t>[1.1]</w:t>
          </w:r>
        </w:p>
      </w:docPartBody>
    </w:docPart>
    <w:docPart>
      <w:docPartPr>
        <w:name w:val="D8D597DCB00F4648AF4D2AF57EE3B6C5"/>
        <w:category>
          <w:name w:val="General"/>
          <w:gallery w:val="placeholder"/>
        </w:category>
        <w:types>
          <w:type w:val="bbPlcHdr"/>
        </w:types>
        <w:behaviors>
          <w:behavior w:val="content"/>
        </w:behaviors>
        <w:guid w:val="{2F2ED9A0-140B-4906-955F-1317E188C62F}"/>
      </w:docPartPr>
      <w:docPartBody>
        <w:p w:rsidR="000921F8" w:rsidRDefault="000921F8">
          <w:pPr>
            <w:pStyle w:val="D8D597DCB00F4648AF4D2AF57EE3B6C5"/>
          </w:pPr>
          <w:r w:rsidRPr="00560AC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C Light">
    <w:altName w:val="Calibri"/>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VIC">
    <w:altName w:val="Arial"/>
    <w:panose1 w:val="00000500000000000000"/>
    <w:charset w:val="00"/>
    <w:family w:val="auto"/>
    <w:pitch w:val="variable"/>
    <w:sig w:usb0="00000007" w:usb1="00000000" w:usb2="00000000" w:usb3="00000000" w:csb0="00000093"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VIC Medium">
    <w:altName w:val="Arial"/>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1F8"/>
    <w:rsid w:val="000921F8"/>
    <w:rsid w:val="000C5C17"/>
    <w:rsid w:val="00131967"/>
    <w:rsid w:val="003977BE"/>
    <w:rsid w:val="004B1FE3"/>
    <w:rsid w:val="00592F27"/>
    <w:rsid w:val="0059696A"/>
    <w:rsid w:val="00891B08"/>
    <w:rsid w:val="00A91346"/>
    <w:rsid w:val="00C156D8"/>
    <w:rsid w:val="00C94203"/>
    <w:rsid w:val="00DE0219"/>
    <w:rsid w:val="00EF58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91346"/>
    <w:rPr>
      <w:color w:val="0E2841" w:themeColor="text2"/>
      <w:bdr w:val="none" w:sz="0" w:space="0" w:color="auto"/>
      <w:shd w:val="clear" w:color="auto" w:fill="D3D3D3"/>
    </w:rPr>
  </w:style>
  <w:style w:type="paragraph" w:customStyle="1" w:styleId="961C0A2C66B24593ADDAAA6CE33904DB">
    <w:name w:val="961C0A2C66B24593ADDAAA6CE33904DB"/>
  </w:style>
  <w:style w:type="paragraph" w:customStyle="1" w:styleId="F0BFF6E724374344B9FA5B2B3B50BDDA">
    <w:name w:val="F0BFF6E724374344B9FA5B2B3B50BDDA"/>
  </w:style>
  <w:style w:type="paragraph" w:customStyle="1" w:styleId="E5678E440CE545FFB34492B56BC3E676">
    <w:name w:val="E5678E440CE545FFB34492B56BC3E676"/>
  </w:style>
  <w:style w:type="paragraph" w:customStyle="1" w:styleId="E474EC645DDE4F25AB7E3617D6F3F29C">
    <w:name w:val="E474EC645DDE4F25AB7E3617D6F3F29C"/>
  </w:style>
  <w:style w:type="paragraph" w:customStyle="1" w:styleId="9B247BA19331499EAD921D230D33009E">
    <w:name w:val="9B247BA19331499EAD921D230D33009E"/>
  </w:style>
  <w:style w:type="paragraph" w:customStyle="1" w:styleId="D8D597DCB00F4648AF4D2AF57EE3B6C5">
    <w:name w:val="D8D597DCB00F4648AF4D2AF57EE3B6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DTP Word">
      <a:dk1>
        <a:sysClr val="windowText" lastClr="000000"/>
      </a:dk1>
      <a:lt1>
        <a:sysClr val="window" lastClr="FFFFFF"/>
      </a:lt1>
      <a:dk2>
        <a:srgbClr val="212429"/>
      </a:dk2>
      <a:lt2>
        <a:srgbClr val="C2CCCC"/>
      </a:lt2>
      <a:accent1>
        <a:srgbClr val="075D5F"/>
      </a:accent1>
      <a:accent2>
        <a:srgbClr val="03A59D"/>
      </a:accent2>
      <a:accent3>
        <a:srgbClr val="42C9BF"/>
      </a:accent3>
      <a:accent4>
        <a:srgbClr val="96EDD6"/>
      </a:accent4>
      <a:accent5>
        <a:srgbClr val="CDFFEF"/>
      </a:accent5>
      <a:accent6>
        <a:srgbClr val="36383D"/>
      </a:accent6>
      <a:hlink>
        <a:srgbClr val="36383D"/>
      </a:hlink>
      <a:folHlink>
        <a:srgbClr val="075D5F"/>
      </a:folHlink>
    </a:clrScheme>
    <a:fontScheme name="DTP">
      <a:majorFont>
        <a:latin typeface="VIC"/>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DTP Agave">
      <a:srgbClr val="00A678"/>
    </a:custClr>
    <a:custClr name="DTP Blue">
      <a:srgbClr val="4085EB"/>
    </a:custClr>
    <a:custClr name="DTP Grape">
      <a:srgbClr val="AE69FF"/>
    </a:custClr>
    <a:custClr name="DTP Red">
      <a:srgbClr val="FF384C"/>
    </a:custClr>
  </a:custClrLst>
  <a:extLst>
    <a:ext uri="{05A4C25C-085E-4340-85A3-A5531E510DB2}">
      <thm15:themeFamily xmlns:thm15="http://schemas.microsoft.com/office/thememl/2012/main" name="dtpword2024"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2</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f37413-c634-4d08-b3cb-d62f67bab3f5">
      <Terms xmlns="http://schemas.microsoft.com/office/infopath/2007/PartnerControls"/>
    </lcf76f155ced4ddcb4097134ff3c332f>
    <TaxCatchAll xmlns="58dc2efb-db81-4919-9935-d312208d97b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7CDF08F3A6F714AA489D3894DD7A9BC" ma:contentTypeVersion="11" ma:contentTypeDescription="Create a new document." ma:contentTypeScope="" ma:versionID="f4716964c4c617d5af4d9faef5487e35">
  <xsd:schema xmlns:xsd="http://www.w3.org/2001/XMLSchema" xmlns:xs="http://www.w3.org/2001/XMLSchema" xmlns:p="http://schemas.microsoft.com/office/2006/metadata/properties" xmlns:ns2="20f37413-c634-4d08-b3cb-d62f67bab3f5" xmlns:ns3="58dc2efb-db81-4919-9935-d312208d97b9" targetNamespace="http://schemas.microsoft.com/office/2006/metadata/properties" ma:root="true" ma:fieldsID="0b0a71669d514814eeb4e1202c7c1c6b" ns2:_="" ns3:_="">
    <xsd:import namespace="20f37413-c634-4d08-b3cb-d62f67bab3f5"/>
    <xsd:import namespace="58dc2efb-db81-4919-9935-d312208d97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37413-c634-4d08-b3cb-d62f67bab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e39827-7633-4725-95e2-462bd363dd9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dc2efb-db81-4919-9935-d312208d97b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69070e-fb17-411d-be97-105a28e510d7}" ma:internalName="TaxCatchAll" ma:showField="CatchAllData" ma:web="58dc2efb-db81-4919-9935-d312208d97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9E5A89-A8C1-4D7D-8D22-EA3D91AC23F0}">
  <ds:schemaRefs>
    <ds:schemaRef ds:uri="http://schemas.microsoft.com/sharepoint/v3/contenttype/forms"/>
  </ds:schemaRefs>
</ds:datastoreItem>
</file>

<file path=customXml/itemProps3.xml><?xml version="1.0" encoding="utf-8"?>
<ds:datastoreItem xmlns:ds="http://schemas.openxmlformats.org/officeDocument/2006/customXml" ds:itemID="{F0F44A62-C2BE-4086-8E35-978908FC5452}">
  <ds:schemaRefs>
    <ds:schemaRef ds:uri="http://schemas.microsoft.com/office/2006/metadata/properties"/>
    <ds:schemaRef ds:uri="http://schemas.microsoft.com/office/infopath/2007/PartnerControls"/>
    <ds:schemaRef ds:uri="20f37413-c634-4d08-b3cb-d62f67bab3f5"/>
    <ds:schemaRef ds:uri="58dc2efb-db81-4919-9935-d312208d97b9"/>
  </ds:schemaRefs>
</ds:datastoreItem>
</file>

<file path=customXml/itemProps4.xml><?xml version="1.0" encoding="utf-8"?>
<ds:datastoreItem xmlns:ds="http://schemas.openxmlformats.org/officeDocument/2006/customXml" ds:itemID="{F162B5E3-F8AB-44A5-A19D-41EAC9987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37413-c634-4d08-b3cb-d62f67bab3f5"/>
    <ds:schemaRef ds:uri="58dc2efb-db81-4919-9935-d312208d9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481EEB-774B-40F8-8C20-FBED449C78A5}">
  <ds:schemaRefs>
    <ds:schemaRef ds:uri="http://schemas.openxmlformats.org/officeDocument/2006/bibliography"/>
  </ds:schemaRefs>
</ds:datastoreItem>
</file>

<file path=docMetadata/LabelInfo.xml><?xml version="1.0" encoding="utf-8"?>
<clbl:labelList xmlns:clbl="http://schemas.microsoft.com/office/2020/mipLabelMetadata">
  <clbl:label id="{906fd932-e23a-4c56-b72d-cd1ac85ce494}" enabled="1" method="Privileged" siteId="{5094c7a7-0748-466e-941e-72882c3097ba}" removed="0"/>
</clbl:labelList>
</file>

<file path=docProps/app.xml><?xml version="1.0" encoding="utf-8"?>
<Properties xmlns="http://schemas.openxmlformats.org/officeDocument/2006/extended-properties" xmlns:vt="http://schemas.openxmlformats.org/officeDocument/2006/docPropsVTypes">
  <Template>DTP Report Template A4 Portrait 241105.dotx</Template>
  <TotalTime>5</TotalTime>
  <Pages>9</Pages>
  <Words>2247</Words>
  <Characters>12812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Guide to removal of easements by non-use or abandonment</vt:lpstr>
    </vt:vector>
  </TitlesOfParts>
  <Company>DTP</Company>
  <LinksUpToDate>false</LinksUpToDate>
  <CharactersWithSpaces>15029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removal of easements by non-use or abandonment</dc:title>
  <dc:subject>under sections 73 and 60 of the Transfer of Land Act 1958</dc:subject>
  <dc:creator>Fay M Fitton (DELWP)</dc:creator>
  <cp:keywords/>
  <dc:description/>
  <cp:lastModifiedBy>Stephen Yang (DTP)</cp:lastModifiedBy>
  <cp:revision>7</cp:revision>
  <dcterms:created xsi:type="dcterms:W3CDTF">2025-06-16T04:02:00Z</dcterms:created>
  <dcterms:modified xsi:type="dcterms:W3CDTF">2025-06-22T22:55:00Z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0x010100B7CDF08F3A6F714AA489D3894DD7A9BC</vt:lpwstr>
  </property>
  <property fmtid="{D5CDD505-2E9C-101B-9397-08002B2CF9AE}" pid="3" name="ShowGlobal">
    <vt:bool>true</vt:bool>
  </property>
  <property fmtid="{D5CDD505-2E9C-101B-9397-08002B2CF9AE}" pid="4" name="KeepMarginsTheSame">
    <vt:bool>true</vt:bool>
  </property>
  <property fmtid="{D5CDD505-2E9C-101B-9397-08002B2CF9AE}" pid="5" name="LinkHeadersFooters">
    <vt:bool>true</vt:bool>
  </property>
  <property fmtid="{D5CDD505-2E9C-101B-9397-08002B2CF9AE}" pid="6" name="RestartNumberingAtSection2">
    <vt:bool>false</vt:bool>
  </property>
  <property fmtid="{D5CDD505-2E9C-101B-9397-08002B2CF9AE}" pid="7" name="RestartNumberingAtSection3">
    <vt:bool>false</vt:bool>
  </property>
  <property fmtid="{D5CDD505-2E9C-101B-9397-08002B2CF9AE}" pid="8" name="CustomGallery1">
    <vt:bool>true</vt:bool>
  </property>
  <property fmtid="{D5CDD505-2E9C-101B-9397-08002B2CF9AE}" pid="9" name="CustomGallery2">
    <vt:bool>true</vt:bool>
  </property>
  <property fmtid="{D5CDD505-2E9C-101B-9397-08002B2CF9AE}" pid="10" name="CustomGallery3">
    <vt:bool>true</vt:bool>
  </property>
  <property fmtid="{D5CDD505-2E9C-101B-9397-08002B2CF9AE}" pid="11" name="CustomGallery4">
    <vt:bool>false</vt:bool>
  </property>
  <property fmtid="{D5CDD505-2E9C-101B-9397-08002B2CF9AE}" pid="12" name="CustomGallery5">
    <vt:bool>false</vt:bool>
  </property>
  <property fmtid="{D5CDD505-2E9C-101B-9397-08002B2CF9AE}" pid="13" name="TemplateType">
    <vt:lpwstr>Report</vt:lpwstr>
  </property>
  <property fmtid="{D5CDD505-2E9C-101B-9397-08002B2CF9AE}" pid="14" name="TemplateVersion">
    <vt:lpwstr>[add version #]</vt:lpwstr>
  </property>
  <property fmtid="{D5CDD505-2E9C-101B-9397-08002B2CF9AE}" pid="15" name="CorrelatingCommon">
    <vt:lpwstr>6.49</vt:lpwstr>
  </property>
  <property fmtid="{D5CDD505-2E9C-101B-9397-08002B2CF9AE}" pid="16" name="BaseMaster">
    <vt:lpwstr>v4.4</vt:lpwstr>
  </property>
  <property fmtid="{D5CDD505-2E9C-101B-9397-08002B2CF9AE}" pid="17" name="AutomationVersion">
    <vt:lpwstr>v#</vt:lpwstr>
  </property>
  <property fmtid="{D5CDD505-2E9C-101B-9397-08002B2CF9AE}" pid="18" name="Order">
    <vt:r8>9340100</vt:r8>
  </property>
  <property fmtid="{D5CDD505-2E9C-101B-9397-08002B2CF9AE}" pid="19" name="TriggerFlowInfo">
    <vt:lpwstr/>
  </property>
  <property fmtid="{D5CDD505-2E9C-101B-9397-08002B2CF9AE}" pid="20" name="ComplianceAssetId">
    <vt:lpwstr/>
  </property>
  <property fmtid="{D5CDD505-2E9C-101B-9397-08002B2CF9AE}" pid="21" name="_ExtendedDescription">
    <vt:lpwstr/>
  </property>
  <property fmtid="{D5CDD505-2E9C-101B-9397-08002B2CF9AE}" pid="22" name="MediaServiceImageTags">
    <vt:lpwstr/>
  </property>
</Properties>
</file>