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ColumnBreakIcon.jpg" ContentType="image/.jpg"/>
  <Override PartName="/customUI/images/BackPageIcon.jpg" ContentType="image/.jpg"/>
  <Override PartName="/customUI/images/SectionDividerIconRemove.jpg" ContentType="image/.jpg"/>
  <Override PartName="/customUI/images/CoverPageIcon.jpg" ContentType="image/.jpg"/>
  <Override PartName="/customUI/images/BackPageIconRemove.jpg" ContentType="image/.jpg"/>
  <Override PartName="/customUI/images/BoldItalics.jpg" ContentType="image/.jpg"/>
  <Override PartName="/customUI/images/AlphaList2.jpg" ContentType="image/.jpg"/>
  <Override PartName="/customUI/images/SectionDividerIcon.jpg" ContentType="image/.jpg"/>
  <Override PartName="/customUI/images/HighlightBoxIcon.jpg" ContentType="image/.jpg"/>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f4df23637e9c402b" Type="http://schemas.microsoft.com/office/2006/relationships/ui/extensibility" Target="customUI/customUI.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F5E19" w14:textId="4296DA5B" w:rsidR="005A2A5D" w:rsidRDefault="009E1515" w:rsidP="002C296E">
      <w:pPr>
        <w:pStyle w:val="BodyText"/>
      </w:pPr>
      <w:r w:rsidRPr="004123FF">
        <w:rPr>
          <w:noProof/>
          <w:color w:val="FFFFFF" w:themeColor="background1"/>
          <w:sz w:val="28"/>
          <w:szCs w:val="28"/>
          <w:lang w:eastAsia="en-AU"/>
        </w:rPr>
        <mc:AlternateContent>
          <mc:Choice Requires="wps">
            <w:drawing>
              <wp:anchor distT="0" distB="0" distL="114300" distR="114300" simplePos="0" relativeHeight="251658250" behindDoc="0" locked="0" layoutInCell="1" allowOverlap="1" wp14:anchorId="5CFD1B05" wp14:editId="3043A3A9">
                <wp:simplePos x="0" y="0"/>
                <wp:positionH relativeFrom="column">
                  <wp:posOffset>765810</wp:posOffset>
                </wp:positionH>
                <wp:positionV relativeFrom="paragraph">
                  <wp:posOffset>-392430</wp:posOffset>
                </wp:positionV>
                <wp:extent cx="5715000" cy="1304925"/>
                <wp:effectExtent l="0" t="0" r="0" b="0"/>
                <wp:wrapNone/>
                <wp:docPr id="1428628107" name="Text Box 1428628107"/>
                <wp:cNvGraphicFramePr/>
                <a:graphic xmlns:a="http://schemas.openxmlformats.org/drawingml/2006/main">
                  <a:graphicData uri="http://schemas.microsoft.com/office/word/2010/wordprocessingShape">
                    <wps:wsp>
                      <wps:cNvSpPr txBox="1"/>
                      <wps:spPr>
                        <a:xfrm>
                          <a:off x="0" y="0"/>
                          <a:ext cx="5715000" cy="1304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03226D" w14:textId="02C33272" w:rsidR="00A52F94" w:rsidRPr="004123FF" w:rsidRDefault="00A52F94" w:rsidP="009E1515">
                            <w:pPr>
                              <w:pStyle w:val="Title"/>
                              <w:suppressOverlap/>
                              <w:rPr>
                                <w:rFonts w:ascii="Calibri" w:hAnsi="Calibri" w:cs="Arial"/>
                                <w:b w:val="0"/>
                                <w:color w:val="FFFFFF" w:themeColor="background1"/>
                                <w:sz w:val="72"/>
                              </w:rPr>
                            </w:pPr>
                            <w:r w:rsidRPr="004123FF">
                              <w:rPr>
                                <w:rFonts w:ascii="Calibri" w:hAnsi="Calibri" w:cs="Arial"/>
                                <w:b w:val="0"/>
                                <w:color w:val="FFFFFF" w:themeColor="background1"/>
                                <w:sz w:val="72"/>
                              </w:rPr>
                              <w:t xml:space="preserve">Product data </w:t>
                            </w:r>
                            <w:r w:rsidR="00A20873">
                              <w:rPr>
                                <w:rFonts w:ascii="Calibri" w:hAnsi="Calibri" w:cs="Arial"/>
                                <w:b w:val="0"/>
                                <w:color w:val="FFFFFF" w:themeColor="background1"/>
                                <w:sz w:val="72"/>
                              </w:rPr>
                              <w:t>specification</w:t>
                            </w:r>
                          </w:p>
                          <w:p w14:paraId="56171089" w14:textId="4093C20D" w:rsidR="00A52F94" w:rsidRPr="004E64F9" w:rsidRDefault="00A52F94" w:rsidP="009E1515">
                            <w:pPr>
                              <w:jc w:val="right"/>
                              <w:rPr>
                                <w:color w:val="FFFFFF" w:themeColor="background1"/>
                                <w:sz w:val="40"/>
                                <w:szCs w:val="40"/>
                              </w:rPr>
                            </w:pPr>
                            <w:r w:rsidRPr="004E64F9">
                              <w:rPr>
                                <w:color w:val="FFFFFF" w:themeColor="background1"/>
                                <w:sz w:val="40"/>
                                <w:szCs w:val="40"/>
                              </w:rPr>
                              <w:t>Vicmap</w:t>
                            </w:r>
                            <w:r>
                              <w:rPr>
                                <w:color w:val="FFFFFF" w:themeColor="background1"/>
                                <w:sz w:val="40"/>
                                <w:szCs w:val="40"/>
                              </w:rPr>
                              <w:t>™</w:t>
                            </w:r>
                            <w:r w:rsidRPr="004E64F9">
                              <w:rPr>
                                <w:color w:val="FFFFFF" w:themeColor="background1"/>
                                <w:sz w:val="40"/>
                                <w:szCs w:val="40"/>
                              </w:rPr>
                              <w:t xml:space="preserve"> </w:t>
                            </w:r>
                            <w:r>
                              <w:rPr>
                                <w:color w:val="FFFFFF" w:themeColor="background1"/>
                                <w:sz w:val="40"/>
                                <w:szCs w:val="40"/>
                              </w:rPr>
                              <w:t>Features of Interest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FD1B05" id="_x0000_t202" coordsize="21600,21600" o:spt="202" path="m,l,21600r21600,l21600,xe">
                <v:stroke joinstyle="miter"/>
                <v:path gradientshapeok="t" o:connecttype="rect"/>
              </v:shapetype>
              <v:shape id="Text Box 1428628107" o:spid="_x0000_s1026" type="#_x0000_t202" style="position:absolute;margin-left:60.3pt;margin-top:-30.9pt;width:450pt;height:102.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" filled="f" stroked="f" strokeweight=".5pt">
                <v:textbox>
                  <w:txbxContent>
                    <w:p w14:paraId="0703226D" w14:textId="02C33272" w:rsidR="00A52F94" w:rsidRPr="004123FF" w:rsidRDefault="00A52F94" w:rsidP="009E1515">
                      <w:pPr>
                        <w:pStyle w:val="Title"/>
                        <w:suppressOverlap/>
                        <w:rPr>
                          <w:rFonts w:ascii="Calibri" w:hAnsi="Calibri" w:cs="Arial"/>
                          <w:b w:val="0"/>
                          <w:color w:val="FFFFFF" w:themeColor="background1"/>
                          <w:sz w:val="72"/>
                        </w:rPr>
                      </w:pPr>
                      <w:r w:rsidRPr="004123FF">
                        <w:rPr>
                          <w:rFonts w:ascii="Calibri" w:hAnsi="Calibri" w:cs="Arial"/>
                          <w:b w:val="0"/>
                          <w:color w:val="FFFFFF" w:themeColor="background1"/>
                          <w:sz w:val="72"/>
                        </w:rPr>
                        <w:t xml:space="preserve">Product data </w:t>
                      </w:r>
                      <w:r w:rsidR="00A20873">
                        <w:rPr>
                          <w:rFonts w:ascii="Calibri" w:hAnsi="Calibri" w:cs="Arial"/>
                          <w:b w:val="0"/>
                          <w:color w:val="FFFFFF" w:themeColor="background1"/>
                          <w:sz w:val="72"/>
                        </w:rPr>
                        <w:t>specification</w:t>
                      </w:r>
                    </w:p>
                    <w:p w14:paraId="56171089" w14:textId="4093C20D" w:rsidR="00A52F94" w:rsidRPr="004E64F9" w:rsidRDefault="00A52F94" w:rsidP="009E1515">
                      <w:pPr>
                        <w:jc w:val="right"/>
                        <w:rPr>
                          <w:color w:val="FFFFFF" w:themeColor="background1"/>
                          <w:sz w:val="40"/>
                          <w:szCs w:val="40"/>
                        </w:rPr>
                      </w:pPr>
                      <w:r w:rsidRPr="004E64F9">
                        <w:rPr>
                          <w:color w:val="FFFFFF" w:themeColor="background1"/>
                          <w:sz w:val="40"/>
                          <w:szCs w:val="40"/>
                        </w:rPr>
                        <w:t>Vicmap</w:t>
                      </w:r>
                      <w:r>
                        <w:rPr>
                          <w:color w:val="FFFFFF" w:themeColor="background1"/>
                          <w:sz w:val="40"/>
                          <w:szCs w:val="40"/>
                        </w:rPr>
                        <w:t>™</w:t>
                      </w:r>
                      <w:r w:rsidRPr="004E64F9">
                        <w:rPr>
                          <w:color w:val="FFFFFF" w:themeColor="background1"/>
                          <w:sz w:val="40"/>
                          <w:szCs w:val="40"/>
                        </w:rPr>
                        <w:t xml:space="preserve"> </w:t>
                      </w:r>
                      <w:r>
                        <w:rPr>
                          <w:color w:val="FFFFFF" w:themeColor="background1"/>
                          <w:sz w:val="40"/>
                          <w:szCs w:val="40"/>
                        </w:rPr>
                        <w:t>Features of Interest</w:t>
                      </w:r>
                    </w:p>
                  </w:txbxContent>
                </v:textbox>
              </v:shape>
            </w:pict>
          </mc:Fallback>
        </mc:AlternateContent>
      </w:r>
      <w:r w:rsidR="00AD391C">
        <w:rPr>
          <w:noProof/>
          <w:lang w:eastAsia="en-AU"/>
        </w:rPr>
        <mc:AlternateContent>
          <mc:Choice Requires="wps">
            <w:drawing>
              <wp:anchor distT="0" distB="0" distL="114300" distR="114300" simplePos="0" relativeHeight="251658248" behindDoc="0" locked="1" layoutInCell="1" allowOverlap="1" wp14:anchorId="1A7F64F4" wp14:editId="3BD7C2C1">
                <wp:simplePos x="0" y="0"/>
                <wp:positionH relativeFrom="page">
                  <wp:posOffset>363855</wp:posOffset>
                </wp:positionH>
                <wp:positionV relativeFrom="page">
                  <wp:posOffset>2354580</wp:posOffset>
                </wp:positionV>
                <wp:extent cx="3182400" cy="4755600"/>
                <wp:effectExtent l="0" t="0" r="0" b="6985"/>
                <wp:wrapNone/>
                <wp:docPr id="43" name="Overlay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2400" cy="4755600"/>
                        </a:xfrm>
                        <a:custGeom>
                          <a:avLst/>
                          <a:gdLst>
                            <a:gd name="T0" fmla="*/ 1747 w 5941"/>
                            <a:gd name="T1" fmla="*/ 0 h 8858"/>
                            <a:gd name="T2" fmla="*/ 0 w 5941"/>
                            <a:gd name="T3" fmla="*/ 0 h 8858"/>
                            <a:gd name="T4" fmla="*/ 0 w 5941"/>
                            <a:gd name="T5" fmla="*/ 8858 h 8858"/>
                            <a:gd name="T6" fmla="*/ 5941 w 5941"/>
                            <a:gd name="T7" fmla="*/ 8858 h 8858"/>
                            <a:gd name="T8" fmla="*/ 1747 w 5941"/>
                            <a:gd name="T9" fmla="*/ 0 h 8858"/>
                          </a:gdLst>
                          <a:ahLst/>
                          <a:cxnLst>
                            <a:cxn ang="0">
                              <a:pos x="T0" y="T1"/>
                            </a:cxn>
                            <a:cxn ang="0">
                              <a:pos x="T2" y="T3"/>
                            </a:cxn>
                            <a:cxn ang="0">
                              <a:pos x="T4" y="T5"/>
                            </a:cxn>
                            <a:cxn ang="0">
                              <a:pos x="T6" y="T7"/>
                            </a:cxn>
                            <a:cxn ang="0">
                              <a:pos x="T8" y="T9"/>
                            </a:cxn>
                          </a:cxnLst>
                          <a:rect l="0" t="0" r="r" b="b"/>
                          <a:pathLst>
                            <a:path w="5941" h="8858">
                              <a:moveTo>
                                <a:pt x="1747" y="0"/>
                              </a:moveTo>
                              <a:lnTo>
                                <a:pt x="0" y="0"/>
                              </a:lnTo>
                              <a:lnTo>
                                <a:pt x="0" y="8858"/>
                              </a:lnTo>
                              <a:lnTo>
                                <a:pt x="5941" y="8858"/>
                              </a:lnTo>
                              <a:lnTo>
                                <a:pt x="1747" y="0"/>
                              </a:lnTo>
                              <a:close/>
                            </a:path>
                          </a:pathLst>
                        </a:custGeom>
                        <a:solidFill>
                          <a:srgbClr val="201547">
                            <a:alpha val="6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D510EF" id="OverlayLeft" o:spid="_x0000_s1026" style="position:absolute;margin-left:28.65pt;margin-top:185.4pt;width:250.6pt;height:374.4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" path="m1747,l,,,8858r5941,l1747,xe" fillcolor="#201547" stroked="f">
                <v:fill opacity="39321f"/>
                <v:path arrowok="t" o:connecttype="custom" o:connectlocs="935811,0;0,0;0,4755600;3182400,4755600;935811,0" o:connectangles="0,0,0,0,0"/>
                <w10:wrap anchorx="page" anchory="page"/>
                <w10:anchorlock/>
              </v:shape>
            </w:pict>
          </mc:Fallback>
        </mc:AlternateContent>
      </w:r>
      <w:r w:rsidR="00CA2A66" w:rsidRPr="00812815">
        <w:rPr>
          <w:noProof/>
          <w:color w:val="B3272F" w:themeColor="text2"/>
          <w:lang w:eastAsia="en-AU"/>
        </w:rPr>
        <mc:AlternateContent>
          <mc:Choice Requires="wps">
            <w:drawing>
              <wp:anchor distT="0" distB="0" distL="114300" distR="114300" simplePos="0" relativeHeight="251658246" behindDoc="0" locked="1" layoutInCell="1" allowOverlap="1" wp14:anchorId="1A7F64F6" wp14:editId="1563C839">
                <wp:simplePos x="0" y="0"/>
                <wp:positionH relativeFrom="page">
                  <wp:posOffset>3542665</wp:posOffset>
                </wp:positionH>
                <wp:positionV relativeFrom="page">
                  <wp:posOffset>2354580</wp:posOffset>
                </wp:positionV>
                <wp:extent cx="3657600" cy="4755600"/>
                <wp:effectExtent l="0" t="0" r="0" b="6985"/>
                <wp:wrapNone/>
                <wp:docPr id="16" name="Overlay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4755600"/>
                        </a:xfrm>
                        <a:custGeom>
                          <a:avLst/>
                          <a:gdLst>
                            <a:gd name="T0" fmla="*/ 3536 w 5762"/>
                            <a:gd name="T1" fmla="*/ 0 h 7483"/>
                            <a:gd name="T2" fmla="*/ 0 w 5762"/>
                            <a:gd name="T3" fmla="*/ 7483 h 7483"/>
                            <a:gd name="T4" fmla="*/ 5762 w 5762"/>
                            <a:gd name="T5" fmla="*/ 7483 h 7483"/>
                            <a:gd name="T6" fmla="*/ 5762 w 5762"/>
                            <a:gd name="T7" fmla="*/ 0 h 7483"/>
                            <a:gd name="T8" fmla="*/ 3536 w 5762"/>
                            <a:gd name="T9" fmla="*/ 0 h 7483"/>
                          </a:gdLst>
                          <a:ahLst/>
                          <a:cxnLst>
                            <a:cxn ang="0">
                              <a:pos x="T0" y="T1"/>
                            </a:cxn>
                            <a:cxn ang="0">
                              <a:pos x="T2" y="T3"/>
                            </a:cxn>
                            <a:cxn ang="0">
                              <a:pos x="T4" y="T5"/>
                            </a:cxn>
                            <a:cxn ang="0">
                              <a:pos x="T6" y="T7"/>
                            </a:cxn>
                            <a:cxn ang="0">
                              <a:pos x="T8" y="T9"/>
                            </a:cxn>
                          </a:cxnLst>
                          <a:rect l="0" t="0" r="r" b="b"/>
                          <a:pathLst>
                            <a:path w="5762" h="7483">
                              <a:moveTo>
                                <a:pt x="3536" y="0"/>
                              </a:moveTo>
                              <a:lnTo>
                                <a:pt x="0" y="7483"/>
                              </a:lnTo>
                              <a:lnTo>
                                <a:pt x="5762" y="7483"/>
                              </a:lnTo>
                              <a:lnTo>
                                <a:pt x="5762" y="0"/>
                              </a:lnTo>
                              <a:lnTo>
                                <a:pt x="3536" y="0"/>
                              </a:lnTo>
                              <a:close/>
                            </a:path>
                          </a:pathLst>
                        </a:custGeom>
                        <a:solidFill>
                          <a:schemeClr val="tx2">
                            <a:alpha val="29804"/>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EF57EF" id="OverlayRight" o:spid="_x0000_s1026" style="position:absolute;margin-left:278.95pt;margin-top:185.4pt;width:4in;height:374.4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" path="m3536,l,7483r5762,l5762,,3536,xe" fillcolor="#b3272f [3215]" stroked="f">
                <v:fill opacity="19532f"/>
                <v:path arrowok="t" o:connecttype="custom" o:connectlocs="2244581,0;0,4755600;3657600,4755600;3657600,0;2244581,0" o:connectangles="0,0,0,0,0"/>
                <w10:wrap anchorx="page" anchory="page"/>
                <w10:anchorlock/>
              </v:shape>
            </w:pict>
          </mc:Fallback>
        </mc:AlternateContent>
      </w:r>
      <w:r w:rsidR="009D0AFD" w:rsidRPr="00D55628">
        <w:rPr>
          <w:noProof/>
          <w:lang w:eastAsia="en-AU"/>
        </w:rPr>
        <mc:AlternateContent>
          <mc:Choice Requires="wps">
            <w:drawing>
              <wp:anchor distT="0" distB="0" distL="114300" distR="114300" simplePos="0" relativeHeight="251658249" behindDoc="0" locked="1" layoutInCell="1" allowOverlap="1" wp14:anchorId="1A7F64F8" wp14:editId="12D13088">
                <wp:simplePos x="0" y="0"/>
                <wp:positionH relativeFrom="page">
                  <wp:posOffset>3543300</wp:posOffset>
                </wp:positionH>
                <wp:positionV relativeFrom="page">
                  <wp:posOffset>7107555</wp:posOffset>
                </wp:positionV>
                <wp:extent cx="1890000" cy="1994400"/>
                <wp:effectExtent l="0" t="0" r="0" b="6350"/>
                <wp:wrapNone/>
                <wp:docPr id="12"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3DDCE8" id="TriangleBottom" o:spid="_x0000_s1026" style="position:absolute;margin-left:279pt;margin-top:559.65pt;width:148.8pt;height:157.0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" path="m1745,3697l,,3496,,1745,3697xe" fillcolor="#e1a9ac [3208]" stroked="f">
                <v:path arrowok="t" o:connecttype="custom" o:connectlocs="943378,1994400;0,0;1890000,0;943378,1994400" o:connectangles="0,0,0,0"/>
                <w10:wrap anchorx="page" anchory="page"/>
                <w10:anchorlock/>
              </v:shape>
            </w:pict>
          </mc:Fallback>
        </mc:AlternateContent>
      </w:r>
      <w:r w:rsidR="009D0AFD" w:rsidRPr="00D55628">
        <w:rPr>
          <w:noProof/>
          <w:lang w:eastAsia="en-AU"/>
        </w:rPr>
        <mc:AlternateContent>
          <mc:Choice Requires="wps">
            <w:drawing>
              <wp:anchor distT="0" distB="0" distL="114300" distR="114300" simplePos="0" relativeHeight="251658244" behindDoc="0" locked="1" layoutInCell="1" allowOverlap="1" wp14:anchorId="1A7F64FA" wp14:editId="1A7F64FB">
                <wp:simplePos x="0" y="0"/>
                <wp:positionH relativeFrom="page">
                  <wp:posOffset>360045</wp:posOffset>
                </wp:positionH>
                <wp:positionV relativeFrom="page">
                  <wp:posOffset>360045</wp:posOffset>
                </wp:positionV>
                <wp:extent cx="1890000" cy="1994400"/>
                <wp:effectExtent l="0" t="0" r="0" b="6350"/>
                <wp:wrapNone/>
                <wp:docPr id="11" name="TriangleTo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1160FD" id="TriangleTop" o:spid="_x0000_s1026" style="position:absolute;margin-left:28.35pt;margin-top:28.35pt;width:148.8pt;height:157.0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" path="m1745,3697l,,3496,,1745,3697xe" fillcolor="#b3272f [3202]" stroked="f">
                <v:path arrowok="t" o:connecttype="custom" o:connectlocs="943378,1994400;0,0;1890000,0;943378,1994400" o:connectangles="0,0,0,0"/>
                <w10:wrap anchorx="page" anchory="page"/>
                <w10:anchorlock/>
              </v:shape>
            </w:pict>
          </mc:Fallback>
        </mc:AlternateContent>
      </w:r>
      <w:r w:rsidR="00330302" w:rsidRPr="00D55628">
        <w:rPr>
          <w:noProof/>
          <w:lang w:eastAsia="en-AU"/>
        </w:rPr>
        <mc:AlternateContent>
          <mc:Choice Requires="wps">
            <w:drawing>
              <wp:anchor distT="0" distB="0" distL="114300" distR="114300" simplePos="0" relativeHeight="251658242" behindDoc="0" locked="1" layoutInCell="1" allowOverlap="1" wp14:anchorId="1A7F64FC" wp14:editId="1A7F64FD">
                <wp:simplePos x="0" y="0"/>
                <wp:positionH relativeFrom="page">
                  <wp:posOffset>0</wp:posOffset>
                </wp:positionH>
                <wp:positionV relativeFrom="page">
                  <wp:align>bottom</wp:align>
                </wp:positionV>
                <wp:extent cx="3848400" cy="637200"/>
                <wp:effectExtent l="0" t="0" r="0" b="0"/>
                <wp:wrapNone/>
                <wp:docPr id="8" name="WebAddress" hidden="1"/>
                <wp:cNvGraphicFramePr/>
                <a:graphic xmlns:a="http://schemas.openxmlformats.org/drawingml/2006/main">
                  <a:graphicData uri="http://schemas.microsoft.com/office/word/2010/wordprocessingShape">
                    <wps:wsp>
                      <wps:cNvSpPr txBox="1"/>
                      <wps:spPr>
                        <a:xfrm>
                          <a:off x="0" y="0"/>
                          <a:ext cx="3848400" cy="6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F662D" w14:textId="77777777" w:rsidR="00A52F94" w:rsidRPr="009F69FA" w:rsidRDefault="00A52F94" w:rsidP="00330302">
                            <w:pPr>
                              <w:pStyle w:val="xWeb"/>
                            </w:pPr>
                            <w:r w:rsidRPr="009F69FA">
                              <w:t>www.de</w:t>
                            </w:r>
                            <w:r>
                              <w:t>lw</w:t>
                            </w:r>
                            <w:r w:rsidRPr="009F69FA">
                              <w:t>p.vic.gov.au</w:t>
                            </w:r>
                          </w:p>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F64FC" id="WebAddress" o:spid="_x0000_s1027" type="#_x0000_t202" style="position:absolute;margin-left:0;margin-top:0;width:303pt;height:50.15pt;z-index:251658242;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" filled="f" stroked="f" strokeweight=".5pt">
                <v:textbox inset="20mm">
                  <w:txbxContent>
                    <w:p w14:paraId="1A7F662D" w14:textId="77777777" w:rsidR="00A52F94" w:rsidRPr="009F69FA" w:rsidRDefault="00A52F94" w:rsidP="00330302">
                      <w:pPr>
                        <w:pStyle w:val="xWeb"/>
                      </w:pPr>
                      <w:r w:rsidRPr="009F69FA">
                        <w:t>www.de</w:t>
                      </w:r>
                      <w:r>
                        <w:t>lw</w:t>
                      </w:r>
                      <w:r w:rsidRPr="009F69FA">
                        <w:t>p.vic.gov.au</w:t>
                      </w:r>
                    </w:p>
                  </w:txbxContent>
                </v:textbox>
                <w10:wrap anchorx="page" anchory="page"/>
                <w10:anchorlock/>
              </v:shape>
            </w:pict>
          </mc:Fallback>
        </mc:AlternateContent>
      </w:r>
      <w:r w:rsidR="003D5476" w:rsidRPr="00D55628">
        <w:rPr>
          <w:noProof/>
          <w:lang w:eastAsia="en-AU"/>
        </w:rPr>
        <mc:AlternateContent>
          <mc:Choice Requires="wps">
            <w:drawing>
              <wp:anchor distT="0" distB="0" distL="114300" distR="114300" simplePos="0" relativeHeight="251658240" behindDoc="0" locked="1" layoutInCell="1" allowOverlap="1" wp14:anchorId="1A7F64FE" wp14:editId="1A7F64FF">
                <wp:simplePos x="0" y="0"/>
                <wp:positionH relativeFrom="page">
                  <wp:align>left</wp:align>
                </wp:positionH>
                <wp:positionV relativeFrom="page">
                  <wp:posOffset>8567420</wp:posOffset>
                </wp:positionV>
                <wp:extent cx="5554800" cy="370800"/>
                <wp:effectExtent l="0" t="0" r="0" b="0"/>
                <wp:wrapNone/>
                <wp:docPr id="1" name="CoverStatus" hidden="1" title="Watermark Document Status"/>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F662E" w14:textId="77777777" w:rsidR="00A52F94" w:rsidRPr="00271B90" w:rsidRDefault="00A52F94" w:rsidP="00A653F3">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F64FE" id="CoverStatus" o:spid="_x0000_s1028" type="#_x0000_t202" alt="Title: Watermark Document Status" style="position:absolute;margin-left:0;margin-top:674.6pt;width:437.4pt;height:29.2pt;z-index:251658240;visibility:hidden;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" filled="f" stroked="f" strokeweight=".5pt">
                <v:textbox inset="20mm,0,1mm,0">
                  <w:txbxContent>
                    <w:p w14:paraId="1A7F662E" w14:textId="77777777" w:rsidR="00A52F94" w:rsidRPr="00271B90" w:rsidRDefault="00A52F94" w:rsidP="00A653F3">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r w:rsidR="003A2D2C" w:rsidRPr="00D55628">
        <w:rPr>
          <w:noProof/>
          <w:lang w:eastAsia="en-AU"/>
        </w:rPr>
        <mc:AlternateContent>
          <mc:Choice Requires="wps">
            <w:drawing>
              <wp:anchor distT="0" distB="0" distL="114300" distR="114300" simplePos="0" relativeHeight="251658241" behindDoc="1" locked="1" layoutInCell="1" allowOverlap="1" wp14:anchorId="1A7F6500" wp14:editId="1A7F6501">
                <wp:simplePos x="0" y="0"/>
                <wp:positionH relativeFrom="page">
                  <wp:posOffset>360045</wp:posOffset>
                </wp:positionH>
                <wp:positionV relativeFrom="page">
                  <wp:posOffset>9102090</wp:posOffset>
                </wp:positionV>
                <wp:extent cx="6840000" cy="432000"/>
                <wp:effectExtent l="0" t="0" r="0" b="6350"/>
                <wp:wrapNone/>
                <wp:docPr id="19" name="CoverProjectBar" title="Decorative Cover Shape"/>
                <wp:cNvGraphicFramePr/>
                <a:graphic xmlns:a="http://schemas.openxmlformats.org/drawingml/2006/main">
                  <a:graphicData uri="http://schemas.microsoft.com/office/word/2010/wordprocessingShape">
                    <wps:wsp>
                      <wps:cNvSpPr txBox="1"/>
                      <wps:spPr>
                        <a:xfrm>
                          <a:off x="0" y="0"/>
                          <a:ext cx="6840000" cy="432000"/>
                        </a:xfrm>
                        <a:prstGeom prst="rect">
                          <a:avLst/>
                        </a:prstGeom>
                        <a:solidFill>
                          <a:schemeClr val="dk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F662F" w14:textId="77777777" w:rsidR="00A52F94" w:rsidRPr="00E81E6A" w:rsidRDefault="00A52F94" w:rsidP="002940DF">
                            <w:pPr>
                              <w:pStyle w:val="TitleBarText"/>
                              <w:spacing w:line="320" w:lineRule="exact"/>
                            </w:pPr>
                          </w:p>
                        </w:txbxContent>
                      </wps:txbx>
                      <wps:bodyPr rot="0" spcFirstLastPara="0" vertOverflow="overflow" horzOverflow="overflow" vert="horz" wrap="square" lIns="360000" tIns="0" rIns="36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F6500" id="CoverProjectBar" o:spid="_x0000_s1029" type="#_x0000_t202" alt="Title: Decorative Cover Shape" style="position:absolute;margin-left:28.35pt;margin-top:716.7pt;width:538.6pt;height:3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" fillcolor="#b3272f [3202]" stroked="f" strokeweight=".5pt">
                <v:textbox inset="10mm,0,10mm,0">
                  <w:txbxContent>
                    <w:p w14:paraId="1A7F662F" w14:textId="77777777" w:rsidR="00A52F94" w:rsidRPr="00E81E6A" w:rsidRDefault="00A52F94" w:rsidP="002940DF">
                      <w:pPr>
                        <w:pStyle w:val="TitleBarText"/>
                        <w:spacing w:line="320" w:lineRule="exact"/>
                      </w:pPr>
                    </w:p>
                  </w:txbxContent>
                </v:textbox>
                <w10:wrap anchorx="page" anchory="page"/>
                <w10:anchorlock/>
              </v:shape>
            </w:pict>
          </mc:Fallback>
        </mc:AlternateContent>
      </w:r>
      <w:r w:rsidR="005A2A5D" w:rsidRPr="00D55628">
        <w:rPr>
          <w:noProof/>
          <w:lang w:eastAsia="en-AU"/>
        </w:rPr>
        <mc:AlternateContent>
          <mc:Choice Requires="wps">
            <w:drawing>
              <wp:anchor distT="0" distB="0" distL="114300" distR="114300" simplePos="0" relativeHeight="251658247" behindDoc="1" locked="1" layoutInCell="1" allowOverlap="1" wp14:anchorId="1A7F6504" wp14:editId="692A5D95">
                <wp:simplePos x="0" y="0"/>
                <wp:positionH relativeFrom="page">
                  <wp:posOffset>361950</wp:posOffset>
                </wp:positionH>
                <wp:positionV relativeFrom="page">
                  <wp:posOffset>361950</wp:posOffset>
                </wp:positionV>
                <wp:extent cx="6839585" cy="8737600"/>
                <wp:effectExtent l="0" t="0" r="0" b="6350"/>
                <wp:wrapNone/>
                <wp:docPr id="4" name="CoverRectangle"/>
                <wp:cNvGraphicFramePr/>
                <a:graphic xmlns:a="http://schemas.openxmlformats.org/drawingml/2006/main">
                  <a:graphicData uri="http://schemas.microsoft.com/office/word/2010/wordprocessingShape">
                    <wps:wsp>
                      <wps:cNvSpPr/>
                      <wps:spPr>
                        <a:xfrm>
                          <a:off x="0" y="0"/>
                          <a:ext cx="6839585" cy="8737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F7DB7" id="CoverRectangle" o:spid="_x0000_s1026" style="position:absolute;margin-left:28.5pt;margin-top:28.5pt;width:538.55pt;height:688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" fillcolor="#00b2a9 [3204]" stroked="f" strokeweight="2pt">
                <w10:wrap anchorx="page" anchory="page"/>
                <w10:anchorlock/>
              </v:rect>
            </w:pict>
          </mc:Fallback>
        </mc:AlternateContent>
      </w:r>
    </w:p>
    <w:p w14:paraId="1A7F5E1A" w14:textId="77777777" w:rsidR="00D73B6C" w:rsidRDefault="00D73B6C"/>
    <w:tbl>
      <w:tblPr>
        <w:tblStyle w:val="TableAsPlaceholder"/>
        <w:tblpPr w:leftFromText="181" w:rightFromText="181" w:vertAnchor="page" w:horzAnchor="margin" w:tblpXSpec="right" w:tblpY="681"/>
        <w:tblOverlap w:val="never"/>
        <w:tblW w:w="7988" w:type="dxa"/>
        <w:tblLayout w:type="fixed"/>
        <w:tblLook w:val="0600" w:firstRow="0" w:lastRow="0" w:firstColumn="0" w:lastColumn="0" w:noHBand="1" w:noVBand="1"/>
      </w:tblPr>
      <w:tblGrid>
        <w:gridCol w:w="7988"/>
      </w:tblGrid>
      <w:tr w:rsidR="00D73B6C" w14:paraId="1A7F5E1F" w14:textId="77777777" w:rsidTr="004870D3">
        <w:trPr>
          <w:trHeight w:hRule="exact" w:val="2986"/>
        </w:trPr>
        <w:tc>
          <w:tcPr>
            <w:tcW w:w="7988" w:type="dxa"/>
            <w:vAlign w:val="center"/>
          </w:tcPr>
          <w:p w14:paraId="16B1B1A3" w14:textId="4C3F81D5" w:rsidR="009E1515" w:rsidRDefault="009E1515" w:rsidP="009E1515">
            <w:pPr>
              <w:pStyle w:val="Title"/>
              <w:jc w:val="left"/>
              <w:rPr>
                <w:rFonts w:ascii="Calibri" w:hAnsi="Calibri" w:cs="Arial"/>
                <w:b w:val="0"/>
                <w:color w:val="FFFFFF" w:themeColor="background1"/>
                <w:sz w:val="72"/>
              </w:rPr>
            </w:pPr>
            <w:bookmarkStart w:id="0" w:name="_Toc453928674"/>
          </w:p>
          <w:bookmarkEnd w:id="0"/>
          <w:p w14:paraId="1A7F5E1E" w14:textId="226349E8" w:rsidR="00512DFB" w:rsidRPr="00CB1FB7" w:rsidRDefault="00512DFB" w:rsidP="009E1515"/>
        </w:tc>
      </w:tr>
    </w:tbl>
    <w:p w14:paraId="1A7F5E20" w14:textId="77777777" w:rsidR="00D73B6C" w:rsidRDefault="00D73B6C"/>
    <w:p w14:paraId="1A7F5E21" w14:textId="74A6EB1E" w:rsidR="00D73B6C" w:rsidRPr="00D55628" w:rsidRDefault="009E1515">
      <w:r w:rsidRPr="004123FF">
        <w:rPr>
          <w:noProof/>
          <w:color w:val="FFFFFF" w:themeColor="background1"/>
          <w:sz w:val="28"/>
          <w:szCs w:val="28"/>
        </w:rPr>
        <mc:AlternateContent>
          <mc:Choice Requires="wps">
            <w:drawing>
              <wp:anchor distT="0" distB="0" distL="114300" distR="114300" simplePos="0" relativeHeight="251658252" behindDoc="0" locked="0" layoutInCell="1" allowOverlap="1" wp14:anchorId="3708493C" wp14:editId="3615BE54">
                <wp:simplePos x="0" y="0"/>
                <wp:positionH relativeFrom="column">
                  <wp:posOffset>-358140</wp:posOffset>
                </wp:positionH>
                <wp:positionV relativeFrom="paragraph">
                  <wp:posOffset>6417945</wp:posOffset>
                </wp:positionV>
                <wp:extent cx="5334000" cy="107632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5334000" cy="1076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0D6857" w14:textId="36ED3C31" w:rsidR="00A52F94" w:rsidRPr="004123FF" w:rsidRDefault="00A52F94" w:rsidP="009E1515">
                            <w:pPr>
                              <w:suppressOverlap/>
                              <w:rPr>
                                <w:color w:val="FFFFFF" w:themeColor="background1"/>
                                <w:sz w:val="28"/>
                                <w:szCs w:val="28"/>
                              </w:rPr>
                            </w:pPr>
                            <w:r w:rsidRPr="004123FF">
                              <w:rPr>
                                <w:color w:val="FFFFFF" w:themeColor="background1"/>
                                <w:sz w:val="28"/>
                                <w:szCs w:val="28"/>
                              </w:rPr>
                              <w:t xml:space="preserve">Version </w:t>
                            </w:r>
                            <w:r w:rsidR="00D523DD">
                              <w:rPr>
                                <w:color w:val="FFFFFF" w:themeColor="background1"/>
                                <w:sz w:val="28"/>
                                <w:szCs w:val="28"/>
                              </w:rPr>
                              <w:t>3.</w:t>
                            </w:r>
                            <w:r w:rsidR="00154D4E">
                              <w:rPr>
                                <w:color w:val="FFFFFF" w:themeColor="background1"/>
                                <w:sz w:val="28"/>
                                <w:szCs w:val="28"/>
                              </w:rPr>
                              <w:t>4</w:t>
                            </w:r>
                            <w:r w:rsidR="00D523DD">
                              <w:rPr>
                                <w:color w:val="FFFFFF" w:themeColor="background1"/>
                                <w:sz w:val="28"/>
                                <w:szCs w:val="28"/>
                              </w:rPr>
                              <w:t xml:space="preserve"> </w:t>
                            </w:r>
                            <w:r w:rsidR="001834DB">
                              <w:rPr>
                                <w:color w:val="FFFFFF" w:themeColor="background1"/>
                                <w:sz w:val="28"/>
                                <w:szCs w:val="28"/>
                              </w:rPr>
                              <w:t>July</w:t>
                            </w:r>
                            <w:r w:rsidR="00D523DD">
                              <w:rPr>
                                <w:color w:val="FFFFFF" w:themeColor="background1"/>
                                <w:sz w:val="28"/>
                                <w:szCs w:val="28"/>
                              </w:rPr>
                              <w:t xml:space="preserve"> 20</w:t>
                            </w:r>
                            <w:r w:rsidR="001834DB">
                              <w:rPr>
                                <w:color w:val="FFFFFF" w:themeColor="background1"/>
                                <w:sz w:val="28"/>
                                <w:szCs w:val="28"/>
                              </w:rPr>
                              <w:t>20</w:t>
                            </w:r>
                          </w:p>
                          <w:p w14:paraId="0B689B57" w14:textId="0A0BB76E" w:rsidR="00A52F94" w:rsidRDefault="00A52F94" w:rsidP="009E1515">
                            <w:pPr>
                              <w:suppressOverlap/>
                              <w:rPr>
                                <w:i/>
                                <w:sz w:val="16"/>
                                <w:szCs w:val="16"/>
                              </w:rPr>
                            </w:pPr>
                            <w:r w:rsidRPr="004123FF">
                              <w:rPr>
                                <w:color w:val="FFFFFF" w:themeColor="background1"/>
                                <w:sz w:val="28"/>
                                <w:szCs w:val="28"/>
                              </w:rPr>
                              <w:t xml:space="preserve">Applies to data model </w:t>
                            </w:r>
                            <w:r>
                              <w:rPr>
                                <w:color w:val="FFFFFF" w:themeColor="background1"/>
                                <w:sz w:val="28"/>
                                <w:szCs w:val="28"/>
                              </w:rPr>
                              <w:t xml:space="preserve">Version </w:t>
                            </w:r>
                            <w:r w:rsidR="00E72DA5">
                              <w:rPr>
                                <w:color w:val="FFFFFF" w:themeColor="background1"/>
                                <w:sz w:val="28"/>
                                <w:szCs w:val="28"/>
                              </w:rPr>
                              <w:t>3 23rd</w:t>
                            </w:r>
                            <w:r>
                              <w:rPr>
                                <w:color w:val="FFFFFF" w:themeColor="background1"/>
                                <w:sz w:val="28"/>
                                <w:szCs w:val="28"/>
                              </w:rPr>
                              <w:t xml:space="preserve"> </w:t>
                            </w:r>
                            <w:r w:rsidR="00A42324">
                              <w:rPr>
                                <w:color w:val="FFFFFF" w:themeColor="background1"/>
                                <w:sz w:val="28"/>
                                <w:szCs w:val="28"/>
                              </w:rPr>
                              <w:t>June</w:t>
                            </w:r>
                            <w:r>
                              <w:rPr>
                                <w:color w:val="FFFFFF" w:themeColor="background1"/>
                                <w:sz w:val="28"/>
                                <w:szCs w:val="28"/>
                              </w:rPr>
                              <w:t xml:space="preserve"> 20</w:t>
                            </w:r>
                            <w:r w:rsidR="00A42324">
                              <w:rPr>
                                <w:color w:val="FFFFFF" w:themeColor="background1"/>
                                <w:sz w:val="28"/>
                                <w:szCs w:val="28"/>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8493C" id="Text Box 23" o:spid="_x0000_s1030" type="#_x0000_t202" style="position:absolute;margin-left:-28.2pt;margin-top:505.35pt;width:420pt;height:84.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" filled="f" stroked="f" strokeweight=".5pt">
                <v:textbox>
                  <w:txbxContent>
                    <w:p w14:paraId="460D6857" w14:textId="36ED3C31" w:rsidR="00A52F94" w:rsidRPr="004123FF" w:rsidRDefault="00A52F94" w:rsidP="009E1515">
                      <w:pPr>
                        <w:suppressOverlap/>
                        <w:rPr>
                          <w:color w:val="FFFFFF" w:themeColor="background1"/>
                          <w:sz w:val="28"/>
                          <w:szCs w:val="28"/>
                        </w:rPr>
                      </w:pPr>
                      <w:r w:rsidRPr="004123FF">
                        <w:rPr>
                          <w:color w:val="FFFFFF" w:themeColor="background1"/>
                          <w:sz w:val="28"/>
                          <w:szCs w:val="28"/>
                        </w:rPr>
                        <w:t xml:space="preserve">Version </w:t>
                      </w:r>
                      <w:r w:rsidR="00D523DD">
                        <w:rPr>
                          <w:color w:val="FFFFFF" w:themeColor="background1"/>
                          <w:sz w:val="28"/>
                          <w:szCs w:val="28"/>
                        </w:rPr>
                        <w:t>3.</w:t>
                      </w:r>
                      <w:r w:rsidR="00154D4E">
                        <w:rPr>
                          <w:color w:val="FFFFFF" w:themeColor="background1"/>
                          <w:sz w:val="28"/>
                          <w:szCs w:val="28"/>
                        </w:rPr>
                        <w:t>4</w:t>
                      </w:r>
                      <w:r w:rsidR="00D523DD">
                        <w:rPr>
                          <w:color w:val="FFFFFF" w:themeColor="background1"/>
                          <w:sz w:val="28"/>
                          <w:szCs w:val="28"/>
                        </w:rPr>
                        <w:t xml:space="preserve"> </w:t>
                      </w:r>
                      <w:r w:rsidR="001834DB">
                        <w:rPr>
                          <w:color w:val="FFFFFF" w:themeColor="background1"/>
                          <w:sz w:val="28"/>
                          <w:szCs w:val="28"/>
                        </w:rPr>
                        <w:t>July</w:t>
                      </w:r>
                      <w:r w:rsidR="00D523DD">
                        <w:rPr>
                          <w:color w:val="FFFFFF" w:themeColor="background1"/>
                          <w:sz w:val="28"/>
                          <w:szCs w:val="28"/>
                        </w:rPr>
                        <w:t xml:space="preserve"> 20</w:t>
                      </w:r>
                      <w:r w:rsidR="001834DB">
                        <w:rPr>
                          <w:color w:val="FFFFFF" w:themeColor="background1"/>
                          <w:sz w:val="28"/>
                          <w:szCs w:val="28"/>
                        </w:rPr>
                        <w:t>20</w:t>
                      </w:r>
                    </w:p>
                    <w:p w14:paraId="0B689B57" w14:textId="0A0BB76E" w:rsidR="00A52F94" w:rsidRDefault="00A52F94" w:rsidP="009E1515">
                      <w:pPr>
                        <w:suppressOverlap/>
                        <w:rPr>
                          <w:i/>
                          <w:sz w:val="16"/>
                          <w:szCs w:val="16"/>
                        </w:rPr>
                      </w:pPr>
                      <w:r w:rsidRPr="004123FF">
                        <w:rPr>
                          <w:color w:val="FFFFFF" w:themeColor="background1"/>
                          <w:sz w:val="28"/>
                          <w:szCs w:val="28"/>
                        </w:rPr>
                        <w:t xml:space="preserve">Applies to data model </w:t>
                      </w:r>
                      <w:r>
                        <w:rPr>
                          <w:color w:val="FFFFFF" w:themeColor="background1"/>
                          <w:sz w:val="28"/>
                          <w:szCs w:val="28"/>
                        </w:rPr>
                        <w:t xml:space="preserve">Version </w:t>
                      </w:r>
                      <w:r w:rsidR="00E72DA5">
                        <w:rPr>
                          <w:color w:val="FFFFFF" w:themeColor="background1"/>
                          <w:sz w:val="28"/>
                          <w:szCs w:val="28"/>
                        </w:rPr>
                        <w:t>3 23rd</w:t>
                      </w:r>
                      <w:r>
                        <w:rPr>
                          <w:color w:val="FFFFFF" w:themeColor="background1"/>
                          <w:sz w:val="28"/>
                          <w:szCs w:val="28"/>
                        </w:rPr>
                        <w:t xml:space="preserve"> </w:t>
                      </w:r>
                      <w:r w:rsidR="00A42324">
                        <w:rPr>
                          <w:color w:val="FFFFFF" w:themeColor="background1"/>
                          <w:sz w:val="28"/>
                          <w:szCs w:val="28"/>
                        </w:rPr>
                        <w:t>June</w:t>
                      </w:r>
                      <w:r>
                        <w:rPr>
                          <w:color w:val="FFFFFF" w:themeColor="background1"/>
                          <w:sz w:val="28"/>
                          <w:szCs w:val="28"/>
                        </w:rPr>
                        <w:t xml:space="preserve"> 20</w:t>
                      </w:r>
                      <w:r w:rsidR="00A42324">
                        <w:rPr>
                          <w:color w:val="FFFFFF" w:themeColor="background1"/>
                          <w:sz w:val="28"/>
                          <w:szCs w:val="28"/>
                        </w:rPr>
                        <w:t>20</w:t>
                      </w:r>
                    </w:p>
                  </w:txbxContent>
                </v:textbox>
              </v:shape>
            </w:pict>
          </mc:Fallback>
        </mc:AlternateContent>
      </w:r>
      <w:r w:rsidRPr="004123FF">
        <w:rPr>
          <w:noProof/>
          <w:color w:val="FFFFFF" w:themeColor="background1"/>
          <w:sz w:val="28"/>
          <w:szCs w:val="28"/>
        </w:rPr>
        <mc:AlternateContent>
          <mc:Choice Requires="wps">
            <w:drawing>
              <wp:anchor distT="0" distB="0" distL="114300" distR="114300" simplePos="0" relativeHeight="251658251" behindDoc="0" locked="0" layoutInCell="1" allowOverlap="1" wp14:anchorId="7B2097C9" wp14:editId="7F03CD7E">
                <wp:simplePos x="0" y="0"/>
                <wp:positionH relativeFrom="column">
                  <wp:posOffset>-358140</wp:posOffset>
                </wp:positionH>
                <wp:positionV relativeFrom="paragraph">
                  <wp:posOffset>7094220</wp:posOffset>
                </wp:positionV>
                <wp:extent cx="5334000" cy="4000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3340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B7BF5A" w14:textId="4A6947EE" w:rsidR="00A52F94" w:rsidRPr="004123FF" w:rsidRDefault="00A52F94" w:rsidP="009E1515">
                            <w:pPr>
                              <w:suppressOverlap/>
                              <w:rPr>
                                <w:color w:val="FFFFFF" w:themeColor="background1"/>
                                <w:sz w:val="28"/>
                                <w:szCs w:val="28"/>
                              </w:rPr>
                            </w:pPr>
                            <w:r>
                              <w:rPr>
                                <w:color w:val="FFFFFF" w:themeColor="background1"/>
                                <w:sz w:val="28"/>
                                <w:szCs w:val="28"/>
                              </w:rPr>
                              <w:t>AS/NZS ISO 19131:2008 compliant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097C9" id="Text Box 22" o:spid="_x0000_s1031" type="#_x0000_t202" style="position:absolute;margin-left:-28.2pt;margin-top:558.6pt;width:420pt;height:31.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" filled="f" stroked="f" strokeweight=".5pt">
                <v:textbox>
                  <w:txbxContent>
                    <w:p w14:paraId="07B7BF5A" w14:textId="4A6947EE" w:rsidR="00A52F94" w:rsidRPr="004123FF" w:rsidRDefault="00A52F94" w:rsidP="009E1515">
                      <w:pPr>
                        <w:suppressOverlap/>
                        <w:rPr>
                          <w:color w:val="FFFFFF" w:themeColor="background1"/>
                          <w:sz w:val="28"/>
                          <w:szCs w:val="28"/>
                        </w:rPr>
                      </w:pPr>
                      <w:r>
                        <w:rPr>
                          <w:color w:val="FFFFFF" w:themeColor="background1"/>
                          <w:sz w:val="28"/>
                          <w:szCs w:val="28"/>
                        </w:rPr>
                        <w:t>AS/NZS ISO 19131:2008 compliant</w:t>
                      </w:r>
                    </w:p>
                  </w:txbxContent>
                </v:textbox>
              </v:shape>
            </w:pict>
          </mc:Fallback>
        </mc:AlternateContent>
      </w:r>
      <w:r w:rsidR="008F0B33" w:rsidRPr="00D55628">
        <w:rPr>
          <w:noProof/>
        </w:rPr>
        <mc:AlternateContent>
          <mc:Choice Requires="wps">
            <w:drawing>
              <wp:anchor distT="0" distB="0" distL="114300" distR="114300" simplePos="0" relativeHeight="251658243" behindDoc="0" locked="0" layoutInCell="1" allowOverlap="1" wp14:anchorId="1A7F6506" wp14:editId="1A7F6507">
                <wp:simplePos x="0" y="0"/>
                <wp:positionH relativeFrom="page">
                  <wp:align>left</wp:align>
                </wp:positionH>
                <wp:positionV relativeFrom="page">
                  <wp:align>bottom</wp:align>
                </wp:positionV>
                <wp:extent cx="4714875" cy="986790"/>
                <wp:effectExtent l="0" t="0" r="0" b="0"/>
                <wp:wrapNone/>
                <wp:docPr id="17" name="CoverCoBranded" hidden="1" title="CoBranding Logos"/>
                <wp:cNvGraphicFramePr/>
                <a:graphic xmlns:a="http://schemas.openxmlformats.org/drawingml/2006/main">
                  <a:graphicData uri="http://schemas.microsoft.com/office/word/2010/wordprocessingShape">
                    <wps:wsp>
                      <wps:cNvSpPr txBox="1"/>
                      <wps:spPr>
                        <a:xfrm>
                          <a:off x="0" y="0"/>
                          <a:ext cx="4714875" cy="9867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A52F94" w:rsidRPr="00AB780B" w14:paraId="1A7F6632" w14:textId="77777777" w:rsidTr="00AA4BE4">
                              <w:trPr>
                                <w:trHeight w:hRule="exact" w:val="964"/>
                                <w:tblCellSpacing w:w="71" w:type="dxa"/>
                              </w:trPr>
                              <w:tc>
                                <w:tcPr>
                                  <w:tcW w:w="1204" w:type="dxa"/>
                                  <w:vAlign w:val="bottom"/>
                                </w:tcPr>
                                <w:p w14:paraId="1A7F6630" w14:textId="77777777" w:rsidR="00A52F94" w:rsidRPr="00D55628" w:rsidRDefault="00A52F94" w:rsidP="00D55628">
                                  <w:r w:rsidRPr="00D55628">
                                    <w:rPr>
                                      <w:noProof/>
                                    </w:rPr>
                                    <w:drawing>
                                      <wp:inline distT="0" distB="0" distL="0" distR="0" wp14:anchorId="1A7F6635" wp14:editId="1A7F6636">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4">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1A7F6631" w14:textId="77777777" w:rsidR="00A52F94" w:rsidRPr="00D55628" w:rsidRDefault="00A52F94" w:rsidP="00D55628">
                                  <w:r w:rsidRPr="00D55628">
                                    <w:rPr>
                                      <w:noProof/>
                                    </w:rPr>
                                    <w:drawing>
                                      <wp:inline distT="0" distB="0" distL="0" distR="0" wp14:anchorId="1A7F6637" wp14:editId="1A7F6638">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5">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1A7F6633" w14:textId="77777777" w:rsidR="00A52F94" w:rsidRDefault="00A52F94"/>
                        </w:txbxContent>
                      </wps:txbx>
                      <wps:bodyPr rot="0" spcFirstLastPara="0" vertOverflow="overflow" horzOverflow="overflow" vert="horz" wrap="square" lIns="36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F6506" id="CoverCoBranded" o:spid="_x0000_s1032" type="#_x0000_t202" alt="Title: CoBranding Logos" style="position:absolute;margin-left:0;margin-top:0;width:371.25pt;height:77.7pt;z-index:251658243;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" fillcolor="white [3212]"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A52F94" w:rsidRPr="00AB780B" w14:paraId="1A7F6632" w14:textId="77777777" w:rsidTr="00AA4BE4">
                        <w:trPr>
                          <w:trHeight w:hRule="exact" w:val="964"/>
                          <w:tblCellSpacing w:w="71" w:type="dxa"/>
                        </w:trPr>
                        <w:tc>
                          <w:tcPr>
                            <w:tcW w:w="1204" w:type="dxa"/>
                            <w:vAlign w:val="bottom"/>
                          </w:tcPr>
                          <w:p w14:paraId="1A7F6630" w14:textId="77777777" w:rsidR="00A52F94" w:rsidRPr="00D55628" w:rsidRDefault="00A52F94" w:rsidP="00D55628">
                            <w:r w:rsidRPr="00D55628">
                              <w:rPr>
                                <w:noProof/>
                              </w:rPr>
                              <w:drawing>
                                <wp:inline distT="0" distB="0" distL="0" distR="0" wp14:anchorId="1A7F6635" wp14:editId="1A7F6636">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4">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1A7F6631" w14:textId="77777777" w:rsidR="00A52F94" w:rsidRPr="00D55628" w:rsidRDefault="00A52F94" w:rsidP="00D55628">
                            <w:r w:rsidRPr="00D55628">
                              <w:rPr>
                                <w:noProof/>
                              </w:rPr>
                              <w:drawing>
                                <wp:inline distT="0" distB="0" distL="0" distR="0" wp14:anchorId="1A7F6637" wp14:editId="1A7F6638">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5">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1A7F6633" w14:textId="77777777" w:rsidR="00A52F94" w:rsidRDefault="00A52F94"/>
                  </w:txbxContent>
                </v:textbox>
                <w10:wrap anchorx="page" anchory="page"/>
              </v:shape>
            </w:pict>
          </mc:Fallback>
        </mc:AlternateContent>
      </w:r>
    </w:p>
    <w:p w14:paraId="1A7F5E22" w14:textId="77777777" w:rsidR="00D73B6C" w:rsidRPr="00D55628" w:rsidRDefault="00D73B6C">
      <w:pPr>
        <w:sectPr w:rsidR="00D73B6C" w:rsidRPr="00D55628" w:rsidSect="000431A0">
          <w:headerReference w:type="default" r:id="rId16"/>
          <w:footerReference w:type="even" r:id="rId17"/>
          <w:footerReference w:type="default" r:id="rId18"/>
          <w:footerReference w:type="first" r:id="rId19"/>
          <w:pgSz w:w="11907" w:h="16840" w:code="9"/>
          <w:pgMar w:top="2268" w:right="1134" w:bottom="1134" w:left="1134" w:header="284" w:footer="284" w:gutter="0"/>
          <w:cols w:space="708"/>
          <w:titlePg/>
          <w:docGrid w:linePitch="360"/>
        </w:sectPr>
      </w:pPr>
    </w:p>
    <w:p w14:paraId="1A7F5E23" w14:textId="77777777" w:rsidR="003C4209" w:rsidRPr="00D55628" w:rsidRDefault="003C4209" w:rsidP="00D55628">
      <w:pPr>
        <w:pStyle w:val="xDisclaimerText"/>
      </w:pPr>
    </w:p>
    <w:p w14:paraId="1A7F5E24" w14:textId="77777777" w:rsidR="00BF162E" w:rsidRDefault="00BF162E" w:rsidP="00446920">
      <w:pPr>
        <w:pStyle w:val="SmallBodyText"/>
      </w:pPr>
    </w:p>
    <w:tbl>
      <w:tblPr>
        <w:tblStyle w:val="TableAsPlaceholder"/>
        <w:tblpPr w:leftFromText="181" w:rightFromText="181" w:horzAnchor="margin" w:tblpYSpec="bottom"/>
        <w:tblOverlap w:val="never"/>
        <w:tblW w:w="5000" w:type="pct"/>
        <w:tblCellMar>
          <w:right w:w="57" w:type="dxa"/>
        </w:tblCellMar>
        <w:tblLook w:val="0600" w:firstRow="0" w:lastRow="0" w:firstColumn="0" w:lastColumn="0" w:noHBand="1" w:noVBand="1"/>
        <w:tblCaption w:val="Creative Commons Logo"/>
        <w:tblDescription w:val="Creative Commons Logo"/>
      </w:tblPr>
      <w:tblGrid>
        <w:gridCol w:w="9696"/>
      </w:tblGrid>
      <w:tr w:rsidR="00C30D8E" w14:paraId="1A7F5E2F" w14:textId="77777777" w:rsidTr="005E59CF">
        <w:tc>
          <w:tcPr>
            <w:tcW w:w="5000" w:type="pct"/>
            <w:vAlign w:val="bottom"/>
          </w:tcPr>
          <w:p w14:paraId="1A7F5E25" w14:textId="5EB81DD0" w:rsidR="00AE3298" w:rsidRPr="00D55628" w:rsidRDefault="00AE3298" w:rsidP="00D55628">
            <w:pPr>
              <w:pStyle w:val="xDisclaimertext3"/>
            </w:pPr>
            <w:r>
              <w:t xml:space="preserve">© The State of Victoria Department of Environment, Land, Water and Planning </w:t>
            </w:r>
            <w:r w:rsidR="00A20873">
              <w:t>20</w:t>
            </w:r>
            <w:r w:rsidR="00E833C6">
              <w:t>20</w:t>
            </w:r>
          </w:p>
          <w:p w14:paraId="1A7F5E26" w14:textId="77777777" w:rsidR="00AE3298" w:rsidRPr="00D55628" w:rsidRDefault="00AE3298" w:rsidP="00D55628">
            <w:pPr>
              <w:pStyle w:val="xDisclaimertext3"/>
            </w:pPr>
            <w:r w:rsidRPr="00D55628">
              <w:rPr>
                <w:noProof/>
              </w:rPr>
              <w:drawing>
                <wp:inline distT="0" distB="0" distL="0" distR="0" wp14:anchorId="1A7F6508" wp14:editId="1A7F6509">
                  <wp:extent cx="658800" cy="237600"/>
                  <wp:effectExtent l="0" t="0" r="8255" b="0"/>
                  <wp:docPr id="18" name="CC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0">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inline>
              </w:drawing>
            </w:r>
            <w:bookmarkStart w:id="1" w:name="_CreativeCommonsMarker"/>
            <w:bookmarkEnd w:id="1"/>
          </w:p>
          <w:p w14:paraId="1A7F5E27" w14:textId="52444548" w:rsidR="00AE3298" w:rsidRPr="00D55628" w:rsidRDefault="00AE3298" w:rsidP="00D55628">
            <w:pPr>
              <w:pStyle w:val="xDisclaimertext3"/>
            </w:pPr>
            <w: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1" w:history="1">
              <w:r w:rsidR="004D2591" w:rsidRPr="004E520D">
                <w:rPr>
                  <w:color w:val="0000FF"/>
                  <w:u w:val="single"/>
                </w:rPr>
                <w:t>http://creativecommons.org/licenses/by/4.0/</w:t>
              </w:r>
            </w:hyperlink>
            <w:r w:rsidR="00363814" w:rsidRPr="004E520D">
              <w:rPr>
                <w:color w:val="0000FF"/>
              </w:rPr>
              <w:t xml:space="preserve"> </w:t>
            </w:r>
          </w:p>
          <w:p w14:paraId="2DEA52A0" w14:textId="77777777" w:rsidR="009E1515" w:rsidRDefault="009E1515" w:rsidP="00D55628">
            <w:pPr>
              <w:pStyle w:val="xDisclaimertext3"/>
            </w:pPr>
          </w:p>
          <w:tbl>
            <w:tblPr>
              <w:tblW w:w="0" w:type="auto"/>
              <w:tblBorders>
                <w:top w:val="nil"/>
                <w:left w:val="nil"/>
                <w:bottom w:val="nil"/>
                <w:right w:val="nil"/>
              </w:tblBorders>
              <w:tblLook w:val="0000" w:firstRow="0" w:lastRow="0" w:firstColumn="0" w:lastColumn="0" w:noHBand="0" w:noVBand="0"/>
            </w:tblPr>
            <w:tblGrid>
              <w:gridCol w:w="2749"/>
            </w:tblGrid>
            <w:tr w:rsidR="00597183" w:rsidRPr="00597183" w14:paraId="6AD074FF" w14:textId="77777777">
              <w:trPr>
                <w:trHeight w:val="80"/>
              </w:trPr>
              <w:tc>
                <w:tcPr>
                  <w:tcW w:w="0" w:type="auto"/>
                </w:tcPr>
                <w:p w14:paraId="725610D3" w14:textId="77777777" w:rsidR="00597183" w:rsidRPr="00597183" w:rsidRDefault="00597183" w:rsidP="00E833C6">
                  <w:pPr>
                    <w:pStyle w:val="Default"/>
                    <w:framePr w:hSpace="181" w:wrap="around" w:hAnchor="margin" w:yAlign="bottom"/>
                    <w:ind w:left="-100"/>
                    <w:suppressOverlap/>
                    <w:rPr>
                      <w:rFonts w:asciiTheme="minorHAnsi" w:hAnsiTheme="minorHAnsi" w:cs="Arial"/>
                      <w:color w:val="363534" w:themeColor="text1"/>
                      <w:sz w:val="16"/>
                      <w:szCs w:val="20"/>
                    </w:rPr>
                  </w:pPr>
                  <w:r w:rsidRPr="00597183">
                    <w:rPr>
                      <w:rFonts w:asciiTheme="minorHAnsi" w:hAnsiTheme="minorHAnsi" w:cs="Arial"/>
                      <w:color w:val="363534" w:themeColor="text1"/>
                      <w:sz w:val="16"/>
                      <w:szCs w:val="20"/>
                    </w:rPr>
                    <w:t xml:space="preserve">ISBN 978-1-76047-172-9 (pdf/online) </w:t>
                  </w:r>
                </w:p>
              </w:tc>
            </w:tr>
          </w:tbl>
          <w:p w14:paraId="1A7F5E2B" w14:textId="5A254EB3" w:rsidR="00187A24" w:rsidRPr="00D55628" w:rsidRDefault="00597183" w:rsidP="00D55628">
            <w:pPr>
              <w:pStyle w:val="xDisclaimerHeading"/>
            </w:pPr>
            <w:r>
              <w:t xml:space="preserve"> </w:t>
            </w:r>
            <w:r w:rsidR="00187A24">
              <w:t>Disclaimer</w:t>
            </w:r>
          </w:p>
          <w:p w14:paraId="1A7F5E2C" w14:textId="77777777" w:rsidR="00187A24" w:rsidRPr="00D55628" w:rsidRDefault="00187A24" w:rsidP="00D55628">
            <w:pPr>
              <w:pStyle w:val="xDisclaimerText"/>
            </w:pPr>
            <w:r>
              <w:t>This publication may be of assistance to you but the State of Victoria</w:t>
            </w:r>
            <w:r w:rsidRPr="00D55628">
              <w:t xml:space="preserve">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1A7F5E2D" w14:textId="77777777" w:rsidR="00AE3298" w:rsidRPr="00D55628" w:rsidRDefault="00AE3298" w:rsidP="005D2773">
            <w:pPr>
              <w:pStyle w:val="xDisclaimerHeading"/>
            </w:pPr>
            <w:r w:rsidRPr="0084503F">
              <w:t>Accessibility</w:t>
            </w:r>
          </w:p>
          <w:p w14:paraId="1A7F5E2E" w14:textId="6F407364" w:rsidR="004D2591" w:rsidRPr="00D55628" w:rsidRDefault="00AE3298" w:rsidP="005D2773">
            <w:pPr>
              <w:pStyle w:val="xDisclaimerText"/>
            </w:pPr>
            <w:r>
              <w:t>If you would like to receive this publication in an alternative format, please teleph</w:t>
            </w:r>
            <w:r w:rsidR="00187A24" w:rsidRPr="00D55628">
              <w:t xml:space="preserve">one the DELWP Customer Service </w:t>
            </w:r>
            <w:r w:rsidRPr="00D55628">
              <w:t xml:space="preserve">Centre on 136186, </w:t>
            </w:r>
            <w:r w:rsidR="003B5DE9" w:rsidRPr="00D55628">
              <w:t>email </w:t>
            </w:r>
            <w:hyperlink r:id="rId22" w:history="1">
              <w:r w:rsidRPr="004E520D">
                <w:rPr>
                  <w:color w:val="0000FF"/>
                  <w:u w:val="single"/>
                </w:rPr>
                <w:t>customer.service@delwp.vic.gov.au</w:t>
              </w:r>
            </w:hyperlink>
            <w:r w:rsidRPr="004E520D">
              <w:rPr>
                <w:color w:val="0000FF"/>
                <w:u w:val="single"/>
              </w:rPr>
              <w:t xml:space="preserve"> </w:t>
            </w:r>
            <w:r w:rsidRPr="00D55628">
              <w:t xml:space="preserve">or via the National Relay Service on 133 677 </w:t>
            </w:r>
            <w:hyperlink r:id="rId23" w:history="1">
              <w:r w:rsidRPr="004E520D">
                <w:rPr>
                  <w:color w:val="0000FF"/>
                  <w:u w:val="single"/>
                </w:rPr>
                <w:t>www.relayservice.com.au</w:t>
              </w:r>
            </w:hyperlink>
            <w:r w:rsidRPr="00D55628">
              <w:t xml:space="preserve">. </w:t>
            </w:r>
            <w:r w:rsidR="003B5DE9" w:rsidRPr="00D55628">
              <w:t>This </w:t>
            </w:r>
            <w:r w:rsidRPr="00D55628">
              <w:t xml:space="preserve">document is also available on the internet at </w:t>
            </w:r>
            <w:hyperlink r:id="rId24" w:history="1">
              <w:r w:rsidRPr="004E520D">
                <w:rPr>
                  <w:color w:val="0000FF"/>
                  <w:u w:val="single"/>
                </w:rPr>
                <w:t>www.delwp.vic.gov.au</w:t>
              </w:r>
            </w:hyperlink>
            <w:r w:rsidR="004D2591" w:rsidRPr="004E520D">
              <w:rPr>
                <w:color w:val="0000FF"/>
              </w:rPr>
              <w:t>.</w:t>
            </w:r>
          </w:p>
        </w:tc>
      </w:tr>
    </w:tbl>
    <w:p w14:paraId="1A7F5E30" w14:textId="77777777" w:rsidR="00AB780B" w:rsidRDefault="00AB780B"/>
    <w:p w14:paraId="1A7F5E31" w14:textId="77777777" w:rsidR="004561E6" w:rsidRDefault="004561E6">
      <w:pPr>
        <w:sectPr w:rsidR="004561E6" w:rsidSect="000431A0">
          <w:headerReference w:type="even" r:id="rId25"/>
          <w:footerReference w:type="even" r:id="rId26"/>
          <w:headerReference w:type="first" r:id="rId27"/>
          <w:footerReference w:type="first" r:id="rId28"/>
          <w:pgSz w:w="11907" w:h="16840" w:code="9"/>
          <w:pgMar w:top="2268" w:right="1134" w:bottom="1134" w:left="1134" w:header="284" w:footer="284" w:gutter="0"/>
          <w:cols w:space="708"/>
          <w:titlePg/>
          <w:docGrid w:linePitch="360"/>
        </w:sectPr>
      </w:pPr>
    </w:p>
    <w:p w14:paraId="0B392ABA" w14:textId="7B337201" w:rsidR="00316F1E" w:rsidRPr="00981DE1" w:rsidRDefault="00316F1E" w:rsidP="00316F1E">
      <w:pPr>
        <w:pStyle w:val="Heading1"/>
        <w:rPr>
          <w:color w:val="00B050"/>
        </w:rPr>
      </w:pPr>
      <w:bookmarkStart w:id="2" w:name="_Toc453928675"/>
      <w:bookmarkStart w:id="3" w:name="_Toc475019942"/>
      <w:r w:rsidRPr="00E74F1F">
        <w:lastRenderedPageBreak/>
        <w:t>Document history</w:t>
      </w:r>
      <w:bookmarkEnd w:id="2"/>
      <w:bookmarkEnd w:id="3"/>
    </w:p>
    <w:tbl>
      <w:tblPr>
        <w:tblW w:w="10172" w:type="dxa"/>
        <w:tblInd w:w="108" w:type="dxa"/>
        <w:tblBorders>
          <w:bottom w:val="single" w:sz="4" w:space="0" w:color="228591"/>
          <w:insideH w:val="single" w:sz="4" w:space="0" w:color="228591"/>
        </w:tblBorders>
        <w:tblLayout w:type="fixed"/>
        <w:tblLook w:val="01E0" w:firstRow="1" w:lastRow="1" w:firstColumn="1" w:lastColumn="1" w:noHBand="0" w:noVBand="0"/>
      </w:tblPr>
      <w:tblGrid>
        <w:gridCol w:w="1134"/>
        <w:gridCol w:w="1985"/>
        <w:gridCol w:w="1559"/>
        <w:gridCol w:w="5494"/>
      </w:tblGrid>
      <w:tr w:rsidR="006D07E7" w:rsidRPr="006D07E7" w14:paraId="5EEB5A9B" w14:textId="77777777" w:rsidTr="6E4FCB63">
        <w:trPr>
          <w:trHeight w:val="428"/>
        </w:trPr>
        <w:tc>
          <w:tcPr>
            <w:tcW w:w="1134" w:type="dxa"/>
            <w:tcBorders>
              <w:top w:val="nil"/>
              <w:bottom w:val="nil"/>
            </w:tcBorders>
            <w:shd w:val="clear" w:color="auto" w:fill="B04048"/>
          </w:tcPr>
          <w:p w14:paraId="2B28D306" w14:textId="77777777" w:rsidR="00316F1E" w:rsidRPr="006D07E7" w:rsidRDefault="00316F1E" w:rsidP="00316F1E">
            <w:pPr>
              <w:pStyle w:val="TblHd"/>
              <w:rPr>
                <w:color w:val="FFFFFF" w:themeColor="background1"/>
              </w:rPr>
            </w:pPr>
            <w:r w:rsidRPr="006D07E7">
              <w:rPr>
                <w:color w:val="FFFFFF" w:themeColor="background1"/>
              </w:rPr>
              <w:t>Version</w:t>
            </w:r>
          </w:p>
        </w:tc>
        <w:tc>
          <w:tcPr>
            <w:tcW w:w="1985" w:type="dxa"/>
            <w:tcBorders>
              <w:top w:val="nil"/>
              <w:bottom w:val="nil"/>
            </w:tcBorders>
            <w:shd w:val="clear" w:color="auto" w:fill="B04048"/>
          </w:tcPr>
          <w:p w14:paraId="58346286" w14:textId="77777777" w:rsidR="00316F1E" w:rsidRPr="006D07E7" w:rsidRDefault="00316F1E" w:rsidP="00316F1E">
            <w:pPr>
              <w:pStyle w:val="TblHd"/>
              <w:rPr>
                <w:color w:val="FFFFFF" w:themeColor="background1"/>
              </w:rPr>
            </w:pPr>
            <w:r w:rsidRPr="006D07E7">
              <w:rPr>
                <w:color w:val="FFFFFF" w:themeColor="background1"/>
              </w:rPr>
              <w:t>Date</w:t>
            </w:r>
          </w:p>
        </w:tc>
        <w:tc>
          <w:tcPr>
            <w:tcW w:w="1559" w:type="dxa"/>
            <w:tcBorders>
              <w:top w:val="nil"/>
              <w:bottom w:val="nil"/>
            </w:tcBorders>
            <w:shd w:val="clear" w:color="auto" w:fill="B04048"/>
          </w:tcPr>
          <w:p w14:paraId="6CB4843F" w14:textId="77777777" w:rsidR="00316F1E" w:rsidRPr="006D07E7" w:rsidRDefault="00316F1E" w:rsidP="00316F1E">
            <w:pPr>
              <w:pStyle w:val="TblHd"/>
              <w:rPr>
                <w:color w:val="FFFFFF" w:themeColor="background1"/>
              </w:rPr>
            </w:pPr>
            <w:r w:rsidRPr="006D07E7">
              <w:rPr>
                <w:color w:val="FFFFFF" w:themeColor="background1"/>
              </w:rPr>
              <w:t>Author</w:t>
            </w:r>
          </w:p>
        </w:tc>
        <w:tc>
          <w:tcPr>
            <w:tcW w:w="5494" w:type="dxa"/>
            <w:tcBorders>
              <w:top w:val="nil"/>
              <w:bottom w:val="nil"/>
            </w:tcBorders>
            <w:shd w:val="clear" w:color="auto" w:fill="B04048"/>
          </w:tcPr>
          <w:p w14:paraId="64424F5C" w14:textId="77777777" w:rsidR="00316F1E" w:rsidRPr="006D07E7" w:rsidRDefault="00316F1E" w:rsidP="00316F1E">
            <w:pPr>
              <w:pStyle w:val="TblHd"/>
              <w:rPr>
                <w:color w:val="FFFFFF" w:themeColor="background1"/>
              </w:rPr>
            </w:pPr>
            <w:r w:rsidRPr="006D07E7">
              <w:rPr>
                <w:color w:val="FFFFFF" w:themeColor="background1"/>
              </w:rPr>
              <w:t>Note</w:t>
            </w:r>
          </w:p>
        </w:tc>
      </w:tr>
      <w:tr w:rsidR="00316F1E" w14:paraId="20EA26F2" w14:textId="77777777" w:rsidTr="6E4FCB63">
        <w:trPr>
          <w:trHeight w:val="713"/>
        </w:trPr>
        <w:tc>
          <w:tcPr>
            <w:tcW w:w="1134" w:type="dxa"/>
            <w:tcBorders>
              <w:top w:val="nil"/>
              <w:bottom w:val="single" w:sz="4" w:space="0" w:color="auto"/>
            </w:tcBorders>
            <w:shd w:val="clear" w:color="auto" w:fill="auto"/>
          </w:tcPr>
          <w:p w14:paraId="05FFD284" w14:textId="53AFB6C6" w:rsidR="00316F1E" w:rsidRPr="000E02A3" w:rsidRDefault="006263A3" w:rsidP="00316F1E">
            <w:pPr>
              <w:pStyle w:val="TblBdy"/>
            </w:pPr>
            <w:r>
              <w:t>3.0</w:t>
            </w:r>
          </w:p>
        </w:tc>
        <w:tc>
          <w:tcPr>
            <w:tcW w:w="1985" w:type="dxa"/>
            <w:tcBorders>
              <w:top w:val="nil"/>
              <w:bottom w:val="single" w:sz="4" w:space="0" w:color="auto"/>
            </w:tcBorders>
            <w:shd w:val="clear" w:color="auto" w:fill="auto"/>
          </w:tcPr>
          <w:p w14:paraId="423BBC23" w14:textId="6C2EFF00" w:rsidR="00316F1E" w:rsidRDefault="006263A3" w:rsidP="00316F1E">
            <w:pPr>
              <w:pStyle w:val="TblBdy"/>
            </w:pPr>
            <w:r>
              <w:t>February 2016</w:t>
            </w:r>
          </w:p>
        </w:tc>
        <w:tc>
          <w:tcPr>
            <w:tcW w:w="1559" w:type="dxa"/>
            <w:tcBorders>
              <w:top w:val="nil"/>
              <w:bottom w:val="single" w:sz="4" w:space="0" w:color="auto"/>
            </w:tcBorders>
            <w:shd w:val="clear" w:color="auto" w:fill="auto"/>
          </w:tcPr>
          <w:p w14:paraId="61F98754" w14:textId="77777777" w:rsidR="00316F1E" w:rsidRDefault="006263A3" w:rsidP="00316F1E">
            <w:pPr>
              <w:pStyle w:val="TblBdy"/>
            </w:pPr>
            <w:r>
              <w:t>J LeLievre</w:t>
            </w:r>
          </w:p>
          <w:p w14:paraId="19D01540" w14:textId="77777777" w:rsidR="006263A3" w:rsidRDefault="006263A3" w:rsidP="00316F1E">
            <w:pPr>
              <w:pStyle w:val="TblBdy"/>
            </w:pPr>
            <w:r>
              <w:t>D Blain</w:t>
            </w:r>
          </w:p>
          <w:p w14:paraId="08AD6EAC" w14:textId="4FDFD316" w:rsidR="006263A3" w:rsidRDefault="006263A3" w:rsidP="00316F1E">
            <w:pPr>
              <w:pStyle w:val="TblBdy"/>
            </w:pPr>
            <w:r>
              <w:t>G Karla</w:t>
            </w:r>
          </w:p>
        </w:tc>
        <w:tc>
          <w:tcPr>
            <w:tcW w:w="5494" w:type="dxa"/>
            <w:tcBorders>
              <w:top w:val="nil"/>
              <w:bottom w:val="single" w:sz="4" w:space="0" w:color="auto"/>
            </w:tcBorders>
            <w:shd w:val="clear" w:color="auto" w:fill="auto"/>
          </w:tcPr>
          <w:p w14:paraId="3E676DC0" w14:textId="4B061FDF" w:rsidR="00316F1E" w:rsidRDefault="6E4FCB63" w:rsidP="00316F1E">
            <w:pPr>
              <w:pStyle w:val="TblBdy"/>
            </w:pPr>
            <w:r>
              <w:t>Major review and template change</w:t>
            </w:r>
          </w:p>
        </w:tc>
      </w:tr>
      <w:tr w:rsidR="007E3EF3" w:rsidRPr="006420B0" w14:paraId="2A3A4E6A" w14:textId="77777777" w:rsidTr="6E4FCB63">
        <w:trPr>
          <w:trHeight w:val="713"/>
        </w:trPr>
        <w:tc>
          <w:tcPr>
            <w:tcW w:w="1134" w:type="dxa"/>
            <w:tcBorders>
              <w:top w:val="single" w:sz="4" w:space="0" w:color="auto"/>
              <w:bottom w:val="single" w:sz="4" w:space="0" w:color="auto"/>
            </w:tcBorders>
            <w:shd w:val="clear" w:color="auto" w:fill="auto"/>
          </w:tcPr>
          <w:p w14:paraId="66BAFBC6" w14:textId="77777777" w:rsidR="007E3EF3" w:rsidRDefault="007E3EF3" w:rsidP="00CF0CA4">
            <w:pPr>
              <w:pStyle w:val="TblBdy"/>
            </w:pPr>
            <w:r>
              <w:t>3.1</w:t>
            </w:r>
          </w:p>
        </w:tc>
        <w:tc>
          <w:tcPr>
            <w:tcW w:w="1985" w:type="dxa"/>
            <w:tcBorders>
              <w:top w:val="single" w:sz="4" w:space="0" w:color="auto"/>
              <w:bottom w:val="single" w:sz="4" w:space="0" w:color="auto"/>
            </w:tcBorders>
            <w:shd w:val="clear" w:color="auto" w:fill="auto"/>
          </w:tcPr>
          <w:p w14:paraId="2E59DB0F" w14:textId="77777777" w:rsidR="007E3EF3" w:rsidRDefault="007E3EF3" w:rsidP="00CF0CA4">
            <w:pPr>
              <w:pStyle w:val="TblBdy"/>
            </w:pPr>
            <w:r>
              <w:t>March 2017</w:t>
            </w:r>
          </w:p>
        </w:tc>
        <w:tc>
          <w:tcPr>
            <w:tcW w:w="1559" w:type="dxa"/>
            <w:tcBorders>
              <w:top w:val="single" w:sz="4" w:space="0" w:color="auto"/>
              <w:bottom w:val="single" w:sz="4" w:space="0" w:color="auto"/>
            </w:tcBorders>
            <w:shd w:val="clear" w:color="auto" w:fill="auto"/>
          </w:tcPr>
          <w:p w14:paraId="48359927" w14:textId="77777777" w:rsidR="007E3EF3" w:rsidRDefault="007E3EF3" w:rsidP="00CF0CA4">
            <w:pPr>
              <w:pStyle w:val="TblBdy"/>
            </w:pPr>
            <w:r>
              <w:t>J LeLievre</w:t>
            </w:r>
          </w:p>
          <w:p w14:paraId="4B414AAE" w14:textId="77777777" w:rsidR="007E3EF3" w:rsidRDefault="007E3EF3" w:rsidP="00CF0CA4">
            <w:pPr>
              <w:pStyle w:val="TblBdy"/>
            </w:pPr>
            <w:r>
              <w:t>D Blain</w:t>
            </w:r>
          </w:p>
          <w:p w14:paraId="22DAC310" w14:textId="77777777" w:rsidR="007E3EF3" w:rsidRDefault="007E3EF3" w:rsidP="00CF0CA4">
            <w:pPr>
              <w:pStyle w:val="TblBdy"/>
            </w:pPr>
            <w:r>
              <w:t>G Karla</w:t>
            </w:r>
          </w:p>
        </w:tc>
        <w:tc>
          <w:tcPr>
            <w:tcW w:w="5494" w:type="dxa"/>
            <w:tcBorders>
              <w:top w:val="single" w:sz="4" w:space="0" w:color="auto"/>
              <w:bottom w:val="single" w:sz="4" w:space="0" w:color="auto"/>
            </w:tcBorders>
            <w:shd w:val="clear" w:color="auto" w:fill="auto"/>
          </w:tcPr>
          <w:p w14:paraId="3D7A0C16" w14:textId="77777777" w:rsidR="007E3EF3" w:rsidRDefault="007E3EF3" w:rsidP="00CF0CA4">
            <w:pPr>
              <w:pStyle w:val="TblBdy"/>
            </w:pPr>
            <w:r>
              <w:t xml:space="preserve">Template change, </w:t>
            </w:r>
            <w:proofErr w:type="spellStart"/>
            <w:r>
              <w:t>MoG</w:t>
            </w:r>
            <w:proofErr w:type="spellEnd"/>
            <w:r>
              <w:t xml:space="preserve"> changes and minor updates</w:t>
            </w:r>
          </w:p>
          <w:p w14:paraId="0E2E8894" w14:textId="371BA0CB" w:rsidR="007E3EF3" w:rsidRPr="006420B0" w:rsidRDefault="6E4FCB63" w:rsidP="00CF0CA4">
            <w:pPr>
              <w:pStyle w:val="TblBdy"/>
            </w:pPr>
            <w:r>
              <w:t xml:space="preserve">Appendix E </w:t>
            </w:r>
            <w:r w:rsidRPr="6E4FCB63">
              <w:rPr>
                <w:rFonts w:ascii="Arial" w:eastAsia="Arial" w:hAnsi="Arial"/>
                <w:color w:val="363534" w:themeColor="text1"/>
              </w:rPr>
              <w:t>–</w:t>
            </w:r>
            <w:r>
              <w:t xml:space="preserve"> List of features and sub-features in Vicmap Features of Interest updated Dec 2016</w:t>
            </w:r>
          </w:p>
        </w:tc>
      </w:tr>
      <w:tr w:rsidR="006263A3" w14:paraId="0EA11C05" w14:textId="77777777" w:rsidTr="6E4FCB63">
        <w:trPr>
          <w:trHeight w:val="713"/>
        </w:trPr>
        <w:tc>
          <w:tcPr>
            <w:tcW w:w="1134" w:type="dxa"/>
            <w:tcBorders>
              <w:top w:val="single" w:sz="4" w:space="0" w:color="auto"/>
              <w:bottom w:val="single" w:sz="4" w:space="0" w:color="auto"/>
            </w:tcBorders>
            <w:shd w:val="clear" w:color="auto" w:fill="auto"/>
          </w:tcPr>
          <w:p w14:paraId="13359E83" w14:textId="5723CA87" w:rsidR="44283811" w:rsidRDefault="44283811" w:rsidP="44283811">
            <w:pPr>
              <w:pStyle w:val="TblBdy"/>
            </w:pPr>
            <w:r>
              <w:t>3.2</w:t>
            </w:r>
          </w:p>
        </w:tc>
        <w:tc>
          <w:tcPr>
            <w:tcW w:w="1985" w:type="dxa"/>
            <w:tcBorders>
              <w:top w:val="single" w:sz="4" w:space="0" w:color="auto"/>
              <w:bottom w:val="single" w:sz="4" w:space="0" w:color="auto"/>
            </w:tcBorders>
            <w:shd w:val="clear" w:color="auto" w:fill="auto"/>
          </w:tcPr>
          <w:p w14:paraId="1A8F2A88" w14:textId="47EBB1A6" w:rsidR="44283811" w:rsidRDefault="44283811" w:rsidP="44283811">
            <w:pPr>
              <w:pStyle w:val="TblBdy"/>
            </w:pPr>
            <w:r>
              <w:t>June 2017</w:t>
            </w:r>
          </w:p>
        </w:tc>
        <w:tc>
          <w:tcPr>
            <w:tcW w:w="1559" w:type="dxa"/>
            <w:tcBorders>
              <w:top w:val="single" w:sz="4" w:space="0" w:color="auto"/>
              <w:bottom w:val="single" w:sz="4" w:space="0" w:color="auto"/>
            </w:tcBorders>
            <w:shd w:val="clear" w:color="auto" w:fill="auto"/>
          </w:tcPr>
          <w:p w14:paraId="15663E5F" w14:textId="77777777" w:rsidR="44283811" w:rsidRDefault="44283811" w:rsidP="44283811">
            <w:pPr>
              <w:pStyle w:val="TblBdy"/>
            </w:pPr>
            <w:r>
              <w:t>J LeLievre</w:t>
            </w:r>
          </w:p>
          <w:p w14:paraId="7AD00F80" w14:textId="76EEFF02" w:rsidR="44283811" w:rsidRDefault="44283811" w:rsidP="44283811">
            <w:pPr>
              <w:pStyle w:val="TblBdy"/>
            </w:pPr>
            <w:r>
              <w:t>D Blain</w:t>
            </w:r>
          </w:p>
          <w:p w14:paraId="74B4F27C" w14:textId="796790E6" w:rsidR="44283811" w:rsidRDefault="44283811" w:rsidP="44283811">
            <w:pPr>
              <w:pStyle w:val="TblBdy"/>
            </w:pPr>
            <w:r>
              <w:t>G Karla</w:t>
            </w:r>
          </w:p>
        </w:tc>
        <w:tc>
          <w:tcPr>
            <w:tcW w:w="5494" w:type="dxa"/>
            <w:tcBorders>
              <w:top w:val="single" w:sz="4" w:space="0" w:color="auto"/>
              <w:bottom w:val="single" w:sz="4" w:space="0" w:color="auto"/>
            </w:tcBorders>
            <w:shd w:val="clear" w:color="auto" w:fill="auto"/>
          </w:tcPr>
          <w:p w14:paraId="109DB506" w14:textId="310E05D5" w:rsidR="44283811" w:rsidRDefault="6E4FCB63" w:rsidP="44283811">
            <w:pPr>
              <w:pStyle w:val="TblBdy"/>
            </w:pPr>
            <w:r>
              <w:t xml:space="preserve">Appendix E </w:t>
            </w:r>
            <w:r w:rsidRPr="6E4FCB63">
              <w:rPr>
                <w:rFonts w:ascii="Arial" w:eastAsia="Arial" w:hAnsi="Arial"/>
                <w:color w:val="363534" w:themeColor="text1"/>
              </w:rPr>
              <w:t>–</w:t>
            </w:r>
            <w:r>
              <w:t xml:space="preserve"> List of features and sub-features in Vicmap Features of Interest updated June 2017</w:t>
            </w:r>
          </w:p>
          <w:p w14:paraId="17FE21A4" w14:textId="4A3A8C13" w:rsidR="44283811" w:rsidRDefault="44283811" w:rsidP="44283811">
            <w:pPr>
              <w:pStyle w:val="TblBdy"/>
            </w:pPr>
          </w:p>
        </w:tc>
      </w:tr>
      <w:tr w:rsidR="007464BD" w14:paraId="7BCD8E1A" w14:textId="77777777" w:rsidTr="6E4FCB63">
        <w:trPr>
          <w:trHeight w:val="713"/>
        </w:trPr>
        <w:tc>
          <w:tcPr>
            <w:tcW w:w="1134" w:type="dxa"/>
            <w:tcBorders>
              <w:top w:val="single" w:sz="4" w:space="0" w:color="auto"/>
              <w:bottom w:val="single" w:sz="4" w:space="0" w:color="auto"/>
              <w:right w:val="nil"/>
            </w:tcBorders>
            <w:shd w:val="clear" w:color="auto" w:fill="auto"/>
          </w:tcPr>
          <w:p w14:paraId="38BD7C6B" w14:textId="285D0B66" w:rsidR="007464BD" w:rsidRDefault="007464BD" w:rsidP="00932BAA">
            <w:pPr>
              <w:pStyle w:val="TblBdy"/>
            </w:pPr>
            <w:r>
              <w:t>3.3</w:t>
            </w:r>
          </w:p>
        </w:tc>
        <w:tc>
          <w:tcPr>
            <w:tcW w:w="1985" w:type="dxa"/>
            <w:tcBorders>
              <w:top w:val="single" w:sz="4" w:space="0" w:color="auto"/>
              <w:left w:val="nil"/>
              <w:bottom w:val="single" w:sz="4" w:space="0" w:color="auto"/>
              <w:right w:val="nil"/>
            </w:tcBorders>
            <w:shd w:val="clear" w:color="auto" w:fill="auto"/>
          </w:tcPr>
          <w:p w14:paraId="585AF96C" w14:textId="0B69D1AE" w:rsidR="007464BD" w:rsidRDefault="007464BD" w:rsidP="00932BAA">
            <w:pPr>
              <w:pStyle w:val="TblBdy"/>
            </w:pPr>
            <w:r>
              <w:t>Dec 2018</w:t>
            </w:r>
          </w:p>
        </w:tc>
        <w:tc>
          <w:tcPr>
            <w:tcW w:w="1559" w:type="dxa"/>
            <w:tcBorders>
              <w:top w:val="single" w:sz="4" w:space="0" w:color="auto"/>
              <w:left w:val="nil"/>
              <w:bottom w:val="single" w:sz="4" w:space="0" w:color="auto"/>
              <w:right w:val="nil"/>
            </w:tcBorders>
            <w:shd w:val="clear" w:color="auto" w:fill="auto"/>
          </w:tcPr>
          <w:p w14:paraId="351F9B4C" w14:textId="77777777" w:rsidR="007464BD" w:rsidRDefault="007464BD" w:rsidP="00932BAA">
            <w:pPr>
              <w:pStyle w:val="TblBdy"/>
            </w:pPr>
            <w:r>
              <w:t>J LeLievre</w:t>
            </w:r>
          </w:p>
          <w:p w14:paraId="18957E24" w14:textId="77777777" w:rsidR="007464BD" w:rsidRDefault="007464BD" w:rsidP="00932BAA">
            <w:pPr>
              <w:pStyle w:val="TblBdy"/>
            </w:pPr>
            <w:r>
              <w:t>D Blain</w:t>
            </w:r>
          </w:p>
          <w:p w14:paraId="3A14E227" w14:textId="77777777" w:rsidR="007464BD" w:rsidRDefault="007464BD" w:rsidP="00932BAA">
            <w:pPr>
              <w:pStyle w:val="TblBdy"/>
            </w:pPr>
            <w:r>
              <w:t>G Karla</w:t>
            </w:r>
          </w:p>
        </w:tc>
        <w:tc>
          <w:tcPr>
            <w:tcW w:w="5494" w:type="dxa"/>
            <w:tcBorders>
              <w:top w:val="single" w:sz="4" w:space="0" w:color="auto"/>
              <w:left w:val="nil"/>
              <w:bottom w:val="single" w:sz="4" w:space="0" w:color="auto"/>
            </w:tcBorders>
            <w:shd w:val="clear" w:color="auto" w:fill="auto"/>
          </w:tcPr>
          <w:p w14:paraId="4E34B90D" w14:textId="3CEF4823" w:rsidR="007464BD" w:rsidRDefault="6E4FCB63" w:rsidP="00932BAA">
            <w:pPr>
              <w:pStyle w:val="TblBdy"/>
            </w:pPr>
            <w:r>
              <w:t xml:space="preserve">Appendix E </w:t>
            </w:r>
            <w:r w:rsidRPr="6E4FCB63">
              <w:rPr>
                <w:rFonts w:ascii="Arial" w:eastAsia="Arial" w:hAnsi="Arial"/>
                <w:color w:val="363534" w:themeColor="text1"/>
              </w:rPr>
              <w:t>–</w:t>
            </w:r>
            <w:r>
              <w:t xml:space="preserve"> List of features and sub-features in Vicmap Features of Interest updated Dec 2018</w:t>
            </w:r>
          </w:p>
          <w:p w14:paraId="57ABFB1E" w14:textId="77777777" w:rsidR="007464BD" w:rsidRDefault="007464BD" w:rsidP="00932BAA">
            <w:pPr>
              <w:pStyle w:val="TblBdy"/>
            </w:pPr>
          </w:p>
        </w:tc>
      </w:tr>
      <w:tr w:rsidR="0081052C" w14:paraId="31027651" w14:textId="77777777" w:rsidTr="001A676A">
        <w:trPr>
          <w:trHeight w:val="713"/>
        </w:trPr>
        <w:tc>
          <w:tcPr>
            <w:tcW w:w="1134" w:type="dxa"/>
            <w:tcBorders>
              <w:top w:val="single" w:sz="4" w:space="0" w:color="auto"/>
              <w:bottom w:val="single" w:sz="4" w:space="0" w:color="auto"/>
              <w:right w:val="nil"/>
            </w:tcBorders>
            <w:shd w:val="clear" w:color="auto" w:fill="auto"/>
          </w:tcPr>
          <w:p w14:paraId="087AC262" w14:textId="77777777" w:rsidR="0081052C" w:rsidRDefault="0081052C" w:rsidP="001A676A">
            <w:pPr>
              <w:pStyle w:val="TblBdy"/>
            </w:pPr>
            <w:r>
              <w:t>3.4</w:t>
            </w:r>
          </w:p>
        </w:tc>
        <w:tc>
          <w:tcPr>
            <w:tcW w:w="1985" w:type="dxa"/>
            <w:tcBorders>
              <w:top w:val="single" w:sz="4" w:space="0" w:color="auto"/>
              <w:left w:val="nil"/>
              <w:bottom w:val="single" w:sz="4" w:space="0" w:color="auto"/>
              <w:right w:val="nil"/>
            </w:tcBorders>
            <w:shd w:val="clear" w:color="auto" w:fill="auto"/>
          </w:tcPr>
          <w:p w14:paraId="687FD97B" w14:textId="77777777" w:rsidR="0081052C" w:rsidRDefault="0081052C" w:rsidP="001A676A">
            <w:pPr>
              <w:pStyle w:val="TblBdy"/>
            </w:pPr>
            <w:r>
              <w:t>Jun 2020</w:t>
            </w:r>
          </w:p>
        </w:tc>
        <w:tc>
          <w:tcPr>
            <w:tcW w:w="1559" w:type="dxa"/>
            <w:tcBorders>
              <w:top w:val="single" w:sz="4" w:space="0" w:color="auto"/>
              <w:left w:val="nil"/>
              <w:bottom w:val="single" w:sz="4" w:space="0" w:color="auto"/>
              <w:right w:val="nil"/>
            </w:tcBorders>
            <w:shd w:val="clear" w:color="auto" w:fill="auto"/>
          </w:tcPr>
          <w:p w14:paraId="7A0EC3A1" w14:textId="77777777" w:rsidR="00D21D8E" w:rsidRDefault="00D21D8E" w:rsidP="00D21D8E">
            <w:pPr>
              <w:pStyle w:val="TblBdy"/>
            </w:pPr>
            <w:r>
              <w:t>J LeLievre</w:t>
            </w:r>
          </w:p>
          <w:p w14:paraId="2373F1EC" w14:textId="70C0E5B2" w:rsidR="00D21D8E" w:rsidRDefault="002B3CCE" w:rsidP="00D21D8E">
            <w:pPr>
              <w:pStyle w:val="TblBdy"/>
            </w:pPr>
            <w:r>
              <w:t>L Saric</w:t>
            </w:r>
          </w:p>
          <w:p w14:paraId="0BC72026" w14:textId="3214BD15" w:rsidR="0081052C" w:rsidRDefault="00D21D8E" w:rsidP="00D21D8E">
            <w:pPr>
              <w:pStyle w:val="TblBdy"/>
            </w:pPr>
            <w:r>
              <w:t>G Karla</w:t>
            </w:r>
          </w:p>
        </w:tc>
        <w:tc>
          <w:tcPr>
            <w:tcW w:w="5494" w:type="dxa"/>
            <w:tcBorders>
              <w:top w:val="single" w:sz="4" w:space="0" w:color="auto"/>
              <w:left w:val="nil"/>
              <w:bottom w:val="single" w:sz="4" w:space="0" w:color="auto"/>
            </w:tcBorders>
            <w:shd w:val="clear" w:color="auto" w:fill="auto"/>
          </w:tcPr>
          <w:p w14:paraId="71290AD3" w14:textId="77777777" w:rsidR="0081052C" w:rsidRDefault="0081052C" w:rsidP="001A676A">
            <w:pPr>
              <w:pStyle w:val="TblBdy"/>
            </w:pPr>
            <w:r>
              <w:t xml:space="preserve">Transfer of </w:t>
            </w:r>
            <w:proofErr w:type="spellStart"/>
            <w:r>
              <w:t>Geo_Area</w:t>
            </w:r>
            <w:proofErr w:type="spellEnd"/>
            <w:r>
              <w:t>_ Labels to Vicmap Hydro</w:t>
            </w:r>
          </w:p>
          <w:p w14:paraId="294DFB9D" w14:textId="265D50FA" w:rsidR="0004172A" w:rsidRDefault="0004172A" w:rsidP="0004172A">
            <w:pPr>
              <w:pStyle w:val="TblBdy"/>
            </w:pPr>
            <w:r w:rsidRPr="0004172A">
              <w:t xml:space="preserve">Transfer of </w:t>
            </w:r>
            <w:proofErr w:type="spellStart"/>
            <w:r w:rsidRPr="0004172A">
              <w:t>Geo_Area</w:t>
            </w:r>
            <w:proofErr w:type="spellEnd"/>
            <w:r w:rsidRPr="0004172A">
              <w:t xml:space="preserve">_ Labels to Vicmap </w:t>
            </w:r>
            <w:r>
              <w:t>Elevation</w:t>
            </w:r>
          </w:p>
          <w:p w14:paraId="4E912342" w14:textId="61AFB8F7" w:rsidR="0081052C" w:rsidRDefault="0004172A" w:rsidP="002E12C4">
            <w:pPr>
              <w:pStyle w:val="TblBdy"/>
            </w:pPr>
            <w:r>
              <w:t xml:space="preserve">Appendix E </w:t>
            </w:r>
            <w:r w:rsidRPr="6E4FCB63">
              <w:rPr>
                <w:rFonts w:ascii="Arial" w:eastAsia="Arial" w:hAnsi="Arial"/>
                <w:color w:val="363534" w:themeColor="text1"/>
              </w:rPr>
              <w:t>–</w:t>
            </w:r>
            <w:r>
              <w:t xml:space="preserve"> List of features and sub-features in Vicmap Features of Interest updated </w:t>
            </w:r>
            <w:r w:rsidR="002E12C4">
              <w:t>Jun</w:t>
            </w:r>
            <w:r>
              <w:t xml:space="preserve"> 20</w:t>
            </w:r>
            <w:r w:rsidR="002E12C4">
              <w:t>20</w:t>
            </w:r>
          </w:p>
        </w:tc>
      </w:tr>
    </w:tbl>
    <w:p w14:paraId="7CA52F31" w14:textId="77777777" w:rsidR="00316F1E" w:rsidRPr="00025461" w:rsidRDefault="00316F1E" w:rsidP="00316F1E">
      <w:pPr>
        <w:rPr>
          <w:sz w:val="16"/>
          <w:szCs w:val="16"/>
          <w:lang w:val="en-US"/>
        </w:rPr>
      </w:pPr>
      <w:r w:rsidRPr="00025461">
        <w:rPr>
          <w:sz w:val="16"/>
          <w:szCs w:val="16"/>
          <w:lang w:val="en-US"/>
        </w:rPr>
        <w:t>This document has been formatted and structured in compliance with AS/NZS ISO 19131:2008 Geographic Information – Data product specifications.</w:t>
      </w:r>
    </w:p>
    <w:p w14:paraId="681064C8" w14:textId="77777777" w:rsidR="00316F1E" w:rsidRDefault="00316F1E" w:rsidP="00316F1E">
      <w:pPr>
        <w:rPr>
          <w:lang w:val="en-US"/>
        </w:rPr>
      </w:pPr>
    </w:p>
    <w:p w14:paraId="57F74D4F" w14:textId="77777777" w:rsidR="00316F1E" w:rsidRDefault="00316F1E" w:rsidP="00316F1E">
      <w:pPr>
        <w:pStyle w:val="Heading1"/>
        <w:rPr>
          <w:rFonts w:ascii="Arial" w:hAnsi="Arial"/>
          <w:sz w:val="16"/>
          <w:szCs w:val="16"/>
        </w:rPr>
      </w:pPr>
      <w:bookmarkStart w:id="4" w:name="_Toc453928676"/>
      <w:bookmarkStart w:id="5" w:name="_Toc475019943"/>
      <w:r w:rsidRPr="00E74F1F">
        <w:t>Publication Approval</w:t>
      </w:r>
      <w:bookmarkEnd w:id="4"/>
      <w:bookmarkEnd w:id="5"/>
    </w:p>
    <w:p w14:paraId="455DA4D1" w14:textId="6328AC65" w:rsidR="00316F1E" w:rsidRDefault="6E4FCB63" w:rsidP="6E4FCB63">
      <w:pPr>
        <w:rPr>
          <w:lang w:val="en-US"/>
        </w:rPr>
      </w:pPr>
      <w:r w:rsidRPr="6E4FCB63">
        <w:rPr>
          <w:lang w:val="en-US"/>
        </w:rPr>
        <w:t>Before this is approved, compliant metadata must be completed in MetaShare.</w:t>
      </w:r>
    </w:p>
    <w:p w14:paraId="3488CCF4" w14:textId="77777777" w:rsidR="00316F1E" w:rsidRDefault="00316F1E" w:rsidP="00BA6471">
      <w:pPr>
        <w:rPr>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3544"/>
        <w:gridCol w:w="1276"/>
        <w:gridCol w:w="3544"/>
      </w:tblGrid>
      <w:tr w:rsidR="00316F1E" w:rsidRPr="00565EE1" w14:paraId="5B616DC6" w14:textId="77777777" w:rsidTr="00BA6471">
        <w:tc>
          <w:tcPr>
            <w:tcW w:w="1242" w:type="dxa"/>
            <w:tcBorders>
              <w:top w:val="single" w:sz="4" w:space="0" w:color="C75F64" w:themeColor="accent5" w:themeShade="BF"/>
              <w:left w:val="nil"/>
              <w:bottom w:val="nil"/>
              <w:right w:val="nil"/>
            </w:tcBorders>
            <w:shd w:val="clear" w:color="auto" w:fill="B04048" w:themeFill="background2" w:themeFillShade="80"/>
          </w:tcPr>
          <w:p w14:paraId="7F2B7D1C" w14:textId="77777777" w:rsidR="00316F1E" w:rsidRPr="00BA6471" w:rsidRDefault="00316F1E" w:rsidP="00316F1E">
            <w:pPr>
              <w:pStyle w:val="TblHd"/>
              <w:rPr>
                <w:b w:val="0"/>
                <w:color w:val="FFFFFF" w:themeColor="background1"/>
              </w:rPr>
            </w:pPr>
            <w:r w:rsidRPr="00BA6471">
              <w:rPr>
                <w:color w:val="FFFFFF" w:themeColor="background1"/>
              </w:rPr>
              <w:t>Title:</w:t>
            </w:r>
          </w:p>
          <w:p w14:paraId="426B9E85" w14:textId="77777777" w:rsidR="00316F1E" w:rsidRPr="00BA6471" w:rsidRDefault="00316F1E" w:rsidP="00316F1E">
            <w:pPr>
              <w:pStyle w:val="TblHd"/>
              <w:rPr>
                <w:color w:val="FFFFFF" w:themeColor="background1"/>
              </w:rPr>
            </w:pPr>
          </w:p>
        </w:tc>
        <w:tc>
          <w:tcPr>
            <w:tcW w:w="3544" w:type="dxa"/>
            <w:tcBorders>
              <w:top w:val="nil"/>
              <w:left w:val="nil"/>
              <w:bottom w:val="single" w:sz="4" w:space="0" w:color="auto"/>
              <w:right w:val="nil"/>
            </w:tcBorders>
            <w:shd w:val="clear" w:color="auto" w:fill="auto"/>
          </w:tcPr>
          <w:p w14:paraId="35AD3E31" w14:textId="71ACC9B5" w:rsidR="00316F1E" w:rsidRPr="00565EE1" w:rsidRDefault="00316F1E" w:rsidP="00316F1E">
            <w:pPr>
              <w:pStyle w:val="TblBdy"/>
            </w:pPr>
            <w:r>
              <w:t xml:space="preserve">Vicmap </w:t>
            </w:r>
            <w:r w:rsidR="00A20873">
              <w:t>Strategy</w:t>
            </w:r>
            <w:r>
              <w:t xml:space="preserve"> </w:t>
            </w:r>
            <w:r w:rsidR="00E833C6">
              <w:t xml:space="preserve">&amp; Engagement </w:t>
            </w:r>
            <w:r>
              <w:t>Manager</w:t>
            </w:r>
          </w:p>
        </w:tc>
        <w:tc>
          <w:tcPr>
            <w:tcW w:w="1276" w:type="dxa"/>
            <w:tcBorders>
              <w:top w:val="single" w:sz="4" w:space="0" w:color="C75F64" w:themeColor="accent5" w:themeShade="BF"/>
              <w:left w:val="nil"/>
              <w:bottom w:val="nil"/>
              <w:right w:val="nil"/>
            </w:tcBorders>
            <w:shd w:val="clear" w:color="auto" w:fill="B04048" w:themeFill="background2" w:themeFillShade="80"/>
          </w:tcPr>
          <w:p w14:paraId="5237AA87" w14:textId="77777777" w:rsidR="00316F1E" w:rsidRPr="00BA6471" w:rsidRDefault="00316F1E" w:rsidP="00316F1E">
            <w:pPr>
              <w:pStyle w:val="TblHd"/>
              <w:rPr>
                <w:color w:val="FFFFFF" w:themeColor="background1"/>
              </w:rPr>
            </w:pPr>
            <w:r w:rsidRPr="00BA6471">
              <w:rPr>
                <w:b w:val="0"/>
                <w:color w:val="FFFFFF" w:themeColor="background1"/>
              </w:rPr>
              <w:t>Title:</w:t>
            </w:r>
          </w:p>
        </w:tc>
        <w:tc>
          <w:tcPr>
            <w:tcW w:w="3544" w:type="dxa"/>
            <w:tcBorders>
              <w:top w:val="nil"/>
              <w:left w:val="nil"/>
              <w:bottom w:val="single" w:sz="4" w:space="0" w:color="auto"/>
              <w:right w:val="nil"/>
            </w:tcBorders>
            <w:shd w:val="clear" w:color="auto" w:fill="auto"/>
          </w:tcPr>
          <w:p w14:paraId="3C95D6E2" w14:textId="059C6754" w:rsidR="00316F1E" w:rsidRPr="00565EE1" w:rsidRDefault="00A20873" w:rsidP="00316F1E">
            <w:pPr>
              <w:pStyle w:val="TblBdy"/>
            </w:pPr>
            <w:r>
              <w:t>Vicmap</w:t>
            </w:r>
            <w:r w:rsidR="00316F1E">
              <w:t xml:space="preserve"> Portfolio Manager</w:t>
            </w:r>
          </w:p>
        </w:tc>
      </w:tr>
      <w:tr w:rsidR="00316F1E" w:rsidRPr="00565EE1" w14:paraId="328A8C05" w14:textId="77777777" w:rsidTr="00BA6471">
        <w:tc>
          <w:tcPr>
            <w:tcW w:w="1242" w:type="dxa"/>
            <w:tcBorders>
              <w:top w:val="nil"/>
              <w:left w:val="nil"/>
              <w:bottom w:val="nil"/>
              <w:right w:val="nil"/>
            </w:tcBorders>
            <w:shd w:val="clear" w:color="auto" w:fill="B04048" w:themeFill="background2" w:themeFillShade="80"/>
          </w:tcPr>
          <w:p w14:paraId="43BD1E52" w14:textId="77777777" w:rsidR="00316F1E" w:rsidRPr="00BA6471" w:rsidRDefault="00316F1E" w:rsidP="00316F1E">
            <w:pPr>
              <w:pStyle w:val="TblHd"/>
              <w:rPr>
                <w:color w:val="FFFFFF" w:themeColor="background1"/>
              </w:rPr>
            </w:pPr>
            <w:r w:rsidRPr="00BA6471">
              <w:rPr>
                <w:color w:val="FFFFFF" w:themeColor="background1"/>
              </w:rPr>
              <w:t>Signature:</w:t>
            </w:r>
          </w:p>
        </w:tc>
        <w:tc>
          <w:tcPr>
            <w:tcW w:w="3544" w:type="dxa"/>
            <w:tcBorders>
              <w:top w:val="single" w:sz="4" w:space="0" w:color="auto"/>
              <w:left w:val="nil"/>
              <w:bottom w:val="single" w:sz="4" w:space="0" w:color="auto"/>
              <w:right w:val="nil"/>
            </w:tcBorders>
            <w:shd w:val="clear" w:color="auto" w:fill="auto"/>
          </w:tcPr>
          <w:p w14:paraId="4940FE04" w14:textId="77777777" w:rsidR="00316F1E" w:rsidRDefault="00316F1E" w:rsidP="00316F1E">
            <w:pPr>
              <w:pStyle w:val="TblBdy"/>
            </w:pPr>
          </w:p>
          <w:p w14:paraId="5D5DAB34" w14:textId="77777777" w:rsidR="00316F1E" w:rsidRPr="00565EE1" w:rsidRDefault="00316F1E" w:rsidP="00316F1E">
            <w:pPr>
              <w:pStyle w:val="TblBdy"/>
            </w:pPr>
          </w:p>
        </w:tc>
        <w:tc>
          <w:tcPr>
            <w:tcW w:w="1276" w:type="dxa"/>
            <w:tcBorders>
              <w:top w:val="nil"/>
              <w:left w:val="nil"/>
              <w:bottom w:val="nil"/>
              <w:right w:val="nil"/>
            </w:tcBorders>
            <w:shd w:val="clear" w:color="auto" w:fill="B04048" w:themeFill="background2" w:themeFillShade="80"/>
          </w:tcPr>
          <w:p w14:paraId="6D7DDC3B" w14:textId="77777777" w:rsidR="00316F1E" w:rsidRPr="00BA6471" w:rsidRDefault="00316F1E" w:rsidP="00316F1E">
            <w:pPr>
              <w:pStyle w:val="TblHd"/>
              <w:rPr>
                <w:color w:val="FFFFFF" w:themeColor="background1"/>
              </w:rPr>
            </w:pPr>
            <w:r w:rsidRPr="00BA6471">
              <w:rPr>
                <w:color w:val="FFFFFF" w:themeColor="background1"/>
              </w:rPr>
              <w:t>Signature:</w:t>
            </w:r>
          </w:p>
        </w:tc>
        <w:tc>
          <w:tcPr>
            <w:tcW w:w="3544" w:type="dxa"/>
            <w:tcBorders>
              <w:top w:val="single" w:sz="4" w:space="0" w:color="auto"/>
              <w:left w:val="nil"/>
              <w:bottom w:val="single" w:sz="4" w:space="0" w:color="auto"/>
              <w:right w:val="nil"/>
            </w:tcBorders>
            <w:shd w:val="clear" w:color="auto" w:fill="auto"/>
          </w:tcPr>
          <w:p w14:paraId="1076A452" w14:textId="77777777" w:rsidR="00316F1E" w:rsidRPr="00565EE1" w:rsidRDefault="00316F1E" w:rsidP="00316F1E">
            <w:pPr>
              <w:pStyle w:val="TblBdy"/>
            </w:pPr>
          </w:p>
        </w:tc>
      </w:tr>
      <w:tr w:rsidR="00316F1E" w:rsidRPr="00565EE1" w14:paraId="1E941582" w14:textId="77777777" w:rsidTr="00BA6471">
        <w:tc>
          <w:tcPr>
            <w:tcW w:w="1242" w:type="dxa"/>
            <w:tcBorders>
              <w:top w:val="nil"/>
              <w:left w:val="nil"/>
              <w:bottom w:val="single" w:sz="4" w:space="0" w:color="C75F64" w:themeColor="accent5" w:themeShade="BF"/>
              <w:right w:val="nil"/>
            </w:tcBorders>
            <w:shd w:val="clear" w:color="auto" w:fill="B04048" w:themeFill="background2" w:themeFillShade="80"/>
          </w:tcPr>
          <w:p w14:paraId="082A786E" w14:textId="77777777" w:rsidR="00316F1E" w:rsidRPr="00BA6471" w:rsidRDefault="00316F1E" w:rsidP="00316F1E">
            <w:pPr>
              <w:pStyle w:val="DSEBody"/>
              <w:rPr>
                <w:color w:val="FFFFFF" w:themeColor="background1"/>
              </w:rPr>
            </w:pPr>
            <w:r w:rsidRPr="00BA6471">
              <w:rPr>
                <w:b/>
                <w:color w:val="FFFFFF" w:themeColor="background1"/>
              </w:rPr>
              <w:t>Date:</w:t>
            </w:r>
          </w:p>
        </w:tc>
        <w:tc>
          <w:tcPr>
            <w:tcW w:w="3544" w:type="dxa"/>
            <w:tcBorders>
              <w:top w:val="single" w:sz="4" w:space="0" w:color="auto"/>
              <w:left w:val="nil"/>
              <w:bottom w:val="single" w:sz="4" w:space="0" w:color="auto"/>
              <w:right w:val="nil"/>
            </w:tcBorders>
            <w:shd w:val="clear" w:color="auto" w:fill="auto"/>
          </w:tcPr>
          <w:p w14:paraId="605ADAEB" w14:textId="77777777" w:rsidR="00316F1E" w:rsidRPr="00565EE1" w:rsidRDefault="00316F1E" w:rsidP="00316F1E">
            <w:pPr>
              <w:pStyle w:val="TblBdy"/>
            </w:pPr>
          </w:p>
        </w:tc>
        <w:tc>
          <w:tcPr>
            <w:tcW w:w="1276" w:type="dxa"/>
            <w:tcBorders>
              <w:top w:val="nil"/>
              <w:left w:val="nil"/>
              <w:bottom w:val="single" w:sz="4" w:space="0" w:color="C75F64" w:themeColor="accent5" w:themeShade="BF"/>
              <w:right w:val="nil"/>
            </w:tcBorders>
            <w:shd w:val="clear" w:color="auto" w:fill="B04048" w:themeFill="background2" w:themeFillShade="80"/>
          </w:tcPr>
          <w:p w14:paraId="188D43BD" w14:textId="77777777" w:rsidR="00316F1E" w:rsidRPr="00BA6471" w:rsidRDefault="00316F1E" w:rsidP="00316F1E">
            <w:pPr>
              <w:pStyle w:val="DSEBody"/>
              <w:rPr>
                <w:color w:val="FFFFFF" w:themeColor="background1"/>
              </w:rPr>
            </w:pPr>
            <w:r w:rsidRPr="00BA6471">
              <w:rPr>
                <w:b/>
                <w:color w:val="FFFFFF" w:themeColor="background1"/>
              </w:rPr>
              <w:t>Date:</w:t>
            </w:r>
          </w:p>
        </w:tc>
        <w:tc>
          <w:tcPr>
            <w:tcW w:w="3544" w:type="dxa"/>
            <w:tcBorders>
              <w:top w:val="single" w:sz="4" w:space="0" w:color="auto"/>
              <w:left w:val="nil"/>
              <w:bottom w:val="single" w:sz="4" w:space="0" w:color="auto"/>
              <w:right w:val="nil"/>
            </w:tcBorders>
            <w:shd w:val="clear" w:color="auto" w:fill="auto"/>
          </w:tcPr>
          <w:p w14:paraId="7E6C5F61" w14:textId="77777777" w:rsidR="00316F1E" w:rsidRPr="00565EE1" w:rsidRDefault="00316F1E" w:rsidP="00316F1E">
            <w:pPr>
              <w:pStyle w:val="TblBdy"/>
            </w:pPr>
          </w:p>
        </w:tc>
      </w:tr>
    </w:tbl>
    <w:p w14:paraId="3209ED13" w14:textId="77777777" w:rsidR="00316F1E" w:rsidRDefault="00316F1E" w:rsidP="00316F1E">
      <w:pPr>
        <w:rPr>
          <w:lang w:val="en-US"/>
        </w:rPr>
      </w:pPr>
    </w:p>
    <w:tbl>
      <w:tblPr>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3544"/>
      </w:tblGrid>
      <w:tr w:rsidR="00316F1E" w:rsidRPr="00565EE1" w14:paraId="43B2154C" w14:textId="77777777" w:rsidTr="00BA6471">
        <w:tc>
          <w:tcPr>
            <w:tcW w:w="1242" w:type="dxa"/>
            <w:tcBorders>
              <w:top w:val="single" w:sz="4" w:space="0" w:color="C75F64" w:themeColor="accent5" w:themeShade="BF"/>
              <w:left w:val="nil"/>
              <w:bottom w:val="nil"/>
              <w:right w:val="nil"/>
            </w:tcBorders>
            <w:shd w:val="clear" w:color="auto" w:fill="B04048" w:themeFill="background2" w:themeFillShade="80"/>
          </w:tcPr>
          <w:p w14:paraId="41D8CB5E" w14:textId="77777777" w:rsidR="00316F1E" w:rsidRPr="00BA6471" w:rsidRDefault="00316F1E" w:rsidP="00316F1E">
            <w:pPr>
              <w:pStyle w:val="TblHd"/>
              <w:rPr>
                <w:b w:val="0"/>
                <w:color w:val="FFFFFF" w:themeColor="background1"/>
              </w:rPr>
            </w:pPr>
            <w:r w:rsidRPr="00BA6471">
              <w:rPr>
                <w:color w:val="FFFFFF" w:themeColor="background1"/>
              </w:rPr>
              <w:t>Title:</w:t>
            </w:r>
          </w:p>
          <w:p w14:paraId="34FEAA58" w14:textId="77777777" w:rsidR="00316F1E" w:rsidRPr="00BA6471" w:rsidRDefault="00316F1E" w:rsidP="00316F1E">
            <w:pPr>
              <w:pStyle w:val="TblHd"/>
              <w:rPr>
                <w:color w:val="FFFFFF" w:themeColor="background1"/>
              </w:rPr>
            </w:pPr>
          </w:p>
        </w:tc>
        <w:tc>
          <w:tcPr>
            <w:tcW w:w="3544" w:type="dxa"/>
            <w:tcBorders>
              <w:top w:val="nil"/>
              <w:left w:val="nil"/>
              <w:bottom w:val="single" w:sz="4" w:space="0" w:color="auto"/>
              <w:right w:val="nil"/>
            </w:tcBorders>
            <w:shd w:val="clear" w:color="auto" w:fill="auto"/>
          </w:tcPr>
          <w:p w14:paraId="28D9B99A" w14:textId="2062580D" w:rsidR="00316F1E" w:rsidRPr="00565EE1" w:rsidRDefault="00A20873" w:rsidP="00496C17">
            <w:pPr>
              <w:pStyle w:val="TblBdy"/>
            </w:pPr>
            <w:r w:rsidRPr="00496C17">
              <w:t>Team Leader</w:t>
            </w:r>
            <w:r>
              <w:t xml:space="preserve"> </w:t>
            </w:r>
            <w:r w:rsidR="00316F1E">
              <w:t xml:space="preserve">Vicmap </w:t>
            </w:r>
            <w:r w:rsidR="00496C17" w:rsidRPr="00496C17">
              <w:t xml:space="preserve">Data </w:t>
            </w:r>
          </w:p>
        </w:tc>
      </w:tr>
      <w:tr w:rsidR="00316F1E" w:rsidRPr="00565EE1" w14:paraId="2088B9EE" w14:textId="77777777" w:rsidTr="00BA6471">
        <w:tc>
          <w:tcPr>
            <w:tcW w:w="1242" w:type="dxa"/>
            <w:tcBorders>
              <w:top w:val="nil"/>
              <w:left w:val="nil"/>
              <w:bottom w:val="nil"/>
              <w:right w:val="nil"/>
            </w:tcBorders>
            <w:shd w:val="clear" w:color="auto" w:fill="B04048" w:themeFill="background2" w:themeFillShade="80"/>
          </w:tcPr>
          <w:p w14:paraId="21E7E1F9" w14:textId="77777777" w:rsidR="00316F1E" w:rsidRPr="00BA6471" w:rsidRDefault="00316F1E" w:rsidP="00316F1E">
            <w:pPr>
              <w:pStyle w:val="TblHd"/>
              <w:rPr>
                <w:color w:val="FFFFFF" w:themeColor="background1"/>
              </w:rPr>
            </w:pPr>
            <w:r w:rsidRPr="00BA6471">
              <w:rPr>
                <w:color w:val="FFFFFF" w:themeColor="background1"/>
              </w:rPr>
              <w:t>Signature:</w:t>
            </w:r>
          </w:p>
          <w:p w14:paraId="57D4CD5F" w14:textId="77777777" w:rsidR="00316F1E" w:rsidRPr="00BA6471" w:rsidRDefault="00316F1E" w:rsidP="00316F1E">
            <w:pPr>
              <w:pStyle w:val="DSEBody"/>
              <w:rPr>
                <w:b/>
                <w:color w:val="FFFFFF" w:themeColor="background1"/>
              </w:rPr>
            </w:pPr>
          </w:p>
        </w:tc>
        <w:tc>
          <w:tcPr>
            <w:tcW w:w="3544" w:type="dxa"/>
            <w:tcBorders>
              <w:top w:val="single" w:sz="4" w:space="0" w:color="auto"/>
              <w:left w:val="nil"/>
              <w:bottom w:val="single" w:sz="4" w:space="0" w:color="auto"/>
              <w:right w:val="nil"/>
            </w:tcBorders>
            <w:shd w:val="clear" w:color="auto" w:fill="auto"/>
          </w:tcPr>
          <w:p w14:paraId="19D78D08" w14:textId="77777777" w:rsidR="00316F1E" w:rsidRDefault="00316F1E" w:rsidP="00316F1E">
            <w:pPr>
              <w:pStyle w:val="TblBdy"/>
            </w:pPr>
          </w:p>
          <w:p w14:paraId="7D4A255F" w14:textId="77777777" w:rsidR="00316F1E" w:rsidRPr="00565EE1" w:rsidRDefault="00316F1E" w:rsidP="00316F1E">
            <w:pPr>
              <w:pStyle w:val="TblBdy"/>
            </w:pPr>
          </w:p>
        </w:tc>
      </w:tr>
      <w:tr w:rsidR="00316F1E" w:rsidRPr="00565EE1" w14:paraId="1BFBA93A" w14:textId="77777777" w:rsidTr="00BA6471">
        <w:tc>
          <w:tcPr>
            <w:tcW w:w="1242" w:type="dxa"/>
            <w:tcBorders>
              <w:top w:val="nil"/>
              <w:left w:val="nil"/>
              <w:bottom w:val="single" w:sz="4" w:space="0" w:color="C75F64" w:themeColor="accent5" w:themeShade="BF"/>
              <w:right w:val="nil"/>
            </w:tcBorders>
            <w:shd w:val="clear" w:color="auto" w:fill="B04048" w:themeFill="background2" w:themeFillShade="80"/>
          </w:tcPr>
          <w:p w14:paraId="3851A213" w14:textId="77777777" w:rsidR="00316F1E" w:rsidRPr="00BA6471" w:rsidRDefault="00316F1E" w:rsidP="00316F1E">
            <w:pPr>
              <w:pStyle w:val="DSEBody"/>
              <w:rPr>
                <w:b/>
                <w:color w:val="FFFFFF" w:themeColor="background1"/>
              </w:rPr>
            </w:pPr>
            <w:r w:rsidRPr="00BA6471">
              <w:rPr>
                <w:b/>
                <w:color w:val="FFFFFF" w:themeColor="background1"/>
              </w:rPr>
              <w:t>Date:</w:t>
            </w:r>
          </w:p>
        </w:tc>
        <w:tc>
          <w:tcPr>
            <w:tcW w:w="3544" w:type="dxa"/>
            <w:tcBorders>
              <w:top w:val="single" w:sz="4" w:space="0" w:color="auto"/>
              <w:left w:val="nil"/>
              <w:bottom w:val="single" w:sz="4" w:space="0" w:color="auto"/>
              <w:right w:val="nil"/>
            </w:tcBorders>
            <w:shd w:val="clear" w:color="auto" w:fill="auto"/>
          </w:tcPr>
          <w:p w14:paraId="2EC378BD" w14:textId="77777777" w:rsidR="00316F1E" w:rsidRPr="00565EE1" w:rsidRDefault="00316F1E" w:rsidP="00316F1E">
            <w:pPr>
              <w:pStyle w:val="TblBdy"/>
            </w:pPr>
          </w:p>
        </w:tc>
      </w:tr>
    </w:tbl>
    <w:p w14:paraId="2097E340" w14:textId="77777777" w:rsidR="00316F1E" w:rsidRDefault="00316F1E" w:rsidP="00316F1E">
      <w:pPr>
        <w:rPr>
          <w:lang w:val="en-US"/>
        </w:rPr>
      </w:pPr>
    </w:p>
    <w:p w14:paraId="7DF5C52B" w14:textId="77777777" w:rsidR="00316F1E" w:rsidRPr="00025461" w:rsidRDefault="00316F1E" w:rsidP="00316F1E">
      <w:pPr>
        <w:rPr>
          <w:sz w:val="16"/>
          <w:szCs w:val="16"/>
          <w:lang w:val="en-US"/>
        </w:rPr>
      </w:pPr>
      <w:r w:rsidRPr="00025461">
        <w:rPr>
          <w:sz w:val="16"/>
          <w:szCs w:val="16"/>
          <w:lang w:val="en-US"/>
        </w:rPr>
        <w:t>An approved printed copy must be maintained in an appropriate DELWP TRIM file.</w:t>
      </w:r>
    </w:p>
    <w:p w14:paraId="4757BD8F" w14:textId="77777777" w:rsidR="00316F1E" w:rsidRPr="00D30D40" w:rsidRDefault="00316F1E" w:rsidP="00316F1E">
      <w:pPr>
        <w:sectPr w:rsidR="00316F1E" w:rsidRPr="00D30D40" w:rsidSect="00316F1E">
          <w:headerReference w:type="default" r:id="rId29"/>
          <w:footerReference w:type="default" r:id="rId30"/>
          <w:pgSz w:w="11907" w:h="16840" w:code="9"/>
          <w:pgMar w:top="1134" w:right="1134" w:bottom="425" w:left="1134" w:header="709" w:footer="567" w:gutter="0"/>
          <w:pgNumType w:start="1"/>
          <w:cols w:space="708"/>
          <w:formProt w:val="0"/>
          <w:titlePg/>
          <w:docGrid w:linePitch="360"/>
        </w:sectPr>
      </w:pPr>
    </w:p>
    <w:bookmarkStart w:id="6" w:name="_Toc453928677" w:displacedByCustomXml="next"/>
    <w:bookmarkStart w:id="7" w:name="_Toc475019944" w:displacedByCustomXml="next"/>
    <w:sdt>
      <w:sdtPr>
        <w:rPr>
          <w:rFonts w:ascii="Times New Roman" w:hAnsi="Times New Roman" w:cs="Times New Roman"/>
          <w:b w:val="0"/>
          <w:bCs w:val="0"/>
          <w:color w:val="auto"/>
          <w:kern w:val="0"/>
          <w:sz w:val="24"/>
          <w:szCs w:val="22"/>
        </w:rPr>
        <w:id w:val="-956092441"/>
        <w:docPartObj>
          <w:docPartGallery w:val="Table of Contents"/>
          <w:docPartUnique/>
        </w:docPartObj>
      </w:sdtPr>
      <w:sdtEndPr>
        <w:rPr>
          <w:rFonts w:asciiTheme="minorHAnsi" w:hAnsiTheme="minorHAnsi" w:cs="Arial"/>
          <w:noProof/>
          <w:color w:val="363534" w:themeColor="text1"/>
          <w:sz w:val="20"/>
          <w:szCs w:val="20"/>
        </w:rPr>
      </w:sdtEndPr>
      <w:sdtContent>
        <w:p w14:paraId="0C100087" w14:textId="77777777" w:rsidR="00316F1E" w:rsidRPr="00316F1E" w:rsidRDefault="00316F1E" w:rsidP="005E5172">
          <w:pPr>
            <w:pStyle w:val="Heading1"/>
            <w:numPr>
              <w:ilvl w:val="0"/>
              <w:numId w:val="0"/>
            </w:numPr>
          </w:pPr>
          <w:r w:rsidRPr="00316F1E">
            <w:t>Table of Contents</w:t>
          </w:r>
          <w:bookmarkEnd w:id="7"/>
          <w:bookmarkEnd w:id="6"/>
        </w:p>
        <w:p w14:paraId="4774624F" w14:textId="0E1A8F55" w:rsidR="00721DA7" w:rsidRDefault="00316F1E">
          <w:pPr>
            <w:pStyle w:val="TOC1"/>
            <w:rPr>
              <w:rFonts w:eastAsiaTheme="minorEastAsia" w:cstheme="minorBidi"/>
              <w:b w:val="0"/>
              <w:color w:val="auto"/>
              <w:sz w:val="22"/>
              <w:szCs w:val="22"/>
            </w:rPr>
          </w:pPr>
          <w:r>
            <w:fldChar w:fldCharType="begin"/>
          </w:r>
          <w:r>
            <w:instrText xml:space="preserve"> TOC \o "1-3" \h \z \u </w:instrText>
          </w:r>
          <w:r>
            <w:fldChar w:fldCharType="separate"/>
          </w:r>
          <w:hyperlink w:anchor="_Toc475019942" w:history="1">
            <w:r w:rsidR="00721DA7" w:rsidRPr="00A70726">
              <w:rPr>
                <w:rStyle w:val="Hyperlink"/>
              </w:rPr>
              <w:t>Document history</w:t>
            </w:r>
            <w:r w:rsidR="00721DA7">
              <w:rPr>
                <w:webHidden/>
              </w:rPr>
              <w:tab/>
            </w:r>
            <w:r w:rsidR="00721DA7">
              <w:rPr>
                <w:webHidden/>
              </w:rPr>
              <w:fldChar w:fldCharType="begin"/>
            </w:r>
            <w:r w:rsidR="00721DA7">
              <w:rPr>
                <w:webHidden/>
              </w:rPr>
              <w:instrText xml:space="preserve"> PAGEREF _Toc475019942 \h </w:instrText>
            </w:r>
            <w:r w:rsidR="00721DA7">
              <w:rPr>
                <w:webHidden/>
              </w:rPr>
            </w:r>
            <w:r w:rsidR="00721DA7">
              <w:rPr>
                <w:webHidden/>
              </w:rPr>
              <w:fldChar w:fldCharType="separate"/>
            </w:r>
            <w:r w:rsidR="001A1D1F">
              <w:rPr>
                <w:webHidden/>
              </w:rPr>
              <w:t>1</w:t>
            </w:r>
            <w:r w:rsidR="00721DA7">
              <w:rPr>
                <w:webHidden/>
              </w:rPr>
              <w:fldChar w:fldCharType="end"/>
            </w:r>
          </w:hyperlink>
        </w:p>
        <w:p w14:paraId="56EC52B4" w14:textId="3F6F921B" w:rsidR="00721DA7" w:rsidRDefault="00DE6494">
          <w:pPr>
            <w:pStyle w:val="TOC1"/>
            <w:rPr>
              <w:rFonts w:eastAsiaTheme="minorEastAsia" w:cstheme="minorBidi"/>
              <w:b w:val="0"/>
              <w:color w:val="auto"/>
              <w:sz w:val="22"/>
              <w:szCs w:val="22"/>
            </w:rPr>
          </w:pPr>
          <w:hyperlink w:anchor="_Toc475019943" w:history="1">
            <w:r w:rsidR="00721DA7" w:rsidRPr="00A70726">
              <w:rPr>
                <w:rStyle w:val="Hyperlink"/>
              </w:rPr>
              <w:t>Publication Approval</w:t>
            </w:r>
            <w:r w:rsidR="00721DA7">
              <w:rPr>
                <w:webHidden/>
              </w:rPr>
              <w:tab/>
            </w:r>
            <w:r w:rsidR="00721DA7">
              <w:rPr>
                <w:webHidden/>
              </w:rPr>
              <w:fldChar w:fldCharType="begin"/>
            </w:r>
            <w:r w:rsidR="00721DA7">
              <w:rPr>
                <w:webHidden/>
              </w:rPr>
              <w:instrText xml:space="preserve"> PAGEREF _Toc475019943 \h </w:instrText>
            </w:r>
            <w:r w:rsidR="00721DA7">
              <w:rPr>
                <w:webHidden/>
              </w:rPr>
            </w:r>
            <w:r w:rsidR="00721DA7">
              <w:rPr>
                <w:webHidden/>
              </w:rPr>
              <w:fldChar w:fldCharType="separate"/>
            </w:r>
            <w:r w:rsidR="001A1D1F">
              <w:rPr>
                <w:webHidden/>
              </w:rPr>
              <w:t>1</w:t>
            </w:r>
            <w:r w:rsidR="00721DA7">
              <w:rPr>
                <w:webHidden/>
              </w:rPr>
              <w:fldChar w:fldCharType="end"/>
            </w:r>
          </w:hyperlink>
        </w:p>
        <w:p w14:paraId="432DB3B5" w14:textId="6BDA4A10" w:rsidR="00721DA7" w:rsidRDefault="00DE6494">
          <w:pPr>
            <w:pStyle w:val="TOC1"/>
            <w:rPr>
              <w:rFonts w:eastAsiaTheme="minorEastAsia" w:cstheme="minorBidi"/>
              <w:b w:val="0"/>
              <w:color w:val="auto"/>
              <w:sz w:val="22"/>
              <w:szCs w:val="22"/>
            </w:rPr>
          </w:pPr>
          <w:hyperlink w:anchor="_Toc475019944" w:history="1">
            <w:r w:rsidR="00721DA7" w:rsidRPr="00A70726">
              <w:rPr>
                <w:rStyle w:val="Hyperlink"/>
              </w:rPr>
              <w:t>Table of Contents</w:t>
            </w:r>
            <w:r w:rsidR="00721DA7">
              <w:rPr>
                <w:webHidden/>
              </w:rPr>
              <w:tab/>
            </w:r>
            <w:r w:rsidR="00721DA7">
              <w:rPr>
                <w:webHidden/>
              </w:rPr>
              <w:fldChar w:fldCharType="begin"/>
            </w:r>
            <w:r w:rsidR="00721DA7">
              <w:rPr>
                <w:webHidden/>
              </w:rPr>
              <w:instrText xml:space="preserve"> PAGEREF _Toc475019944 \h </w:instrText>
            </w:r>
            <w:r w:rsidR="00721DA7">
              <w:rPr>
                <w:webHidden/>
              </w:rPr>
            </w:r>
            <w:r w:rsidR="00721DA7">
              <w:rPr>
                <w:webHidden/>
              </w:rPr>
              <w:fldChar w:fldCharType="separate"/>
            </w:r>
            <w:r w:rsidR="001A1D1F">
              <w:rPr>
                <w:webHidden/>
              </w:rPr>
              <w:t>2</w:t>
            </w:r>
            <w:r w:rsidR="00721DA7">
              <w:rPr>
                <w:webHidden/>
              </w:rPr>
              <w:fldChar w:fldCharType="end"/>
            </w:r>
          </w:hyperlink>
        </w:p>
        <w:p w14:paraId="4B540B4F" w14:textId="4216B41F" w:rsidR="00721DA7" w:rsidRDefault="00DE6494">
          <w:pPr>
            <w:pStyle w:val="TOC1"/>
            <w:rPr>
              <w:rFonts w:eastAsiaTheme="minorEastAsia" w:cstheme="minorBidi"/>
              <w:b w:val="0"/>
              <w:color w:val="auto"/>
              <w:sz w:val="22"/>
              <w:szCs w:val="22"/>
            </w:rPr>
          </w:pPr>
          <w:hyperlink w:anchor="_Toc475019945" w:history="1">
            <w:r w:rsidR="00721DA7" w:rsidRPr="00A70726">
              <w:rPr>
                <w:rStyle w:val="Hyperlink"/>
              </w:rPr>
              <w:t>Overview</w:t>
            </w:r>
            <w:r w:rsidR="00721DA7">
              <w:rPr>
                <w:webHidden/>
              </w:rPr>
              <w:tab/>
            </w:r>
            <w:r w:rsidR="00721DA7">
              <w:rPr>
                <w:webHidden/>
              </w:rPr>
              <w:fldChar w:fldCharType="begin"/>
            </w:r>
            <w:r w:rsidR="00721DA7">
              <w:rPr>
                <w:webHidden/>
              </w:rPr>
              <w:instrText xml:space="preserve"> PAGEREF _Toc475019945 \h </w:instrText>
            </w:r>
            <w:r w:rsidR="00721DA7">
              <w:rPr>
                <w:webHidden/>
              </w:rPr>
            </w:r>
            <w:r w:rsidR="00721DA7">
              <w:rPr>
                <w:webHidden/>
              </w:rPr>
              <w:fldChar w:fldCharType="separate"/>
            </w:r>
            <w:r w:rsidR="001A1D1F">
              <w:rPr>
                <w:webHidden/>
              </w:rPr>
              <w:t>3</w:t>
            </w:r>
            <w:r w:rsidR="00721DA7">
              <w:rPr>
                <w:webHidden/>
              </w:rPr>
              <w:fldChar w:fldCharType="end"/>
            </w:r>
          </w:hyperlink>
        </w:p>
        <w:p w14:paraId="7242A665" w14:textId="5E523A81" w:rsidR="00721DA7" w:rsidRDefault="00DE6494">
          <w:pPr>
            <w:pStyle w:val="TOC2"/>
            <w:rPr>
              <w:rFonts w:eastAsiaTheme="minorEastAsia" w:cstheme="minorBidi"/>
              <w:b w:val="0"/>
              <w:color w:val="auto"/>
              <w:sz w:val="22"/>
              <w:szCs w:val="22"/>
            </w:rPr>
          </w:pPr>
          <w:hyperlink w:anchor="_Toc475019946" w:history="1">
            <w:r w:rsidR="00721DA7" w:rsidRPr="00A70726">
              <w:rPr>
                <w:rStyle w:val="Hyperlink"/>
              </w:rPr>
              <w:t>Vicmap™</w:t>
            </w:r>
            <w:r w:rsidR="00721DA7">
              <w:rPr>
                <w:webHidden/>
              </w:rPr>
              <w:tab/>
            </w:r>
            <w:r w:rsidR="00721DA7">
              <w:rPr>
                <w:webHidden/>
              </w:rPr>
              <w:fldChar w:fldCharType="begin"/>
            </w:r>
            <w:r w:rsidR="00721DA7">
              <w:rPr>
                <w:webHidden/>
              </w:rPr>
              <w:instrText xml:space="preserve"> PAGEREF _Toc475019946 \h </w:instrText>
            </w:r>
            <w:r w:rsidR="00721DA7">
              <w:rPr>
                <w:webHidden/>
              </w:rPr>
            </w:r>
            <w:r w:rsidR="00721DA7">
              <w:rPr>
                <w:webHidden/>
              </w:rPr>
              <w:fldChar w:fldCharType="separate"/>
            </w:r>
            <w:r w:rsidR="001A1D1F">
              <w:rPr>
                <w:webHidden/>
              </w:rPr>
              <w:t>3</w:t>
            </w:r>
            <w:r w:rsidR="00721DA7">
              <w:rPr>
                <w:webHidden/>
              </w:rPr>
              <w:fldChar w:fldCharType="end"/>
            </w:r>
          </w:hyperlink>
        </w:p>
        <w:p w14:paraId="01F66296" w14:textId="0B833028" w:rsidR="00721DA7" w:rsidRDefault="00DE6494">
          <w:pPr>
            <w:pStyle w:val="TOC2"/>
            <w:rPr>
              <w:rFonts w:eastAsiaTheme="minorEastAsia" w:cstheme="minorBidi"/>
              <w:b w:val="0"/>
              <w:color w:val="auto"/>
              <w:sz w:val="22"/>
              <w:szCs w:val="22"/>
            </w:rPr>
          </w:pPr>
          <w:hyperlink w:anchor="_Toc475019947" w:history="1">
            <w:r w:rsidR="00721DA7" w:rsidRPr="00A70726">
              <w:rPr>
                <w:rStyle w:val="Hyperlink"/>
              </w:rPr>
              <w:t>Data product specification title</w:t>
            </w:r>
            <w:r w:rsidR="00721DA7">
              <w:rPr>
                <w:webHidden/>
              </w:rPr>
              <w:tab/>
            </w:r>
            <w:r w:rsidR="00721DA7">
              <w:rPr>
                <w:webHidden/>
              </w:rPr>
              <w:fldChar w:fldCharType="begin"/>
            </w:r>
            <w:r w:rsidR="00721DA7">
              <w:rPr>
                <w:webHidden/>
              </w:rPr>
              <w:instrText xml:space="preserve"> PAGEREF _Toc475019947 \h </w:instrText>
            </w:r>
            <w:r w:rsidR="00721DA7">
              <w:rPr>
                <w:webHidden/>
              </w:rPr>
            </w:r>
            <w:r w:rsidR="00721DA7">
              <w:rPr>
                <w:webHidden/>
              </w:rPr>
              <w:fldChar w:fldCharType="separate"/>
            </w:r>
            <w:r w:rsidR="001A1D1F">
              <w:rPr>
                <w:webHidden/>
              </w:rPr>
              <w:t>3</w:t>
            </w:r>
            <w:r w:rsidR="00721DA7">
              <w:rPr>
                <w:webHidden/>
              </w:rPr>
              <w:fldChar w:fldCharType="end"/>
            </w:r>
          </w:hyperlink>
        </w:p>
        <w:p w14:paraId="6430CB90" w14:textId="20F5FF17" w:rsidR="00721DA7" w:rsidRDefault="00DE6494">
          <w:pPr>
            <w:pStyle w:val="TOC2"/>
            <w:rPr>
              <w:rFonts w:eastAsiaTheme="minorEastAsia" w:cstheme="minorBidi"/>
              <w:b w:val="0"/>
              <w:color w:val="auto"/>
              <w:sz w:val="22"/>
              <w:szCs w:val="22"/>
            </w:rPr>
          </w:pPr>
          <w:hyperlink w:anchor="_Toc475019948" w:history="1">
            <w:r w:rsidR="00721DA7" w:rsidRPr="00A70726">
              <w:rPr>
                <w:rStyle w:val="Hyperlink"/>
              </w:rPr>
              <w:t>Responsible party</w:t>
            </w:r>
            <w:r w:rsidR="00721DA7">
              <w:rPr>
                <w:webHidden/>
              </w:rPr>
              <w:tab/>
            </w:r>
            <w:r w:rsidR="00721DA7">
              <w:rPr>
                <w:webHidden/>
              </w:rPr>
              <w:fldChar w:fldCharType="begin"/>
            </w:r>
            <w:r w:rsidR="00721DA7">
              <w:rPr>
                <w:webHidden/>
              </w:rPr>
              <w:instrText xml:space="preserve"> PAGEREF _Toc475019948 \h </w:instrText>
            </w:r>
            <w:r w:rsidR="00721DA7">
              <w:rPr>
                <w:webHidden/>
              </w:rPr>
            </w:r>
            <w:r w:rsidR="00721DA7">
              <w:rPr>
                <w:webHidden/>
              </w:rPr>
              <w:fldChar w:fldCharType="separate"/>
            </w:r>
            <w:r w:rsidR="001A1D1F">
              <w:rPr>
                <w:webHidden/>
              </w:rPr>
              <w:t>3</w:t>
            </w:r>
            <w:r w:rsidR="00721DA7">
              <w:rPr>
                <w:webHidden/>
              </w:rPr>
              <w:fldChar w:fldCharType="end"/>
            </w:r>
          </w:hyperlink>
        </w:p>
        <w:p w14:paraId="3EFE4090" w14:textId="06AF8B0F" w:rsidR="00721DA7" w:rsidRDefault="00DE6494">
          <w:pPr>
            <w:pStyle w:val="TOC2"/>
            <w:rPr>
              <w:rFonts w:eastAsiaTheme="minorEastAsia" w:cstheme="minorBidi"/>
              <w:b w:val="0"/>
              <w:color w:val="auto"/>
              <w:sz w:val="22"/>
              <w:szCs w:val="22"/>
            </w:rPr>
          </w:pPr>
          <w:hyperlink w:anchor="_Toc475019949" w:history="1">
            <w:r w:rsidR="00721DA7" w:rsidRPr="00A70726">
              <w:rPr>
                <w:rStyle w:val="Hyperlink"/>
              </w:rPr>
              <w:t>Terms and definitions</w:t>
            </w:r>
            <w:r w:rsidR="00721DA7">
              <w:rPr>
                <w:webHidden/>
              </w:rPr>
              <w:tab/>
            </w:r>
            <w:r w:rsidR="00721DA7">
              <w:rPr>
                <w:webHidden/>
              </w:rPr>
              <w:fldChar w:fldCharType="begin"/>
            </w:r>
            <w:r w:rsidR="00721DA7">
              <w:rPr>
                <w:webHidden/>
              </w:rPr>
              <w:instrText xml:space="preserve"> PAGEREF _Toc475019949 \h </w:instrText>
            </w:r>
            <w:r w:rsidR="00721DA7">
              <w:rPr>
                <w:webHidden/>
              </w:rPr>
            </w:r>
            <w:r w:rsidR="00721DA7">
              <w:rPr>
                <w:webHidden/>
              </w:rPr>
              <w:fldChar w:fldCharType="separate"/>
            </w:r>
            <w:r w:rsidR="001A1D1F">
              <w:rPr>
                <w:webHidden/>
              </w:rPr>
              <w:t>4</w:t>
            </w:r>
            <w:r w:rsidR="00721DA7">
              <w:rPr>
                <w:webHidden/>
              </w:rPr>
              <w:fldChar w:fldCharType="end"/>
            </w:r>
          </w:hyperlink>
        </w:p>
        <w:p w14:paraId="3AFF9859" w14:textId="29D35997" w:rsidR="00721DA7" w:rsidRDefault="00DE6494">
          <w:pPr>
            <w:pStyle w:val="TOC2"/>
            <w:rPr>
              <w:rFonts w:eastAsiaTheme="minorEastAsia" w:cstheme="minorBidi"/>
              <w:b w:val="0"/>
              <w:color w:val="auto"/>
              <w:sz w:val="22"/>
              <w:szCs w:val="22"/>
            </w:rPr>
          </w:pPr>
          <w:hyperlink w:anchor="_Toc475019950" w:history="1">
            <w:r w:rsidR="00721DA7" w:rsidRPr="00A70726">
              <w:rPr>
                <w:rStyle w:val="Hyperlink"/>
              </w:rPr>
              <w:t>Acronyms</w:t>
            </w:r>
            <w:r w:rsidR="00721DA7">
              <w:rPr>
                <w:webHidden/>
              </w:rPr>
              <w:tab/>
            </w:r>
            <w:r w:rsidR="00721DA7">
              <w:rPr>
                <w:webHidden/>
              </w:rPr>
              <w:fldChar w:fldCharType="begin"/>
            </w:r>
            <w:r w:rsidR="00721DA7">
              <w:rPr>
                <w:webHidden/>
              </w:rPr>
              <w:instrText xml:space="preserve"> PAGEREF _Toc475019950 \h </w:instrText>
            </w:r>
            <w:r w:rsidR="00721DA7">
              <w:rPr>
                <w:webHidden/>
              </w:rPr>
            </w:r>
            <w:r w:rsidR="00721DA7">
              <w:rPr>
                <w:webHidden/>
              </w:rPr>
              <w:fldChar w:fldCharType="separate"/>
            </w:r>
            <w:r w:rsidR="001A1D1F">
              <w:rPr>
                <w:webHidden/>
              </w:rPr>
              <w:t>5</w:t>
            </w:r>
            <w:r w:rsidR="00721DA7">
              <w:rPr>
                <w:webHidden/>
              </w:rPr>
              <w:fldChar w:fldCharType="end"/>
            </w:r>
          </w:hyperlink>
        </w:p>
        <w:p w14:paraId="7A846578" w14:textId="23135FC9" w:rsidR="00721DA7" w:rsidRDefault="00DE6494">
          <w:pPr>
            <w:pStyle w:val="TOC2"/>
            <w:rPr>
              <w:rFonts w:eastAsiaTheme="minorEastAsia" w:cstheme="minorBidi"/>
              <w:b w:val="0"/>
              <w:color w:val="auto"/>
              <w:sz w:val="22"/>
              <w:szCs w:val="22"/>
            </w:rPr>
          </w:pPr>
          <w:hyperlink w:anchor="_Toc475019951" w:history="1">
            <w:r w:rsidR="00721DA7" w:rsidRPr="00A70726">
              <w:rPr>
                <w:rStyle w:val="Hyperlink"/>
              </w:rPr>
              <w:t>Informal description of the data product</w:t>
            </w:r>
            <w:r w:rsidR="00721DA7">
              <w:rPr>
                <w:webHidden/>
              </w:rPr>
              <w:tab/>
            </w:r>
            <w:r w:rsidR="00721DA7">
              <w:rPr>
                <w:webHidden/>
              </w:rPr>
              <w:fldChar w:fldCharType="begin"/>
            </w:r>
            <w:r w:rsidR="00721DA7">
              <w:rPr>
                <w:webHidden/>
              </w:rPr>
              <w:instrText xml:space="preserve"> PAGEREF _Toc475019951 \h </w:instrText>
            </w:r>
            <w:r w:rsidR="00721DA7">
              <w:rPr>
                <w:webHidden/>
              </w:rPr>
            </w:r>
            <w:r w:rsidR="00721DA7">
              <w:rPr>
                <w:webHidden/>
              </w:rPr>
              <w:fldChar w:fldCharType="separate"/>
            </w:r>
            <w:r w:rsidR="001A1D1F">
              <w:rPr>
                <w:webHidden/>
              </w:rPr>
              <w:t>6</w:t>
            </w:r>
            <w:r w:rsidR="00721DA7">
              <w:rPr>
                <w:webHidden/>
              </w:rPr>
              <w:fldChar w:fldCharType="end"/>
            </w:r>
          </w:hyperlink>
        </w:p>
        <w:p w14:paraId="4435B650" w14:textId="2935FC38" w:rsidR="00721DA7" w:rsidRDefault="00DE6494">
          <w:pPr>
            <w:pStyle w:val="TOC1"/>
            <w:rPr>
              <w:rFonts w:eastAsiaTheme="minorEastAsia" w:cstheme="minorBidi"/>
              <w:b w:val="0"/>
              <w:color w:val="auto"/>
              <w:sz w:val="22"/>
              <w:szCs w:val="22"/>
            </w:rPr>
          </w:pPr>
          <w:hyperlink w:anchor="_Toc475019952" w:history="1">
            <w:r w:rsidR="00721DA7" w:rsidRPr="00A70726">
              <w:rPr>
                <w:rStyle w:val="Hyperlink"/>
              </w:rPr>
              <w:t>Specification scope</w:t>
            </w:r>
            <w:r w:rsidR="00721DA7">
              <w:rPr>
                <w:webHidden/>
              </w:rPr>
              <w:tab/>
            </w:r>
            <w:r w:rsidR="00721DA7">
              <w:rPr>
                <w:webHidden/>
              </w:rPr>
              <w:fldChar w:fldCharType="begin"/>
            </w:r>
            <w:r w:rsidR="00721DA7">
              <w:rPr>
                <w:webHidden/>
              </w:rPr>
              <w:instrText xml:space="preserve"> PAGEREF _Toc475019952 \h </w:instrText>
            </w:r>
            <w:r w:rsidR="00721DA7">
              <w:rPr>
                <w:webHidden/>
              </w:rPr>
            </w:r>
            <w:r w:rsidR="00721DA7">
              <w:rPr>
                <w:webHidden/>
              </w:rPr>
              <w:fldChar w:fldCharType="separate"/>
            </w:r>
            <w:r w:rsidR="001A1D1F">
              <w:rPr>
                <w:webHidden/>
              </w:rPr>
              <w:t>6</w:t>
            </w:r>
            <w:r w:rsidR="00721DA7">
              <w:rPr>
                <w:webHidden/>
              </w:rPr>
              <w:fldChar w:fldCharType="end"/>
            </w:r>
          </w:hyperlink>
        </w:p>
        <w:p w14:paraId="5B9FEF5B" w14:textId="1CF6D3D7" w:rsidR="00721DA7" w:rsidRDefault="00DE6494">
          <w:pPr>
            <w:pStyle w:val="TOC3"/>
            <w:rPr>
              <w:b w:val="0"/>
              <w:color w:val="auto"/>
              <w:sz w:val="22"/>
              <w:szCs w:val="22"/>
            </w:rPr>
          </w:pPr>
          <w:hyperlink w:anchor="_Toc475019953" w:history="1">
            <w:r w:rsidR="00721DA7" w:rsidRPr="00A70726">
              <w:rPr>
                <w:rStyle w:val="Hyperlink"/>
              </w:rPr>
              <w:t>Level</w:t>
            </w:r>
            <w:r w:rsidR="00721DA7">
              <w:rPr>
                <w:webHidden/>
              </w:rPr>
              <w:tab/>
            </w:r>
            <w:r w:rsidR="00721DA7">
              <w:rPr>
                <w:webHidden/>
              </w:rPr>
              <w:fldChar w:fldCharType="begin"/>
            </w:r>
            <w:r w:rsidR="00721DA7">
              <w:rPr>
                <w:webHidden/>
              </w:rPr>
              <w:instrText xml:space="preserve"> PAGEREF _Toc475019953 \h </w:instrText>
            </w:r>
            <w:r w:rsidR="00721DA7">
              <w:rPr>
                <w:webHidden/>
              </w:rPr>
            </w:r>
            <w:r w:rsidR="00721DA7">
              <w:rPr>
                <w:webHidden/>
              </w:rPr>
              <w:fldChar w:fldCharType="separate"/>
            </w:r>
            <w:r w:rsidR="001A1D1F">
              <w:rPr>
                <w:webHidden/>
              </w:rPr>
              <w:t>6</w:t>
            </w:r>
            <w:r w:rsidR="00721DA7">
              <w:rPr>
                <w:webHidden/>
              </w:rPr>
              <w:fldChar w:fldCharType="end"/>
            </w:r>
          </w:hyperlink>
        </w:p>
        <w:p w14:paraId="21AE5D29" w14:textId="791C9935" w:rsidR="00721DA7" w:rsidRDefault="00DE6494">
          <w:pPr>
            <w:pStyle w:val="TOC3"/>
            <w:rPr>
              <w:b w:val="0"/>
              <w:color w:val="auto"/>
              <w:sz w:val="22"/>
              <w:szCs w:val="22"/>
            </w:rPr>
          </w:pPr>
          <w:hyperlink w:anchor="_Toc475019954" w:history="1">
            <w:r w:rsidR="00721DA7" w:rsidRPr="00A70726">
              <w:rPr>
                <w:rStyle w:val="Hyperlink"/>
                <w:lang w:val="en-US"/>
              </w:rPr>
              <w:t>Extent &amp; coverage</w:t>
            </w:r>
            <w:r w:rsidR="00721DA7">
              <w:rPr>
                <w:webHidden/>
              </w:rPr>
              <w:tab/>
            </w:r>
            <w:r w:rsidR="00721DA7">
              <w:rPr>
                <w:webHidden/>
              </w:rPr>
              <w:fldChar w:fldCharType="begin"/>
            </w:r>
            <w:r w:rsidR="00721DA7">
              <w:rPr>
                <w:webHidden/>
              </w:rPr>
              <w:instrText xml:space="preserve"> PAGEREF _Toc475019954 \h </w:instrText>
            </w:r>
            <w:r w:rsidR="00721DA7">
              <w:rPr>
                <w:webHidden/>
              </w:rPr>
            </w:r>
            <w:r w:rsidR="00721DA7">
              <w:rPr>
                <w:webHidden/>
              </w:rPr>
              <w:fldChar w:fldCharType="separate"/>
            </w:r>
            <w:r w:rsidR="001A1D1F">
              <w:rPr>
                <w:webHidden/>
              </w:rPr>
              <w:t>6</w:t>
            </w:r>
            <w:r w:rsidR="00721DA7">
              <w:rPr>
                <w:webHidden/>
              </w:rPr>
              <w:fldChar w:fldCharType="end"/>
            </w:r>
          </w:hyperlink>
        </w:p>
        <w:p w14:paraId="3938C556" w14:textId="41C02023" w:rsidR="00721DA7" w:rsidRDefault="00DE6494">
          <w:pPr>
            <w:pStyle w:val="TOC1"/>
            <w:rPr>
              <w:rFonts w:eastAsiaTheme="minorEastAsia" w:cstheme="minorBidi"/>
              <w:b w:val="0"/>
              <w:color w:val="auto"/>
              <w:sz w:val="22"/>
              <w:szCs w:val="22"/>
            </w:rPr>
          </w:pPr>
          <w:hyperlink w:anchor="_Toc475019955" w:history="1">
            <w:r w:rsidR="00721DA7" w:rsidRPr="00A70726">
              <w:rPr>
                <w:rStyle w:val="Hyperlink"/>
              </w:rPr>
              <w:t>Data product identification</w:t>
            </w:r>
            <w:r w:rsidR="00721DA7">
              <w:rPr>
                <w:webHidden/>
              </w:rPr>
              <w:tab/>
            </w:r>
            <w:r w:rsidR="00721DA7">
              <w:rPr>
                <w:webHidden/>
              </w:rPr>
              <w:fldChar w:fldCharType="begin"/>
            </w:r>
            <w:r w:rsidR="00721DA7">
              <w:rPr>
                <w:webHidden/>
              </w:rPr>
              <w:instrText xml:space="preserve"> PAGEREF _Toc475019955 \h </w:instrText>
            </w:r>
            <w:r w:rsidR="00721DA7">
              <w:rPr>
                <w:webHidden/>
              </w:rPr>
            </w:r>
            <w:r w:rsidR="00721DA7">
              <w:rPr>
                <w:webHidden/>
              </w:rPr>
              <w:fldChar w:fldCharType="separate"/>
            </w:r>
            <w:r w:rsidR="001A1D1F">
              <w:rPr>
                <w:webHidden/>
              </w:rPr>
              <w:t>7</w:t>
            </w:r>
            <w:r w:rsidR="00721DA7">
              <w:rPr>
                <w:webHidden/>
              </w:rPr>
              <w:fldChar w:fldCharType="end"/>
            </w:r>
          </w:hyperlink>
        </w:p>
        <w:p w14:paraId="51F74D1B" w14:textId="175330B9" w:rsidR="00721DA7" w:rsidRDefault="00DE6494">
          <w:pPr>
            <w:pStyle w:val="TOC3"/>
            <w:rPr>
              <w:b w:val="0"/>
              <w:color w:val="auto"/>
              <w:sz w:val="22"/>
              <w:szCs w:val="22"/>
            </w:rPr>
          </w:pPr>
          <w:hyperlink w:anchor="_Toc475019956" w:history="1">
            <w:r w:rsidR="00721DA7" w:rsidRPr="00A70726">
              <w:rPr>
                <w:rStyle w:val="Hyperlink"/>
                <w:lang w:val="en-US"/>
              </w:rPr>
              <w:t>Title</w:t>
            </w:r>
            <w:r w:rsidR="00721DA7">
              <w:rPr>
                <w:webHidden/>
              </w:rPr>
              <w:tab/>
            </w:r>
            <w:r w:rsidR="00721DA7">
              <w:rPr>
                <w:webHidden/>
              </w:rPr>
              <w:fldChar w:fldCharType="begin"/>
            </w:r>
            <w:r w:rsidR="00721DA7">
              <w:rPr>
                <w:webHidden/>
              </w:rPr>
              <w:instrText xml:space="preserve"> PAGEREF _Toc475019956 \h </w:instrText>
            </w:r>
            <w:r w:rsidR="00721DA7">
              <w:rPr>
                <w:webHidden/>
              </w:rPr>
            </w:r>
            <w:r w:rsidR="00721DA7">
              <w:rPr>
                <w:webHidden/>
              </w:rPr>
              <w:fldChar w:fldCharType="separate"/>
            </w:r>
            <w:r w:rsidR="001A1D1F">
              <w:rPr>
                <w:webHidden/>
              </w:rPr>
              <w:t>7</w:t>
            </w:r>
            <w:r w:rsidR="00721DA7">
              <w:rPr>
                <w:webHidden/>
              </w:rPr>
              <w:fldChar w:fldCharType="end"/>
            </w:r>
          </w:hyperlink>
        </w:p>
        <w:p w14:paraId="1755EEFC" w14:textId="58F4D460" w:rsidR="00721DA7" w:rsidRDefault="00DE6494">
          <w:pPr>
            <w:pStyle w:val="TOC3"/>
            <w:rPr>
              <w:b w:val="0"/>
              <w:color w:val="auto"/>
              <w:sz w:val="22"/>
              <w:szCs w:val="22"/>
            </w:rPr>
          </w:pPr>
          <w:hyperlink w:anchor="_Toc475019957" w:history="1">
            <w:r w:rsidR="00721DA7" w:rsidRPr="00A70726">
              <w:rPr>
                <w:rStyle w:val="Hyperlink"/>
                <w:lang w:val="en-US"/>
              </w:rPr>
              <w:t>Alternative title</w:t>
            </w:r>
            <w:r w:rsidR="00721DA7">
              <w:rPr>
                <w:webHidden/>
              </w:rPr>
              <w:tab/>
            </w:r>
            <w:r w:rsidR="00721DA7">
              <w:rPr>
                <w:webHidden/>
              </w:rPr>
              <w:fldChar w:fldCharType="begin"/>
            </w:r>
            <w:r w:rsidR="00721DA7">
              <w:rPr>
                <w:webHidden/>
              </w:rPr>
              <w:instrText xml:space="preserve"> PAGEREF _Toc475019957 \h </w:instrText>
            </w:r>
            <w:r w:rsidR="00721DA7">
              <w:rPr>
                <w:webHidden/>
              </w:rPr>
            </w:r>
            <w:r w:rsidR="00721DA7">
              <w:rPr>
                <w:webHidden/>
              </w:rPr>
              <w:fldChar w:fldCharType="separate"/>
            </w:r>
            <w:r w:rsidR="001A1D1F">
              <w:rPr>
                <w:webHidden/>
              </w:rPr>
              <w:t>7</w:t>
            </w:r>
            <w:r w:rsidR="00721DA7">
              <w:rPr>
                <w:webHidden/>
              </w:rPr>
              <w:fldChar w:fldCharType="end"/>
            </w:r>
          </w:hyperlink>
        </w:p>
        <w:p w14:paraId="56BDFBC8" w14:textId="2CCD9DFA" w:rsidR="00721DA7" w:rsidRDefault="00DE6494">
          <w:pPr>
            <w:pStyle w:val="TOC3"/>
            <w:rPr>
              <w:b w:val="0"/>
              <w:color w:val="auto"/>
              <w:sz w:val="22"/>
              <w:szCs w:val="22"/>
            </w:rPr>
          </w:pPr>
          <w:hyperlink w:anchor="_Toc475019958" w:history="1">
            <w:r w:rsidR="00721DA7" w:rsidRPr="00A70726">
              <w:rPr>
                <w:rStyle w:val="Hyperlink"/>
              </w:rPr>
              <w:t>Abstract</w:t>
            </w:r>
            <w:r w:rsidR="00721DA7">
              <w:rPr>
                <w:webHidden/>
              </w:rPr>
              <w:tab/>
            </w:r>
            <w:r w:rsidR="00721DA7">
              <w:rPr>
                <w:webHidden/>
              </w:rPr>
              <w:fldChar w:fldCharType="begin"/>
            </w:r>
            <w:r w:rsidR="00721DA7">
              <w:rPr>
                <w:webHidden/>
              </w:rPr>
              <w:instrText xml:space="preserve"> PAGEREF _Toc475019958 \h </w:instrText>
            </w:r>
            <w:r w:rsidR="00721DA7">
              <w:rPr>
                <w:webHidden/>
              </w:rPr>
            </w:r>
            <w:r w:rsidR="00721DA7">
              <w:rPr>
                <w:webHidden/>
              </w:rPr>
              <w:fldChar w:fldCharType="separate"/>
            </w:r>
            <w:r w:rsidR="001A1D1F">
              <w:rPr>
                <w:webHidden/>
              </w:rPr>
              <w:t>7</w:t>
            </w:r>
            <w:r w:rsidR="00721DA7">
              <w:rPr>
                <w:webHidden/>
              </w:rPr>
              <w:fldChar w:fldCharType="end"/>
            </w:r>
          </w:hyperlink>
        </w:p>
        <w:p w14:paraId="51711760" w14:textId="2AF222A1" w:rsidR="00721DA7" w:rsidRDefault="00DE6494">
          <w:pPr>
            <w:pStyle w:val="TOC3"/>
            <w:rPr>
              <w:b w:val="0"/>
              <w:color w:val="auto"/>
              <w:sz w:val="22"/>
              <w:szCs w:val="22"/>
            </w:rPr>
          </w:pPr>
          <w:hyperlink w:anchor="_Toc475019959" w:history="1">
            <w:r w:rsidR="00721DA7" w:rsidRPr="00A70726">
              <w:rPr>
                <w:rStyle w:val="Hyperlink"/>
                <w:lang w:val="en-US"/>
              </w:rPr>
              <w:t>Purpose</w:t>
            </w:r>
            <w:r w:rsidR="00721DA7">
              <w:rPr>
                <w:webHidden/>
              </w:rPr>
              <w:tab/>
            </w:r>
            <w:r w:rsidR="00721DA7">
              <w:rPr>
                <w:webHidden/>
              </w:rPr>
              <w:fldChar w:fldCharType="begin"/>
            </w:r>
            <w:r w:rsidR="00721DA7">
              <w:rPr>
                <w:webHidden/>
              </w:rPr>
              <w:instrText xml:space="preserve"> PAGEREF _Toc475019959 \h </w:instrText>
            </w:r>
            <w:r w:rsidR="00721DA7">
              <w:rPr>
                <w:webHidden/>
              </w:rPr>
            </w:r>
            <w:r w:rsidR="00721DA7">
              <w:rPr>
                <w:webHidden/>
              </w:rPr>
              <w:fldChar w:fldCharType="separate"/>
            </w:r>
            <w:r w:rsidR="001A1D1F">
              <w:rPr>
                <w:webHidden/>
              </w:rPr>
              <w:t>7</w:t>
            </w:r>
            <w:r w:rsidR="00721DA7">
              <w:rPr>
                <w:webHidden/>
              </w:rPr>
              <w:fldChar w:fldCharType="end"/>
            </w:r>
          </w:hyperlink>
        </w:p>
        <w:p w14:paraId="7A9A910B" w14:textId="4F7FC115" w:rsidR="00721DA7" w:rsidRDefault="00DE6494">
          <w:pPr>
            <w:pStyle w:val="TOC3"/>
            <w:rPr>
              <w:b w:val="0"/>
              <w:color w:val="auto"/>
              <w:sz w:val="22"/>
              <w:szCs w:val="22"/>
            </w:rPr>
          </w:pPr>
          <w:hyperlink w:anchor="_Toc475019960" w:history="1">
            <w:r w:rsidR="00721DA7" w:rsidRPr="00A70726">
              <w:rPr>
                <w:rStyle w:val="Hyperlink"/>
                <w:lang w:val="en-US"/>
              </w:rPr>
              <w:t>Topic category</w:t>
            </w:r>
            <w:r w:rsidR="00721DA7">
              <w:rPr>
                <w:webHidden/>
              </w:rPr>
              <w:tab/>
            </w:r>
            <w:r w:rsidR="00721DA7">
              <w:rPr>
                <w:webHidden/>
              </w:rPr>
              <w:fldChar w:fldCharType="begin"/>
            </w:r>
            <w:r w:rsidR="00721DA7">
              <w:rPr>
                <w:webHidden/>
              </w:rPr>
              <w:instrText xml:space="preserve"> PAGEREF _Toc475019960 \h </w:instrText>
            </w:r>
            <w:r w:rsidR="00721DA7">
              <w:rPr>
                <w:webHidden/>
              </w:rPr>
            </w:r>
            <w:r w:rsidR="00721DA7">
              <w:rPr>
                <w:webHidden/>
              </w:rPr>
              <w:fldChar w:fldCharType="separate"/>
            </w:r>
            <w:r w:rsidR="001A1D1F">
              <w:rPr>
                <w:webHidden/>
              </w:rPr>
              <w:t>7</w:t>
            </w:r>
            <w:r w:rsidR="00721DA7">
              <w:rPr>
                <w:webHidden/>
              </w:rPr>
              <w:fldChar w:fldCharType="end"/>
            </w:r>
          </w:hyperlink>
        </w:p>
        <w:p w14:paraId="16BB44AA" w14:textId="48F39D5F" w:rsidR="00721DA7" w:rsidRDefault="00DE6494">
          <w:pPr>
            <w:pStyle w:val="TOC1"/>
            <w:rPr>
              <w:rFonts w:eastAsiaTheme="minorEastAsia" w:cstheme="minorBidi"/>
              <w:b w:val="0"/>
              <w:color w:val="auto"/>
              <w:sz w:val="22"/>
              <w:szCs w:val="22"/>
            </w:rPr>
          </w:pPr>
          <w:hyperlink w:anchor="_Toc475019961" w:history="1">
            <w:r w:rsidR="00721DA7" w:rsidRPr="00A70726">
              <w:rPr>
                <w:rStyle w:val="Hyperlink"/>
              </w:rPr>
              <w:t>Data content and structure</w:t>
            </w:r>
            <w:r w:rsidR="00721DA7">
              <w:rPr>
                <w:webHidden/>
              </w:rPr>
              <w:tab/>
            </w:r>
            <w:r w:rsidR="00721DA7">
              <w:rPr>
                <w:webHidden/>
              </w:rPr>
              <w:fldChar w:fldCharType="begin"/>
            </w:r>
            <w:r w:rsidR="00721DA7">
              <w:rPr>
                <w:webHidden/>
              </w:rPr>
              <w:instrText xml:space="preserve"> PAGEREF _Toc475019961 \h </w:instrText>
            </w:r>
            <w:r w:rsidR="00721DA7">
              <w:rPr>
                <w:webHidden/>
              </w:rPr>
            </w:r>
            <w:r w:rsidR="00721DA7">
              <w:rPr>
                <w:webHidden/>
              </w:rPr>
              <w:fldChar w:fldCharType="separate"/>
            </w:r>
            <w:r w:rsidR="001A1D1F">
              <w:rPr>
                <w:webHidden/>
              </w:rPr>
              <w:t>8</w:t>
            </w:r>
            <w:r w:rsidR="00721DA7">
              <w:rPr>
                <w:webHidden/>
              </w:rPr>
              <w:fldChar w:fldCharType="end"/>
            </w:r>
          </w:hyperlink>
        </w:p>
        <w:p w14:paraId="2945F65D" w14:textId="0614DEE6" w:rsidR="00721DA7" w:rsidRDefault="00DE6494">
          <w:pPr>
            <w:pStyle w:val="TOC3"/>
            <w:rPr>
              <w:b w:val="0"/>
              <w:color w:val="auto"/>
              <w:sz w:val="22"/>
              <w:szCs w:val="22"/>
            </w:rPr>
          </w:pPr>
          <w:hyperlink w:anchor="_Toc475019962" w:history="1">
            <w:r w:rsidR="00721DA7" w:rsidRPr="00A70726">
              <w:rPr>
                <w:rStyle w:val="Hyperlink"/>
              </w:rPr>
              <w:t>Data content</w:t>
            </w:r>
            <w:r w:rsidR="00721DA7">
              <w:rPr>
                <w:webHidden/>
              </w:rPr>
              <w:tab/>
            </w:r>
            <w:r w:rsidR="00721DA7">
              <w:rPr>
                <w:webHidden/>
              </w:rPr>
              <w:fldChar w:fldCharType="begin"/>
            </w:r>
            <w:r w:rsidR="00721DA7">
              <w:rPr>
                <w:webHidden/>
              </w:rPr>
              <w:instrText xml:space="preserve"> PAGEREF _Toc475019962 \h </w:instrText>
            </w:r>
            <w:r w:rsidR="00721DA7">
              <w:rPr>
                <w:webHidden/>
              </w:rPr>
            </w:r>
            <w:r w:rsidR="00721DA7">
              <w:rPr>
                <w:webHidden/>
              </w:rPr>
              <w:fldChar w:fldCharType="separate"/>
            </w:r>
            <w:r w:rsidR="001A1D1F">
              <w:rPr>
                <w:webHidden/>
              </w:rPr>
              <w:t>8</w:t>
            </w:r>
            <w:r w:rsidR="00721DA7">
              <w:rPr>
                <w:webHidden/>
              </w:rPr>
              <w:fldChar w:fldCharType="end"/>
            </w:r>
          </w:hyperlink>
        </w:p>
        <w:p w14:paraId="7C0927FF" w14:textId="103C8AE6" w:rsidR="00721DA7" w:rsidRDefault="00DE6494">
          <w:pPr>
            <w:pStyle w:val="TOC3"/>
            <w:rPr>
              <w:b w:val="0"/>
              <w:color w:val="auto"/>
              <w:sz w:val="22"/>
              <w:szCs w:val="22"/>
            </w:rPr>
          </w:pPr>
          <w:hyperlink w:anchor="_Toc475019963" w:history="1">
            <w:r w:rsidR="00721DA7" w:rsidRPr="00A70726">
              <w:rPr>
                <w:rStyle w:val="Hyperlink"/>
              </w:rPr>
              <w:t>Data models</w:t>
            </w:r>
            <w:r w:rsidR="00721DA7">
              <w:rPr>
                <w:webHidden/>
              </w:rPr>
              <w:tab/>
            </w:r>
            <w:r w:rsidR="00721DA7">
              <w:rPr>
                <w:webHidden/>
              </w:rPr>
              <w:fldChar w:fldCharType="begin"/>
            </w:r>
            <w:r w:rsidR="00721DA7">
              <w:rPr>
                <w:webHidden/>
              </w:rPr>
              <w:instrText xml:space="preserve"> PAGEREF _Toc475019963 \h </w:instrText>
            </w:r>
            <w:r w:rsidR="00721DA7">
              <w:rPr>
                <w:webHidden/>
              </w:rPr>
            </w:r>
            <w:r w:rsidR="00721DA7">
              <w:rPr>
                <w:webHidden/>
              </w:rPr>
              <w:fldChar w:fldCharType="separate"/>
            </w:r>
            <w:r w:rsidR="001A1D1F">
              <w:rPr>
                <w:webHidden/>
              </w:rPr>
              <w:t>8</w:t>
            </w:r>
            <w:r w:rsidR="00721DA7">
              <w:rPr>
                <w:webHidden/>
              </w:rPr>
              <w:fldChar w:fldCharType="end"/>
            </w:r>
          </w:hyperlink>
        </w:p>
        <w:p w14:paraId="06505627" w14:textId="0263FCF3" w:rsidR="00721DA7" w:rsidRDefault="00DE6494">
          <w:pPr>
            <w:pStyle w:val="TOC3"/>
            <w:rPr>
              <w:b w:val="0"/>
              <w:color w:val="auto"/>
              <w:sz w:val="22"/>
              <w:szCs w:val="22"/>
            </w:rPr>
          </w:pPr>
          <w:hyperlink w:anchor="_Toc475019964" w:history="1">
            <w:r w:rsidR="00721DA7" w:rsidRPr="00A70726">
              <w:rPr>
                <w:rStyle w:val="Hyperlink"/>
              </w:rPr>
              <w:t>Data dictionary</w:t>
            </w:r>
            <w:r w:rsidR="00721DA7">
              <w:rPr>
                <w:webHidden/>
              </w:rPr>
              <w:tab/>
            </w:r>
            <w:r w:rsidR="00721DA7">
              <w:rPr>
                <w:webHidden/>
              </w:rPr>
              <w:fldChar w:fldCharType="begin"/>
            </w:r>
            <w:r w:rsidR="00721DA7">
              <w:rPr>
                <w:webHidden/>
              </w:rPr>
              <w:instrText xml:space="preserve"> PAGEREF _Toc475019964 \h </w:instrText>
            </w:r>
            <w:r w:rsidR="00721DA7">
              <w:rPr>
                <w:webHidden/>
              </w:rPr>
            </w:r>
            <w:r w:rsidR="00721DA7">
              <w:rPr>
                <w:webHidden/>
              </w:rPr>
              <w:fldChar w:fldCharType="separate"/>
            </w:r>
            <w:r w:rsidR="001A1D1F">
              <w:rPr>
                <w:webHidden/>
              </w:rPr>
              <w:t>8</w:t>
            </w:r>
            <w:r w:rsidR="00721DA7">
              <w:rPr>
                <w:webHidden/>
              </w:rPr>
              <w:fldChar w:fldCharType="end"/>
            </w:r>
          </w:hyperlink>
        </w:p>
        <w:p w14:paraId="5305DB07" w14:textId="5E9DABB6" w:rsidR="00721DA7" w:rsidRDefault="00DE6494">
          <w:pPr>
            <w:pStyle w:val="TOC3"/>
            <w:rPr>
              <w:b w:val="0"/>
              <w:color w:val="auto"/>
              <w:sz w:val="22"/>
              <w:szCs w:val="22"/>
            </w:rPr>
          </w:pPr>
          <w:hyperlink w:anchor="_Toc475019965" w:history="1">
            <w:r w:rsidR="00721DA7" w:rsidRPr="00A70726">
              <w:rPr>
                <w:rStyle w:val="Hyperlink"/>
              </w:rPr>
              <w:t>Data structure</w:t>
            </w:r>
            <w:r w:rsidR="00721DA7">
              <w:rPr>
                <w:webHidden/>
              </w:rPr>
              <w:tab/>
            </w:r>
            <w:r w:rsidR="00721DA7">
              <w:rPr>
                <w:webHidden/>
              </w:rPr>
              <w:fldChar w:fldCharType="begin"/>
            </w:r>
            <w:r w:rsidR="00721DA7">
              <w:rPr>
                <w:webHidden/>
              </w:rPr>
              <w:instrText xml:space="preserve"> PAGEREF _Toc475019965 \h </w:instrText>
            </w:r>
            <w:r w:rsidR="00721DA7">
              <w:rPr>
                <w:webHidden/>
              </w:rPr>
            </w:r>
            <w:r w:rsidR="00721DA7">
              <w:rPr>
                <w:webHidden/>
              </w:rPr>
              <w:fldChar w:fldCharType="separate"/>
            </w:r>
            <w:r w:rsidR="001A1D1F">
              <w:rPr>
                <w:webHidden/>
              </w:rPr>
              <w:t>9</w:t>
            </w:r>
            <w:r w:rsidR="00721DA7">
              <w:rPr>
                <w:webHidden/>
              </w:rPr>
              <w:fldChar w:fldCharType="end"/>
            </w:r>
          </w:hyperlink>
        </w:p>
        <w:p w14:paraId="22B0729D" w14:textId="5FE867CF" w:rsidR="00721DA7" w:rsidRDefault="00DE6494">
          <w:pPr>
            <w:pStyle w:val="TOC1"/>
            <w:rPr>
              <w:rFonts w:eastAsiaTheme="minorEastAsia" w:cstheme="minorBidi"/>
              <w:b w:val="0"/>
              <w:color w:val="auto"/>
              <w:sz w:val="22"/>
              <w:szCs w:val="22"/>
            </w:rPr>
          </w:pPr>
          <w:hyperlink w:anchor="_Toc475019966" w:history="1">
            <w:r w:rsidR="00721DA7" w:rsidRPr="00A70726">
              <w:rPr>
                <w:rStyle w:val="Hyperlink"/>
              </w:rPr>
              <w:t>Reference systems</w:t>
            </w:r>
            <w:r w:rsidR="00721DA7">
              <w:rPr>
                <w:webHidden/>
              </w:rPr>
              <w:tab/>
            </w:r>
            <w:r w:rsidR="00721DA7">
              <w:rPr>
                <w:webHidden/>
              </w:rPr>
              <w:fldChar w:fldCharType="begin"/>
            </w:r>
            <w:r w:rsidR="00721DA7">
              <w:rPr>
                <w:webHidden/>
              </w:rPr>
              <w:instrText xml:space="preserve"> PAGEREF _Toc475019966 \h </w:instrText>
            </w:r>
            <w:r w:rsidR="00721DA7">
              <w:rPr>
                <w:webHidden/>
              </w:rPr>
            </w:r>
            <w:r w:rsidR="00721DA7">
              <w:rPr>
                <w:webHidden/>
              </w:rPr>
              <w:fldChar w:fldCharType="separate"/>
            </w:r>
            <w:r w:rsidR="001A1D1F">
              <w:rPr>
                <w:webHidden/>
              </w:rPr>
              <w:t>11</w:t>
            </w:r>
            <w:r w:rsidR="00721DA7">
              <w:rPr>
                <w:webHidden/>
              </w:rPr>
              <w:fldChar w:fldCharType="end"/>
            </w:r>
          </w:hyperlink>
        </w:p>
        <w:p w14:paraId="6629A70E" w14:textId="1DB11D93" w:rsidR="00721DA7" w:rsidRDefault="00DE6494">
          <w:pPr>
            <w:pStyle w:val="TOC1"/>
            <w:rPr>
              <w:rFonts w:eastAsiaTheme="minorEastAsia" w:cstheme="minorBidi"/>
              <w:b w:val="0"/>
              <w:color w:val="auto"/>
              <w:sz w:val="22"/>
              <w:szCs w:val="22"/>
            </w:rPr>
          </w:pPr>
          <w:hyperlink w:anchor="_Toc475019967" w:history="1">
            <w:r w:rsidR="00721DA7" w:rsidRPr="00A70726">
              <w:rPr>
                <w:rStyle w:val="Hyperlink"/>
              </w:rPr>
              <w:t>Data capture</w:t>
            </w:r>
            <w:r w:rsidR="00721DA7">
              <w:rPr>
                <w:webHidden/>
              </w:rPr>
              <w:tab/>
            </w:r>
            <w:r w:rsidR="00721DA7">
              <w:rPr>
                <w:webHidden/>
              </w:rPr>
              <w:fldChar w:fldCharType="begin"/>
            </w:r>
            <w:r w:rsidR="00721DA7">
              <w:rPr>
                <w:webHidden/>
              </w:rPr>
              <w:instrText xml:space="preserve"> PAGEREF _Toc475019967 \h </w:instrText>
            </w:r>
            <w:r w:rsidR="00721DA7">
              <w:rPr>
                <w:webHidden/>
              </w:rPr>
            </w:r>
            <w:r w:rsidR="00721DA7">
              <w:rPr>
                <w:webHidden/>
              </w:rPr>
              <w:fldChar w:fldCharType="separate"/>
            </w:r>
            <w:r w:rsidR="001A1D1F">
              <w:rPr>
                <w:webHidden/>
              </w:rPr>
              <w:t>11</w:t>
            </w:r>
            <w:r w:rsidR="00721DA7">
              <w:rPr>
                <w:webHidden/>
              </w:rPr>
              <w:fldChar w:fldCharType="end"/>
            </w:r>
          </w:hyperlink>
        </w:p>
        <w:p w14:paraId="3D127F03" w14:textId="4F94C825" w:rsidR="00721DA7" w:rsidRDefault="00DE6494">
          <w:pPr>
            <w:pStyle w:val="TOC1"/>
            <w:rPr>
              <w:rFonts w:eastAsiaTheme="minorEastAsia" w:cstheme="minorBidi"/>
              <w:b w:val="0"/>
              <w:color w:val="auto"/>
              <w:sz w:val="22"/>
              <w:szCs w:val="22"/>
            </w:rPr>
          </w:pPr>
          <w:hyperlink w:anchor="_Toc475019969" w:history="1">
            <w:r w:rsidR="00721DA7" w:rsidRPr="00A70726">
              <w:rPr>
                <w:rStyle w:val="Hyperlink"/>
                <w:lang w:eastAsia="en-US"/>
              </w:rPr>
              <w:t>Data quality</w:t>
            </w:r>
            <w:r w:rsidR="00721DA7">
              <w:rPr>
                <w:webHidden/>
              </w:rPr>
              <w:tab/>
            </w:r>
            <w:r w:rsidR="00721DA7">
              <w:rPr>
                <w:webHidden/>
              </w:rPr>
              <w:fldChar w:fldCharType="begin"/>
            </w:r>
            <w:r w:rsidR="00721DA7">
              <w:rPr>
                <w:webHidden/>
              </w:rPr>
              <w:instrText xml:space="preserve"> PAGEREF _Toc475019969 \h </w:instrText>
            </w:r>
            <w:r w:rsidR="00721DA7">
              <w:rPr>
                <w:webHidden/>
              </w:rPr>
            </w:r>
            <w:r w:rsidR="00721DA7">
              <w:rPr>
                <w:webHidden/>
              </w:rPr>
              <w:fldChar w:fldCharType="separate"/>
            </w:r>
            <w:r w:rsidR="001A1D1F">
              <w:rPr>
                <w:webHidden/>
              </w:rPr>
              <w:t>12</w:t>
            </w:r>
            <w:r w:rsidR="00721DA7">
              <w:rPr>
                <w:webHidden/>
              </w:rPr>
              <w:fldChar w:fldCharType="end"/>
            </w:r>
          </w:hyperlink>
        </w:p>
        <w:p w14:paraId="099F710E" w14:textId="46EC2268" w:rsidR="00721DA7" w:rsidRDefault="00DE6494">
          <w:pPr>
            <w:pStyle w:val="TOC2"/>
            <w:rPr>
              <w:rFonts w:eastAsiaTheme="minorEastAsia" w:cstheme="minorBidi"/>
              <w:b w:val="0"/>
              <w:color w:val="auto"/>
              <w:sz w:val="22"/>
              <w:szCs w:val="22"/>
            </w:rPr>
          </w:pPr>
          <w:hyperlink w:anchor="_Toc475019970" w:history="1">
            <w:r w:rsidR="00721DA7" w:rsidRPr="00A70726">
              <w:rPr>
                <w:rStyle w:val="Hyperlink"/>
                <w:lang w:eastAsia="en-US"/>
              </w:rPr>
              <w:t>Accuracy</w:t>
            </w:r>
            <w:r w:rsidR="00721DA7">
              <w:rPr>
                <w:webHidden/>
              </w:rPr>
              <w:tab/>
            </w:r>
            <w:r w:rsidR="00721DA7">
              <w:rPr>
                <w:webHidden/>
              </w:rPr>
              <w:fldChar w:fldCharType="begin"/>
            </w:r>
            <w:r w:rsidR="00721DA7">
              <w:rPr>
                <w:webHidden/>
              </w:rPr>
              <w:instrText xml:space="preserve"> PAGEREF _Toc475019970 \h </w:instrText>
            </w:r>
            <w:r w:rsidR="00721DA7">
              <w:rPr>
                <w:webHidden/>
              </w:rPr>
            </w:r>
            <w:r w:rsidR="00721DA7">
              <w:rPr>
                <w:webHidden/>
              </w:rPr>
              <w:fldChar w:fldCharType="separate"/>
            </w:r>
            <w:r w:rsidR="001A1D1F">
              <w:rPr>
                <w:webHidden/>
              </w:rPr>
              <w:t>12</w:t>
            </w:r>
            <w:r w:rsidR="00721DA7">
              <w:rPr>
                <w:webHidden/>
              </w:rPr>
              <w:fldChar w:fldCharType="end"/>
            </w:r>
          </w:hyperlink>
        </w:p>
        <w:p w14:paraId="44C0ED31" w14:textId="1EBC20BD" w:rsidR="00721DA7" w:rsidRDefault="00DE6494">
          <w:pPr>
            <w:pStyle w:val="TOC2"/>
            <w:rPr>
              <w:rFonts w:eastAsiaTheme="minorEastAsia" w:cstheme="minorBidi"/>
              <w:b w:val="0"/>
              <w:color w:val="auto"/>
              <w:sz w:val="22"/>
              <w:szCs w:val="22"/>
            </w:rPr>
          </w:pPr>
          <w:hyperlink w:anchor="_Toc475019971" w:history="1">
            <w:r w:rsidR="00721DA7" w:rsidRPr="00A70726">
              <w:rPr>
                <w:rStyle w:val="Hyperlink"/>
                <w:lang w:eastAsia="en-US"/>
              </w:rPr>
              <w:t>Completeness</w:t>
            </w:r>
            <w:r w:rsidR="00721DA7">
              <w:rPr>
                <w:webHidden/>
              </w:rPr>
              <w:tab/>
            </w:r>
            <w:r w:rsidR="00721DA7">
              <w:rPr>
                <w:webHidden/>
              </w:rPr>
              <w:fldChar w:fldCharType="begin"/>
            </w:r>
            <w:r w:rsidR="00721DA7">
              <w:rPr>
                <w:webHidden/>
              </w:rPr>
              <w:instrText xml:space="preserve"> PAGEREF _Toc475019971 \h </w:instrText>
            </w:r>
            <w:r w:rsidR="00721DA7">
              <w:rPr>
                <w:webHidden/>
              </w:rPr>
            </w:r>
            <w:r w:rsidR="00721DA7">
              <w:rPr>
                <w:webHidden/>
              </w:rPr>
              <w:fldChar w:fldCharType="separate"/>
            </w:r>
            <w:r w:rsidR="001A1D1F">
              <w:rPr>
                <w:webHidden/>
              </w:rPr>
              <w:t>12</w:t>
            </w:r>
            <w:r w:rsidR="00721DA7">
              <w:rPr>
                <w:webHidden/>
              </w:rPr>
              <w:fldChar w:fldCharType="end"/>
            </w:r>
          </w:hyperlink>
        </w:p>
        <w:p w14:paraId="3858591A" w14:textId="35CB2EE9" w:rsidR="00721DA7" w:rsidRDefault="00DE6494">
          <w:pPr>
            <w:pStyle w:val="TOC2"/>
            <w:rPr>
              <w:rFonts w:eastAsiaTheme="minorEastAsia" w:cstheme="minorBidi"/>
              <w:b w:val="0"/>
              <w:color w:val="auto"/>
              <w:sz w:val="22"/>
              <w:szCs w:val="22"/>
            </w:rPr>
          </w:pPr>
          <w:hyperlink w:anchor="_Toc475019972" w:history="1">
            <w:r w:rsidR="00721DA7" w:rsidRPr="00A70726">
              <w:rPr>
                <w:rStyle w:val="Hyperlink"/>
                <w:lang w:eastAsia="en-US"/>
              </w:rPr>
              <w:t>Logical consistency</w:t>
            </w:r>
            <w:r w:rsidR="00721DA7">
              <w:rPr>
                <w:webHidden/>
              </w:rPr>
              <w:tab/>
            </w:r>
            <w:r w:rsidR="00721DA7">
              <w:rPr>
                <w:webHidden/>
              </w:rPr>
              <w:fldChar w:fldCharType="begin"/>
            </w:r>
            <w:r w:rsidR="00721DA7">
              <w:rPr>
                <w:webHidden/>
              </w:rPr>
              <w:instrText xml:space="preserve"> PAGEREF _Toc475019972 \h </w:instrText>
            </w:r>
            <w:r w:rsidR="00721DA7">
              <w:rPr>
                <w:webHidden/>
              </w:rPr>
            </w:r>
            <w:r w:rsidR="00721DA7">
              <w:rPr>
                <w:webHidden/>
              </w:rPr>
              <w:fldChar w:fldCharType="separate"/>
            </w:r>
            <w:r w:rsidR="001A1D1F">
              <w:rPr>
                <w:webHidden/>
              </w:rPr>
              <w:t>12</w:t>
            </w:r>
            <w:r w:rsidR="00721DA7">
              <w:rPr>
                <w:webHidden/>
              </w:rPr>
              <w:fldChar w:fldCharType="end"/>
            </w:r>
          </w:hyperlink>
        </w:p>
        <w:p w14:paraId="305F0E4B" w14:textId="0EB456EA" w:rsidR="00721DA7" w:rsidRDefault="00DE6494">
          <w:pPr>
            <w:pStyle w:val="TOC1"/>
            <w:rPr>
              <w:rFonts w:eastAsiaTheme="minorEastAsia" w:cstheme="minorBidi"/>
              <w:b w:val="0"/>
              <w:color w:val="auto"/>
              <w:sz w:val="22"/>
              <w:szCs w:val="22"/>
            </w:rPr>
          </w:pPr>
          <w:hyperlink w:anchor="_Toc475019973" w:history="1">
            <w:r w:rsidR="00721DA7" w:rsidRPr="00A70726">
              <w:rPr>
                <w:rStyle w:val="Hyperlink"/>
                <w:lang w:eastAsia="en-US"/>
              </w:rPr>
              <w:t>Data maintenance</w:t>
            </w:r>
            <w:r w:rsidR="00721DA7">
              <w:rPr>
                <w:webHidden/>
              </w:rPr>
              <w:tab/>
            </w:r>
            <w:r w:rsidR="00721DA7">
              <w:rPr>
                <w:webHidden/>
              </w:rPr>
              <w:fldChar w:fldCharType="begin"/>
            </w:r>
            <w:r w:rsidR="00721DA7">
              <w:rPr>
                <w:webHidden/>
              </w:rPr>
              <w:instrText xml:space="preserve"> PAGEREF _Toc475019973 \h </w:instrText>
            </w:r>
            <w:r w:rsidR="00721DA7">
              <w:rPr>
                <w:webHidden/>
              </w:rPr>
            </w:r>
            <w:r w:rsidR="00721DA7">
              <w:rPr>
                <w:webHidden/>
              </w:rPr>
              <w:fldChar w:fldCharType="separate"/>
            </w:r>
            <w:r w:rsidR="001A1D1F">
              <w:rPr>
                <w:webHidden/>
              </w:rPr>
              <w:t>13</w:t>
            </w:r>
            <w:r w:rsidR="00721DA7">
              <w:rPr>
                <w:webHidden/>
              </w:rPr>
              <w:fldChar w:fldCharType="end"/>
            </w:r>
          </w:hyperlink>
        </w:p>
        <w:p w14:paraId="49B4108A" w14:textId="5FE7A4A1" w:rsidR="00721DA7" w:rsidRDefault="00DE6494">
          <w:pPr>
            <w:pStyle w:val="TOC1"/>
            <w:rPr>
              <w:rFonts w:eastAsiaTheme="minorEastAsia" w:cstheme="minorBidi"/>
              <w:b w:val="0"/>
              <w:color w:val="auto"/>
              <w:sz w:val="22"/>
              <w:szCs w:val="22"/>
            </w:rPr>
          </w:pPr>
          <w:hyperlink w:anchor="_Toc475019974" w:history="1">
            <w:r w:rsidR="00721DA7" w:rsidRPr="00A70726">
              <w:rPr>
                <w:rStyle w:val="Hyperlink"/>
                <w:lang w:val="en-US" w:eastAsia="en-US"/>
              </w:rPr>
              <w:t>Data product delivery</w:t>
            </w:r>
            <w:r w:rsidR="00721DA7">
              <w:rPr>
                <w:webHidden/>
              </w:rPr>
              <w:tab/>
            </w:r>
            <w:r w:rsidR="00721DA7">
              <w:rPr>
                <w:webHidden/>
              </w:rPr>
              <w:fldChar w:fldCharType="begin"/>
            </w:r>
            <w:r w:rsidR="00721DA7">
              <w:rPr>
                <w:webHidden/>
              </w:rPr>
              <w:instrText xml:space="preserve"> PAGEREF _Toc475019974 \h </w:instrText>
            </w:r>
            <w:r w:rsidR="00721DA7">
              <w:rPr>
                <w:webHidden/>
              </w:rPr>
            </w:r>
            <w:r w:rsidR="00721DA7">
              <w:rPr>
                <w:webHidden/>
              </w:rPr>
              <w:fldChar w:fldCharType="separate"/>
            </w:r>
            <w:r w:rsidR="001A1D1F">
              <w:rPr>
                <w:webHidden/>
              </w:rPr>
              <w:t>14</w:t>
            </w:r>
            <w:r w:rsidR="00721DA7">
              <w:rPr>
                <w:webHidden/>
              </w:rPr>
              <w:fldChar w:fldCharType="end"/>
            </w:r>
          </w:hyperlink>
        </w:p>
        <w:p w14:paraId="1BEB47F1" w14:textId="2D813985" w:rsidR="00721DA7" w:rsidRDefault="00DE6494">
          <w:pPr>
            <w:pStyle w:val="TOC2"/>
            <w:rPr>
              <w:rFonts w:eastAsiaTheme="minorEastAsia" w:cstheme="minorBidi"/>
              <w:b w:val="0"/>
              <w:color w:val="auto"/>
              <w:sz w:val="22"/>
              <w:szCs w:val="22"/>
            </w:rPr>
          </w:pPr>
          <w:hyperlink w:anchor="_Toc475019975" w:history="1">
            <w:r w:rsidR="00721DA7" w:rsidRPr="00A70726">
              <w:rPr>
                <w:rStyle w:val="Hyperlink"/>
                <w:lang w:eastAsia="en-US"/>
              </w:rPr>
              <w:t>Access &amp; licensing</w:t>
            </w:r>
            <w:r w:rsidR="00721DA7">
              <w:rPr>
                <w:webHidden/>
              </w:rPr>
              <w:tab/>
            </w:r>
            <w:r w:rsidR="00721DA7">
              <w:rPr>
                <w:webHidden/>
              </w:rPr>
              <w:fldChar w:fldCharType="begin"/>
            </w:r>
            <w:r w:rsidR="00721DA7">
              <w:rPr>
                <w:webHidden/>
              </w:rPr>
              <w:instrText xml:space="preserve"> PAGEREF _Toc475019975 \h </w:instrText>
            </w:r>
            <w:r w:rsidR="00721DA7">
              <w:rPr>
                <w:webHidden/>
              </w:rPr>
            </w:r>
            <w:r w:rsidR="00721DA7">
              <w:rPr>
                <w:webHidden/>
              </w:rPr>
              <w:fldChar w:fldCharType="separate"/>
            </w:r>
            <w:r w:rsidR="001A1D1F">
              <w:rPr>
                <w:webHidden/>
              </w:rPr>
              <w:t>14</w:t>
            </w:r>
            <w:r w:rsidR="00721DA7">
              <w:rPr>
                <w:webHidden/>
              </w:rPr>
              <w:fldChar w:fldCharType="end"/>
            </w:r>
          </w:hyperlink>
        </w:p>
        <w:p w14:paraId="2C3398CE" w14:textId="7E50FFAB" w:rsidR="00721DA7" w:rsidRDefault="00DE6494">
          <w:pPr>
            <w:pStyle w:val="TOC1"/>
            <w:rPr>
              <w:rFonts w:eastAsiaTheme="minorEastAsia" w:cstheme="minorBidi"/>
              <w:b w:val="0"/>
              <w:color w:val="auto"/>
              <w:sz w:val="22"/>
              <w:szCs w:val="22"/>
            </w:rPr>
          </w:pPr>
          <w:hyperlink w:anchor="_Toc475019976" w:history="1">
            <w:r w:rsidR="00721DA7" w:rsidRPr="00A70726">
              <w:rPr>
                <w:rStyle w:val="Hyperlink"/>
                <w:lang w:eastAsia="en-US"/>
              </w:rPr>
              <w:t>Metadata</w:t>
            </w:r>
            <w:r w:rsidR="00721DA7">
              <w:rPr>
                <w:webHidden/>
              </w:rPr>
              <w:tab/>
            </w:r>
            <w:r w:rsidR="00721DA7">
              <w:rPr>
                <w:webHidden/>
              </w:rPr>
              <w:fldChar w:fldCharType="begin"/>
            </w:r>
            <w:r w:rsidR="00721DA7">
              <w:rPr>
                <w:webHidden/>
              </w:rPr>
              <w:instrText xml:space="preserve"> PAGEREF _Toc475019976 \h </w:instrText>
            </w:r>
            <w:r w:rsidR="00721DA7">
              <w:rPr>
                <w:webHidden/>
              </w:rPr>
            </w:r>
            <w:r w:rsidR="00721DA7">
              <w:rPr>
                <w:webHidden/>
              </w:rPr>
              <w:fldChar w:fldCharType="separate"/>
            </w:r>
            <w:r w:rsidR="001A1D1F">
              <w:rPr>
                <w:webHidden/>
              </w:rPr>
              <w:t>14</w:t>
            </w:r>
            <w:r w:rsidR="00721DA7">
              <w:rPr>
                <w:webHidden/>
              </w:rPr>
              <w:fldChar w:fldCharType="end"/>
            </w:r>
          </w:hyperlink>
        </w:p>
        <w:p w14:paraId="5279EFC6" w14:textId="7F8F8699" w:rsidR="00721DA7" w:rsidRDefault="00DE6494">
          <w:pPr>
            <w:pStyle w:val="TOC1"/>
            <w:rPr>
              <w:rFonts w:eastAsiaTheme="minorEastAsia" w:cstheme="minorBidi"/>
              <w:b w:val="0"/>
              <w:color w:val="auto"/>
              <w:sz w:val="22"/>
              <w:szCs w:val="22"/>
            </w:rPr>
          </w:pPr>
          <w:hyperlink w:anchor="_Toc475019977" w:history="1">
            <w:r w:rsidR="00721DA7" w:rsidRPr="00A70726">
              <w:rPr>
                <w:rStyle w:val="Hyperlink"/>
                <w:lang w:eastAsia="en-US"/>
              </w:rPr>
              <w:t>Appendix A: Vicmap features catalogue</w:t>
            </w:r>
            <w:r w:rsidR="00721DA7">
              <w:rPr>
                <w:webHidden/>
              </w:rPr>
              <w:tab/>
            </w:r>
            <w:r w:rsidR="00721DA7">
              <w:rPr>
                <w:webHidden/>
              </w:rPr>
              <w:fldChar w:fldCharType="begin"/>
            </w:r>
            <w:r w:rsidR="00721DA7">
              <w:rPr>
                <w:webHidden/>
              </w:rPr>
              <w:instrText xml:space="preserve"> PAGEREF _Toc475019977 \h </w:instrText>
            </w:r>
            <w:r w:rsidR="00721DA7">
              <w:rPr>
                <w:webHidden/>
              </w:rPr>
            </w:r>
            <w:r w:rsidR="00721DA7">
              <w:rPr>
                <w:webHidden/>
              </w:rPr>
              <w:fldChar w:fldCharType="separate"/>
            </w:r>
            <w:r w:rsidR="001A1D1F">
              <w:rPr>
                <w:webHidden/>
              </w:rPr>
              <w:t>15</w:t>
            </w:r>
            <w:r w:rsidR="00721DA7">
              <w:rPr>
                <w:webHidden/>
              </w:rPr>
              <w:fldChar w:fldCharType="end"/>
            </w:r>
          </w:hyperlink>
        </w:p>
        <w:p w14:paraId="2AF07013" w14:textId="5159EABE" w:rsidR="00721DA7" w:rsidRDefault="00DE6494">
          <w:pPr>
            <w:pStyle w:val="TOC1"/>
            <w:rPr>
              <w:rFonts w:eastAsiaTheme="minorEastAsia" w:cstheme="minorBidi"/>
              <w:b w:val="0"/>
              <w:color w:val="auto"/>
              <w:sz w:val="22"/>
              <w:szCs w:val="22"/>
            </w:rPr>
          </w:pPr>
          <w:hyperlink w:anchor="_Toc475019978" w:history="1">
            <w:r w:rsidR="00721DA7" w:rsidRPr="00A70726">
              <w:rPr>
                <w:rStyle w:val="Hyperlink"/>
                <w:lang w:eastAsia="en-US"/>
              </w:rPr>
              <w:t>Appendix B: VMFoI data &amp; object model</w:t>
            </w:r>
            <w:r w:rsidR="00721DA7">
              <w:rPr>
                <w:webHidden/>
              </w:rPr>
              <w:tab/>
            </w:r>
            <w:r w:rsidR="00721DA7">
              <w:rPr>
                <w:webHidden/>
              </w:rPr>
              <w:fldChar w:fldCharType="begin"/>
            </w:r>
            <w:r w:rsidR="00721DA7">
              <w:rPr>
                <w:webHidden/>
              </w:rPr>
              <w:instrText xml:space="preserve"> PAGEREF _Toc475019978 \h </w:instrText>
            </w:r>
            <w:r w:rsidR="00721DA7">
              <w:rPr>
                <w:webHidden/>
              </w:rPr>
            </w:r>
            <w:r w:rsidR="00721DA7">
              <w:rPr>
                <w:webHidden/>
              </w:rPr>
              <w:fldChar w:fldCharType="separate"/>
            </w:r>
            <w:r w:rsidR="001A1D1F">
              <w:rPr>
                <w:webHidden/>
              </w:rPr>
              <w:t>16</w:t>
            </w:r>
            <w:r w:rsidR="00721DA7">
              <w:rPr>
                <w:webHidden/>
              </w:rPr>
              <w:fldChar w:fldCharType="end"/>
            </w:r>
          </w:hyperlink>
        </w:p>
        <w:p w14:paraId="65084704" w14:textId="6342F34D" w:rsidR="00721DA7" w:rsidRDefault="00DE6494">
          <w:pPr>
            <w:pStyle w:val="TOC1"/>
            <w:rPr>
              <w:rFonts w:eastAsiaTheme="minorEastAsia" w:cstheme="minorBidi"/>
              <w:b w:val="0"/>
              <w:color w:val="auto"/>
              <w:sz w:val="22"/>
              <w:szCs w:val="22"/>
            </w:rPr>
          </w:pPr>
          <w:hyperlink w:anchor="_Toc475019979" w:history="1">
            <w:r w:rsidR="00721DA7" w:rsidRPr="00A70726">
              <w:rPr>
                <w:rStyle w:val="Hyperlink"/>
                <w:lang w:eastAsia="en-US"/>
              </w:rPr>
              <w:t>Appendix C: Database tables</w:t>
            </w:r>
            <w:r w:rsidR="00721DA7">
              <w:rPr>
                <w:webHidden/>
              </w:rPr>
              <w:tab/>
            </w:r>
            <w:r w:rsidR="00721DA7">
              <w:rPr>
                <w:webHidden/>
              </w:rPr>
              <w:fldChar w:fldCharType="begin"/>
            </w:r>
            <w:r w:rsidR="00721DA7">
              <w:rPr>
                <w:webHidden/>
              </w:rPr>
              <w:instrText xml:space="preserve"> PAGEREF _Toc475019979 \h </w:instrText>
            </w:r>
            <w:r w:rsidR="00721DA7">
              <w:rPr>
                <w:webHidden/>
              </w:rPr>
            </w:r>
            <w:r w:rsidR="00721DA7">
              <w:rPr>
                <w:webHidden/>
              </w:rPr>
              <w:fldChar w:fldCharType="separate"/>
            </w:r>
            <w:r w:rsidR="001A1D1F">
              <w:rPr>
                <w:webHidden/>
              </w:rPr>
              <w:t>17</w:t>
            </w:r>
            <w:r w:rsidR="00721DA7">
              <w:rPr>
                <w:webHidden/>
              </w:rPr>
              <w:fldChar w:fldCharType="end"/>
            </w:r>
          </w:hyperlink>
        </w:p>
        <w:p w14:paraId="0999548D" w14:textId="0EC745BC" w:rsidR="00721DA7" w:rsidRDefault="00DE6494">
          <w:pPr>
            <w:pStyle w:val="TOC1"/>
            <w:rPr>
              <w:rFonts w:eastAsiaTheme="minorEastAsia" w:cstheme="minorBidi"/>
              <w:b w:val="0"/>
              <w:color w:val="auto"/>
              <w:sz w:val="22"/>
              <w:szCs w:val="22"/>
            </w:rPr>
          </w:pPr>
          <w:hyperlink w:anchor="_Toc475019980" w:history="1">
            <w:r w:rsidR="00721DA7" w:rsidRPr="00A70726">
              <w:rPr>
                <w:rStyle w:val="Hyperlink"/>
                <w:lang w:val="en-US" w:eastAsia="en-US"/>
              </w:rPr>
              <w:t>Appendix D: Reference tables</w:t>
            </w:r>
            <w:r w:rsidR="00721DA7">
              <w:rPr>
                <w:webHidden/>
              </w:rPr>
              <w:tab/>
            </w:r>
            <w:r w:rsidR="00721DA7">
              <w:rPr>
                <w:webHidden/>
              </w:rPr>
              <w:fldChar w:fldCharType="begin"/>
            </w:r>
            <w:r w:rsidR="00721DA7">
              <w:rPr>
                <w:webHidden/>
              </w:rPr>
              <w:instrText xml:space="preserve"> PAGEREF _Toc475019980 \h </w:instrText>
            </w:r>
            <w:r w:rsidR="00721DA7">
              <w:rPr>
                <w:webHidden/>
              </w:rPr>
            </w:r>
            <w:r w:rsidR="00721DA7">
              <w:rPr>
                <w:webHidden/>
              </w:rPr>
              <w:fldChar w:fldCharType="separate"/>
            </w:r>
            <w:r w:rsidR="001A1D1F">
              <w:rPr>
                <w:webHidden/>
              </w:rPr>
              <w:t>27</w:t>
            </w:r>
            <w:r w:rsidR="00721DA7">
              <w:rPr>
                <w:webHidden/>
              </w:rPr>
              <w:fldChar w:fldCharType="end"/>
            </w:r>
          </w:hyperlink>
        </w:p>
        <w:p w14:paraId="5A4D4E82" w14:textId="7D638AF2" w:rsidR="00721DA7" w:rsidRDefault="00DE6494">
          <w:pPr>
            <w:pStyle w:val="TOC1"/>
            <w:rPr>
              <w:rFonts w:eastAsiaTheme="minorEastAsia" w:cstheme="minorBidi"/>
              <w:b w:val="0"/>
              <w:color w:val="auto"/>
              <w:sz w:val="22"/>
              <w:szCs w:val="22"/>
            </w:rPr>
          </w:pPr>
          <w:hyperlink w:anchor="_Toc475019981" w:history="1">
            <w:r w:rsidR="00721DA7" w:rsidRPr="00A70726">
              <w:rPr>
                <w:rStyle w:val="Hyperlink"/>
                <w:lang w:eastAsia="en-US"/>
              </w:rPr>
              <w:t>Appendix E: List of features and sub-features in Vicmap Features of Interest</w:t>
            </w:r>
            <w:r w:rsidR="00721DA7">
              <w:rPr>
                <w:webHidden/>
              </w:rPr>
              <w:tab/>
            </w:r>
            <w:r w:rsidR="00721DA7">
              <w:rPr>
                <w:webHidden/>
              </w:rPr>
              <w:fldChar w:fldCharType="begin"/>
            </w:r>
            <w:r w:rsidR="00721DA7">
              <w:rPr>
                <w:webHidden/>
              </w:rPr>
              <w:instrText xml:space="preserve"> PAGEREF _Toc475019981 \h </w:instrText>
            </w:r>
            <w:r w:rsidR="00721DA7">
              <w:rPr>
                <w:webHidden/>
              </w:rPr>
            </w:r>
            <w:r w:rsidR="00721DA7">
              <w:rPr>
                <w:webHidden/>
              </w:rPr>
              <w:fldChar w:fldCharType="separate"/>
            </w:r>
            <w:r w:rsidR="001A1D1F">
              <w:rPr>
                <w:webHidden/>
              </w:rPr>
              <w:t>31</w:t>
            </w:r>
            <w:r w:rsidR="00721DA7">
              <w:rPr>
                <w:webHidden/>
              </w:rPr>
              <w:fldChar w:fldCharType="end"/>
            </w:r>
          </w:hyperlink>
        </w:p>
        <w:p w14:paraId="531ABA71" w14:textId="77777777" w:rsidR="00316F1E" w:rsidRDefault="00316F1E" w:rsidP="00316F1E">
          <w:r>
            <w:rPr>
              <w:noProof/>
            </w:rPr>
            <w:lastRenderedPageBreak/>
            <w:fldChar w:fldCharType="end"/>
          </w:r>
        </w:p>
      </w:sdtContent>
    </w:sdt>
    <w:p w14:paraId="436F5F16" w14:textId="77777777" w:rsidR="00316F1E" w:rsidRPr="000D39DE" w:rsidRDefault="00316F1E" w:rsidP="00316F1E">
      <w:pPr>
        <w:rPr>
          <w:lang w:val="en-US"/>
        </w:rPr>
      </w:pPr>
    </w:p>
    <w:p w14:paraId="61E067C4" w14:textId="77777777" w:rsidR="00316F1E" w:rsidRPr="00A5192D" w:rsidRDefault="00316F1E" w:rsidP="00316F1E">
      <w:pPr>
        <w:pStyle w:val="Heading1"/>
      </w:pPr>
      <w:bookmarkStart w:id="8" w:name="_Toc353455527"/>
      <w:bookmarkStart w:id="9" w:name="_Toc475019945"/>
      <w:bookmarkStart w:id="10" w:name="_Toc477775054"/>
      <w:bookmarkStart w:id="11" w:name="_Toc15893467"/>
      <w:bookmarkStart w:id="12" w:name="_Toc32910078"/>
      <w:bookmarkStart w:id="13" w:name="_Toc34131676"/>
      <w:bookmarkStart w:id="14" w:name="_Toc34191579"/>
      <w:bookmarkStart w:id="15" w:name="_Toc143487671"/>
      <w:r w:rsidRPr="00A5192D">
        <w:t>Overview</w:t>
      </w:r>
      <w:bookmarkEnd w:id="8"/>
      <w:bookmarkEnd w:id="9"/>
    </w:p>
    <w:p w14:paraId="78F9AD68" w14:textId="77777777" w:rsidR="00316F1E" w:rsidRPr="00D247E1" w:rsidRDefault="00316F1E" w:rsidP="00316F1E">
      <w:pPr>
        <w:pStyle w:val="Heading2"/>
      </w:pPr>
      <w:bookmarkStart w:id="16" w:name="_Toc475019946"/>
      <w:bookmarkStart w:id="17" w:name="_Toc353455528"/>
      <w:bookmarkEnd w:id="10"/>
      <w:bookmarkEnd w:id="11"/>
      <w:bookmarkEnd w:id="12"/>
      <w:bookmarkEnd w:id="13"/>
      <w:bookmarkEnd w:id="14"/>
      <w:bookmarkEnd w:id="15"/>
      <w:r w:rsidRPr="00E74F1F">
        <w:t>Vicmap™</w:t>
      </w:r>
      <w:bookmarkEnd w:id="16"/>
      <w:r w:rsidRPr="00D247E1">
        <w:t xml:space="preserve"> </w:t>
      </w:r>
    </w:p>
    <w:p w14:paraId="1D7E5B81" w14:textId="353E7154" w:rsidR="00316F1E" w:rsidRPr="000155E8" w:rsidRDefault="6E4FCB63" w:rsidP="6E4FCB63">
      <w:pPr>
        <w:pStyle w:val="Pa28"/>
        <w:rPr>
          <w:rFonts w:asciiTheme="minorHAnsi" w:hAnsiTheme="minorHAnsi" w:cstheme="minorBidi"/>
          <w:sz w:val="20"/>
          <w:szCs w:val="20"/>
        </w:rPr>
      </w:pPr>
      <w:r w:rsidRPr="6E4FCB63">
        <w:rPr>
          <w:rFonts w:asciiTheme="minorHAnsi" w:hAnsiTheme="minorHAnsi" w:cstheme="minorBidi"/>
          <w:sz w:val="20"/>
          <w:szCs w:val="20"/>
        </w:rPr>
        <w:t xml:space="preserve">Vicmap™ is the foundation that underlies most spatial information in Victoria. This portfolio of spatially related authoritative data products, comprising individual datasets, is developed and managed by the Department of Environment, Land, Water and Planning. The information provides the foundation to Victoria’s primary mapping and spatial information </w:t>
      </w:r>
      <w:proofErr w:type="gramStart"/>
      <w:r w:rsidRPr="6E4FCB63">
        <w:rPr>
          <w:rFonts w:asciiTheme="minorHAnsi" w:hAnsiTheme="minorHAnsi" w:cstheme="minorBidi"/>
          <w:sz w:val="20"/>
          <w:szCs w:val="20"/>
        </w:rPr>
        <w:t>systems, and</w:t>
      </w:r>
      <w:proofErr w:type="gramEnd"/>
      <w:r w:rsidRPr="6E4FCB63">
        <w:rPr>
          <w:rFonts w:asciiTheme="minorHAnsi" w:hAnsiTheme="minorHAnsi" w:cstheme="minorBidi"/>
          <w:sz w:val="20"/>
          <w:szCs w:val="20"/>
        </w:rPr>
        <w:t xml:space="preserve"> is used for building business information and systems.</w:t>
      </w:r>
    </w:p>
    <w:p w14:paraId="13892CEC" w14:textId="77777777" w:rsidR="00316F1E" w:rsidRPr="000155E8" w:rsidRDefault="00316F1E" w:rsidP="000155E8">
      <w:pPr>
        <w:pStyle w:val="Pa28"/>
        <w:rPr>
          <w:rFonts w:asciiTheme="minorHAnsi" w:hAnsiTheme="minorHAnsi" w:cstheme="minorHAnsi"/>
          <w:sz w:val="20"/>
          <w:szCs w:val="20"/>
        </w:rPr>
      </w:pPr>
    </w:p>
    <w:p w14:paraId="108D1109" w14:textId="285733B2" w:rsidR="00316F1E" w:rsidRPr="000155E8" w:rsidRDefault="6E4FCB63" w:rsidP="6E4FCB63">
      <w:pPr>
        <w:pStyle w:val="Pa28"/>
        <w:rPr>
          <w:rFonts w:asciiTheme="minorHAnsi" w:hAnsiTheme="minorHAnsi" w:cstheme="minorBidi"/>
          <w:sz w:val="20"/>
          <w:szCs w:val="20"/>
        </w:rPr>
      </w:pPr>
      <w:r w:rsidRPr="6E4FCB63">
        <w:rPr>
          <w:rFonts w:asciiTheme="minorHAnsi" w:hAnsiTheme="minorHAnsi" w:cstheme="minorBidi"/>
          <w:sz w:val="20"/>
          <w:szCs w:val="20"/>
        </w:rPr>
        <w:t xml:space="preserve">Vicmap is a registered trademark of the Victorian Government and has been synonymous with authoritative </w:t>
      </w:r>
      <w:proofErr w:type="spellStart"/>
      <w:r w:rsidRPr="6E4FCB63">
        <w:rPr>
          <w:rFonts w:asciiTheme="minorHAnsi" w:hAnsiTheme="minorHAnsi" w:cstheme="minorBidi"/>
          <w:sz w:val="20"/>
          <w:szCs w:val="20"/>
        </w:rPr>
        <w:t>statewide</w:t>
      </w:r>
      <w:proofErr w:type="spellEnd"/>
      <w:r w:rsidRPr="6E4FCB63">
        <w:rPr>
          <w:rFonts w:asciiTheme="minorHAnsi" w:hAnsiTheme="minorHAnsi" w:cstheme="minorBidi"/>
          <w:sz w:val="20"/>
          <w:szCs w:val="20"/>
        </w:rPr>
        <w:t xml:space="preserve"> mapping since 1975.</w:t>
      </w:r>
    </w:p>
    <w:p w14:paraId="0ED33BB2" w14:textId="77777777" w:rsidR="00316F1E" w:rsidRPr="000155E8" w:rsidRDefault="00316F1E" w:rsidP="000155E8">
      <w:pPr>
        <w:pStyle w:val="Pa28"/>
        <w:rPr>
          <w:rFonts w:asciiTheme="minorHAnsi" w:hAnsiTheme="minorHAnsi" w:cstheme="minorHAnsi"/>
          <w:sz w:val="20"/>
          <w:szCs w:val="20"/>
        </w:rPr>
      </w:pPr>
      <w:r w:rsidRPr="000155E8">
        <w:rPr>
          <w:rFonts w:asciiTheme="minorHAnsi" w:hAnsiTheme="minorHAnsi" w:cstheme="minorHAnsi"/>
          <w:sz w:val="20"/>
          <w:szCs w:val="20"/>
        </w:rPr>
        <w:t xml:space="preserve"> </w:t>
      </w:r>
    </w:p>
    <w:p w14:paraId="58A5E2B2" w14:textId="452E442F" w:rsidR="00316F1E" w:rsidRPr="000155E8" w:rsidRDefault="6E4FCB63" w:rsidP="6E4FCB63">
      <w:pPr>
        <w:pStyle w:val="Pa28"/>
        <w:spacing w:before="40" w:after="100"/>
        <w:jc w:val="both"/>
        <w:rPr>
          <w:rFonts w:asciiTheme="minorHAnsi" w:hAnsiTheme="minorHAnsi" w:cstheme="minorBidi"/>
          <w:sz w:val="20"/>
          <w:szCs w:val="20"/>
        </w:rPr>
      </w:pPr>
      <w:r w:rsidRPr="6E4FCB63">
        <w:rPr>
          <w:rFonts w:asciiTheme="minorHAnsi" w:hAnsiTheme="minorHAnsi" w:cstheme="minorBidi"/>
          <w:sz w:val="20"/>
          <w:szCs w:val="20"/>
        </w:rPr>
        <w:t>The Vicmap portfolio includes the following products:</w:t>
      </w:r>
    </w:p>
    <w:tbl>
      <w:tblPr>
        <w:tblW w:w="0" w:type="auto"/>
        <w:tblLook w:val="01E0" w:firstRow="1" w:lastRow="1" w:firstColumn="1" w:lastColumn="1" w:noHBand="0" w:noVBand="0"/>
      </w:tblPr>
      <w:tblGrid>
        <w:gridCol w:w="5920"/>
        <w:gridCol w:w="3483"/>
      </w:tblGrid>
      <w:tr w:rsidR="00316F1E" w:rsidRPr="000155E8" w14:paraId="78D4420A" w14:textId="77777777" w:rsidTr="00316F1E">
        <w:tc>
          <w:tcPr>
            <w:tcW w:w="5920" w:type="dxa"/>
          </w:tcPr>
          <w:p w14:paraId="6EF6A7FE"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Address</w:t>
            </w:r>
          </w:p>
          <w:p w14:paraId="0797B99B"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Admin</w:t>
            </w:r>
          </w:p>
          <w:p w14:paraId="62B82C39"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Crown Land Tenure</w:t>
            </w:r>
          </w:p>
          <w:p w14:paraId="4E857A65"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Elevation</w:t>
            </w:r>
          </w:p>
          <w:p w14:paraId="71B55FE9"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Features of Interest</w:t>
            </w:r>
          </w:p>
          <w:p w14:paraId="562D6B13"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Hydro</w:t>
            </w:r>
          </w:p>
          <w:p w14:paraId="2771944A"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Imagery</w:t>
            </w:r>
          </w:p>
        </w:tc>
        <w:tc>
          <w:tcPr>
            <w:tcW w:w="3483" w:type="dxa"/>
          </w:tcPr>
          <w:p w14:paraId="4B52B34C" w14:textId="259FDDEC"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Lite</w:t>
            </w:r>
          </w:p>
          <w:p w14:paraId="3EB55156"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Planning</w:t>
            </w:r>
          </w:p>
          <w:p w14:paraId="4CFE2B34"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Position</w:t>
            </w:r>
          </w:p>
          <w:p w14:paraId="4DCC575C"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Property</w:t>
            </w:r>
          </w:p>
          <w:p w14:paraId="33404CB9"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Topographic Mapping</w:t>
            </w:r>
          </w:p>
          <w:p w14:paraId="44CC290D"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Transport</w:t>
            </w:r>
          </w:p>
          <w:p w14:paraId="674FBB60"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Vegetation</w:t>
            </w:r>
          </w:p>
        </w:tc>
      </w:tr>
    </w:tbl>
    <w:p w14:paraId="1D13A855" w14:textId="77777777" w:rsidR="00A20873" w:rsidRDefault="00A20873" w:rsidP="00A20873">
      <w:pPr>
        <w:pStyle w:val="Pa28"/>
        <w:spacing w:line="276" w:lineRule="auto"/>
        <w:rPr>
          <w:rFonts w:asciiTheme="minorHAnsi" w:hAnsiTheme="minorHAnsi" w:cstheme="minorHAnsi"/>
          <w:sz w:val="20"/>
          <w:szCs w:val="20"/>
        </w:rPr>
      </w:pPr>
      <w:r>
        <w:rPr>
          <w:rFonts w:asciiTheme="minorHAnsi" w:hAnsiTheme="minorHAnsi" w:cstheme="minorHAnsi"/>
          <w:sz w:val="20"/>
          <w:szCs w:val="20"/>
        </w:rPr>
        <w:t xml:space="preserve">Vicmap Index </w:t>
      </w:r>
    </w:p>
    <w:p w14:paraId="01F6769E" w14:textId="77777777" w:rsidR="00316F1E" w:rsidRPr="000155E8" w:rsidRDefault="00316F1E" w:rsidP="00316F1E">
      <w:pPr>
        <w:pStyle w:val="Pa28"/>
        <w:rPr>
          <w:rFonts w:asciiTheme="minorHAnsi" w:hAnsiTheme="minorHAnsi" w:cstheme="minorHAnsi"/>
          <w:sz w:val="20"/>
          <w:szCs w:val="20"/>
        </w:rPr>
      </w:pPr>
    </w:p>
    <w:p w14:paraId="67313DF9" w14:textId="7EC7AB68" w:rsidR="00316F1E" w:rsidRPr="00CC3C4E" w:rsidRDefault="6E4FCB63" w:rsidP="6E4FCB63">
      <w:pPr>
        <w:pStyle w:val="Pa28"/>
        <w:rPr>
          <w:rFonts w:asciiTheme="minorHAnsi" w:hAnsiTheme="minorHAnsi" w:cstheme="minorBidi"/>
          <w:sz w:val="20"/>
          <w:szCs w:val="20"/>
        </w:rPr>
      </w:pPr>
      <w:r w:rsidRPr="6E4FCB63">
        <w:rPr>
          <w:rFonts w:asciiTheme="minorHAnsi" w:hAnsiTheme="minorHAnsi" w:cstheme="minorBidi"/>
          <w:sz w:val="20"/>
          <w:szCs w:val="20"/>
        </w:rPr>
        <w:t xml:space="preserve">Vicmap data are supported by a collection of reference tables, Vicmap Reference Tables. A reference table may list the full name, description and other attributes associated with a feature code or identifier. </w:t>
      </w:r>
    </w:p>
    <w:p w14:paraId="67236A99" w14:textId="77777777" w:rsidR="00316F1E" w:rsidRPr="00CC3C4E" w:rsidRDefault="00316F1E" w:rsidP="00316F1E">
      <w:pPr>
        <w:rPr>
          <w:rFonts w:cstheme="minorHAnsi"/>
        </w:rPr>
      </w:pPr>
    </w:p>
    <w:p w14:paraId="54BD6B10" w14:textId="2377BB40" w:rsidR="00316F1E" w:rsidRPr="00CC3C4E" w:rsidRDefault="00316F1E" w:rsidP="00316F1E">
      <w:pPr>
        <w:pStyle w:val="Pa28"/>
        <w:rPr>
          <w:rFonts w:asciiTheme="minorHAnsi" w:hAnsiTheme="minorHAnsi" w:cstheme="minorHAnsi"/>
          <w:color w:val="0070C0"/>
          <w:sz w:val="20"/>
          <w:szCs w:val="20"/>
          <w:u w:val="single"/>
        </w:rPr>
      </w:pPr>
      <w:r w:rsidRPr="00CC3C4E">
        <w:rPr>
          <w:rFonts w:asciiTheme="minorHAnsi" w:hAnsiTheme="minorHAnsi" w:cstheme="minorHAnsi"/>
          <w:color w:val="000000"/>
          <w:sz w:val="20"/>
          <w:szCs w:val="20"/>
        </w:rPr>
        <w:t xml:space="preserve">Further information can be found at </w:t>
      </w:r>
      <w:r w:rsidR="00BF0A14" w:rsidRPr="00BF0A14">
        <w:rPr>
          <w:rFonts w:asciiTheme="minorHAnsi" w:hAnsiTheme="minorHAnsi" w:cstheme="minorHAnsi"/>
          <w:color w:val="0000FF"/>
          <w:sz w:val="20"/>
          <w:szCs w:val="20"/>
          <w:u w:val="single"/>
        </w:rPr>
        <w:t>www2.delwp.vic.gov.au/maps</w:t>
      </w:r>
    </w:p>
    <w:p w14:paraId="01C12BD8" w14:textId="77777777" w:rsidR="00316F1E" w:rsidRPr="0036169D" w:rsidRDefault="00316F1E" w:rsidP="00316F1E"/>
    <w:p w14:paraId="6ABBA794" w14:textId="77777777" w:rsidR="00316F1E" w:rsidRPr="00E74F1F" w:rsidRDefault="00316F1E" w:rsidP="00316F1E">
      <w:pPr>
        <w:pStyle w:val="Heading2"/>
      </w:pPr>
      <w:bookmarkStart w:id="18" w:name="_Toc475019947"/>
      <w:r w:rsidRPr="00E74F1F">
        <w:t>Data product specification title</w:t>
      </w:r>
      <w:bookmarkEnd w:id="17"/>
      <w:bookmarkEnd w:id="18"/>
    </w:p>
    <w:p w14:paraId="3C18B5C1" w14:textId="22A33AB6" w:rsidR="00316F1E" w:rsidRPr="000155E8" w:rsidRDefault="00EC71A1" w:rsidP="00316F1E">
      <w:pPr>
        <w:rPr>
          <w:color w:val="auto"/>
        </w:rPr>
      </w:pPr>
      <w:r>
        <w:rPr>
          <w:color w:val="auto"/>
        </w:rPr>
        <w:t>Vicmap™ Features of Interest</w:t>
      </w:r>
    </w:p>
    <w:p w14:paraId="24BA0F48" w14:textId="77777777" w:rsidR="00316F1E" w:rsidRPr="00613ACD" w:rsidRDefault="00316F1E" w:rsidP="00316F1E"/>
    <w:p w14:paraId="10E8F595" w14:textId="77777777" w:rsidR="00316F1E" w:rsidRDefault="00316F1E" w:rsidP="00316F1E">
      <w:pPr>
        <w:pStyle w:val="Heading2"/>
      </w:pPr>
      <w:bookmarkStart w:id="19" w:name="_Toc353455530"/>
      <w:bookmarkStart w:id="20" w:name="_Toc475019948"/>
      <w:r w:rsidRPr="00E82083">
        <w:t>Responsible party</w:t>
      </w:r>
      <w:bookmarkEnd w:id="19"/>
      <w:bookmarkEnd w:id="20"/>
      <w:r>
        <w:t xml:space="preserve"> </w:t>
      </w:r>
    </w:p>
    <w:p w14:paraId="376662DB" w14:textId="77777777" w:rsidR="00316F1E" w:rsidRPr="000155E8" w:rsidRDefault="00316F1E" w:rsidP="00316F1E">
      <w:pPr>
        <w:pStyle w:val="Pa28"/>
        <w:spacing w:before="40" w:after="100"/>
        <w:rPr>
          <w:rFonts w:asciiTheme="minorHAnsi" w:hAnsiTheme="minorHAnsi" w:cstheme="minorHAnsi"/>
          <w:sz w:val="20"/>
          <w:szCs w:val="20"/>
        </w:rPr>
      </w:pPr>
      <w:bookmarkStart w:id="21" w:name="_Toc353455534"/>
      <w:bookmarkStart w:id="22" w:name="_Toc477775062"/>
      <w:bookmarkStart w:id="23" w:name="_Toc15893470"/>
      <w:bookmarkStart w:id="24" w:name="_Toc32910087"/>
      <w:bookmarkStart w:id="25" w:name="_Toc34131685"/>
      <w:bookmarkStart w:id="26" w:name="_Toc34191588"/>
      <w:bookmarkStart w:id="27" w:name="_Toc143487680"/>
      <w:r w:rsidRPr="000155E8">
        <w:rPr>
          <w:rFonts w:asciiTheme="minorHAnsi" w:hAnsiTheme="minorHAnsi" w:cstheme="minorHAnsi"/>
          <w:sz w:val="20"/>
          <w:szCs w:val="20"/>
        </w:rPr>
        <w:t>Department of Environment, Land, Water and Planning</w:t>
      </w:r>
    </w:p>
    <w:p w14:paraId="6DEB2C25" w14:textId="77777777" w:rsidR="00316F1E" w:rsidRPr="000155E8" w:rsidRDefault="00316F1E" w:rsidP="00316F1E">
      <w:pPr>
        <w:pStyle w:val="Pa28"/>
        <w:spacing w:before="40" w:after="100"/>
        <w:rPr>
          <w:rFonts w:asciiTheme="minorHAnsi" w:hAnsiTheme="minorHAnsi" w:cstheme="minorHAnsi"/>
          <w:sz w:val="20"/>
          <w:szCs w:val="20"/>
        </w:rPr>
      </w:pPr>
      <w:r w:rsidRPr="000155E8">
        <w:rPr>
          <w:rFonts w:asciiTheme="minorHAnsi" w:hAnsiTheme="minorHAnsi" w:cstheme="minorHAnsi"/>
          <w:sz w:val="20"/>
          <w:szCs w:val="20"/>
        </w:rPr>
        <w:t>PO Box 527, Melbourne VIC 3001 Australia</w:t>
      </w:r>
    </w:p>
    <w:p w14:paraId="7209774E" w14:textId="71E282B8" w:rsidR="00316F1E" w:rsidRPr="004E520D" w:rsidRDefault="00DE6494" w:rsidP="00316F1E">
      <w:pPr>
        <w:pStyle w:val="Pa28"/>
        <w:spacing w:before="40" w:after="100"/>
        <w:rPr>
          <w:rFonts w:asciiTheme="minorHAnsi" w:hAnsiTheme="minorHAnsi" w:cstheme="minorHAnsi"/>
          <w:color w:val="0000FF"/>
          <w:sz w:val="20"/>
          <w:szCs w:val="20"/>
        </w:rPr>
      </w:pPr>
      <w:hyperlink r:id="rId31" w:history="1">
        <w:r w:rsidR="003F53DA" w:rsidRPr="008B33EE">
          <w:rPr>
            <w:rStyle w:val="Hyperlink"/>
            <w:rFonts w:asciiTheme="minorHAnsi" w:hAnsiTheme="minorHAnsi" w:cstheme="minorHAnsi"/>
            <w:sz w:val="20"/>
            <w:szCs w:val="20"/>
          </w:rPr>
          <w:t>vicmap.help@delwp.vic.gov.au</w:t>
        </w:r>
      </w:hyperlink>
      <w:r w:rsidR="00316F1E" w:rsidRPr="004E520D">
        <w:rPr>
          <w:rFonts w:asciiTheme="minorHAnsi" w:hAnsiTheme="minorHAnsi" w:cstheme="minorHAnsi"/>
          <w:color w:val="0000FF"/>
          <w:sz w:val="20"/>
          <w:szCs w:val="20"/>
        </w:rPr>
        <w:t xml:space="preserve"> </w:t>
      </w:r>
    </w:p>
    <w:p w14:paraId="7032F2E1" w14:textId="77777777" w:rsidR="00316F1E" w:rsidRPr="004123FF" w:rsidRDefault="00316F1E" w:rsidP="00316F1E">
      <w:pPr>
        <w:pStyle w:val="Pa28"/>
        <w:rPr>
          <w:rFonts w:asciiTheme="minorHAnsi" w:hAnsiTheme="minorHAnsi"/>
        </w:rPr>
      </w:pPr>
      <w:r w:rsidRPr="004123FF">
        <w:rPr>
          <w:rFonts w:asciiTheme="minorHAnsi" w:hAnsiTheme="minorHAnsi"/>
        </w:rPr>
        <w:br w:type="page"/>
      </w:r>
    </w:p>
    <w:p w14:paraId="6D9C9234" w14:textId="77777777" w:rsidR="00316F1E" w:rsidRPr="00E74F1F" w:rsidRDefault="00316F1E" w:rsidP="00316F1E">
      <w:pPr>
        <w:pStyle w:val="Heading2"/>
      </w:pPr>
      <w:bookmarkStart w:id="28" w:name="_Toc475019949"/>
      <w:r w:rsidRPr="00E74F1F">
        <w:lastRenderedPageBreak/>
        <w:t>Terms and definitions</w:t>
      </w:r>
      <w:bookmarkEnd w:id="21"/>
      <w:bookmarkEnd w:id="28"/>
    </w:p>
    <w:p w14:paraId="2AA1C775" w14:textId="77777777" w:rsidR="00316F1E" w:rsidRDefault="00316F1E" w:rsidP="00316F1E">
      <w:pPr>
        <w:rPr>
          <w:lang w:val="en-US" w:eastAsia="ja-JP"/>
        </w:rPr>
      </w:pPr>
      <w:r w:rsidRPr="00DD2DFD">
        <w:rPr>
          <w:lang w:val="en-US" w:eastAsia="ja-JP"/>
        </w:rPr>
        <w:t>For the purpose of this document, the following terms and definitions apply.</w:t>
      </w:r>
    </w:p>
    <w:p w14:paraId="1ED9EFD8" w14:textId="77777777" w:rsidR="000155E8" w:rsidRPr="00DD2DFD" w:rsidRDefault="000155E8" w:rsidP="00316F1E">
      <w:pPr>
        <w:rPr>
          <w:lang w:val="en-US" w:eastAsia="ja-JP"/>
        </w:rPr>
      </w:pPr>
    </w:p>
    <w:tbl>
      <w:tblPr>
        <w:tblW w:w="9322" w:type="dxa"/>
        <w:tblBorders>
          <w:top w:val="single" w:sz="4" w:space="0" w:color="C75F64" w:themeColor="accent5" w:themeShade="BF"/>
          <w:bottom w:val="single" w:sz="4" w:space="0" w:color="C75F64" w:themeColor="accent5" w:themeShade="BF"/>
        </w:tblBorders>
        <w:tblLook w:val="0020" w:firstRow="1" w:lastRow="0" w:firstColumn="0" w:lastColumn="0" w:noHBand="0" w:noVBand="0"/>
      </w:tblPr>
      <w:tblGrid>
        <w:gridCol w:w="1526"/>
        <w:gridCol w:w="7796"/>
      </w:tblGrid>
      <w:tr w:rsidR="00316F1E" w:rsidRPr="00983F5B" w14:paraId="729E8A0E" w14:textId="77777777" w:rsidTr="6E4FCB63">
        <w:tc>
          <w:tcPr>
            <w:tcW w:w="1526" w:type="dxa"/>
            <w:tcBorders>
              <w:top w:val="single" w:sz="4" w:space="0" w:color="C75F64" w:themeColor="accent5" w:themeShade="BF"/>
              <w:bottom w:val="single" w:sz="4" w:space="0" w:color="C75F64" w:themeColor="accent5" w:themeShade="BF"/>
            </w:tcBorders>
            <w:shd w:val="clear" w:color="auto" w:fill="B04048"/>
          </w:tcPr>
          <w:p w14:paraId="1B6DA301" w14:textId="77777777" w:rsidR="00316F1E" w:rsidRPr="000D6E74" w:rsidRDefault="00316F1E" w:rsidP="00316F1E">
            <w:pPr>
              <w:rPr>
                <w:b/>
                <w:color w:val="FFFFFF" w:themeColor="background1"/>
              </w:rPr>
            </w:pPr>
            <w:r w:rsidRPr="000D6E74">
              <w:rPr>
                <w:b/>
                <w:color w:val="FFFFFF" w:themeColor="background1"/>
              </w:rPr>
              <w:t>Term</w:t>
            </w:r>
          </w:p>
        </w:tc>
        <w:tc>
          <w:tcPr>
            <w:tcW w:w="7796" w:type="dxa"/>
            <w:tcBorders>
              <w:top w:val="single" w:sz="4" w:space="0" w:color="C75F64" w:themeColor="accent5" w:themeShade="BF"/>
              <w:bottom w:val="single" w:sz="4" w:space="0" w:color="C75F64" w:themeColor="accent5" w:themeShade="BF"/>
            </w:tcBorders>
            <w:shd w:val="clear" w:color="auto" w:fill="B04048"/>
          </w:tcPr>
          <w:p w14:paraId="58132C7D" w14:textId="77777777" w:rsidR="00316F1E" w:rsidRPr="000D6E74" w:rsidRDefault="00316F1E" w:rsidP="00316F1E">
            <w:pPr>
              <w:rPr>
                <w:b/>
                <w:color w:val="FFFFFF" w:themeColor="background1"/>
              </w:rPr>
            </w:pPr>
            <w:r w:rsidRPr="000D6E74">
              <w:rPr>
                <w:b/>
                <w:color w:val="FFFFFF" w:themeColor="background1"/>
              </w:rPr>
              <w:t>Definition</w:t>
            </w:r>
          </w:p>
        </w:tc>
      </w:tr>
      <w:tr w:rsidR="002268FF" w14:paraId="52617CB8" w14:textId="77777777" w:rsidTr="6E4FCB63">
        <w:tc>
          <w:tcPr>
            <w:tcW w:w="1526" w:type="dxa"/>
            <w:tcBorders>
              <w:top w:val="single" w:sz="4" w:space="0" w:color="C75F64" w:themeColor="accent5" w:themeShade="BF"/>
              <w:left w:val="nil"/>
              <w:bottom w:val="single" w:sz="4" w:space="0" w:color="C75F64" w:themeColor="accent5" w:themeShade="BF"/>
              <w:right w:val="nil"/>
            </w:tcBorders>
            <w:shd w:val="clear" w:color="auto" w:fill="FFFFFF" w:themeFill="background1"/>
            <w:hideMark/>
          </w:tcPr>
          <w:p w14:paraId="70CE3D48" w14:textId="77777777" w:rsidR="002268FF" w:rsidRPr="00105D97" w:rsidRDefault="002268FF">
            <w:pPr>
              <w:spacing w:before="60"/>
              <w:rPr>
                <w:lang w:val="en-US" w:eastAsia="ja-JP"/>
              </w:rPr>
            </w:pPr>
            <w:r w:rsidRPr="00105D97">
              <w:rPr>
                <w:lang w:val="en-US" w:eastAsia="ja-JP"/>
              </w:rPr>
              <w:t>ANZLIC ID</w:t>
            </w:r>
          </w:p>
        </w:tc>
        <w:tc>
          <w:tcPr>
            <w:tcW w:w="7796" w:type="dxa"/>
            <w:tcBorders>
              <w:top w:val="single" w:sz="4" w:space="0" w:color="C75F64" w:themeColor="accent5" w:themeShade="BF"/>
              <w:left w:val="nil"/>
              <w:bottom w:val="single" w:sz="4" w:space="0" w:color="C75F64" w:themeColor="accent5" w:themeShade="BF"/>
              <w:right w:val="nil"/>
            </w:tcBorders>
            <w:shd w:val="clear" w:color="auto" w:fill="FFFFFF" w:themeFill="background1"/>
            <w:hideMark/>
          </w:tcPr>
          <w:p w14:paraId="3311F144" w14:textId="77777777" w:rsidR="002268FF" w:rsidRPr="00105D97" w:rsidRDefault="002268FF">
            <w:pPr>
              <w:spacing w:before="60"/>
              <w:rPr>
                <w:lang w:val="en-US" w:eastAsia="ja-JP"/>
              </w:rPr>
            </w:pPr>
            <w:r w:rsidRPr="00105D97">
              <w:rPr>
                <w:lang w:val="en-US" w:eastAsia="ja-JP"/>
              </w:rPr>
              <w:t>A unique identifier enabling metadata records to be discovered and differentiated within a structured data library.</w:t>
            </w:r>
          </w:p>
        </w:tc>
      </w:tr>
      <w:tr w:rsidR="002268FF" w14:paraId="7F52A0B9" w14:textId="77777777" w:rsidTr="6E4FCB63">
        <w:tc>
          <w:tcPr>
            <w:tcW w:w="1526" w:type="dxa"/>
            <w:tcBorders>
              <w:top w:val="single" w:sz="4" w:space="0" w:color="C75F64" w:themeColor="accent5" w:themeShade="BF"/>
              <w:left w:val="nil"/>
              <w:bottom w:val="single" w:sz="4" w:space="0" w:color="C75F64" w:themeColor="accent5" w:themeShade="BF"/>
              <w:right w:val="nil"/>
            </w:tcBorders>
            <w:shd w:val="clear" w:color="auto" w:fill="FFFFFF" w:themeFill="background1"/>
            <w:hideMark/>
          </w:tcPr>
          <w:p w14:paraId="00FA6F79" w14:textId="77777777" w:rsidR="002268FF" w:rsidRPr="00105D97" w:rsidRDefault="002268FF">
            <w:pPr>
              <w:spacing w:before="60"/>
              <w:rPr>
                <w:lang w:val="en-US" w:eastAsia="ja-JP"/>
              </w:rPr>
            </w:pPr>
            <w:r w:rsidRPr="00105D97">
              <w:rPr>
                <w:lang w:val="en-US" w:eastAsia="ja-JP"/>
              </w:rPr>
              <w:t>Attribute</w:t>
            </w:r>
          </w:p>
        </w:tc>
        <w:tc>
          <w:tcPr>
            <w:tcW w:w="7796" w:type="dxa"/>
            <w:tcBorders>
              <w:top w:val="single" w:sz="4" w:space="0" w:color="C75F64" w:themeColor="accent5" w:themeShade="BF"/>
              <w:left w:val="nil"/>
              <w:bottom w:val="single" w:sz="4" w:space="0" w:color="C75F64" w:themeColor="accent5" w:themeShade="BF"/>
              <w:right w:val="nil"/>
            </w:tcBorders>
            <w:shd w:val="clear" w:color="auto" w:fill="FFFFFF" w:themeFill="background1"/>
            <w:hideMark/>
          </w:tcPr>
          <w:p w14:paraId="22931328" w14:textId="77777777" w:rsidR="002268FF" w:rsidRPr="00105D97" w:rsidRDefault="002268FF">
            <w:pPr>
              <w:spacing w:before="60"/>
              <w:rPr>
                <w:lang w:val="en-US" w:eastAsia="ja-JP"/>
              </w:rPr>
            </w:pPr>
            <w:r w:rsidRPr="00105D97">
              <w:rPr>
                <w:lang w:val="en-US" w:eastAsia="ja-JP"/>
              </w:rPr>
              <w:t>A characteristic of a feature that may occur as a type or an instance.</w:t>
            </w:r>
          </w:p>
        </w:tc>
      </w:tr>
      <w:tr w:rsidR="002268FF" w14:paraId="01E51BCF" w14:textId="77777777" w:rsidTr="6E4FCB63">
        <w:trPr>
          <w:trHeight w:val="105"/>
        </w:trPr>
        <w:tc>
          <w:tcPr>
            <w:tcW w:w="1526" w:type="dxa"/>
            <w:tcBorders>
              <w:top w:val="single" w:sz="4" w:space="0" w:color="C75F64" w:themeColor="accent5" w:themeShade="BF"/>
              <w:left w:val="nil"/>
              <w:bottom w:val="single" w:sz="4" w:space="0" w:color="C75F64" w:themeColor="accent5" w:themeShade="BF"/>
              <w:right w:val="nil"/>
            </w:tcBorders>
            <w:shd w:val="clear" w:color="auto" w:fill="FFFFFF" w:themeFill="background1"/>
            <w:hideMark/>
          </w:tcPr>
          <w:p w14:paraId="1FECD195" w14:textId="77777777" w:rsidR="002268FF" w:rsidRPr="00105D97" w:rsidRDefault="002268FF">
            <w:pPr>
              <w:spacing w:before="60"/>
              <w:rPr>
                <w:lang w:val="en-US" w:eastAsia="ja-JP"/>
              </w:rPr>
            </w:pPr>
            <w:r w:rsidRPr="00105D97">
              <w:rPr>
                <w:lang w:val="en-US" w:eastAsia="ja-JP"/>
              </w:rPr>
              <w:t xml:space="preserve">Catalogue </w:t>
            </w:r>
          </w:p>
        </w:tc>
        <w:tc>
          <w:tcPr>
            <w:tcW w:w="7796" w:type="dxa"/>
            <w:tcBorders>
              <w:top w:val="single" w:sz="4" w:space="0" w:color="C75F64" w:themeColor="accent5" w:themeShade="BF"/>
              <w:left w:val="nil"/>
              <w:bottom w:val="single" w:sz="4" w:space="0" w:color="C75F64" w:themeColor="accent5" w:themeShade="BF"/>
              <w:right w:val="nil"/>
            </w:tcBorders>
            <w:shd w:val="clear" w:color="auto" w:fill="FFFFFF" w:themeFill="background1"/>
            <w:hideMark/>
          </w:tcPr>
          <w:p w14:paraId="5B31004B" w14:textId="77777777" w:rsidR="002268FF" w:rsidRPr="00105D97" w:rsidRDefault="002268FF">
            <w:pPr>
              <w:spacing w:before="60"/>
              <w:rPr>
                <w:lang w:val="en-US" w:eastAsia="ja-JP"/>
              </w:rPr>
            </w:pPr>
            <w:r w:rsidRPr="00105D97">
              <w:rPr>
                <w:lang w:val="en-US" w:eastAsia="ja-JP"/>
              </w:rPr>
              <w:t>A structured list of feature and sub-feature types specific to Vicmap Features of Interest.</w:t>
            </w:r>
          </w:p>
        </w:tc>
      </w:tr>
      <w:tr w:rsidR="002268FF" w14:paraId="3899B2CF" w14:textId="77777777" w:rsidTr="6E4FCB63">
        <w:trPr>
          <w:trHeight w:val="105"/>
        </w:trPr>
        <w:tc>
          <w:tcPr>
            <w:tcW w:w="1526" w:type="dxa"/>
            <w:tcBorders>
              <w:top w:val="single" w:sz="4" w:space="0" w:color="C75F64" w:themeColor="accent5" w:themeShade="BF"/>
              <w:left w:val="nil"/>
              <w:bottom w:val="single" w:sz="4" w:space="0" w:color="C75F64" w:themeColor="accent5" w:themeShade="BF"/>
              <w:right w:val="nil"/>
            </w:tcBorders>
            <w:shd w:val="clear" w:color="auto" w:fill="FFFFFF" w:themeFill="background1"/>
            <w:hideMark/>
          </w:tcPr>
          <w:p w14:paraId="4D689084" w14:textId="77777777" w:rsidR="002268FF" w:rsidRPr="00105D97" w:rsidRDefault="002268FF">
            <w:pPr>
              <w:spacing w:before="60"/>
              <w:rPr>
                <w:lang w:val="en-US" w:eastAsia="ja-JP"/>
              </w:rPr>
            </w:pPr>
            <w:r w:rsidRPr="00105D97">
              <w:rPr>
                <w:lang w:val="en-US" w:eastAsia="ja-JP"/>
              </w:rPr>
              <w:t>Child record</w:t>
            </w:r>
          </w:p>
        </w:tc>
        <w:tc>
          <w:tcPr>
            <w:tcW w:w="7796" w:type="dxa"/>
            <w:tcBorders>
              <w:top w:val="single" w:sz="4" w:space="0" w:color="C75F64" w:themeColor="accent5" w:themeShade="BF"/>
              <w:left w:val="nil"/>
              <w:bottom w:val="single" w:sz="4" w:space="0" w:color="C75F64" w:themeColor="accent5" w:themeShade="BF"/>
              <w:right w:val="nil"/>
            </w:tcBorders>
            <w:shd w:val="clear" w:color="auto" w:fill="FFFFFF" w:themeFill="background1"/>
            <w:hideMark/>
          </w:tcPr>
          <w:p w14:paraId="3F7CFA43" w14:textId="5DA1D353" w:rsidR="002268FF" w:rsidRPr="00105D97" w:rsidRDefault="002268FF">
            <w:pPr>
              <w:spacing w:before="60"/>
              <w:rPr>
                <w:lang w:val="en-US" w:eastAsia="ja-JP"/>
              </w:rPr>
            </w:pPr>
            <w:r w:rsidRPr="00105D97">
              <w:rPr>
                <w:lang w:val="en-US" w:eastAsia="ja-JP"/>
              </w:rPr>
              <w:t xml:space="preserve">A feature that has a child relationship to only one parent. </w:t>
            </w:r>
          </w:p>
        </w:tc>
      </w:tr>
      <w:tr w:rsidR="002268FF" w14:paraId="3098B0A6" w14:textId="77777777" w:rsidTr="6E4FCB63">
        <w:trPr>
          <w:trHeight w:val="105"/>
        </w:trPr>
        <w:tc>
          <w:tcPr>
            <w:tcW w:w="1526" w:type="dxa"/>
            <w:tcBorders>
              <w:top w:val="single" w:sz="4" w:space="0" w:color="C75F64" w:themeColor="accent5" w:themeShade="BF"/>
              <w:left w:val="nil"/>
              <w:bottom w:val="single" w:sz="4" w:space="0" w:color="C75F64" w:themeColor="accent5" w:themeShade="BF"/>
              <w:right w:val="nil"/>
            </w:tcBorders>
            <w:shd w:val="clear" w:color="auto" w:fill="FFFFFF" w:themeFill="background1"/>
            <w:hideMark/>
          </w:tcPr>
          <w:p w14:paraId="7B6D7A33" w14:textId="77777777" w:rsidR="002268FF" w:rsidRPr="00105D97" w:rsidRDefault="002268FF">
            <w:pPr>
              <w:spacing w:before="60"/>
              <w:rPr>
                <w:lang w:val="en-US" w:eastAsia="ja-JP"/>
              </w:rPr>
            </w:pPr>
            <w:r w:rsidRPr="00105D97">
              <w:rPr>
                <w:lang w:val="en-US" w:eastAsia="ja-JP"/>
              </w:rPr>
              <w:t>Data type</w:t>
            </w:r>
          </w:p>
        </w:tc>
        <w:tc>
          <w:tcPr>
            <w:tcW w:w="7796" w:type="dxa"/>
            <w:tcBorders>
              <w:top w:val="single" w:sz="4" w:space="0" w:color="C75F64" w:themeColor="accent5" w:themeShade="BF"/>
              <w:left w:val="nil"/>
              <w:bottom w:val="single" w:sz="4" w:space="0" w:color="C75F64" w:themeColor="accent5" w:themeShade="BF"/>
              <w:right w:val="nil"/>
            </w:tcBorders>
            <w:shd w:val="clear" w:color="auto" w:fill="FFFFFF" w:themeFill="background1"/>
            <w:hideMark/>
          </w:tcPr>
          <w:p w14:paraId="31F5EFEA" w14:textId="46153981" w:rsidR="002268FF" w:rsidRPr="00105D97" w:rsidRDefault="6E4FCB63" w:rsidP="6E4FCB63">
            <w:pPr>
              <w:spacing w:before="60"/>
              <w:rPr>
                <w:lang w:val="en-US" w:eastAsia="ja-JP"/>
              </w:rPr>
            </w:pPr>
            <w:r w:rsidRPr="6E4FCB63">
              <w:rPr>
                <w:lang w:val="en-US" w:eastAsia="ja-JP"/>
              </w:rPr>
              <w:t xml:space="preserve">Specification of a value domain with operations allowed on values in this domain. </w:t>
            </w:r>
          </w:p>
          <w:p w14:paraId="4301A160" w14:textId="77777777" w:rsidR="002268FF" w:rsidRPr="00105D97" w:rsidRDefault="002268FF">
            <w:pPr>
              <w:spacing w:before="60"/>
              <w:rPr>
                <w:lang w:val="en-US" w:eastAsia="ja-JP"/>
              </w:rPr>
            </w:pPr>
            <w:r w:rsidRPr="00105D97">
              <w:rPr>
                <w:lang w:val="en-US" w:eastAsia="ja-JP"/>
              </w:rPr>
              <w:t>Refer to AS/NZS ISO 19103</w:t>
            </w:r>
          </w:p>
        </w:tc>
      </w:tr>
      <w:tr w:rsidR="002268FF" w14:paraId="5816C273" w14:textId="77777777" w:rsidTr="6E4FCB63">
        <w:trPr>
          <w:trHeight w:val="105"/>
        </w:trPr>
        <w:tc>
          <w:tcPr>
            <w:tcW w:w="1526" w:type="dxa"/>
            <w:tcBorders>
              <w:top w:val="single" w:sz="4" w:space="0" w:color="C75F64" w:themeColor="accent5" w:themeShade="BF"/>
              <w:left w:val="nil"/>
              <w:bottom w:val="single" w:sz="4" w:space="0" w:color="C75F64" w:themeColor="accent5" w:themeShade="BF"/>
              <w:right w:val="nil"/>
            </w:tcBorders>
            <w:shd w:val="clear" w:color="auto" w:fill="FFFFFF" w:themeFill="background1"/>
            <w:hideMark/>
          </w:tcPr>
          <w:p w14:paraId="6CBDA2CC" w14:textId="77777777" w:rsidR="002268FF" w:rsidRPr="00105D97" w:rsidRDefault="002268FF">
            <w:pPr>
              <w:spacing w:before="60"/>
              <w:rPr>
                <w:lang w:val="en-US" w:eastAsia="ja-JP"/>
              </w:rPr>
            </w:pPr>
            <w:r w:rsidRPr="00105D97">
              <w:rPr>
                <w:lang w:val="en-US" w:eastAsia="ja-JP"/>
              </w:rPr>
              <w:t>Dataset</w:t>
            </w:r>
          </w:p>
        </w:tc>
        <w:tc>
          <w:tcPr>
            <w:tcW w:w="7796" w:type="dxa"/>
            <w:tcBorders>
              <w:top w:val="single" w:sz="4" w:space="0" w:color="C75F64" w:themeColor="accent5" w:themeShade="BF"/>
              <w:left w:val="nil"/>
              <w:bottom w:val="single" w:sz="4" w:space="0" w:color="C75F64" w:themeColor="accent5" w:themeShade="BF"/>
              <w:right w:val="nil"/>
            </w:tcBorders>
            <w:shd w:val="clear" w:color="auto" w:fill="FFFFFF" w:themeFill="background1"/>
            <w:hideMark/>
          </w:tcPr>
          <w:p w14:paraId="421B6BCA" w14:textId="020EB9E4" w:rsidR="002268FF" w:rsidRPr="00105D97" w:rsidRDefault="6E4FCB63" w:rsidP="6E4FCB63">
            <w:pPr>
              <w:spacing w:before="60"/>
              <w:rPr>
                <w:lang w:val="en-US" w:eastAsia="ja-JP"/>
              </w:rPr>
            </w:pPr>
            <w:proofErr w:type="gramStart"/>
            <w:r w:rsidRPr="6E4FCB63">
              <w:rPr>
                <w:lang w:val="en-US" w:eastAsia="ja-JP"/>
              </w:rPr>
              <w:t>Identifiable collection of data,</w:t>
            </w:r>
            <w:proofErr w:type="gramEnd"/>
            <w:r w:rsidRPr="6E4FCB63">
              <w:rPr>
                <w:lang w:val="en-US" w:eastAsia="ja-JP"/>
              </w:rPr>
              <w:t xml:space="preserve"> may be as small as a single feature or feature attribute contained within a larger dataset. A hardcopy map may be considered a dataset. </w:t>
            </w:r>
          </w:p>
          <w:p w14:paraId="3102EBA4" w14:textId="4E555282" w:rsidR="002268FF" w:rsidRPr="00105D97" w:rsidRDefault="6E4FCB63" w:rsidP="6E4FCB63">
            <w:pPr>
              <w:spacing w:before="60"/>
              <w:rPr>
                <w:lang w:val="en-US" w:eastAsia="ja-JP"/>
              </w:rPr>
            </w:pPr>
            <w:r w:rsidRPr="6E4FCB63">
              <w:rPr>
                <w:lang w:val="en-US" w:eastAsia="ja-JP"/>
              </w:rPr>
              <w:t>Refer to AS/NZS ISO 19115.</w:t>
            </w:r>
          </w:p>
        </w:tc>
      </w:tr>
      <w:tr w:rsidR="002268FF" w14:paraId="27DE26B9" w14:textId="77777777" w:rsidTr="6E4FCB63">
        <w:tc>
          <w:tcPr>
            <w:tcW w:w="1526" w:type="dxa"/>
            <w:tcBorders>
              <w:top w:val="single" w:sz="4" w:space="0" w:color="C75F64" w:themeColor="accent5" w:themeShade="BF"/>
              <w:left w:val="nil"/>
              <w:bottom w:val="single" w:sz="4" w:space="0" w:color="C75F64" w:themeColor="accent5" w:themeShade="BF"/>
              <w:right w:val="nil"/>
            </w:tcBorders>
            <w:shd w:val="clear" w:color="auto" w:fill="FFFFFF" w:themeFill="background1"/>
            <w:hideMark/>
          </w:tcPr>
          <w:p w14:paraId="7C2EA7BD" w14:textId="77777777" w:rsidR="002268FF" w:rsidRPr="00105D97" w:rsidRDefault="002268FF">
            <w:pPr>
              <w:spacing w:before="60"/>
              <w:rPr>
                <w:lang w:val="en-US" w:eastAsia="ja-JP"/>
              </w:rPr>
            </w:pPr>
            <w:r w:rsidRPr="00105D97">
              <w:rPr>
                <w:lang w:val="en-US" w:eastAsia="ja-JP"/>
              </w:rPr>
              <w:t xml:space="preserve">Dataset series </w:t>
            </w:r>
          </w:p>
        </w:tc>
        <w:tc>
          <w:tcPr>
            <w:tcW w:w="7796" w:type="dxa"/>
            <w:tcBorders>
              <w:top w:val="single" w:sz="4" w:space="0" w:color="C75F64" w:themeColor="accent5" w:themeShade="BF"/>
              <w:left w:val="nil"/>
              <w:bottom w:val="single" w:sz="4" w:space="0" w:color="C75F64" w:themeColor="accent5" w:themeShade="BF"/>
              <w:right w:val="nil"/>
            </w:tcBorders>
            <w:shd w:val="clear" w:color="auto" w:fill="FFFFFF" w:themeFill="background1"/>
            <w:hideMark/>
          </w:tcPr>
          <w:p w14:paraId="24E6086E" w14:textId="77777777" w:rsidR="002268FF" w:rsidRPr="00105D97" w:rsidRDefault="002268FF">
            <w:pPr>
              <w:spacing w:before="60"/>
              <w:rPr>
                <w:lang w:val="en-US" w:eastAsia="ja-JP"/>
              </w:rPr>
            </w:pPr>
            <w:r w:rsidRPr="00105D97">
              <w:rPr>
                <w:lang w:val="en-US" w:eastAsia="ja-JP"/>
              </w:rPr>
              <w:t>Collection of datasets sharing the same product specification, also known as a product.</w:t>
            </w:r>
          </w:p>
        </w:tc>
      </w:tr>
      <w:tr w:rsidR="002268FF" w14:paraId="763F2068" w14:textId="77777777" w:rsidTr="6E4FCB63">
        <w:tc>
          <w:tcPr>
            <w:tcW w:w="1526" w:type="dxa"/>
            <w:tcBorders>
              <w:top w:val="single" w:sz="4" w:space="0" w:color="C75F64" w:themeColor="accent5" w:themeShade="BF"/>
              <w:left w:val="nil"/>
              <w:bottom w:val="single" w:sz="4" w:space="0" w:color="C75F64" w:themeColor="accent5" w:themeShade="BF"/>
              <w:right w:val="nil"/>
            </w:tcBorders>
            <w:shd w:val="clear" w:color="auto" w:fill="FFFFFF" w:themeFill="background1"/>
            <w:hideMark/>
          </w:tcPr>
          <w:p w14:paraId="10805AFB" w14:textId="77777777" w:rsidR="002268FF" w:rsidRPr="00105D97" w:rsidRDefault="002268FF">
            <w:pPr>
              <w:spacing w:before="60"/>
              <w:rPr>
                <w:lang w:val="en-US" w:eastAsia="ja-JP"/>
              </w:rPr>
            </w:pPr>
            <w:r w:rsidRPr="00105D97">
              <w:rPr>
                <w:lang w:val="en-US" w:eastAsia="ja-JP"/>
              </w:rPr>
              <w:t>Domain</w:t>
            </w:r>
          </w:p>
        </w:tc>
        <w:tc>
          <w:tcPr>
            <w:tcW w:w="7796" w:type="dxa"/>
            <w:tcBorders>
              <w:top w:val="single" w:sz="4" w:space="0" w:color="C75F64" w:themeColor="accent5" w:themeShade="BF"/>
              <w:left w:val="nil"/>
              <w:bottom w:val="single" w:sz="4" w:space="0" w:color="C75F64" w:themeColor="accent5" w:themeShade="BF"/>
              <w:right w:val="nil"/>
            </w:tcBorders>
            <w:shd w:val="clear" w:color="auto" w:fill="FFFFFF" w:themeFill="background1"/>
            <w:hideMark/>
          </w:tcPr>
          <w:p w14:paraId="272F0582" w14:textId="77777777" w:rsidR="002268FF" w:rsidRPr="00105D97" w:rsidRDefault="002268FF">
            <w:pPr>
              <w:spacing w:before="60"/>
              <w:rPr>
                <w:lang w:val="en-US" w:eastAsia="ja-JP"/>
              </w:rPr>
            </w:pPr>
            <w:r w:rsidRPr="00105D97">
              <w:rPr>
                <w:lang w:val="en-US" w:eastAsia="ja-JP"/>
              </w:rPr>
              <w:t xml:space="preserve">A well-defined set both necessary and sufficient, as everything that satisfies the definition in the set and everything that does not satisfy the definition is necessarily outside the set. </w:t>
            </w:r>
          </w:p>
          <w:p w14:paraId="51F31A27" w14:textId="3BE50803" w:rsidR="002268FF" w:rsidRPr="00105D97" w:rsidRDefault="6E4FCB63" w:rsidP="6E4FCB63">
            <w:pPr>
              <w:spacing w:before="60"/>
              <w:rPr>
                <w:lang w:val="en-US" w:eastAsia="ja-JP"/>
              </w:rPr>
            </w:pPr>
            <w:r w:rsidRPr="6E4FCB63">
              <w:rPr>
                <w:lang w:val="en-US" w:eastAsia="ja-JP"/>
              </w:rPr>
              <w:t>Refer to ISO/TS 19103.</w:t>
            </w:r>
          </w:p>
        </w:tc>
      </w:tr>
      <w:tr w:rsidR="002268FF" w14:paraId="20E175FC" w14:textId="77777777" w:rsidTr="6E4FCB63">
        <w:tc>
          <w:tcPr>
            <w:tcW w:w="1526" w:type="dxa"/>
            <w:tcBorders>
              <w:top w:val="single" w:sz="4" w:space="0" w:color="C75F64" w:themeColor="accent5" w:themeShade="BF"/>
              <w:left w:val="nil"/>
              <w:bottom w:val="single" w:sz="4" w:space="0" w:color="C75F64" w:themeColor="accent5" w:themeShade="BF"/>
              <w:right w:val="nil"/>
            </w:tcBorders>
            <w:shd w:val="clear" w:color="auto" w:fill="FFFFFF" w:themeFill="background1"/>
            <w:hideMark/>
          </w:tcPr>
          <w:p w14:paraId="6ECB389A" w14:textId="6BE61E5A" w:rsidR="002268FF" w:rsidRPr="00105D97" w:rsidRDefault="6E4FCB63" w:rsidP="6E4FCB63">
            <w:pPr>
              <w:spacing w:before="60"/>
              <w:rPr>
                <w:lang w:val="en-US" w:eastAsia="ja-JP"/>
              </w:rPr>
            </w:pPr>
            <w:r w:rsidRPr="6E4FCB63">
              <w:rPr>
                <w:lang w:val="en-US" w:eastAsia="ja-JP"/>
              </w:rPr>
              <w:t>The Department</w:t>
            </w:r>
          </w:p>
        </w:tc>
        <w:tc>
          <w:tcPr>
            <w:tcW w:w="7796" w:type="dxa"/>
            <w:tcBorders>
              <w:top w:val="single" w:sz="4" w:space="0" w:color="C75F64" w:themeColor="accent5" w:themeShade="BF"/>
              <w:left w:val="nil"/>
              <w:bottom w:val="single" w:sz="4" w:space="0" w:color="C75F64" w:themeColor="accent5" w:themeShade="BF"/>
              <w:right w:val="nil"/>
            </w:tcBorders>
            <w:shd w:val="clear" w:color="auto" w:fill="FFFFFF" w:themeFill="background1"/>
            <w:hideMark/>
          </w:tcPr>
          <w:p w14:paraId="054771B2" w14:textId="63AE3826" w:rsidR="002268FF" w:rsidRPr="00105D97" w:rsidRDefault="6E4FCB63" w:rsidP="6E4FCB63">
            <w:pPr>
              <w:spacing w:before="60"/>
              <w:rPr>
                <w:lang w:val="en-US" w:eastAsia="ja-JP"/>
              </w:rPr>
            </w:pPr>
            <w:r w:rsidRPr="6E4FCB63">
              <w:rPr>
                <w:lang w:val="en-US" w:eastAsia="ja-JP"/>
              </w:rPr>
              <w:t>The Department of Environment, Land, Water and Planning (DELWP).</w:t>
            </w:r>
          </w:p>
        </w:tc>
      </w:tr>
      <w:tr w:rsidR="002268FF" w14:paraId="41B1753B" w14:textId="77777777" w:rsidTr="6E4FCB63">
        <w:tc>
          <w:tcPr>
            <w:tcW w:w="1526" w:type="dxa"/>
            <w:tcBorders>
              <w:top w:val="single" w:sz="4" w:space="0" w:color="C75F64" w:themeColor="accent5" w:themeShade="BF"/>
              <w:left w:val="nil"/>
              <w:bottom w:val="single" w:sz="4" w:space="0" w:color="C75F64" w:themeColor="accent5" w:themeShade="BF"/>
              <w:right w:val="nil"/>
            </w:tcBorders>
            <w:shd w:val="clear" w:color="auto" w:fill="FFFFFF" w:themeFill="background1"/>
            <w:hideMark/>
          </w:tcPr>
          <w:p w14:paraId="0478007E" w14:textId="77777777" w:rsidR="002268FF" w:rsidRPr="00105D97" w:rsidRDefault="002268FF">
            <w:pPr>
              <w:spacing w:before="60"/>
              <w:rPr>
                <w:lang w:val="en-US" w:eastAsia="ja-JP"/>
              </w:rPr>
            </w:pPr>
            <w:r w:rsidRPr="00105D97">
              <w:rPr>
                <w:lang w:val="en-US" w:eastAsia="ja-JP"/>
              </w:rPr>
              <w:t>Entity</w:t>
            </w:r>
          </w:p>
        </w:tc>
        <w:tc>
          <w:tcPr>
            <w:tcW w:w="7796" w:type="dxa"/>
            <w:tcBorders>
              <w:top w:val="single" w:sz="4" w:space="0" w:color="C75F64" w:themeColor="accent5" w:themeShade="BF"/>
              <w:left w:val="nil"/>
              <w:bottom w:val="single" w:sz="4" w:space="0" w:color="C75F64" w:themeColor="accent5" w:themeShade="BF"/>
              <w:right w:val="nil"/>
            </w:tcBorders>
            <w:shd w:val="clear" w:color="auto" w:fill="FFFFFF" w:themeFill="background1"/>
            <w:hideMark/>
          </w:tcPr>
          <w:p w14:paraId="0AB7A13E" w14:textId="77777777" w:rsidR="002268FF" w:rsidRPr="00105D97" w:rsidRDefault="002268FF">
            <w:pPr>
              <w:spacing w:before="60"/>
              <w:rPr>
                <w:lang w:val="en-US" w:eastAsia="ja-JP"/>
              </w:rPr>
            </w:pPr>
            <w:r w:rsidRPr="00105D97">
              <w:rPr>
                <w:lang w:val="en-US" w:eastAsia="ja-JP"/>
              </w:rPr>
              <w:t>A unit of data that can be classified and have stated relationship with other entities.</w:t>
            </w:r>
          </w:p>
        </w:tc>
      </w:tr>
      <w:tr w:rsidR="002268FF" w14:paraId="583CB435" w14:textId="77777777" w:rsidTr="6E4FCB63">
        <w:tc>
          <w:tcPr>
            <w:tcW w:w="1526" w:type="dxa"/>
            <w:tcBorders>
              <w:top w:val="single" w:sz="4" w:space="0" w:color="C75F64" w:themeColor="accent5" w:themeShade="BF"/>
              <w:left w:val="nil"/>
              <w:bottom w:val="single" w:sz="4" w:space="0" w:color="C75F64" w:themeColor="accent5" w:themeShade="BF"/>
              <w:right w:val="nil"/>
            </w:tcBorders>
            <w:shd w:val="clear" w:color="auto" w:fill="FFFFFF" w:themeFill="background1"/>
            <w:hideMark/>
          </w:tcPr>
          <w:p w14:paraId="4FEB2AA1" w14:textId="77777777" w:rsidR="002268FF" w:rsidRPr="00105D97" w:rsidRDefault="002268FF">
            <w:pPr>
              <w:spacing w:before="60"/>
              <w:rPr>
                <w:lang w:val="en-US" w:eastAsia="ja-JP"/>
              </w:rPr>
            </w:pPr>
            <w:r w:rsidRPr="00105D97">
              <w:rPr>
                <w:lang w:val="en-US" w:eastAsia="ja-JP"/>
              </w:rPr>
              <w:t xml:space="preserve">Feature </w:t>
            </w:r>
          </w:p>
        </w:tc>
        <w:tc>
          <w:tcPr>
            <w:tcW w:w="7796" w:type="dxa"/>
            <w:tcBorders>
              <w:top w:val="single" w:sz="4" w:space="0" w:color="C75F64" w:themeColor="accent5" w:themeShade="BF"/>
              <w:left w:val="nil"/>
              <w:bottom w:val="single" w:sz="4" w:space="0" w:color="C75F64" w:themeColor="accent5" w:themeShade="BF"/>
              <w:right w:val="nil"/>
            </w:tcBorders>
            <w:shd w:val="clear" w:color="auto" w:fill="FFFFFF" w:themeFill="background1"/>
            <w:hideMark/>
          </w:tcPr>
          <w:p w14:paraId="0BCF464C" w14:textId="16439A6E" w:rsidR="002268FF" w:rsidRPr="00105D97" w:rsidRDefault="6E4FCB63" w:rsidP="6E4FCB63">
            <w:pPr>
              <w:spacing w:before="60"/>
              <w:rPr>
                <w:lang w:val="en-US" w:eastAsia="ja-JP"/>
              </w:rPr>
            </w:pPr>
            <w:r w:rsidRPr="6E4FCB63">
              <w:rPr>
                <w:lang w:val="en-US" w:eastAsia="ja-JP"/>
              </w:rPr>
              <w:t xml:space="preserve">An abstraction of real-world phenomena. A feature may occur as a type or an instance. Feature type or instance will be used when only one is meant. </w:t>
            </w:r>
          </w:p>
          <w:p w14:paraId="0C55F24A" w14:textId="3179E633" w:rsidR="002268FF" w:rsidRPr="00105D97" w:rsidRDefault="6E4FCB63" w:rsidP="6E4FCB63">
            <w:pPr>
              <w:spacing w:before="60"/>
              <w:rPr>
                <w:lang w:val="en-US" w:eastAsia="ja-JP"/>
              </w:rPr>
            </w:pPr>
            <w:r w:rsidRPr="6E4FCB63">
              <w:rPr>
                <w:lang w:val="en-US" w:eastAsia="ja-JP"/>
              </w:rPr>
              <w:t xml:space="preserve">The feature structure of the feature-based data model can be </w:t>
            </w:r>
            <w:proofErr w:type="spellStart"/>
            <w:r w:rsidRPr="6E4FCB63">
              <w:rPr>
                <w:lang w:val="en-US" w:eastAsia="ja-JP"/>
              </w:rPr>
              <w:t>summarised</w:t>
            </w:r>
            <w:proofErr w:type="spellEnd"/>
            <w:r w:rsidRPr="6E4FCB63">
              <w:rPr>
                <w:lang w:val="en-US" w:eastAsia="ja-JP"/>
              </w:rPr>
              <w:t xml:space="preserve"> as: feature instance = [spatial object + attribute object]</w:t>
            </w:r>
          </w:p>
        </w:tc>
      </w:tr>
      <w:tr w:rsidR="002268FF" w14:paraId="6D8000FD" w14:textId="77777777" w:rsidTr="6E4FCB63">
        <w:tc>
          <w:tcPr>
            <w:tcW w:w="1526" w:type="dxa"/>
            <w:tcBorders>
              <w:top w:val="single" w:sz="4" w:space="0" w:color="C75F64" w:themeColor="accent5" w:themeShade="BF"/>
              <w:left w:val="nil"/>
              <w:bottom w:val="single" w:sz="4" w:space="0" w:color="C75F64" w:themeColor="accent5" w:themeShade="BF"/>
              <w:right w:val="nil"/>
            </w:tcBorders>
            <w:shd w:val="clear" w:color="auto" w:fill="FFFFFF" w:themeFill="background1"/>
            <w:hideMark/>
          </w:tcPr>
          <w:p w14:paraId="2BDA3F5B" w14:textId="77777777" w:rsidR="002268FF" w:rsidRPr="00105D97" w:rsidRDefault="002268FF">
            <w:pPr>
              <w:spacing w:before="60"/>
              <w:rPr>
                <w:lang w:val="en-US" w:eastAsia="ja-JP"/>
              </w:rPr>
            </w:pPr>
            <w:r w:rsidRPr="00105D97">
              <w:rPr>
                <w:lang w:val="en-US" w:eastAsia="ja-JP"/>
              </w:rPr>
              <w:t>Feature type</w:t>
            </w:r>
          </w:p>
        </w:tc>
        <w:tc>
          <w:tcPr>
            <w:tcW w:w="7796" w:type="dxa"/>
            <w:tcBorders>
              <w:top w:val="single" w:sz="4" w:space="0" w:color="C75F64" w:themeColor="accent5" w:themeShade="BF"/>
              <w:left w:val="nil"/>
              <w:bottom w:val="single" w:sz="4" w:space="0" w:color="C75F64" w:themeColor="accent5" w:themeShade="BF"/>
              <w:right w:val="nil"/>
            </w:tcBorders>
            <w:hideMark/>
          </w:tcPr>
          <w:p w14:paraId="6EBD4153" w14:textId="4914201A" w:rsidR="002268FF" w:rsidRPr="00105D97" w:rsidRDefault="6E4FCB63" w:rsidP="6E4FCB63">
            <w:pPr>
              <w:spacing w:before="60"/>
              <w:rPr>
                <w:lang w:val="en-US" w:eastAsia="ja-JP"/>
              </w:rPr>
            </w:pPr>
            <w:proofErr w:type="spellStart"/>
            <w:r w:rsidRPr="6E4FCB63">
              <w:rPr>
                <w:lang w:val="en-US" w:eastAsia="ja-JP"/>
              </w:rPr>
              <w:t>VMFoI</w:t>
            </w:r>
            <w:proofErr w:type="spellEnd"/>
            <w:r w:rsidRPr="6E4FCB63">
              <w:rPr>
                <w:lang w:val="en-US" w:eastAsia="ja-JP"/>
              </w:rPr>
              <w:t xml:space="preserve"> uses feature types to group sub-feature types for classification purposes. These are listed in the Catalogue.</w:t>
            </w:r>
          </w:p>
        </w:tc>
      </w:tr>
      <w:tr w:rsidR="002268FF" w14:paraId="14BA6D00" w14:textId="77777777" w:rsidTr="6E4FCB63">
        <w:tc>
          <w:tcPr>
            <w:tcW w:w="1526" w:type="dxa"/>
            <w:tcBorders>
              <w:top w:val="single" w:sz="4" w:space="0" w:color="C75F64" w:themeColor="accent5" w:themeShade="BF"/>
              <w:left w:val="nil"/>
              <w:bottom w:val="single" w:sz="4" w:space="0" w:color="C75F64" w:themeColor="accent5" w:themeShade="BF"/>
              <w:right w:val="nil"/>
            </w:tcBorders>
            <w:shd w:val="clear" w:color="auto" w:fill="FFFFFF" w:themeFill="background1"/>
            <w:hideMark/>
          </w:tcPr>
          <w:p w14:paraId="62B2E311" w14:textId="77777777" w:rsidR="002268FF" w:rsidRPr="00105D97" w:rsidRDefault="002268FF">
            <w:pPr>
              <w:spacing w:before="60"/>
              <w:rPr>
                <w:lang w:val="en-US" w:eastAsia="ja-JP"/>
              </w:rPr>
            </w:pPr>
            <w:r w:rsidRPr="00105D97">
              <w:rPr>
                <w:lang w:val="en-US" w:eastAsia="ja-JP"/>
              </w:rPr>
              <w:t>Metadata</w:t>
            </w:r>
          </w:p>
        </w:tc>
        <w:tc>
          <w:tcPr>
            <w:tcW w:w="7796" w:type="dxa"/>
            <w:tcBorders>
              <w:top w:val="single" w:sz="4" w:space="0" w:color="C75F64" w:themeColor="accent5" w:themeShade="BF"/>
              <w:left w:val="nil"/>
              <w:bottom w:val="single" w:sz="4" w:space="0" w:color="C75F64" w:themeColor="accent5" w:themeShade="BF"/>
              <w:right w:val="nil"/>
            </w:tcBorders>
            <w:hideMark/>
          </w:tcPr>
          <w:p w14:paraId="03BDF871" w14:textId="77777777" w:rsidR="002268FF" w:rsidRPr="00105D97" w:rsidRDefault="002268FF">
            <w:pPr>
              <w:spacing w:before="60"/>
              <w:rPr>
                <w:lang w:val="en-US" w:eastAsia="ja-JP"/>
              </w:rPr>
            </w:pPr>
            <w:r w:rsidRPr="00105D97">
              <w:rPr>
                <w:lang w:val="en-US" w:eastAsia="ja-JP"/>
              </w:rPr>
              <w:t xml:space="preserve">Metadata is ‘data about data’ and provides a synopsis about the data lineage, accuracy and details about access permissions. </w:t>
            </w:r>
          </w:p>
          <w:p w14:paraId="29F0C4CB" w14:textId="6CC1DBB3" w:rsidR="002268FF" w:rsidRPr="00105D97" w:rsidRDefault="6E4FCB63" w:rsidP="6E4FCB63">
            <w:pPr>
              <w:spacing w:before="60"/>
              <w:rPr>
                <w:lang w:val="en-US" w:eastAsia="ja-JP"/>
              </w:rPr>
            </w:pPr>
            <w:r w:rsidRPr="6E4FCB63">
              <w:rPr>
                <w:lang w:val="en-US" w:eastAsia="ja-JP"/>
              </w:rPr>
              <w:t>Refer to ISO 19115 Geographic information―Metadata.</w:t>
            </w:r>
          </w:p>
        </w:tc>
      </w:tr>
      <w:tr w:rsidR="002268FF" w14:paraId="015C2978" w14:textId="77777777" w:rsidTr="6E4FCB63">
        <w:tc>
          <w:tcPr>
            <w:tcW w:w="1526" w:type="dxa"/>
            <w:tcBorders>
              <w:top w:val="single" w:sz="4" w:space="0" w:color="C75F64" w:themeColor="accent5" w:themeShade="BF"/>
              <w:left w:val="nil"/>
              <w:bottom w:val="single" w:sz="4" w:space="0" w:color="C75F64" w:themeColor="accent5" w:themeShade="BF"/>
              <w:right w:val="nil"/>
            </w:tcBorders>
            <w:shd w:val="clear" w:color="auto" w:fill="FFFFFF" w:themeFill="background1"/>
            <w:hideMark/>
          </w:tcPr>
          <w:p w14:paraId="4EF456E4" w14:textId="77777777" w:rsidR="002268FF" w:rsidRPr="00105D97" w:rsidRDefault="002268FF" w:rsidP="00105D97">
            <w:pPr>
              <w:spacing w:before="60"/>
              <w:rPr>
                <w:lang w:val="en-US" w:eastAsia="ja-JP"/>
              </w:rPr>
            </w:pPr>
            <w:r w:rsidRPr="00105D97">
              <w:rPr>
                <w:lang w:val="en-US" w:eastAsia="ja-JP"/>
              </w:rPr>
              <w:t>Parent Record</w:t>
            </w:r>
          </w:p>
        </w:tc>
        <w:tc>
          <w:tcPr>
            <w:tcW w:w="7796" w:type="dxa"/>
            <w:tcBorders>
              <w:top w:val="single" w:sz="4" w:space="0" w:color="C75F64" w:themeColor="accent5" w:themeShade="BF"/>
              <w:left w:val="nil"/>
              <w:bottom w:val="single" w:sz="4" w:space="0" w:color="C75F64" w:themeColor="accent5" w:themeShade="BF"/>
              <w:right w:val="nil"/>
            </w:tcBorders>
            <w:hideMark/>
          </w:tcPr>
          <w:p w14:paraId="0EB64405" w14:textId="77777777" w:rsidR="002268FF" w:rsidRPr="00105D97" w:rsidRDefault="002268FF" w:rsidP="00105D97">
            <w:pPr>
              <w:spacing w:before="60"/>
              <w:rPr>
                <w:lang w:val="en-US" w:eastAsia="ja-JP"/>
              </w:rPr>
            </w:pPr>
            <w:r w:rsidRPr="00105D97">
              <w:rPr>
                <w:lang w:val="en-US" w:eastAsia="ja-JP"/>
              </w:rPr>
              <w:t>A feature that has a parent relationship to one or many children.</w:t>
            </w:r>
          </w:p>
        </w:tc>
      </w:tr>
      <w:tr w:rsidR="002268FF" w14:paraId="2222B969" w14:textId="77777777" w:rsidTr="6E4FCB63">
        <w:tc>
          <w:tcPr>
            <w:tcW w:w="1526" w:type="dxa"/>
            <w:tcBorders>
              <w:top w:val="single" w:sz="4" w:space="0" w:color="C75F64" w:themeColor="accent5" w:themeShade="BF"/>
              <w:left w:val="nil"/>
              <w:bottom w:val="single" w:sz="4" w:space="0" w:color="C75F64" w:themeColor="accent5" w:themeShade="BF"/>
              <w:right w:val="nil"/>
            </w:tcBorders>
            <w:shd w:val="clear" w:color="auto" w:fill="FFFFFF" w:themeFill="background1"/>
            <w:hideMark/>
          </w:tcPr>
          <w:p w14:paraId="47AF962B" w14:textId="77777777" w:rsidR="002268FF" w:rsidRPr="00105D97" w:rsidRDefault="002268FF">
            <w:pPr>
              <w:spacing w:before="60"/>
              <w:rPr>
                <w:lang w:val="en-US" w:eastAsia="ja-JP"/>
              </w:rPr>
            </w:pPr>
            <w:r w:rsidRPr="00105D97">
              <w:rPr>
                <w:lang w:val="en-US" w:eastAsia="ja-JP"/>
              </w:rPr>
              <w:t>Persistent Feature Identifier (PFI)</w:t>
            </w:r>
          </w:p>
        </w:tc>
        <w:tc>
          <w:tcPr>
            <w:tcW w:w="7796" w:type="dxa"/>
            <w:tcBorders>
              <w:top w:val="single" w:sz="4" w:space="0" w:color="C75F64" w:themeColor="accent5" w:themeShade="BF"/>
              <w:left w:val="nil"/>
              <w:bottom w:val="single" w:sz="4" w:space="0" w:color="C75F64" w:themeColor="accent5" w:themeShade="BF"/>
              <w:right w:val="nil"/>
            </w:tcBorders>
            <w:hideMark/>
          </w:tcPr>
          <w:p w14:paraId="3620C498" w14:textId="1B851EB1" w:rsidR="002268FF" w:rsidRPr="00105D97" w:rsidRDefault="6E4FCB63" w:rsidP="6E4FCB63">
            <w:pPr>
              <w:spacing w:before="60"/>
              <w:rPr>
                <w:lang w:val="en-US" w:eastAsia="ja-JP"/>
              </w:rPr>
            </w:pPr>
            <w:r w:rsidRPr="6E4FCB63">
              <w:rPr>
                <w:lang w:val="en-US" w:eastAsia="ja-JP"/>
              </w:rPr>
              <w:t>The unique code provided at the creation of the feature that remains until the feature is retired.</w:t>
            </w:r>
          </w:p>
        </w:tc>
      </w:tr>
      <w:tr w:rsidR="002268FF" w14:paraId="45AC8213" w14:textId="77777777" w:rsidTr="6E4FCB63">
        <w:tc>
          <w:tcPr>
            <w:tcW w:w="1526" w:type="dxa"/>
            <w:tcBorders>
              <w:top w:val="single" w:sz="4" w:space="0" w:color="C75F64" w:themeColor="accent5" w:themeShade="BF"/>
              <w:left w:val="nil"/>
              <w:bottom w:val="single" w:sz="4" w:space="0" w:color="C75F64" w:themeColor="accent5" w:themeShade="BF"/>
              <w:right w:val="nil"/>
            </w:tcBorders>
            <w:shd w:val="clear" w:color="auto" w:fill="FFFFFF" w:themeFill="background1"/>
            <w:hideMark/>
          </w:tcPr>
          <w:p w14:paraId="292FC1D8" w14:textId="77777777" w:rsidR="002268FF" w:rsidRPr="00105D97" w:rsidRDefault="002268FF">
            <w:pPr>
              <w:spacing w:before="60"/>
              <w:rPr>
                <w:lang w:val="en-US" w:eastAsia="ja-JP"/>
              </w:rPr>
            </w:pPr>
            <w:r w:rsidRPr="00105D97">
              <w:rPr>
                <w:lang w:val="en-US" w:eastAsia="ja-JP"/>
              </w:rPr>
              <w:t>Product</w:t>
            </w:r>
          </w:p>
        </w:tc>
        <w:tc>
          <w:tcPr>
            <w:tcW w:w="7796" w:type="dxa"/>
            <w:tcBorders>
              <w:top w:val="single" w:sz="4" w:space="0" w:color="C75F64" w:themeColor="accent5" w:themeShade="BF"/>
              <w:left w:val="nil"/>
              <w:bottom w:val="single" w:sz="4" w:space="0" w:color="C75F64" w:themeColor="accent5" w:themeShade="BF"/>
              <w:right w:val="nil"/>
            </w:tcBorders>
            <w:shd w:val="clear" w:color="auto" w:fill="FFFFFF" w:themeFill="background1"/>
            <w:hideMark/>
          </w:tcPr>
          <w:p w14:paraId="282C4700" w14:textId="77777777" w:rsidR="002268FF" w:rsidRPr="00105D97" w:rsidRDefault="002268FF">
            <w:pPr>
              <w:spacing w:before="60"/>
              <w:rPr>
                <w:lang w:val="en-US" w:eastAsia="ja-JP"/>
              </w:rPr>
            </w:pPr>
            <w:r w:rsidRPr="00105D97">
              <w:rPr>
                <w:lang w:val="en-US" w:eastAsia="ja-JP"/>
              </w:rPr>
              <w:t>Dataset or dataset series that conforms to a data product specification.</w:t>
            </w:r>
          </w:p>
        </w:tc>
      </w:tr>
      <w:tr w:rsidR="002268FF" w14:paraId="0A380DB8" w14:textId="77777777" w:rsidTr="6E4FCB63">
        <w:tc>
          <w:tcPr>
            <w:tcW w:w="1526" w:type="dxa"/>
            <w:tcBorders>
              <w:top w:val="single" w:sz="4" w:space="0" w:color="C75F64" w:themeColor="accent5" w:themeShade="BF"/>
              <w:left w:val="nil"/>
              <w:bottom w:val="single" w:sz="4" w:space="0" w:color="C75F64" w:themeColor="accent5" w:themeShade="BF"/>
              <w:right w:val="nil"/>
            </w:tcBorders>
            <w:shd w:val="clear" w:color="auto" w:fill="FFFFFF" w:themeFill="background1"/>
            <w:hideMark/>
          </w:tcPr>
          <w:p w14:paraId="0606D9CA" w14:textId="77777777" w:rsidR="002268FF" w:rsidRPr="00105D97" w:rsidRDefault="002268FF">
            <w:pPr>
              <w:spacing w:before="60"/>
              <w:rPr>
                <w:lang w:val="en-US" w:eastAsia="ja-JP"/>
              </w:rPr>
            </w:pPr>
            <w:r w:rsidRPr="00105D97">
              <w:rPr>
                <w:lang w:val="en-US" w:eastAsia="ja-JP"/>
              </w:rPr>
              <w:t>Sub-Feature type</w:t>
            </w:r>
          </w:p>
        </w:tc>
        <w:tc>
          <w:tcPr>
            <w:tcW w:w="7796" w:type="dxa"/>
            <w:tcBorders>
              <w:top w:val="single" w:sz="4" w:space="0" w:color="C75F64" w:themeColor="accent5" w:themeShade="BF"/>
              <w:left w:val="nil"/>
              <w:bottom w:val="single" w:sz="4" w:space="0" w:color="C75F64" w:themeColor="accent5" w:themeShade="BF"/>
              <w:right w:val="nil"/>
            </w:tcBorders>
            <w:shd w:val="clear" w:color="auto" w:fill="FFFFFF" w:themeFill="background1"/>
            <w:hideMark/>
          </w:tcPr>
          <w:p w14:paraId="4FDDC76A" w14:textId="5201F9E8" w:rsidR="002268FF" w:rsidRPr="00105D97" w:rsidRDefault="6E4FCB63" w:rsidP="6E4FCB63">
            <w:pPr>
              <w:spacing w:before="60"/>
              <w:rPr>
                <w:lang w:val="en-US" w:eastAsia="ja-JP"/>
              </w:rPr>
            </w:pPr>
            <w:proofErr w:type="spellStart"/>
            <w:r w:rsidRPr="6E4FCB63">
              <w:rPr>
                <w:lang w:val="en-US" w:eastAsia="ja-JP"/>
              </w:rPr>
              <w:t>VMFoI</w:t>
            </w:r>
            <w:proofErr w:type="spellEnd"/>
            <w:r w:rsidRPr="6E4FCB63">
              <w:rPr>
                <w:lang w:val="en-US" w:eastAsia="ja-JP"/>
              </w:rPr>
              <w:t xml:space="preserve"> uses sub-feature types to further classify feature types. These are listed in the Catalogue.</w:t>
            </w:r>
          </w:p>
        </w:tc>
      </w:tr>
      <w:tr w:rsidR="002268FF" w14:paraId="1A125573" w14:textId="77777777" w:rsidTr="6E4FCB63">
        <w:tc>
          <w:tcPr>
            <w:tcW w:w="1526" w:type="dxa"/>
            <w:tcBorders>
              <w:top w:val="single" w:sz="4" w:space="0" w:color="C75F64" w:themeColor="accent5" w:themeShade="BF"/>
              <w:left w:val="nil"/>
              <w:bottom w:val="single" w:sz="4" w:space="0" w:color="C75F64" w:themeColor="accent5" w:themeShade="BF"/>
              <w:right w:val="nil"/>
            </w:tcBorders>
            <w:shd w:val="clear" w:color="auto" w:fill="FFFFFF" w:themeFill="background1"/>
            <w:hideMark/>
          </w:tcPr>
          <w:p w14:paraId="23730803" w14:textId="77777777" w:rsidR="002268FF" w:rsidRPr="00105D97" w:rsidRDefault="002268FF">
            <w:pPr>
              <w:spacing w:before="60"/>
              <w:rPr>
                <w:lang w:val="en-US" w:eastAsia="ja-JP"/>
              </w:rPr>
            </w:pPr>
            <w:r w:rsidRPr="00105D97">
              <w:rPr>
                <w:lang w:val="en-US" w:eastAsia="ja-JP"/>
              </w:rPr>
              <w:t>Quality</w:t>
            </w:r>
          </w:p>
        </w:tc>
        <w:tc>
          <w:tcPr>
            <w:tcW w:w="7796" w:type="dxa"/>
            <w:tcBorders>
              <w:top w:val="single" w:sz="4" w:space="0" w:color="C75F64" w:themeColor="accent5" w:themeShade="BF"/>
              <w:left w:val="nil"/>
              <w:bottom w:val="single" w:sz="4" w:space="0" w:color="C75F64" w:themeColor="accent5" w:themeShade="BF"/>
              <w:right w:val="nil"/>
            </w:tcBorders>
            <w:shd w:val="clear" w:color="auto" w:fill="FFFFFF" w:themeFill="background1"/>
            <w:hideMark/>
          </w:tcPr>
          <w:p w14:paraId="0F072F76" w14:textId="77777777" w:rsidR="002268FF" w:rsidRPr="00105D97" w:rsidRDefault="002268FF">
            <w:pPr>
              <w:spacing w:before="60"/>
              <w:rPr>
                <w:lang w:val="en-US" w:eastAsia="ja-JP"/>
              </w:rPr>
            </w:pPr>
            <w:r w:rsidRPr="00105D97">
              <w:rPr>
                <w:lang w:val="en-US" w:eastAsia="ja-JP"/>
              </w:rPr>
              <w:t>Totality of characteristics of a product that bear on its ability to satisfy stated and implied needs. Refer to:</w:t>
            </w:r>
          </w:p>
          <w:p w14:paraId="21B48993" w14:textId="75D48062" w:rsidR="002268FF" w:rsidRPr="00105D97" w:rsidRDefault="6E4FCB63" w:rsidP="6E4FCB63">
            <w:pPr>
              <w:autoSpaceDE w:val="0"/>
              <w:autoSpaceDN w:val="0"/>
              <w:adjustRightInd w:val="0"/>
              <w:rPr>
                <w:lang w:val="en-US" w:eastAsia="ja-JP"/>
              </w:rPr>
            </w:pPr>
            <w:r w:rsidRPr="6E4FCB63">
              <w:rPr>
                <w:lang w:val="en-US" w:eastAsia="ja-JP"/>
              </w:rPr>
              <w:t>ISO 19113 Geographic information―Quality principles</w:t>
            </w:r>
          </w:p>
          <w:p w14:paraId="260E9FB9" w14:textId="315AEB98" w:rsidR="002268FF" w:rsidRPr="00105D97" w:rsidRDefault="6E4FCB63" w:rsidP="6E4FCB63">
            <w:pPr>
              <w:spacing w:before="60"/>
              <w:rPr>
                <w:lang w:val="en-US" w:eastAsia="ja-JP"/>
              </w:rPr>
            </w:pPr>
            <w:r w:rsidRPr="6E4FCB63">
              <w:rPr>
                <w:lang w:val="en-US" w:eastAsia="ja-JP"/>
              </w:rPr>
              <w:t>ISO 19114 Geographic information―Quality evaluation procedures</w:t>
            </w:r>
          </w:p>
        </w:tc>
      </w:tr>
      <w:tr w:rsidR="002268FF" w14:paraId="7C64A78A" w14:textId="77777777" w:rsidTr="6E4FCB63">
        <w:tc>
          <w:tcPr>
            <w:tcW w:w="1526" w:type="dxa"/>
            <w:tcBorders>
              <w:top w:val="single" w:sz="4" w:space="0" w:color="C75F64" w:themeColor="accent5" w:themeShade="BF"/>
              <w:left w:val="nil"/>
              <w:bottom w:val="single" w:sz="4" w:space="0" w:color="C75F64" w:themeColor="accent5" w:themeShade="BF"/>
              <w:right w:val="nil"/>
            </w:tcBorders>
            <w:shd w:val="clear" w:color="auto" w:fill="FFFFFF" w:themeFill="background1"/>
            <w:hideMark/>
          </w:tcPr>
          <w:p w14:paraId="4C64DD11" w14:textId="77777777" w:rsidR="002268FF" w:rsidRPr="00105D97" w:rsidRDefault="002268FF">
            <w:pPr>
              <w:spacing w:before="60"/>
              <w:rPr>
                <w:lang w:val="en-US" w:eastAsia="ja-JP"/>
              </w:rPr>
            </w:pPr>
            <w:r w:rsidRPr="00105D97">
              <w:rPr>
                <w:lang w:val="en-US" w:eastAsia="ja-JP"/>
              </w:rPr>
              <w:t>Unique Feature identifier (UFI)</w:t>
            </w:r>
          </w:p>
        </w:tc>
        <w:tc>
          <w:tcPr>
            <w:tcW w:w="7796" w:type="dxa"/>
            <w:tcBorders>
              <w:top w:val="single" w:sz="4" w:space="0" w:color="C75F64" w:themeColor="accent5" w:themeShade="BF"/>
              <w:left w:val="nil"/>
              <w:bottom w:val="single" w:sz="4" w:space="0" w:color="C75F64" w:themeColor="accent5" w:themeShade="BF"/>
              <w:right w:val="nil"/>
            </w:tcBorders>
            <w:shd w:val="clear" w:color="auto" w:fill="FFFFFF" w:themeFill="background1"/>
          </w:tcPr>
          <w:p w14:paraId="5481A92B" w14:textId="77777777" w:rsidR="002268FF" w:rsidRPr="00105D97" w:rsidRDefault="002268FF">
            <w:pPr>
              <w:spacing w:before="60"/>
              <w:rPr>
                <w:lang w:val="en-US" w:eastAsia="ja-JP"/>
              </w:rPr>
            </w:pPr>
            <w:r w:rsidRPr="00105D97">
              <w:rPr>
                <w:lang w:val="en-US" w:eastAsia="ja-JP"/>
              </w:rPr>
              <w:t>Each feature is uniquely identified and renewed with each change.</w:t>
            </w:r>
          </w:p>
          <w:p w14:paraId="0D43C837" w14:textId="77777777" w:rsidR="002268FF" w:rsidRPr="00105D97" w:rsidRDefault="002268FF">
            <w:pPr>
              <w:spacing w:before="60"/>
              <w:rPr>
                <w:lang w:val="en-US" w:eastAsia="ja-JP"/>
              </w:rPr>
            </w:pPr>
          </w:p>
        </w:tc>
      </w:tr>
    </w:tbl>
    <w:p w14:paraId="33CE7E5D" w14:textId="77777777" w:rsidR="00316F1E" w:rsidRDefault="00316F1E" w:rsidP="00316F1E">
      <w:pPr>
        <w:rPr>
          <w:rFonts w:ascii="Calibri" w:hAnsi="Calibri"/>
          <w:b/>
          <w:bCs/>
          <w:iCs/>
          <w:color w:val="228591"/>
          <w:sz w:val="28"/>
          <w:szCs w:val="24"/>
        </w:rPr>
      </w:pPr>
      <w:bookmarkStart w:id="29" w:name="_Toc441143512"/>
      <w:r>
        <w:br w:type="page"/>
      </w:r>
    </w:p>
    <w:p w14:paraId="13D29373" w14:textId="77777777" w:rsidR="00316F1E" w:rsidRPr="00AD1EBC" w:rsidRDefault="00316F1E" w:rsidP="00316F1E">
      <w:pPr>
        <w:pStyle w:val="Heading2"/>
      </w:pPr>
      <w:bookmarkStart w:id="30" w:name="_Toc475019950"/>
      <w:r w:rsidRPr="00AD1EBC">
        <w:lastRenderedPageBreak/>
        <w:t>Acronyms</w:t>
      </w:r>
      <w:bookmarkEnd w:id="29"/>
      <w:bookmarkEnd w:id="30"/>
    </w:p>
    <w:p w14:paraId="106F5834" w14:textId="77777777" w:rsidR="00316F1E" w:rsidRPr="000155E8" w:rsidRDefault="00316F1E" w:rsidP="000155E8">
      <w:pPr>
        <w:pStyle w:val="Body"/>
      </w:pPr>
      <w:r w:rsidRPr="000155E8">
        <w:t>For the purpose of this document, the following acronyms may apply.</w:t>
      </w:r>
    </w:p>
    <w:tbl>
      <w:tblPr>
        <w:tblW w:w="9322" w:type="dxa"/>
        <w:tblBorders>
          <w:top w:val="single" w:sz="4" w:space="0" w:color="228591"/>
          <w:bottom w:val="single" w:sz="4" w:space="0" w:color="228591"/>
          <w:insideH w:val="single" w:sz="4" w:space="0" w:color="228591"/>
        </w:tblBorders>
        <w:tblLook w:val="0020" w:firstRow="1" w:lastRow="0" w:firstColumn="0" w:lastColumn="0" w:noHBand="0" w:noVBand="0"/>
      </w:tblPr>
      <w:tblGrid>
        <w:gridCol w:w="1526"/>
        <w:gridCol w:w="7796"/>
      </w:tblGrid>
      <w:tr w:rsidR="00316F1E" w:rsidRPr="00983F5B" w14:paraId="03E3C05D" w14:textId="77777777" w:rsidTr="6E4FCB63">
        <w:tc>
          <w:tcPr>
            <w:tcW w:w="1526" w:type="dxa"/>
            <w:tcBorders>
              <w:top w:val="nil"/>
              <w:bottom w:val="nil"/>
            </w:tcBorders>
            <w:shd w:val="clear" w:color="auto" w:fill="B04048"/>
          </w:tcPr>
          <w:p w14:paraId="42930411" w14:textId="77777777" w:rsidR="00316F1E" w:rsidRPr="00E6313D" w:rsidRDefault="00316F1E" w:rsidP="00316F1E">
            <w:pPr>
              <w:rPr>
                <w:b/>
                <w:color w:val="FFFFFF" w:themeColor="background1"/>
              </w:rPr>
            </w:pPr>
            <w:r w:rsidRPr="00E6313D">
              <w:rPr>
                <w:b/>
                <w:color w:val="FFFFFF" w:themeColor="background1"/>
              </w:rPr>
              <w:t>Acronym</w:t>
            </w:r>
          </w:p>
        </w:tc>
        <w:tc>
          <w:tcPr>
            <w:tcW w:w="7796" w:type="dxa"/>
            <w:tcBorders>
              <w:top w:val="nil"/>
              <w:bottom w:val="nil"/>
            </w:tcBorders>
            <w:shd w:val="clear" w:color="auto" w:fill="B04048"/>
          </w:tcPr>
          <w:p w14:paraId="1D0FD825" w14:textId="77777777" w:rsidR="00316F1E" w:rsidRPr="00E6313D" w:rsidRDefault="00316F1E" w:rsidP="00316F1E">
            <w:pPr>
              <w:rPr>
                <w:b/>
                <w:color w:val="FFFFFF" w:themeColor="background1"/>
              </w:rPr>
            </w:pPr>
            <w:r w:rsidRPr="00E6313D">
              <w:rPr>
                <w:b/>
                <w:color w:val="FFFFFF" w:themeColor="background1"/>
              </w:rPr>
              <w:t>Definition</w:t>
            </w:r>
          </w:p>
        </w:tc>
      </w:tr>
      <w:tr w:rsidR="00CE675A" w14:paraId="576C8E91" w14:textId="77777777" w:rsidTr="6E4FCB63">
        <w:tc>
          <w:tcPr>
            <w:tcW w:w="1526" w:type="dxa"/>
            <w:tcBorders>
              <w:top w:val="nil"/>
              <w:left w:val="nil"/>
              <w:bottom w:val="single" w:sz="4" w:space="0" w:color="auto"/>
              <w:right w:val="nil"/>
            </w:tcBorders>
            <w:shd w:val="clear" w:color="auto" w:fill="FFFFFF" w:themeFill="background1"/>
            <w:hideMark/>
          </w:tcPr>
          <w:p w14:paraId="28B60EA4" w14:textId="77777777" w:rsidR="00CE675A" w:rsidRPr="00CE675A" w:rsidRDefault="00CE675A" w:rsidP="00CE675A">
            <w:pPr>
              <w:spacing w:before="60"/>
              <w:rPr>
                <w:lang w:val="en-US" w:eastAsia="ja-JP"/>
              </w:rPr>
            </w:pPr>
            <w:r w:rsidRPr="00CE675A">
              <w:rPr>
                <w:lang w:val="en-US" w:eastAsia="ja-JP"/>
              </w:rPr>
              <w:t>DALA</w:t>
            </w:r>
          </w:p>
        </w:tc>
        <w:tc>
          <w:tcPr>
            <w:tcW w:w="7796" w:type="dxa"/>
            <w:tcBorders>
              <w:top w:val="nil"/>
              <w:left w:val="nil"/>
              <w:bottom w:val="single" w:sz="4" w:space="0" w:color="auto"/>
              <w:right w:val="nil"/>
            </w:tcBorders>
            <w:shd w:val="clear" w:color="auto" w:fill="FFFFFF" w:themeFill="background1"/>
            <w:hideMark/>
          </w:tcPr>
          <w:p w14:paraId="6B5C8523" w14:textId="77777777" w:rsidR="00CE675A" w:rsidRPr="00CE675A" w:rsidRDefault="00CE675A" w:rsidP="00CE675A">
            <w:pPr>
              <w:spacing w:before="60"/>
              <w:rPr>
                <w:lang w:val="en-US" w:eastAsia="ja-JP"/>
              </w:rPr>
            </w:pPr>
            <w:r w:rsidRPr="00CE675A">
              <w:rPr>
                <w:lang w:val="en-US" w:eastAsia="ja-JP"/>
              </w:rPr>
              <w:t>DELWP Data Access License Agreement</w:t>
            </w:r>
          </w:p>
        </w:tc>
      </w:tr>
      <w:tr w:rsidR="00CE675A" w14:paraId="3155696F" w14:textId="77777777" w:rsidTr="6E4FCB63">
        <w:tc>
          <w:tcPr>
            <w:tcW w:w="1526" w:type="dxa"/>
            <w:tcBorders>
              <w:top w:val="single" w:sz="4" w:space="0" w:color="auto"/>
              <w:left w:val="nil"/>
              <w:bottom w:val="single" w:sz="4" w:space="0" w:color="auto"/>
              <w:right w:val="nil"/>
            </w:tcBorders>
            <w:shd w:val="clear" w:color="auto" w:fill="FFFFFF" w:themeFill="background1"/>
            <w:hideMark/>
          </w:tcPr>
          <w:p w14:paraId="7AA63E71" w14:textId="77777777" w:rsidR="00CE675A" w:rsidRPr="00CE675A" w:rsidRDefault="00CE675A" w:rsidP="00CE675A">
            <w:pPr>
              <w:spacing w:before="60"/>
              <w:rPr>
                <w:lang w:val="en-US" w:eastAsia="ja-JP"/>
              </w:rPr>
            </w:pPr>
            <w:r w:rsidRPr="00CE675A">
              <w:rPr>
                <w:lang w:val="en-US" w:eastAsia="ja-JP"/>
              </w:rPr>
              <w:t>DELWP</w:t>
            </w:r>
          </w:p>
        </w:tc>
        <w:tc>
          <w:tcPr>
            <w:tcW w:w="7796" w:type="dxa"/>
            <w:tcBorders>
              <w:top w:val="single" w:sz="4" w:space="0" w:color="auto"/>
              <w:left w:val="nil"/>
              <w:bottom w:val="single" w:sz="4" w:space="0" w:color="auto"/>
              <w:right w:val="nil"/>
            </w:tcBorders>
            <w:shd w:val="clear" w:color="auto" w:fill="FFFFFF" w:themeFill="background1"/>
            <w:hideMark/>
          </w:tcPr>
          <w:p w14:paraId="56B67939" w14:textId="55A6308C" w:rsidR="00CE675A" w:rsidRPr="00CE675A" w:rsidRDefault="6E4FCB63" w:rsidP="6E4FCB63">
            <w:pPr>
              <w:spacing w:before="60"/>
              <w:rPr>
                <w:lang w:val="en-US" w:eastAsia="ja-JP"/>
              </w:rPr>
            </w:pPr>
            <w:r w:rsidRPr="6E4FCB63">
              <w:rPr>
                <w:lang w:val="en-US" w:eastAsia="ja-JP"/>
              </w:rPr>
              <w:t>Department of Environment, Land, Water and Planning</w:t>
            </w:r>
          </w:p>
        </w:tc>
      </w:tr>
      <w:tr w:rsidR="00CE675A" w14:paraId="1463C653" w14:textId="77777777" w:rsidTr="6E4FCB63">
        <w:tc>
          <w:tcPr>
            <w:tcW w:w="1526" w:type="dxa"/>
            <w:tcBorders>
              <w:top w:val="single" w:sz="4" w:space="0" w:color="auto"/>
              <w:left w:val="nil"/>
              <w:bottom w:val="single" w:sz="4" w:space="0" w:color="auto"/>
              <w:right w:val="nil"/>
            </w:tcBorders>
            <w:shd w:val="clear" w:color="auto" w:fill="FFFFFF" w:themeFill="background1"/>
            <w:hideMark/>
          </w:tcPr>
          <w:p w14:paraId="34BA861D" w14:textId="77777777" w:rsidR="00CE675A" w:rsidRPr="00CE675A" w:rsidRDefault="00CE675A" w:rsidP="00CE675A">
            <w:pPr>
              <w:spacing w:before="60"/>
              <w:rPr>
                <w:lang w:val="en-US" w:eastAsia="ja-JP"/>
              </w:rPr>
            </w:pPr>
            <w:r w:rsidRPr="00CE675A">
              <w:rPr>
                <w:lang w:val="en-US" w:eastAsia="ja-JP"/>
              </w:rPr>
              <w:t>DSV</w:t>
            </w:r>
          </w:p>
        </w:tc>
        <w:tc>
          <w:tcPr>
            <w:tcW w:w="7796" w:type="dxa"/>
            <w:tcBorders>
              <w:top w:val="single" w:sz="4" w:space="0" w:color="auto"/>
              <w:left w:val="nil"/>
              <w:bottom w:val="single" w:sz="4" w:space="0" w:color="auto"/>
              <w:right w:val="nil"/>
            </w:tcBorders>
            <w:shd w:val="clear" w:color="auto" w:fill="FFFFFF" w:themeFill="background1"/>
            <w:hideMark/>
          </w:tcPr>
          <w:p w14:paraId="72B7E89D" w14:textId="77777777" w:rsidR="00CE675A" w:rsidRPr="00CE675A" w:rsidRDefault="00CE675A" w:rsidP="00CE675A">
            <w:pPr>
              <w:spacing w:before="60"/>
              <w:rPr>
                <w:lang w:val="en-US" w:eastAsia="ja-JP"/>
              </w:rPr>
            </w:pPr>
            <w:r w:rsidRPr="00CE675A">
              <w:rPr>
                <w:lang w:val="en-US" w:eastAsia="ja-JP"/>
              </w:rPr>
              <w:t>Data Search Victoria</w:t>
            </w:r>
          </w:p>
        </w:tc>
      </w:tr>
      <w:tr w:rsidR="00CE675A" w14:paraId="58D5A7A9" w14:textId="77777777" w:rsidTr="6E4FCB63">
        <w:tc>
          <w:tcPr>
            <w:tcW w:w="1526" w:type="dxa"/>
            <w:tcBorders>
              <w:top w:val="single" w:sz="4" w:space="0" w:color="auto"/>
              <w:left w:val="nil"/>
              <w:bottom w:val="single" w:sz="4" w:space="0" w:color="auto"/>
              <w:right w:val="nil"/>
            </w:tcBorders>
            <w:shd w:val="clear" w:color="auto" w:fill="FFFFFF" w:themeFill="background1"/>
            <w:hideMark/>
          </w:tcPr>
          <w:p w14:paraId="52BC1839" w14:textId="77777777" w:rsidR="00CE675A" w:rsidRPr="00CE675A" w:rsidRDefault="00CE675A" w:rsidP="00CE675A">
            <w:pPr>
              <w:spacing w:before="60"/>
              <w:rPr>
                <w:lang w:val="en-US" w:eastAsia="ja-JP"/>
              </w:rPr>
            </w:pPr>
            <w:r w:rsidRPr="00CE675A">
              <w:rPr>
                <w:lang w:val="en-US" w:eastAsia="ja-JP"/>
              </w:rPr>
              <w:t>GNR</w:t>
            </w:r>
          </w:p>
        </w:tc>
        <w:tc>
          <w:tcPr>
            <w:tcW w:w="7796" w:type="dxa"/>
            <w:tcBorders>
              <w:top w:val="single" w:sz="4" w:space="0" w:color="auto"/>
              <w:left w:val="nil"/>
              <w:bottom w:val="single" w:sz="4" w:space="0" w:color="auto"/>
              <w:right w:val="nil"/>
            </w:tcBorders>
            <w:shd w:val="clear" w:color="auto" w:fill="FFFFFF" w:themeFill="background1"/>
            <w:hideMark/>
          </w:tcPr>
          <w:p w14:paraId="14FA13C8" w14:textId="77777777" w:rsidR="00CE675A" w:rsidRPr="00CE675A" w:rsidRDefault="00CE675A" w:rsidP="00CE675A">
            <w:pPr>
              <w:spacing w:before="60"/>
              <w:rPr>
                <w:lang w:val="en-US" w:eastAsia="ja-JP"/>
              </w:rPr>
            </w:pPr>
            <w:r w:rsidRPr="00CE675A">
              <w:rPr>
                <w:lang w:val="en-US" w:eastAsia="ja-JP"/>
              </w:rPr>
              <w:t>Geographic Names Register</w:t>
            </w:r>
          </w:p>
        </w:tc>
      </w:tr>
      <w:tr w:rsidR="00CE675A" w14:paraId="2519B0E4" w14:textId="77777777" w:rsidTr="6E4FCB63">
        <w:tc>
          <w:tcPr>
            <w:tcW w:w="1526" w:type="dxa"/>
            <w:tcBorders>
              <w:top w:val="single" w:sz="4" w:space="0" w:color="auto"/>
              <w:left w:val="nil"/>
              <w:bottom w:val="single" w:sz="4" w:space="0" w:color="auto"/>
              <w:right w:val="nil"/>
            </w:tcBorders>
            <w:shd w:val="clear" w:color="auto" w:fill="FFFFFF" w:themeFill="background1"/>
            <w:hideMark/>
          </w:tcPr>
          <w:p w14:paraId="524A9E8F" w14:textId="77777777" w:rsidR="00CE675A" w:rsidRPr="00CE675A" w:rsidRDefault="00CE675A" w:rsidP="00CE675A">
            <w:pPr>
              <w:spacing w:before="60"/>
              <w:rPr>
                <w:lang w:val="en-US" w:eastAsia="ja-JP"/>
              </w:rPr>
            </w:pPr>
            <w:r w:rsidRPr="00CE675A">
              <w:rPr>
                <w:lang w:val="en-US" w:eastAsia="ja-JP"/>
              </w:rPr>
              <w:t>SDM</w:t>
            </w:r>
          </w:p>
        </w:tc>
        <w:tc>
          <w:tcPr>
            <w:tcW w:w="7796" w:type="dxa"/>
            <w:tcBorders>
              <w:top w:val="single" w:sz="4" w:space="0" w:color="auto"/>
              <w:left w:val="nil"/>
              <w:bottom w:val="single" w:sz="4" w:space="0" w:color="auto"/>
              <w:right w:val="nil"/>
            </w:tcBorders>
            <w:shd w:val="clear" w:color="auto" w:fill="FFFFFF" w:themeFill="background1"/>
            <w:hideMark/>
          </w:tcPr>
          <w:p w14:paraId="13B1BFD9" w14:textId="77777777" w:rsidR="00CE675A" w:rsidRPr="00CE675A" w:rsidRDefault="00CE675A" w:rsidP="00CE675A">
            <w:pPr>
              <w:spacing w:before="60"/>
              <w:rPr>
                <w:lang w:val="en-US" w:eastAsia="ja-JP"/>
              </w:rPr>
            </w:pPr>
            <w:r w:rsidRPr="00CE675A">
              <w:rPr>
                <w:lang w:val="en-US" w:eastAsia="ja-JP"/>
              </w:rPr>
              <w:t>Spatial DataMart</w:t>
            </w:r>
          </w:p>
        </w:tc>
      </w:tr>
      <w:tr w:rsidR="00E833C6" w14:paraId="5C4BA009" w14:textId="77777777" w:rsidTr="6E4FCB63">
        <w:trPr>
          <w:trHeight w:val="105"/>
        </w:trPr>
        <w:tc>
          <w:tcPr>
            <w:tcW w:w="1526" w:type="dxa"/>
            <w:tcBorders>
              <w:top w:val="single" w:sz="4" w:space="0" w:color="auto"/>
              <w:left w:val="nil"/>
              <w:bottom w:val="single" w:sz="4" w:space="0" w:color="auto"/>
              <w:right w:val="nil"/>
            </w:tcBorders>
            <w:shd w:val="clear" w:color="auto" w:fill="FFFFFF" w:themeFill="background1"/>
          </w:tcPr>
          <w:p w14:paraId="299A2B41" w14:textId="7966E4CF" w:rsidR="00E833C6" w:rsidRPr="00CE675A" w:rsidRDefault="00E833C6" w:rsidP="00CE675A">
            <w:pPr>
              <w:spacing w:before="60"/>
              <w:rPr>
                <w:lang w:val="en-US" w:eastAsia="ja-JP"/>
              </w:rPr>
            </w:pPr>
            <w:r>
              <w:rPr>
                <w:lang w:val="en-US" w:eastAsia="ja-JP"/>
              </w:rPr>
              <w:t>VES</w:t>
            </w:r>
          </w:p>
        </w:tc>
        <w:tc>
          <w:tcPr>
            <w:tcW w:w="7796" w:type="dxa"/>
            <w:tcBorders>
              <w:top w:val="single" w:sz="4" w:space="0" w:color="auto"/>
              <w:left w:val="nil"/>
              <w:bottom w:val="single" w:sz="4" w:space="0" w:color="auto"/>
              <w:right w:val="nil"/>
            </w:tcBorders>
            <w:shd w:val="clear" w:color="auto" w:fill="FFFFFF" w:themeFill="background1"/>
          </w:tcPr>
          <w:p w14:paraId="1A7A2E36" w14:textId="63872AE1" w:rsidR="00E833C6" w:rsidRPr="00CE675A" w:rsidRDefault="00E833C6" w:rsidP="00CE675A">
            <w:pPr>
              <w:spacing w:before="60"/>
              <w:rPr>
                <w:lang w:val="en-US" w:eastAsia="ja-JP"/>
              </w:rPr>
            </w:pPr>
            <w:r>
              <w:rPr>
                <w:lang w:val="en-US" w:eastAsia="ja-JP"/>
              </w:rPr>
              <w:t>Vicmap Editing Service</w:t>
            </w:r>
          </w:p>
        </w:tc>
      </w:tr>
      <w:tr w:rsidR="00CE675A" w14:paraId="7CFA3689" w14:textId="77777777" w:rsidTr="6E4FCB63">
        <w:trPr>
          <w:trHeight w:val="105"/>
        </w:trPr>
        <w:tc>
          <w:tcPr>
            <w:tcW w:w="1526" w:type="dxa"/>
            <w:tcBorders>
              <w:top w:val="single" w:sz="4" w:space="0" w:color="auto"/>
              <w:left w:val="nil"/>
              <w:bottom w:val="single" w:sz="4" w:space="0" w:color="auto"/>
              <w:right w:val="nil"/>
            </w:tcBorders>
            <w:shd w:val="clear" w:color="auto" w:fill="FFFFFF" w:themeFill="background1"/>
            <w:hideMark/>
          </w:tcPr>
          <w:p w14:paraId="65A3D220" w14:textId="77777777" w:rsidR="00CE675A" w:rsidRPr="00CE675A" w:rsidRDefault="00CE675A" w:rsidP="00CE675A">
            <w:pPr>
              <w:spacing w:before="60"/>
              <w:rPr>
                <w:lang w:val="en-US" w:eastAsia="ja-JP"/>
              </w:rPr>
            </w:pPr>
            <w:r w:rsidRPr="00CE675A">
              <w:rPr>
                <w:lang w:val="en-US" w:eastAsia="ja-JP"/>
              </w:rPr>
              <w:t>VGDD</w:t>
            </w:r>
          </w:p>
        </w:tc>
        <w:tc>
          <w:tcPr>
            <w:tcW w:w="7796" w:type="dxa"/>
            <w:tcBorders>
              <w:top w:val="single" w:sz="4" w:space="0" w:color="auto"/>
              <w:left w:val="nil"/>
              <w:bottom w:val="single" w:sz="4" w:space="0" w:color="auto"/>
              <w:right w:val="nil"/>
            </w:tcBorders>
            <w:shd w:val="clear" w:color="auto" w:fill="FFFFFF" w:themeFill="background1"/>
            <w:hideMark/>
          </w:tcPr>
          <w:p w14:paraId="58C0F169" w14:textId="77777777" w:rsidR="00CE675A" w:rsidRPr="00CE675A" w:rsidRDefault="00CE675A" w:rsidP="00CE675A">
            <w:pPr>
              <w:spacing w:before="60"/>
              <w:rPr>
                <w:lang w:val="en-US" w:eastAsia="ja-JP"/>
              </w:rPr>
            </w:pPr>
            <w:r w:rsidRPr="00CE675A">
              <w:rPr>
                <w:lang w:val="en-US" w:eastAsia="ja-JP"/>
              </w:rPr>
              <w:t>Victorian Government Data Directory</w:t>
            </w:r>
          </w:p>
        </w:tc>
      </w:tr>
      <w:tr w:rsidR="00CE675A" w14:paraId="34E96F51" w14:textId="77777777" w:rsidTr="6E4FCB63">
        <w:trPr>
          <w:trHeight w:val="105"/>
        </w:trPr>
        <w:tc>
          <w:tcPr>
            <w:tcW w:w="1526" w:type="dxa"/>
            <w:tcBorders>
              <w:top w:val="single" w:sz="4" w:space="0" w:color="auto"/>
              <w:left w:val="nil"/>
              <w:bottom w:val="single" w:sz="4" w:space="0" w:color="auto"/>
              <w:right w:val="nil"/>
            </w:tcBorders>
            <w:shd w:val="clear" w:color="auto" w:fill="FFFFFF" w:themeFill="background1"/>
            <w:hideMark/>
          </w:tcPr>
          <w:p w14:paraId="260B2D77" w14:textId="77777777" w:rsidR="00CE675A" w:rsidRPr="00CE675A" w:rsidRDefault="00CE675A" w:rsidP="00CE675A">
            <w:pPr>
              <w:spacing w:before="60"/>
              <w:rPr>
                <w:lang w:val="en-US" w:eastAsia="ja-JP"/>
              </w:rPr>
            </w:pPr>
            <w:proofErr w:type="spellStart"/>
            <w:r w:rsidRPr="00CE675A">
              <w:rPr>
                <w:lang w:val="en-US" w:eastAsia="ja-JP"/>
              </w:rPr>
              <w:t>VMFoI</w:t>
            </w:r>
            <w:proofErr w:type="spellEnd"/>
          </w:p>
        </w:tc>
        <w:tc>
          <w:tcPr>
            <w:tcW w:w="7796" w:type="dxa"/>
            <w:tcBorders>
              <w:top w:val="single" w:sz="4" w:space="0" w:color="auto"/>
              <w:left w:val="nil"/>
              <w:bottom w:val="single" w:sz="4" w:space="0" w:color="auto"/>
              <w:right w:val="nil"/>
            </w:tcBorders>
            <w:shd w:val="clear" w:color="auto" w:fill="FFFFFF" w:themeFill="background1"/>
            <w:hideMark/>
          </w:tcPr>
          <w:p w14:paraId="15DC0646" w14:textId="77777777" w:rsidR="00CE675A" w:rsidRPr="00CE675A" w:rsidRDefault="00CE675A" w:rsidP="00CE675A">
            <w:pPr>
              <w:spacing w:before="60"/>
              <w:rPr>
                <w:lang w:val="en-US" w:eastAsia="ja-JP"/>
              </w:rPr>
            </w:pPr>
            <w:r w:rsidRPr="00CE675A">
              <w:rPr>
                <w:lang w:val="en-US" w:eastAsia="ja-JP"/>
              </w:rPr>
              <w:t>Vicmap Features of Interest</w:t>
            </w:r>
          </w:p>
        </w:tc>
      </w:tr>
    </w:tbl>
    <w:p w14:paraId="4D43DA68" w14:textId="77777777" w:rsidR="00316F1E" w:rsidRDefault="00316F1E" w:rsidP="00316F1E">
      <w:bookmarkStart w:id="31" w:name="_Toc353455535"/>
      <w:r>
        <w:br w:type="page"/>
      </w:r>
    </w:p>
    <w:p w14:paraId="3F1EADC2" w14:textId="77777777" w:rsidR="00316F1E" w:rsidRPr="00E74F1F" w:rsidRDefault="00316F1E" w:rsidP="00316F1E">
      <w:pPr>
        <w:pStyle w:val="Heading2"/>
      </w:pPr>
      <w:bookmarkStart w:id="32" w:name="_Toc475019951"/>
      <w:r w:rsidRPr="00E74F1F">
        <w:lastRenderedPageBreak/>
        <w:t>Informal description of the data product</w:t>
      </w:r>
      <w:bookmarkEnd w:id="32"/>
    </w:p>
    <w:p w14:paraId="200B6760" w14:textId="42BB5F02" w:rsidR="00105D97" w:rsidRPr="00105D97" w:rsidRDefault="6E4FCB63" w:rsidP="6E4FCB63">
      <w:pPr>
        <w:rPr>
          <w:lang w:val="en-US" w:eastAsia="ja-JP"/>
        </w:rPr>
      </w:pPr>
      <w:r w:rsidRPr="6E4FCB63">
        <w:rPr>
          <w:lang w:val="en-US" w:eastAsia="ja-JP"/>
        </w:rPr>
        <w:t>Vicmap Features of Interest (</w:t>
      </w:r>
      <w:proofErr w:type="spellStart"/>
      <w:r w:rsidRPr="6E4FCB63">
        <w:rPr>
          <w:lang w:val="en-US" w:eastAsia="ja-JP"/>
        </w:rPr>
        <w:t>VMFoI</w:t>
      </w:r>
      <w:proofErr w:type="spellEnd"/>
      <w:r w:rsidRPr="6E4FCB63">
        <w:rPr>
          <w:lang w:val="en-US" w:eastAsia="ja-JP"/>
        </w:rPr>
        <w:t xml:space="preserve">), first created in 2009, is a topologically structured digital dataset covering the state of Victoria and describing features of interest, their location and names.   Examples of features include, but are not limited </w:t>
      </w:r>
      <w:proofErr w:type="gramStart"/>
      <w:r w:rsidRPr="6E4FCB63">
        <w:rPr>
          <w:lang w:val="en-US" w:eastAsia="ja-JP"/>
        </w:rPr>
        <w:t>to:</w:t>
      </w:r>
      <w:proofErr w:type="gramEnd"/>
      <w:r w:rsidRPr="6E4FCB63">
        <w:rPr>
          <w:lang w:val="en-US" w:eastAsia="ja-JP"/>
        </w:rPr>
        <w:t xml:space="preserve"> education </w:t>
      </w:r>
      <w:proofErr w:type="spellStart"/>
      <w:r w:rsidRPr="6E4FCB63">
        <w:rPr>
          <w:lang w:val="en-US" w:eastAsia="ja-JP"/>
        </w:rPr>
        <w:t>centres</w:t>
      </w:r>
      <w:proofErr w:type="spellEnd"/>
      <w:r w:rsidRPr="6E4FCB63">
        <w:rPr>
          <w:lang w:val="en-US" w:eastAsia="ja-JP"/>
        </w:rPr>
        <w:t xml:space="preserve">, reserves, emergency facilities and landmarks. </w:t>
      </w:r>
      <w:proofErr w:type="spellStart"/>
      <w:r w:rsidRPr="6E4FCB63">
        <w:rPr>
          <w:lang w:val="en-US" w:eastAsia="ja-JP"/>
        </w:rPr>
        <w:t>VMFoI</w:t>
      </w:r>
      <w:proofErr w:type="spellEnd"/>
      <w:r w:rsidRPr="6E4FCB63">
        <w:rPr>
          <w:lang w:val="en-US" w:eastAsia="ja-JP"/>
        </w:rPr>
        <w:t xml:space="preserve"> has a large range of applications, including asset management, location-based services, logistics management and map production.</w:t>
      </w:r>
    </w:p>
    <w:p w14:paraId="70898877" w14:textId="77777777" w:rsidR="00105D97" w:rsidRPr="00105D97" w:rsidRDefault="00105D97" w:rsidP="00105D97">
      <w:pPr>
        <w:jc w:val="both"/>
        <w:rPr>
          <w:lang w:val="en-US" w:eastAsia="ja-JP"/>
        </w:rPr>
      </w:pPr>
    </w:p>
    <w:p w14:paraId="67453F14" w14:textId="77777777" w:rsidR="00105D97" w:rsidRPr="00105D97" w:rsidRDefault="00105D97" w:rsidP="00105D97">
      <w:pPr>
        <w:rPr>
          <w:lang w:val="en-US" w:eastAsia="ja-JP"/>
        </w:rPr>
      </w:pPr>
      <w:r w:rsidRPr="00105D97">
        <w:rPr>
          <w:lang w:val="en-US" w:eastAsia="ja-JP"/>
        </w:rPr>
        <w:t>A significant characteristic of this product is its topological data structure enabling spatial relationships between features, such as adjacency, connectivity, and containment, to be explicitly stored. For example, the relationship of the children’s playground is “within” the respective reserve. This permits a range of automated functions and analyses to be performed on features that would otherwise be complicated to achieve.</w:t>
      </w:r>
    </w:p>
    <w:p w14:paraId="6691DA39" w14:textId="77777777" w:rsidR="00105D97" w:rsidRPr="00105D97" w:rsidRDefault="00105D97" w:rsidP="00105D97">
      <w:pPr>
        <w:rPr>
          <w:rFonts w:cs="Helvetica Neue LT Std"/>
          <w:color w:val="000000"/>
        </w:rPr>
      </w:pPr>
    </w:p>
    <w:p w14:paraId="046DB57F" w14:textId="77777777" w:rsidR="00105D97" w:rsidRPr="00105D97" w:rsidRDefault="00105D97" w:rsidP="00105D97">
      <w:pPr>
        <w:spacing w:before="60"/>
        <w:rPr>
          <w:rFonts w:cs="Times New Roman"/>
          <w:color w:val="auto"/>
          <w:lang w:val="en-US"/>
        </w:rPr>
      </w:pPr>
      <w:r w:rsidRPr="00105D97">
        <w:rPr>
          <w:lang w:val="en-US"/>
        </w:rPr>
        <w:t xml:space="preserve">Key characteristics of </w:t>
      </w:r>
      <w:proofErr w:type="spellStart"/>
      <w:r w:rsidRPr="00105D97">
        <w:rPr>
          <w:lang w:val="en-US"/>
        </w:rPr>
        <w:t>VMFoI</w:t>
      </w:r>
      <w:proofErr w:type="spellEnd"/>
      <w:r w:rsidRPr="00105D97">
        <w:rPr>
          <w:lang w:val="en-US"/>
        </w:rPr>
        <w:t>:</w:t>
      </w:r>
    </w:p>
    <w:p w14:paraId="7FD8751E" w14:textId="1FE68558" w:rsidR="00105D97" w:rsidRPr="00105D97" w:rsidRDefault="6E4FCB63" w:rsidP="6E4FCB63">
      <w:pPr>
        <w:numPr>
          <w:ilvl w:val="0"/>
          <w:numId w:val="24"/>
        </w:numPr>
        <w:spacing w:before="60" w:line="240" w:lineRule="auto"/>
        <w:rPr>
          <w:lang w:val="en-US"/>
        </w:rPr>
      </w:pPr>
      <w:r w:rsidRPr="6E4FCB63">
        <w:rPr>
          <w:lang w:val="en-US"/>
        </w:rPr>
        <w:t xml:space="preserve">Provides the location and describes the features with a sub-feature type classification; </w:t>
      </w:r>
    </w:p>
    <w:p w14:paraId="2E11F1A4" w14:textId="38D29DFC" w:rsidR="00105D97" w:rsidRPr="00105D97" w:rsidRDefault="6E4FCB63" w:rsidP="6E4FCB63">
      <w:pPr>
        <w:numPr>
          <w:ilvl w:val="0"/>
          <w:numId w:val="24"/>
        </w:numPr>
        <w:spacing w:before="60" w:line="240" w:lineRule="auto"/>
        <w:rPr>
          <w:lang w:val="en-US"/>
        </w:rPr>
      </w:pPr>
      <w:r w:rsidRPr="6E4FCB63">
        <w:rPr>
          <w:lang w:val="en-US"/>
        </w:rPr>
        <w:t>Allows links by mapping parent and child relationships between features. Example: University can have multiple Campuses’ and a reserve can have many sporting grounds;</w:t>
      </w:r>
    </w:p>
    <w:p w14:paraId="016FF015" w14:textId="0BF5E856" w:rsidR="00105D97" w:rsidRPr="00105D97" w:rsidRDefault="6E4FCB63" w:rsidP="6E4FCB63">
      <w:pPr>
        <w:numPr>
          <w:ilvl w:val="0"/>
          <w:numId w:val="24"/>
        </w:numPr>
        <w:spacing w:before="60" w:line="240" w:lineRule="auto"/>
        <w:rPr>
          <w:lang w:val="en-US"/>
        </w:rPr>
      </w:pPr>
      <w:r w:rsidRPr="6E4FCB63">
        <w:rPr>
          <w:lang w:val="en-US"/>
        </w:rPr>
        <w:t xml:space="preserve">Identifies the data’s Custodian and provides linkages to other databases. </w:t>
      </w:r>
      <w:proofErr w:type="gramStart"/>
      <w:r w:rsidRPr="6E4FCB63">
        <w:rPr>
          <w:lang w:val="en-US"/>
        </w:rPr>
        <w:t>;Including</w:t>
      </w:r>
      <w:proofErr w:type="gramEnd"/>
      <w:r w:rsidRPr="6E4FCB63">
        <w:rPr>
          <w:lang w:val="en-US"/>
        </w:rPr>
        <w:t xml:space="preserve">: Vicmap Address, the </w:t>
      </w:r>
      <w:r w:rsidRPr="6E4FCB63">
        <w:rPr>
          <w:rFonts w:cs="Helvetica Neue LT Std"/>
          <w:color w:val="000000"/>
        </w:rPr>
        <w:t>Geographic Names Register and</w:t>
      </w:r>
      <w:r w:rsidRPr="6E4FCB63">
        <w:rPr>
          <w:lang w:val="en-US"/>
        </w:rPr>
        <w:t xml:space="preserve"> the Custodian’s UFI for each feature in their database;</w:t>
      </w:r>
    </w:p>
    <w:p w14:paraId="3E59FE64" w14:textId="7E267DE3" w:rsidR="00105D97" w:rsidRPr="00105D97" w:rsidRDefault="6E4FCB63" w:rsidP="6E4FCB63">
      <w:pPr>
        <w:numPr>
          <w:ilvl w:val="0"/>
          <w:numId w:val="24"/>
        </w:numPr>
        <w:spacing w:before="60" w:line="240" w:lineRule="auto"/>
        <w:rPr>
          <w:lang w:val="en-US"/>
        </w:rPr>
      </w:pPr>
      <w:r w:rsidRPr="6E4FCB63">
        <w:rPr>
          <w:lang w:val="en-US"/>
        </w:rPr>
        <w:t>All features have a common data structure; and</w:t>
      </w:r>
    </w:p>
    <w:p w14:paraId="1D8114FA" w14:textId="77777777" w:rsidR="00105D97" w:rsidRPr="00105D97" w:rsidRDefault="00105D97" w:rsidP="000E4146">
      <w:pPr>
        <w:pStyle w:val="ListParagraph"/>
        <w:numPr>
          <w:ilvl w:val="0"/>
          <w:numId w:val="24"/>
        </w:numPr>
        <w:spacing w:before="60" w:line="240" w:lineRule="auto"/>
        <w:rPr>
          <w:rFonts w:cs="Helvetica Neue LT Std"/>
          <w:color w:val="000000"/>
          <w:lang w:val="en-US"/>
        </w:rPr>
      </w:pPr>
      <w:r w:rsidRPr="00105D97">
        <w:rPr>
          <w:rFonts w:cs="Helvetica Neue LT Std"/>
          <w:color w:val="000000"/>
        </w:rPr>
        <w:t>The data model allows users to link and map against their own data or other authoritative information.</w:t>
      </w:r>
    </w:p>
    <w:p w14:paraId="7C0E872B" w14:textId="77777777" w:rsidR="00105D97" w:rsidRPr="00105D97" w:rsidRDefault="00105D97" w:rsidP="00105D97">
      <w:pPr>
        <w:rPr>
          <w:rFonts w:cs="Helvetica Neue LT Std"/>
          <w:color w:val="000000"/>
        </w:rPr>
      </w:pPr>
    </w:p>
    <w:p w14:paraId="54648058" w14:textId="47EA1BB2" w:rsidR="00105D97" w:rsidRPr="00105D97" w:rsidRDefault="6E4FCB63" w:rsidP="6E4FCB63">
      <w:pPr>
        <w:rPr>
          <w:lang w:val="en-US" w:eastAsia="ja-JP"/>
        </w:rPr>
      </w:pPr>
      <w:r w:rsidRPr="6E4FCB63">
        <w:rPr>
          <w:lang w:val="en-US" w:eastAsia="ja-JP"/>
        </w:rPr>
        <w:t xml:space="preserve">Product updates are made available weekly through the Vicmap maintenance life cycle. The data are sourced from authoritative Custodians via the </w:t>
      </w:r>
      <w:r w:rsidR="005C48E4">
        <w:rPr>
          <w:i/>
          <w:iCs/>
          <w:lang w:val="en-US" w:eastAsia="ja-JP"/>
        </w:rPr>
        <w:t>LUV</w:t>
      </w:r>
      <w:r w:rsidRPr="6E4FCB63">
        <w:rPr>
          <w:i/>
          <w:iCs/>
          <w:lang w:val="en-US" w:eastAsia="ja-JP"/>
        </w:rPr>
        <w:t xml:space="preserve"> Custodianship Program.</w:t>
      </w:r>
      <w:r w:rsidRPr="6E4FCB63">
        <w:rPr>
          <w:lang w:val="en-US" w:eastAsia="ja-JP"/>
        </w:rPr>
        <w:t xml:space="preserve"> Imagery is used as part of the products verification and validation, and improvement processes.  </w:t>
      </w:r>
    </w:p>
    <w:p w14:paraId="5530B00C" w14:textId="09BFD999" w:rsidR="00316F1E" w:rsidRPr="00105D97" w:rsidRDefault="00316F1E" w:rsidP="00316F1E">
      <w:pPr>
        <w:rPr>
          <w:lang w:val="en-US" w:eastAsia="ja-JP"/>
        </w:rPr>
      </w:pPr>
      <w:r w:rsidRPr="00105D97">
        <w:rPr>
          <w:lang w:val="en-US" w:eastAsia="ja-JP"/>
        </w:rPr>
        <w:t xml:space="preserve">  </w:t>
      </w:r>
    </w:p>
    <w:p w14:paraId="41BEEDFE" w14:textId="77777777" w:rsidR="00316F1E" w:rsidRPr="00E74F1F" w:rsidRDefault="00316F1E" w:rsidP="00316F1E">
      <w:pPr>
        <w:pStyle w:val="Heading1"/>
      </w:pPr>
      <w:bookmarkStart w:id="33" w:name="_Toc353455537"/>
      <w:bookmarkStart w:id="34" w:name="_Toc475019952"/>
      <w:bookmarkEnd w:id="31"/>
      <w:r w:rsidRPr="00A5192D">
        <w:t xml:space="preserve">Specification </w:t>
      </w:r>
      <w:r>
        <w:t>s</w:t>
      </w:r>
      <w:r w:rsidRPr="00A5192D">
        <w:t>cope</w:t>
      </w:r>
      <w:bookmarkEnd w:id="33"/>
      <w:bookmarkEnd w:id="34"/>
    </w:p>
    <w:p w14:paraId="54BCFCAB" w14:textId="77777777" w:rsidR="00316F1E" w:rsidRPr="000155E8" w:rsidRDefault="00316F1E" w:rsidP="000155E8">
      <w:pPr>
        <w:pStyle w:val="Heading3"/>
        <w:spacing w:after="0"/>
      </w:pPr>
      <w:bookmarkStart w:id="35" w:name="_Toc475019953"/>
      <w:bookmarkEnd w:id="22"/>
      <w:bookmarkEnd w:id="23"/>
      <w:bookmarkEnd w:id="24"/>
      <w:bookmarkEnd w:id="25"/>
      <w:bookmarkEnd w:id="26"/>
      <w:bookmarkEnd w:id="27"/>
      <w:r w:rsidRPr="000155E8">
        <w:t>Level</w:t>
      </w:r>
      <w:bookmarkEnd w:id="35"/>
    </w:p>
    <w:p w14:paraId="71360C54" w14:textId="5B41D879" w:rsidR="00316F1E" w:rsidRPr="000155E8" w:rsidRDefault="00316F1E" w:rsidP="00316F1E">
      <w:pPr>
        <w:rPr>
          <w:color w:val="auto"/>
        </w:rPr>
      </w:pPr>
      <w:r w:rsidRPr="000155E8">
        <w:rPr>
          <w:color w:val="auto"/>
        </w:rPr>
        <w:t>Dataset</w:t>
      </w:r>
      <w:r w:rsidR="00105D97">
        <w:rPr>
          <w:color w:val="auto"/>
        </w:rPr>
        <w:t xml:space="preserve"> series</w:t>
      </w:r>
      <w:r w:rsidRPr="000155E8">
        <w:rPr>
          <w:color w:val="auto"/>
        </w:rPr>
        <w:t>.</w:t>
      </w:r>
    </w:p>
    <w:p w14:paraId="799101CD" w14:textId="77777777" w:rsidR="00316F1E" w:rsidRPr="006A04E6" w:rsidRDefault="00316F1E" w:rsidP="000155E8">
      <w:pPr>
        <w:pStyle w:val="Heading3"/>
        <w:spacing w:after="0"/>
      </w:pPr>
      <w:bookmarkStart w:id="36" w:name="_Toc450896725"/>
      <w:bookmarkStart w:id="37" w:name="_Toc475019954"/>
      <w:r w:rsidRPr="006A04E6">
        <w:rPr>
          <w:lang w:val="en-US"/>
        </w:rPr>
        <w:t>Extent</w:t>
      </w:r>
      <w:bookmarkEnd w:id="36"/>
      <w:r>
        <w:rPr>
          <w:lang w:val="en-US"/>
        </w:rPr>
        <w:t xml:space="preserve"> &amp; coverage</w:t>
      </w:r>
      <w:bookmarkEnd w:id="37"/>
    </w:p>
    <w:p w14:paraId="3A9EA6BF" w14:textId="06220DB3" w:rsidR="00105D97" w:rsidRPr="00105D97" w:rsidRDefault="6E4FCB63" w:rsidP="6E4FCB63">
      <w:pPr>
        <w:rPr>
          <w:lang w:val="en-US" w:eastAsia="ja-JP"/>
        </w:rPr>
      </w:pPr>
      <w:proofErr w:type="spellStart"/>
      <w:r w:rsidRPr="6E4FCB63">
        <w:rPr>
          <w:lang w:val="en-US" w:eastAsia="ja-JP"/>
        </w:rPr>
        <w:t>VMFoI</w:t>
      </w:r>
      <w:proofErr w:type="spellEnd"/>
      <w:r w:rsidRPr="6E4FCB63">
        <w:rPr>
          <w:lang w:val="en-US" w:eastAsia="ja-JP"/>
        </w:rPr>
        <w:t xml:space="preserve"> is a developing product, where statewide (Victoria) coverage has been achieved for some features and sub-feature types. The aim is to achieve statewide coverage for all features and sub-features linking as many relationships as possible as part of the Vicmap product improvement and maintenance plans.</w:t>
      </w:r>
    </w:p>
    <w:p w14:paraId="736FC2F4" w14:textId="77777777" w:rsidR="00105D97" w:rsidRPr="00105D97" w:rsidRDefault="00105D97" w:rsidP="00105D97">
      <w:pPr>
        <w:rPr>
          <w:lang w:val="en-US" w:eastAsia="ja-JP"/>
        </w:rPr>
      </w:pPr>
    </w:p>
    <w:p w14:paraId="4AFF0A83" w14:textId="516B8D28" w:rsidR="00316F1E" w:rsidRPr="00105D97" w:rsidRDefault="6E4FCB63" w:rsidP="6E4FCB63">
      <w:pPr>
        <w:rPr>
          <w:lang w:val="en-US" w:eastAsia="ja-JP"/>
        </w:rPr>
      </w:pPr>
      <w:r w:rsidRPr="6E4FCB63">
        <w:rPr>
          <w:lang w:val="en-US" w:eastAsia="ja-JP"/>
        </w:rPr>
        <w:t xml:space="preserve">Cross-border data for select Vicmap Products is provided to DELWP by arrangement with New South Wales and South Australia with coverage extending up to 100 kilometers into New South Wales and </w:t>
      </w:r>
      <w:proofErr w:type="gramStart"/>
      <w:r w:rsidRPr="6E4FCB63">
        <w:rPr>
          <w:lang w:val="en-US" w:eastAsia="ja-JP"/>
        </w:rPr>
        <w:t>an</w:t>
      </w:r>
      <w:proofErr w:type="gramEnd"/>
      <w:r w:rsidRPr="6E4FCB63">
        <w:rPr>
          <w:lang w:val="en-US" w:eastAsia="ja-JP"/>
        </w:rPr>
        <w:t xml:space="preserve"> 1 x 1:100 000 tile into South Australia. Only the topographic themed data are maintained over the border. </w:t>
      </w:r>
    </w:p>
    <w:p w14:paraId="00045716" w14:textId="77777777" w:rsidR="00C82FF0" w:rsidRDefault="00C82FF0">
      <w:pPr>
        <w:rPr>
          <w:b/>
          <w:bCs/>
          <w:color w:val="B3272F" w:themeColor="text2"/>
          <w:kern w:val="32"/>
          <w:sz w:val="40"/>
          <w:szCs w:val="32"/>
        </w:rPr>
      </w:pPr>
      <w:bookmarkStart w:id="38" w:name="_Toc475019955"/>
      <w:r>
        <w:br w:type="page"/>
      </w:r>
    </w:p>
    <w:p w14:paraId="6934A8FF" w14:textId="3A879FA5" w:rsidR="00316F1E" w:rsidRPr="00E74F1F" w:rsidRDefault="00316F1E" w:rsidP="00316F1E">
      <w:pPr>
        <w:pStyle w:val="Heading1"/>
      </w:pPr>
      <w:r>
        <w:lastRenderedPageBreak/>
        <w:t>Data product identification</w:t>
      </w:r>
      <w:bookmarkEnd w:id="38"/>
    </w:p>
    <w:p w14:paraId="244421C5" w14:textId="77777777" w:rsidR="00316F1E" w:rsidRPr="006A04E6" w:rsidRDefault="00316F1E" w:rsidP="000155E8">
      <w:pPr>
        <w:pStyle w:val="Heading3"/>
        <w:spacing w:after="0"/>
      </w:pPr>
      <w:bookmarkStart w:id="39" w:name="_Toc475019956"/>
      <w:r>
        <w:rPr>
          <w:lang w:val="en-US"/>
        </w:rPr>
        <w:t>Title</w:t>
      </w:r>
      <w:bookmarkEnd w:id="39"/>
    </w:p>
    <w:p w14:paraId="64D041F4" w14:textId="2EFF9595" w:rsidR="00316F1E" w:rsidRPr="005E5172" w:rsidRDefault="00316F1E" w:rsidP="00316F1E">
      <w:pPr>
        <w:rPr>
          <w:color w:val="auto"/>
        </w:rPr>
      </w:pPr>
      <w:r w:rsidRPr="005E5172">
        <w:rPr>
          <w:color w:val="auto"/>
        </w:rPr>
        <w:t xml:space="preserve">Vicmap </w:t>
      </w:r>
      <w:r w:rsidR="00105D97">
        <w:rPr>
          <w:color w:val="auto"/>
        </w:rPr>
        <w:t>Features of Interest</w:t>
      </w:r>
    </w:p>
    <w:p w14:paraId="3C25DF20" w14:textId="77777777" w:rsidR="00316F1E" w:rsidRPr="006A04E6" w:rsidRDefault="00316F1E" w:rsidP="000155E8">
      <w:pPr>
        <w:pStyle w:val="Heading3"/>
        <w:spacing w:after="0"/>
      </w:pPr>
      <w:bookmarkStart w:id="40" w:name="_Toc475019957"/>
      <w:r>
        <w:rPr>
          <w:lang w:val="en-US"/>
        </w:rPr>
        <w:t>Alternative title</w:t>
      </w:r>
      <w:bookmarkEnd w:id="40"/>
    </w:p>
    <w:p w14:paraId="13EDB20F" w14:textId="16D2BE21" w:rsidR="00316F1E" w:rsidRPr="000155E8" w:rsidRDefault="00316F1E" w:rsidP="00316F1E">
      <w:pPr>
        <w:rPr>
          <w:color w:val="auto"/>
        </w:rPr>
      </w:pPr>
      <w:proofErr w:type="spellStart"/>
      <w:r w:rsidRPr="000155E8">
        <w:rPr>
          <w:color w:val="auto"/>
        </w:rPr>
        <w:t>VM</w:t>
      </w:r>
      <w:r w:rsidR="00105D97">
        <w:rPr>
          <w:color w:val="auto"/>
        </w:rPr>
        <w:t>FoI</w:t>
      </w:r>
      <w:proofErr w:type="spellEnd"/>
    </w:p>
    <w:p w14:paraId="17CB9F51" w14:textId="77777777" w:rsidR="00316F1E" w:rsidRDefault="00316F1E" w:rsidP="000155E8">
      <w:pPr>
        <w:pStyle w:val="Heading3"/>
        <w:spacing w:after="0"/>
        <w:rPr>
          <w:color w:val="0070C0"/>
        </w:rPr>
      </w:pPr>
      <w:bookmarkStart w:id="41" w:name="_Toc475019958"/>
      <w:r>
        <w:t>Abstract</w:t>
      </w:r>
      <w:bookmarkEnd w:id="41"/>
    </w:p>
    <w:p w14:paraId="11658C19" w14:textId="26DBC4EA" w:rsidR="00105D97" w:rsidRPr="00105D97" w:rsidRDefault="6E4FCB63" w:rsidP="6E4FCB63">
      <w:pPr>
        <w:spacing w:before="60"/>
        <w:jc w:val="both"/>
        <w:rPr>
          <w:rFonts w:cs="Helv"/>
        </w:rPr>
      </w:pPr>
      <w:r w:rsidRPr="6E4FCB63">
        <w:rPr>
          <w:rFonts w:cs="Helv"/>
        </w:rPr>
        <w:t xml:space="preserve">The datasets within the </w:t>
      </w:r>
      <w:proofErr w:type="spellStart"/>
      <w:r w:rsidRPr="6E4FCB63">
        <w:rPr>
          <w:rFonts w:cs="Helv"/>
        </w:rPr>
        <w:t>VMFoI</w:t>
      </w:r>
      <w:proofErr w:type="spellEnd"/>
      <w:r w:rsidRPr="6E4FCB63">
        <w:rPr>
          <w:rFonts w:cs="Helv"/>
        </w:rPr>
        <w:t xml:space="preserve"> product utilise approximately 200 cultural/infrastructure themes of the 300 sub-features described in the products </w:t>
      </w:r>
      <w:proofErr w:type="gramStart"/>
      <w:r w:rsidRPr="6E4FCB63">
        <w:rPr>
          <w:rFonts w:cs="Helv"/>
        </w:rPr>
        <w:t>features</w:t>
      </w:r>
      <w:proofErr w:type="gramEnd"/>
      <w:r w:rsidRPr="6E4FCB63">
        <w:rPr>
          <w:rFonts w:cs="Helv"/>
        </w:rPr>
        <w:t xml:space="preserve"> catalogue. Each sub-feature is represented as </w:t>
      </w:r>
      <w:r w:rsidRPr="6E4FCB63">
        <w:rPr>
          <w:lang w:val="en-US"/>
        </w:rPr>
        <w:t>points, lines and/or polygons defined by coordinate spatial data (latitude and longitude) with associated attributes.</w:t>
      </w:r>
    </w:p>
    <w:p w14:paraId="7FBC5D8A" w14:textId="77777777" w:rsidR="00105D97" w:rsidRPr="00105D97" w:rsidRDefault="00105D97" w:rsidP="00105D97">
      <w:pPr>
        <w:spacing w:before="60"/>
        <w:jc w:val="both"/>
        <w:rPr>
          <w:rFonts w:cs="Times New Roman"/>
          <w:lang w:val="en-US"/>
        </w:rPr>
      </w:pPr>
      <w:proofErr w:type="spellStart"/>
      <w:r w:rsidRPr="00105D97">
        <w:rPr>
          <w:lang w:val="en-US"/>
        </w:rPr>
        <w:t>VMFoI</w:t>
      </w:r>
      <w:proofErr w:type="spellEnd"/>
      <w:r w:rsidRPr="00105D97">
        <w:rPr>
          <w:lang w:val="en-US"/>
        </w:rPr>
        <w:t xml:space="preserve"> contains the following features:</w:t>
      </w:r>
    </w:p>
    <w:p w14:paraId="4928DE65" w14:textId="77777777" w:rsidR="00951F3B" w:rsidRDefault="00951F3B" w:rsidP="00E43347">
      <w:pPr>
        <w:spacing w:line="240" w:lineRule="auto"/>
        <w:rPr>
          <w:lang w:val="en-US"/>
        </w:rPr>
      </w:pPr>
    </w:p>
    <w:p w14:paraId="5D0ECBDE" w14:textId="2DF63F62" w:rsidR="00951F3B" w:rsidRDefault="00951F3B" w:rsidP="00E43347">
      <w:pPr>
        <w:spacing w:line="240" w:lineRule="auto"/>
        <w:rPr>
          <w:lang w:val="en-US"/>
        </w:rPr>
      </w:pPr>
    </w:p>
    <w:tbl>
      <w:tblPr>
        <w:tblW w:w="6541" w:type="dxa"/>
        <w:tblInd w:w="2268" w:type="dxa"/>
        <w:tblLook w:val="04A0" w:firstRow="1" w:lastRow="0" w:firstColumn="1" w:lastColumn="0" w:noHBand="0" w:noVBand="1"/>
      </w:tblPr>
      <w:tblGrid>
        <w:gridCol w:w="3448"/>
        <w:gridCol w:w="3093"/>
      </w:tblGrid>
      <w:tr w:rsidR="00951F3B" w:rsidRPr="00951F3B" w14:paraId="7C4DABD2" w14:textId="77777777" w:rsidTr="6E4FCB63">
        <w:trPr>
          <w:trHeight w:val="402"/>
        </w:trPr>
        <w:tc>
          <w:tcPr>
            <w:tcW w:w="0" w:type="auto"/>
            <w:tcBorders>
              <w:top w:val="nil"/>
              <w:left w:val="nil"/>
              <w:bottom w:val="nil"/>
              <w:right w:val="nil"/>
            </w:tcBorders>
            <w:shd w:val="clear" w:color="auto" w:fill="auto"/>
            <w:vAlign w:val="center"/>
            <w:hideMark/>
          </w:tcPr>
          <w:p w14:paraId="1720C194" w14:textId="77777777" w:rsidR="00951F3B" w:rsidRPr="0055408E" w:rsidRDefault="6E4FCB63" w:rsidP="6E4FCB63">
            <w:pPr>
              <w:pStyle w:val="ListParagraph"/>
              <w:numPr>
                <w:ilvl w:val="0"/>
                <w:numId w:val="41"/>
              </w:numPr>
              <w:spacing w:line="240" w:lineRule="auto"/>
              <w:jc w:val="both"/>
              <w:rPr>
                <w:rFonts w:ascii="Arial" w:hAnsi="Arial"/>
                <w:sz w:val="22"/>
                <w:szCs w:val="22"/>
              </w:rPr>
            </w:pPr>
            <w:r w:rsidRPr="6E4FCB63">
              <w:rPr>
                <w:rFonts w:ascii="Arial" w:hAnsi="Arial" w:cs="Times New Roman"/>
                <w:sz w:val="22"/>
                <w:szCs w:val="22"/>
                <w:lang w:val="en-US"/>
              </w:rPr>
              <w:t>Administration facilities</w:t>
            </w:r>
          </w:p>
        </w:tc>
        <w:tc>
          <w:tcPr>
            <w:tcW w:w="0" w:type="auto"/>
            <w:tcBorders>
              <w:top w:val="nil"/>
              <w:left w:val="nil"/>
              <w:bottom w:val="nil"/>
              <w:right w:val="nil"/>
            </w:tcBorders>
            <w:shd w:val="clear" w:color="auto" w:fill="auto"/>
            <w:vAlign w:val="center"/>
            <w:hideMark/>
          </w:tcPr>
          <w:p w14:paraId="5EAF0B34" w14:textId="77777777" w:rsidR="00951F3B" w:rsidRPr="0055408E" w:rsidRDefault="6E4FCB63" w:rsidP="6E4FCB63">
            <w:pPr>
              <w:pStyle w:val="ListParagraph"/>
              <w:numPr>
                <w:ilvl w:val="0"/>
                <w:numId w:val="41"/>
              </w:numPr>
              <w:spacing w:line="240" w:lineRule="auto"/>
              <w:jc w:val="both"/>
              <w:rPr>
                <w:rFonts w:ascii="Arial" w:hAnsi="Arial"/>
                <w:sz w:val="22"/>
                <w:szCs w:val="22"/>
              </w:rPr>
            </w:pPr>
            <w:r w:rsidRPr="6E4FCB63">
              <w:rPr>
                <w:rFonts w:ascii="Arial" w:hAnsi="Arial" w:cs="Times New Roman"/>
                <w:sz w:val="22"/>
                <w:szCs w:val="22"/>
                <w:lang w:val="en-US"/>
              </w:rPr>
              <w:t>Health facilities</w:t>
            </w:r>
          </w:p>
        </w:tc>
      </w:tr>
      <w:tr w:rsidR="00951F3B" w:rsidRPr="00951F3B" w14:paraId="06F41BE5" w14:textId="77777777" w:rsidTr="6E4FCB63">
        <w:trPr>
          <w:trHeight w:val="167"/>
        </w:trPr>
        <w:tc>
          <w:tcPr>
            <w:tcW w:w="0" w:type="auto"/>
            <w:tcBorders>
              <w:top w:val="nil"/>
              <w:left w:val="nil"/>
              <w:bottom w:val="nil"/>
              <w:right w:val="nil"/>
            </w:tcBorders>
            <w:shd w:val="clear" w:color="auto" w:fill="auto"/>
            <w:vAlign w:val="center"/>
            <w:hideMark/>
          </w:tcPr>
          <w:p w14:paraId="4AC580A3" w14:textId="77777777" w:rsidR="00951F3B" w:rsidRPr="0055408E" w:rsidRDefault="6E4FCB63" w:rsidP="6E4FCB63">
            <w:pPr>
              <w:pStyle w:val="ListParagraph"/>
              <w:numPr>
                <w:ilvl w:val="0"/>
                <w:numId w:val="41"/>
              </w:numPr>
              <w:spacing w:line="240" w:lineRule="auto"/>
              <w:jc w:val="both"/>
              <w:rPr>
                <w:rFonts w:ascii="Arial" w:hAnsi="Arial"/>
                <w:sz w:val="22"/>
                <w:szCs w:val="22"/>
              </w:rPr>
            </w:pPr>
            <w:r w:rsidRPr="6E4FCB63">
              <w:rPr>
                <w:rFonts w:ascii="Arial" w:hAnsi="Arial" w:cs="Times New Roman"/>
                <w:sz w:val="22"/>
                <w:szCs w:val="22"/>
                <w:lang w:val="en-US"/>
              </w:rPr>
              <w:t>Buildings</w:t>
            </w:r>
          </w:p>
        </w:tc>
        <w:tc>
          <w:tcPr>
            <w:tcW w:w="0" w:type="auto"/>
            <w:tcBorders>
              <w:top w:val="nil"/>
              <w:left w:val="nil"/>
              <w:bottom w:val="nil"/>
              <w:right w:val="nil"/>
            </w:tcBorders>
            <w:shd w:val="clear" w:color="auto" w:fill="auto"/>
            <w:vAlign w:val="center"/>
            <w:hideMark/>
          </w:tcPr>
          <w:p w14:paraId="15E4D60B" w14:textId="77777777" w:rsidR="00951F3B" w:rsidRPr="0055408E" w:rsidRDefault="6E4FCB63" w:rsidP="6E4FCB63">
            <w:pPr>
              <w:pStyle w:val="ListParagraph"/>
              <w:numPr>
                <w:ilvl w:val="0"/>
                <w:numId w:val="41"/>
              </w:numPr>
              <w:spacing w:line="240" w:lineRule="auto"/>
              <w:jc w:val="both"/>
              <w:rPr>
                <w:rFonts w:ascii="Arial" w:hAnsi="Arial"/>
                <w:sz w:val="22"/>
                <w:szCs w:val="22"/>
              </w:rPr>
            </w:pPr>
            <w:r w:rsidRPr="6E4FCB63">
              <w:rPr>
                <w:rFonts w:ascii="Arial" w:hAnsi="Arial" w:cs="Times New Roman"/>
                <w:sz w:val="22"/>
                <w:szCs w:val="22"/>
                <w:lang w:val="en-US"/>
              </w:rPr>
              <w:t>Hospitals</w:t>
            </w:r>
          </w:p>
        </w:tc>
      </w:tr>
      <w:tr w:rsidR="00951F3B" w:rsidRPr="00951F3B" w14:paraId="7299B4ED" w14:textId="77777777" w:rsidTr="6E4FCB63">
        <w:trPr>
          <w:trHeight w:val="268"/>
        </w:trPr>
        <w:tc>
          <w:tcPr>
            <w:tcW w:w="0" w:type="auto"/>
            <w:tcBorders>
              <w:top w:val="nil"/>
              <w:left w:val="nil"/>
              <w:bottom w:val="nil"/>
              <w:right w:val="nil"/>
            </w:tcBorders>
            <w:shd w:val="clear" w:color="auto" w:fill="auto"/>
            <w:vAlign w:val="center"/>
            <w:hideMark/>
          </w:tcPr>
          <w:p w14:paraId="5DDEE6FF" w14:textId="77777777" w:rsidR="00951F3B" w:rsidRPr="0055408E" w:rsidRDefault="6E4FCB63" w:rsidP="6E4FCB63">
            <w:pPr>
              <w:pStyle w:val="ListParagraph"/>
              <w:numPr>
                <w:ilvl w:val="0"/>
                <w:numId w:val="41"/>
              </w:numPr>
              <w:spacing w:line="240" w:lineRule="auto"/>
              <w:jc w:val="both"/>
              <w:rPr>
                <w:rFonts w:ascii="Arial" w:hAnsi="Arial"/>
                <w:sz w:val="22"/>
                <w:szCs w:val="22"/>
              </w:rPr>
            </w:pPr>
            <w:r w:rsidRPr="6E4FCB63">
              <w:rPr>
                <w:rFonts w:ascii="Arial" w:hAnsi="Arial" w:cs="Times New Roman"/>
                <w:sz w:val="22"/>
                <w:szCs w:val="22"/>
                <w:lang w:val="en-US"/>
              </w:rPr>
              <w:t>Cableways</w:t>
            </w:r>
          </w:p>
        </w:tc>
        <w:tc>
          <w:tcPr>
            <w:tcW w:w="0" w:type="auto"/>
            <w:tcBorders>
              <w:top w:val="nil"/>
              <w:left w:val="nil"/>
              <w:bottom w:val="nil"/>
              <w:right w:val="nil"/>
            </w:tcBorders>
            <w:shd w:val="clear" w:color="auto" w:fill="auto"/>
            <w:vAlign w:val="center"/>
            <w:hideMark/>
          </w:tcPr>
          <w:p w14:paraId="4B50B76D" w14:textId="77777777" w:rsidR="00951F3B" w:rsidRPr="0055408E" w:rsidRDefault="6E4FCB63" w:rsidP="6E4FCB63">
            <w:pPr>
              <w:pStyle w:val="ListParagraph"/>
              <w:numPr>
                <w:ilvl w:val="0"/>
                <w:numId w:val="41"/>
              </w:numPr>
              <w:spacing w:line="240" w:lineRule="auto"/>
              <w:jc w:val="both"/>
              <w:rPr>
                <w:rFonts w:ascii="Arial" w:hAnsi="Arial"/>
                <w:sz w:val="22"/>
                <w:szCs w:val="22"/>
              </w:rPr>
            </w:pPr>
            <w:r w:rsidRPr="6E4FCB63">
              <w:rPr>
                <w:rFonts w:ascii="Arial" w:hAnsi="Arial" w:cs="Times New Roman"/>
                <w:sz w:val="22"/>
                <w:szCs w:val="22"/>
                <w:lang w:val="en-US"/>
              </w:rPr>
              <w:t>Landmarks</w:t>
            </w:r>
          </w:p>
        </w:tc>
      </w:tr>
      <w:tr w:rsidR="00951F3B" w:rsidRPr="00951F3B" w14:paraId="2866ABEB" w14:textId="77777777" w:rsidTr="6E4FCB63">
        <w:trPr>
          <w:trHeight w:val="268"/>
        </w:trPr>
        <w:tc>
          <w:tcPr>
            <w:tcW w:w="0" w:type="auto"/>
            <w:tcBorders>
              <w:top w:val="nil"/>
              <w:left w:val="nil"/>
              <w:bottom w:val="nil"/>
              <w:right w:val="nil"/>
            </w:tcBorders>
            <w:shd w:val="clear" w:color="auto" w:fill="auto"/>
            <w:vAlign w:val="center"/>
            <w:hideMark/>
          </w:tcPr>
          <w:p w14:paraId="0DBECA42" w14:textId="77777777" w:rsidR="00951F3B" w:rsidRPr="0055408E" w:rsidRDefault="6E4FCB63" w:rsidP="6E4FCB63">
            <w:pPr>
              <w:pStyle w:val="ListParagraph"/>
              <w:numPr>
                <w:ilvl w:val="0"/>
                <w:numId w:val="41"/>
              </w:numPr>
              <w:spacing w:line="240" w:lineRule="auto"/>
              <w:jc w:val="both"/>
              <w:rPr>
                <w:rFonts w:ascii="Arial" w:hAnsi="Arial"/>
                <w:sz w:val="22"/>
                <w:szCs w:val="22"/>
              </w:rPr>
            </w:pPr>
            <w:r w:rsidRPr="6E4FCB63">
              <w:rPr>
                <w:rFonts w:ascii="Arial" w:hAnsi="Arial" w:cs="Times New Roman"/>
                <w:sz w:val="22"/>
                <w:szCs w:val="22"/>
                <w:lang w:val="en-US"/>
              </w:rPr>
              <w:t>Care facilities</w:t>
            </w:r>
          </w:p>
        </w:tc>
        <w:tc>
          <w:tcPr>
            <w:tcW w:w="0" w:type="auto"/>
            <w:tcBorders>
              <w:top w:val="nil"/>
              <w:left w:val="nil"/>
              <w:bottom w:val="nil"/>
              <w:right w:val="nil"/>
            </w:tcBorders>
            <w:shd w:val="clear" w:color="auto" w:fill="auto"/>
            <w:vAlign w:val="center"/>
            <w:hideMark/>
          </w:tcPr>
          <w:p w14:paraId="6B61F7A7" w14:textId="77777777" w:rsidR="00951F3B" w:rsidRPr="0055408E" w:rsidRDefault="6E4FCB63" w:rsidP="6E4FCB63">
            <w:pPr>
              <w:pStyle w:val="ListParagraph"/>
              <w:numPr>
                <w:ilvl w:val="0"/>
                <w:numId w:val="41"/>
              </w:numPr>
              <w:spacing w:line="240" w:lineRule="auto"/>
              <w:jc w:val="both"/>
              <w:rPr>
                <w:rFonts w:ascii="Arial" w:hAnsi="Arial"/>
                <w:sz w:val="22"/>
                <w:szCs w:val="22"/>
              </w:rPr>
            </w:pPr>
            <w:r w:rsidRPr="6E4FCB63">
              <w:rPr>
                <w:rFonts w:ascii="Arial" w:hAnsi="Arial" w:cs="Times New Roman"/>
                <w:sz w:val="22"/>
                <w:szCs w:val="22"/>
                <w:lang w:val="en-US"/>
              </w:rPr>
              <w:t>Offshore construction</w:t>
            </w:r>
          </w:p>
        </w:tc>
      </w:tr>
      <w:tr w:rsidR="00951F3B" w:rsidRPr="00951F3B" w14:paraId="3CA74554" w14:textId="77777777" w:rsidTr="6E4FCB63">
        <w:trPr>
          <w:trHeight w:val="402"/>
        </w:trPr>
        <w:tc>
          <w:tcPr>
            <w:tcW w:w="0" w:type="auto"/>
            <w:tcBorders>
              <w:top w:val="nil"/>
              <w:left w:val="nil"/>
              <w:bottom w:val="nil"/>
              <w:right w:val="nil"/>
            </w:tcBorders>
            <w:shd w:val="clear" w:color="auto" w:fill="auto"/>
            <w:vAlign w:val="center"/>
            <w:hideMark/>
          </w:tcPr>
          <w:p w14:paraId="05DE1FBB" w14:textId="77777777" w:rsidR="00951F3B" w:rsidRPr="0055408E" w:rsidRDefault="6E4FCB63" w:rsidP="6E4FCB63">
            <w:pPr>
              <w:pStyle w:val="ListParagraph"/>
              <w:numPr>
                <w:ilvl w:val="0"/>
                <w:numId w:val="41"/>
              </w:numPr>
              <w:spacing w:line="240" w:lineRule="auto"/>
              <w:jc w:val="both"/>
              <w:rPr>
                <w:rFonts w:ascii="Arial" w:hAnsi="Arial"/>
                <w:sz w:val="22"/>
                <w:szCs w:val="22"/>
              </w:rPr>
            </w:pPr>
            <w:r w:rsidRPr="6E4FCB63">
              <w:rPr>
                <w:rFonts w:ascii="Arial" w:hAnsi="Arial" w:cs="Times New Roman"/>
                <w:sz w:val="22"/>
                <w:szCs w:val="22"/>
                <w:lang w:val="en-US"/>
              </w:rPr>
              <w:t>Commercial facilities</w:t>
            </w:r>
          </w:p>
        </w:tc>
        <w:tc>
          <w:tcPr>
            <w:tcW w:w="0" w:type="auto"/>
            <w:tcBorders>
              <w:top w:val="nil"/>
              <w:left w:val="nil"/>
              <w:bottom w:val="nil"/>
              <w:right w:val="nil"/>
            </w:tcBorders>
            <w:shd w:val="clear" w:color="auto" w:fill="auto"/>
            <w:vAlign w:val="center"/>
            <w:hideMark/>
          </w:tcPr>
          <w:p w14:paraId="3573F5BE" w14:textId="1E3C71AC" w:rsidR="00951F3B" w:rsidRPr="00217E39" w:rsidRDefault="00951F3B" w:rsidP="00217E39">
            <w:pPr>
              <w:spacing w:line="240" w:lineRule="auto"/>
              <w:jc w:val="both"/>
              <w:rPr>
                <w:rFonts w:ascii="Arial" w:hAnsi="Arial"/>
                <w:sz w:val="22"/>
                <w:szCs w:val="22"/>
              </w:rPr>
            </w:pPr>
          </w:p>
        </w:tc>
      </w:tr>
      <w:tr w:rsidR="00951F3B" w:rsidRPr="00951F3B" w14:paraId="3A48BFA8" w14:textId="77777777" w:rsidTr="6E4FCB63">
        <w:trPr>
          <w:trHeight w:val="402"/>
        </w:trPr>
        <w:tc>
          <w:tcPr>
            <w:tcW w:w="0" w:type="auto"/>
            <w:tcBorders>
              <w:top w:val="nil"/>
              <w:left w:val="nil"/>
              <w:bottom w:val="nil"/>
              <w:right w:val="nil"/>
            </w:tcBorders>
            <w:shd w:val="clear" w:color="auto" w:fill="auto"/>
            <w:vAlign w:val="center"/>
            <w:hideMark/>
          </w:tcPr>
          <w:p w14:paraId="781B700B" w14:textId="77777777" w:rsidR="00951F3B" w:rsidRPr="0055408E" w:rsidRDefault="6E4FCB63" w:rsidP="6E4FCB63">
            <w:pPr>
              <w:pStyle w:val="ListParagraph"/>
              <w:numPr>
                <w:ilvl w:val="0"/>
                <w:numId w:val="41"/>
              </w:numPr>
              <w:spacing w:line="240" w:lineRule="auto"/>
              <w:jc w:val="both"/>
              <w:rPr>
                <w:rFonts w:ascii="Arial" w:hAnsi="Arial"/>
                <w:sz w:val="22"/>
                <w:szCs w:val="22"/>
              </w:rPr>
            </w:pPr>
            <w:r w:rsidRPr="6E4FCB63">
              <w:rPr>
                <w:rFonts w:ascii="Arial" w:hAnsi="Arial" w:cs="Times New Roman"/>
                <w:sz w:val="22"/>
                <w:szCs w:val="22"/>
                <w:lang w:val="en-US"/>
              </w:rPr>
              <w:t>Communication services</w:t>
            </w:r>
          </w:p>
        </w:tc>
        <w:tc>
          <w:tcPr>
            <w:tcW w:w="0" w:type="auto"/>
            <w:tcBorders>
              <w:top w:val="nil"/>
              <w:left w:val="nil"/>
              <w:bottom w:val="nil"/>
              <w:right w:val="nil"/>
            </w:tcBorders>
            <w:shd w:val="clear" w:color="auto" w:fill="auto"/>
            <w:vAlign w:val="center"/>
            <w:hideMark/>
          </w:tcPr>
          <w:p w14:paraId="4FA64F9B" w14:textId="77777777" w:rsidR="00951F3B" w:rsidRPr="0055408E" w:rsidRDefault="6E4FCB63" w:rsidP="6E4FCB63">
            <w:pPr>
              <w:pStyle w:val="ListParagraph"/>
              <w:numPr>
                <w:ilvl w:val="0"/>
                <w:numId w:val="41"/>
              </w:numPr>
              <w:spacing w:line="240" w:lineRule="auto"/>
              <w:jc w:val="both"/>
              <w:rPr>
                <w:rFonts w:ascii="Arial" w:hAnsi="Arial"/>
                <w:sz w:val="22"/>
                <w:szCs w:val="22"/>
              </w:rPr>
            </w:pPr>
            <w:r w:rsidRPr="6E4FCB63">
              <w:rPr>
                <w:rFonts w:ascii="Arial" w:hAnsi="Arial" w:cs="Times New Roman"/>
                <w:sz w:val="22"/>
                <w:szCs w:val="22"/>
                <w:lang w:val="en-US"/>
              </w:rPr>
              <w:t>Pipeline facilities</w:t>
            </w:r>
          </w:p>
        </w:tc>
      </w:tr>
      <w:tr w:rsidR="00951F3B" w:rsidRPr="00951F3B" w14:paraId="77B17B10" w14:textId="77777777" w:rsidTr="6E4FCB63">
        <w:trPr>
          <w:trHeight w:val="268"/>
        </w:trPr>
        <w:tc>
          <w:tcPr>
            <w:tcW w:w="0" w:type="auto"/>
            <w:tcBorders>
              <w:top w:val="nil"/>
              <w:left w:val="nil"/>
              <w:bottom w:val="nil"/>
              <w:right w:val="nil"/>
            </w:tcBorders>
            <w:shd w:val="clear" w:color="auto" w:fill="auto"/>
            <w:vAlign w:val="center"/>
            <w:hideMark/>
          </w:tcPr>
          <w:p w14:paraId="13ED5B6A" w14:textId="77777777" w:rsidR="00951F3B" w:rsidRPr="0055408E" w:rsidRDefault="6E4FCB63" w:rsidP="6E4FCB63">
            <w:pPr>
              <w:pStyle w:val="ListParagraph"/>
              <w:numPr>
                <w:ilvl w:val="0"/>
                <w:numId w:val="41"/>
              </w:numPr>
              <w:spacing w:line="240" w:lineRule="auto"/>
              <w:jc w:val="both"/>
              <w:rPr>
                <w:rFonts w:ascii="Arial" w:hAnsi="Arial"/>
                <w:sz w:val="22"/>
                <w:szCs w:val="22"/>
              </w:rPr>
            </w:pPr>
            <w:r w:rsidRPr="6E4FCB63">
              <w:rPr>
                <w:rFonts w:ascii="Arial" w:hAnsi="Arial"/>
                <w:sz w:val="22"/>
                <w:szCs w:val="22"/>
              </w:rPr>
              <w:t>Community space</w:t>
            </w:r>
          </w:p>
        </w:tc>
        <w:tc>
          <w:tcPr>
            <w:tcW w:w="0" w:type="auto"/>
            <w:tcBorders>
              <w:top w:val="nil"/>
              <w:left w:val="nil"/>
              <w:bottom w:val="nil"/>
              <w:right w:val="nil"/>
            </w:tcBorders>
            <w:shd w:val="clear" w:color="auto" w:fill="auto"/>
            <w:vAlign w:val="center"/>
            <w:hideMark/>
          </w:tcPr>
          <w:p w14:paraId="13D89AA5" w14:textId="77777777" w:rsidR="00951F3B" w:rsidRPr="0055408E" w:rsidRDefault="6E4FCB63" w:rsidP="6E4FCB63">
            <w:pPr>
              <w:pStyle w:val="ListParagraph"/>
              <w:numPr>
                <w:ilvl w:val="0"/>
                <w:numId w:val="41"/>
              </w:numPr>
              <w:spacing w:line="240" w:lineRule="auto"/>
              <w:jc w:val="both"/>
              <w:rPr>
                <w:rFonts w:ascii="Arial" w:hAnsi="Arial"/>
                <w:sz w:val="22"/>
                <w:szCs w:val="22"/>
              </w:rPr>
            </w:pPr>
            <w:r w:rsidRPr="6E4FCB63">
              <w:rPr>
                <w:rFonts w:ascii="Arial" w:hAnsi="Arial" w:cs="Times New Roman"/>
                <w:sz w:val="22"/>
                <w:szCs w:val="22"/>
                <w:lang w:val="en-US"/>
              </w:rPr>
              <w:t>Pipelines</w:t>
            </w:r>
          </w:p>
        </w:tc>
      </w:tr>
      <w:tr w:rsidR="00951F3B" w:rsidRPr="00951F3B" w14:paraId="29632B75" w14:textId="77777777" w:rsidTr="6E4FCB63">
        <w:trPr>
          <w:trHeight w:val="268"/>
        </w:trPr>
        <w:tc>
          <w:tcPr>
            <w:tcW w:w="0" w:type="auto"/>
            <w:tcBorders>
              <w:top w:val="nil"/>
              <w:left w:val="nil"/>
              <w:bottom w:val="nil"/>
              <w:right w:val="nil"/>
            </w:tcBorders>
            <w:shd w:val="clear" w:color="auto" w:fill="auto"/>
            <w:vAlign w:val="center"/>
            <w:hideMark/>
          </w:tcPr>
          <w:p w14:paraId="6ECB0DD2" w14:textId="77777777" w:rsidR="00951F3B" w:rsidRPr="0055408E" w:rsidRDefault="6E4FCB63" w:rsidP="6E4FCB63">
            <w:pPr>
              <w:pStyle w:val="ListParagraph"/>
              <w:numPr>
                <w:ilvl w:val="0"/>
                <w:numId w:val="41"/>
              </w:numPr>
              <w:spacing w:line="240" w:lineRule="auto"/>
              <w:jc w:val="both"/>
              <w:rPr>
                <w:rFonts w:ascii="Arial" w:hAnsi="Arial"/>
                <w:sz w:val="22"/>
                <w:szCs w:val="22"/>
              </w:rPr>
            </w:pPr>
            <w:r w:rsidRPr="6E4FCB63">
              <w:rPr>
                <w:rFonts w:ascii="Arial" w:hAnsi="Arial" w:cs="Times New Roman"/>
                <w:sz w:val="22"/>
                <w:szCs w:val="22"/>
                <w:lang w:val="en-US"/>
              </w:rPr>
              <w:t>Community venues</w:t>
            </w:r>
          </w:p>
        </w:tc>
        <w:tc>
          <w:tcPr>
            <w:tcW w:w="0" w:type="auto"/>
            <w:tcBorders>
              <w:top w:val="nil"/>
              <w:left w:val="nil"/>
              <w:bottom w:val="nil"/>
              <w:right w:val="nil"/>
            </w:tcBorders>
            <w:shd w:val="clear" w:color="auto" w:fill="auto"/>
            <w:vAlign w:val="center"/>
            <w:hideMark/>
          </w:tcPr>
          <w:p w14:paraId="7EDE189D" w14:textId="77777777" w:rsidR="00951F3B" w:rsidRPr="0055408E" w:rsidRDefault="6E4FCB63" w:rsidP="6E4FCB63">
            <w:pPr>
              <w:pStyle w:val="ListParagraph"/>
              <w:numPr>
                <w:ilvl w:val="0"/>
                <w:numId w:val="41"/>
              </w:numPr>
              <w:spacing w:line="240" w:lineRule="auto"/>
              <w:jc w:val="both"/>
              <w:rPr>
                <w:rFonts w:ascii="Arial" w:hAnsi="Arial"/>
                <w:sz w:val="22"/>
                <w:szCs w:val="22"/>
              </w:rPr>
            </w:pPr>
            <w:r w:rsidRPr="6E4FCB63">
              <w:rPr>
                <w:rFonts w:ascii="Arial" w:hAnsi="Arial" w:cs="Times New Roman"/>
                <w:sz w:val="22"/>
                <w:szCs w:val="22"/>
                <w:lang w:val="en-US"/>
              </w:rPr>
              <w:t>Places of worship</w:t>
            </w:r>
          </w:p>
        </w:tc>
      </w:tr>
      <w:tr w:rsidR="00951F3B" w:rsidRPr="00951F3B" w14:paraId="315FD427" w14:textId="77777777" w:rsidTr="6E4FCB63">
        <w:trPr>
          <w:trHeight w:val="268"/>
        </w:trPr>
        <w:tc>
          <w:tcPr>
            <w:tcW w:w="0" w:type="auto"/>
            <w:tcBorders>
              <w:top w:val="nil"/>
              <w:left w:val="nil"/>
              <w:bottom w:val="nil"/>
              <w:right w:val="nil"/>
            </w:tcBorders>
            <w:shd w:val="clear" w:color="auto" w:fill="auto"/>
            <w:vAlign w:val="center"/>
            <w:hideMark/>
          </w:tcPr>
          <w:p w14:paraId="5C86FB0C" w14:textId="77777777" w:rsidR="00951F3B" w:rsidRPr="0055408E" w:rsidRDefault="6E4FCB63" w:rsidP="6E4FCB63">
            <w:pPr>
              <w:pStyle w:val="ListParagraph"/>
              <w:numPr>
                <w:ilvl w:val="0"/>
                <w:numId w:val="41"/>
              </w:numPr>
              <w:spacing w:line="240" w:lineRule="auto"/>
              <w:jc w:val="both"/>
              <w:rPr>
                <w:rFonts w:ascii="Arial" w:hAnsi="Arial"/>
                <w:sz w:val="22"/>
                <w:szCs w:val="22"/>
              </w:rPr>
            </w:pPr>
            <w:r w:rsidRPr="6E4FCB63">
              <w:rPr>
                <w:rFonts w:ascii="Arial" w:hAnsi="Arial" w:cs="Times New Roman"/>
                <w:sz w:val="22"/>
                <w:szCs w:val="22"/>
                <w:lang w:val="en-US"/>
              </w:rPr>
              <w:t>Control points</w:t>
            </w:r>
          </w:p>
        </w:tc>
        <w:tc>
          <w:tcPr>
            <w:tcW w:w="0" w:type="auto"/>
            <w:tcBorders>
              <w:top w:val="nil"/>
              <w:left w:val="nil"/>
              <w:bottom w:val="nil"/>
              <w:right w:val="nil"/>
            </w:tcBorders>
            <w:shd w:val="clear" w:color="auto" w:fill="auto"/>
            <w:vAlign w:val="center"/>
            <w:hideMark/>
          </w:tcPr>
          <w:p w14:paraId="4159E981" w14:textId="77777777" w:rsidR="00951F3B" w:rsidRPr="0055408E" w:rsidRDefault="6E4FCB63" w:rsidP="6E4FCB63">
            <w:pPr>
              <w:pStyle w:val="ListParagraph"/>
              <w:numPr>
                <w:ilvl w:val="0"/>
                <w:numId w:val="41"/>
              </w:numPr>
              <w:spacing w:line="240" w:lineRule="auto"/>
              <w:jc w:val="both"/>
              <w:rPr>
                <w:rFonts w:ascii="Arial" w:hAnsi="Arial"/>
                <w:sz w:val="22"/>
                <w:szCs w:val="22"/>
              </w:rPr>
            </w:pPr>
            <w:r w:rsidRPr="6E4FCB63">
              <w:rPr>
                <w:rFonts w:ascii="Arial" w:hAnsi="Arial" w:cs="Times New Roman"/>
                <w:sz w:val="22"/>
                <w:szCs w:val="22"/>
                <w:lang w:val="en-US"/>
              </w:rPr>
              <w:t>space</w:t>
            </w:r>
          </w:p>
        </w:tc>
      </w:tr>
      <w:tr w:rsidR="00951F3B" w:rsidRPr="00951F3B" w14:paraId="2B96DF55" w14:textId="77777777" w:rsidTr="6E4FCB63">
        <w:trPr>
          <w:trHeight w:val="268"/>
        </w:trPr>
        <w:tc>
          <w:tcPr>
            <w:tcW w:w="0" w:type="auto"/>
            <w:tcBorders>
              <w:top w:val="nil"/>
              <w:left w:val="nil"/>
              <w:bottom w:val="nil"/>
              <w:right w:val="nil"/>
            </w:tcBorders>
            <w:shd w:val="clear" w:color="auto" w:fill="auto"/>
            <w:vAlign w:val="center"/>
            <w:hideMark/>
          </w:tcPr>
          <w:p w14:paraId="445AB149" w14:textId="77777777" w:rsidR="00951F3B" w:rsidRPr="0055408E" w:rsidRDefault="6E4FCB63" w:rsidP="6E4FCB63">
            <w:pPr>
              <w:pStyle w:val="ListParagraph"/>
              <w:numPr>
                <w:ilvl w:val="0"/>
                <w:numId w:val="41"/>
              </w:numPr>
              <w:spacing w:line="240" w:lineRule="auto"/>
              <w:jc w:val="both"/>
              <w:rPr>
                <w:rFonts w:ascii="Arial" w:hAnsi="Arial"/>
                <w:sz w:val="22"/>
                <w:szCs w:val="22"/>
              </w:rPr>
            </w:pPr>
            <w:r w:rsidRPr="6E4FCB63">
              <w:rPr>
                <w:rFonts w:ascii="Arial" w:hAnsi="Arial" w:cs="Times New Roman"/>
                <w:sz w:val="22"/>
                <w:szCs w:val="22"/>
                <w:lang w:val="en-US"/>
              </w:rPr>
              <w:t xml:space="preserve">Cultural </w:t>
            </w:r>
            <w:proofErr w:type="spellStart"/>
            <w:r w:rsidRPr="6E4FCB63">
              <w:rPr>
                <w:rFonts w:ascii="Arial" w:hAnsi="Arial" w:cs="Times New Roman"/>
                <w:sz w:val="22"/>
                <w:szCs w:val="22"/>
                <w:lang w:val="en-US"/>
              </w:rPr>
              <w:t>centres</w:t>
            </w:r>
            <w:proofErr w:type="spellEnd"/>
          </w:p>
        </w:tc>
        <w:tc>
          <w:tcPr>
            <w:tcW w:w="0" w:type="auto"/>
            <w:tcBorders>
              <w:top w:val="nil"/>
              <w:left w:val="nil"/>
              <w:bottom w:val="nil"/>
              <w:right w:val="nil"/>
            </w:tcBorders>
            <w:shd w:val="clear" w:color="auto" w:fill="auto"/>
            <w:vAlign w:val="center"/>
            <w:hideMark/>
          </w:tcPr>
          <w:p w14:paraId="6650248B" w14:textId="77777777" w:rsidR="00951F3B" w:rsidRPr="0055408E" w:rsidRDefault="6E4FCB63" w:rsidP="6E4FCB63">
            <w:pPr>
              <w:pStyle w:val="ListParagraph"/>
              <w:numPr>
                <w:ilvl w:val="0"/>
                <w:numId w:val="41"/>
              </w:numPr>
              <w:spacing w:line="240" w:lineRule="auto"/>
              <w:jc w:val="both"/>
              <w:rPr>
                <w:rFonts w:ascii="Arial" w:hAnsi="Arial"/>
                <w:sz w:val="22"/>
                <w:szCs w:val="22"/>
              </w:rPr>
            </w:pPr>
            <w:r w:rsidRPr="6E4FCB63">
              <w:rPr>
                <w:rFonts w:ascii="Arial" w:hAnsi="Arial" w:cs="Times New Roman"/>
                <w:sz w:val="22"/>
                <w:szCs w:val="22"/>
                <w:lang w:val="en-US"/>
              </w:rPr>
              <w:t>Power lines</w:t>
            </w:r>
          </w:p>
        </w:tc>
      </w:tr>
      <w:tr w:rsidR="00951F3B" w:rsidRPr="00951F3B" w14:paraId="293175C1" w14:textId="77777777" w:rsidTr="6E4FCB63">
        <w:trPr>
          <w:trHeight w:val="268"/>
        </w:trPr>
        <w:tc>
          <w:tcPr>
            <w:tcW w:w="0" w:type="auto"/>
            <w:tcBorders>
              <w:top w:val="nil"/>
              <w:left w:val="nil"/>
              <w:bottom w:val="nil"/>
              <w:right w:val="nil"/>
            </w:tcBorders>
            <w:shd w:val="clear" w:color="auto" w:fill="auto"/>
            <w:vAlign w:val="center"/>
            <w:hideMark/>
          </w:tcPr>
          <w:p w14:paraId="56029CDD" w14:textId="77777777" w:rsidR="00951F3B" w:rsidRPr="0055408E" w:rsidRDefault="6E4FCB63" w:rsidP="6E4FCB63">
            <w:pPr>
              <w:pStyle w:val="ListParagraph"/>
              <w:numPr>
                <w:ilvl w:val="0"/>
                <w:numId w:val="41"/>
              </w:numPr>
              <w:spacing w:line="240" w:lineRule="auto"/>
              <w:jc w:val="both"/>
              <w:rPr>
                <w:rFonts w:ascii="Arial" w:hAnsi="Arial"/>
                <w:sz w:val="22"/>
                <w:szCs w:val="22"/>
              </w:rPr>
            </w:pPr>
            <w:proofErr w:type="spellStart"/>
            <w:r w:rsidRPr="6E4FCB63">
              <w:rPr>
                <w:rFonts w:ascii="Arial" w:hAnsi="Arial" w:cs="Times New Roman"/>
                <w:sz w:val="22"/>
                <w:szCs w:val="22"/>
                <w:lang w:val="en-US"/>
              </w:rPr>
              <w:t>Defence</w:t>
            </w:r>
            <w:proofErr w:type="spellEnd"/>
            <w:r w:rsidRPr="6E4FCB63">
              <w:rPr>
                <w:rFonts w:ascii="Arial" w:hAnsi="Arial" w:cs="Times New Roman"/>
                <w:sz w:val="22"/>
                <w:szCs w:val="22"/>
                <w:lang w:val="en-US"/>
              </w:rPr>
              <w:t xml:space="preserve"> sites</w:t>
            </w:r>
          </w:p>
        </w:tc>
        <w:tc>
          <w:tcPr>
            <w:tcW w:w="0" w:type="auto"/>
            <w:tcBorders>
              <w:top w:val="nil"/>
              <w:left w:val="nil"/>
              <w:bottom w:val="nil"/>
              <w:right w:val="nil"/>
            </w:tcBorders>
            <w:shd w:val="clear" w:color="auto" w:fill="auto"/>
            <w:vAlign w:val="center"/>
            <w:hideMark/>
          </w:tcPr>
          <w:p w14:paraId="3D48B416" w14:textId="77777777" w:rsidR="00951F3B" w:rsidRPr="0055408E" w:rsidRDefault="6E4FCB63" w:rsidP="6E4FCB63">
            <w:pPr>
              <w:pStyle w:val="ListParagraph"/>
              <w:numPr>
                <w:ilvl w:val="0"/>
                <w:numId w:val="41"/>
              </w:numPr>
              <w:spacing w:line="240" w:lineRule="auto"/>
              <w:jc w:val="both"/>
              <w:rPr>
                <w:rFonts w:ascii="Arial" w:hAnsi="Arial"/>
                <w:sz w:val="22"/>
                <w:szCs w:val="22"/>
              </w:rPr>
            </w:pPr>
            <w:r w:rsidRPr="6E4FCB63">
              <w:rPr>
                <w:rFonts w:ascii="Arial" w:hAnsi="Arial" w:cs="Times New Roman"/>
                <w:sz w:val="22"/>
                <w:szCs w:val="22"/>
                <w:lang w:val="en-US"/>
              </w:rPr>
              <w:t>Reserves</w:t>
            </w:r>
          </w:p>
        </w:tc>
      </w:tr>
      <w:tr w:rsidR="00951F3B" w:rsidRPr="00951F3B" w14:paraId="7A7E5E6A" w14:textId="77777777" w:rsidTr="6E4FCB63">
        <w:trPr>
          <w:trHeight w:val="268"/>
        </w:trPr>
        <w:tc>
          <w:tcPr>
            <w:tcW w:w="0" w:type="auto"/>
            <w:tcBorders>
              <w:top w:val="nil"/>
              <w:left w:val="nil"/>
              <w:bottom w:val="nil"/>
              <w:right w:val="nil"/>
            </w:tcBorders>
            <w:shd w:val="clear" w:color="auto" w:fill="auto"/>
            <w:vAlign w:val="center"/>
            <w:hideMark/>
          </w:tcPr>
          <w:p w14:paraId="697F24B5" w14:textId="77777777" w:rsidR="00951F3B" w:rsidRPr="0055408E" w:rsidRDefault="6E4FCB63" w:rsidP="6E4FCB63">
            <w:pPr>
              <w:pStyle w:val="ListParagraph"/>
              <w:numPr>
                <w:ilvl w:val="0"/>
                <w:numId w:val="41"/>
              </w:numPr>
              <w:spacing w:line="240" w:lineRule="auto"/>
              <w:jc w:val="both"/>
              <w:rPr>
                <w:rFonts w:ascii="Arial" w:hAnsi="Arial"/>
                <w:sz w:val="22"/>
                <w:szCs w:val="22"/>
              </w:rPr>
            </w:pPr>
            <w:r w:rsidRPr="6E4FCB63">
              <w:rPr>
                <w:rFonts w:ascii="Arial" w:hAnsi="Arial" w:cs="Times New Roman"/>
                <w:sz w:val="22"/>
                <w:szCs w:val="22"/>
                <w:lang w:val="en-US"/>
              </w:rPr>
              <w:t>Dumping grounds</w:t>
            </w:r>
          </w:p>
        </w:tc>
        <w:tc>
          <w:tcPr>
            <w:tcW w:w="0" w:type="auto"/>
            <w:tcBorders>
              <w:top w:val="nil"/>
              <w:left w:val="nil"/>
              <w:bottom w:val="nil"/>
              <w:right w:val="nil"/>
            </w:tcBorders>
            <w:shd w:val="clear" w:color="auto" w:fill="auto"/>
            <w:vAlign w:val="center"/>
            <w:hideMark/>
          </w:tcPr>
          <w:p w14:paraId="4DB02B6A" w14:textId="77777777" w:rsidR="00951F3B" w:rsidRPr="0055408E" w:rsidRDefault="6E4FCB63" w:rsidP="6E4FCB63">
            <w:pPr>
              <w:pStyle w:val="ListParagraph"/>
              <w:numPr>
                <w:ilvl w:val="0"/>
                <w:numId w:val="41"/>
              </w:numPr>
              <w:spacing w:line="240" w:lineRule="auto"/>
              <w:jc w:val="both"/>
              <w:rPr>
                <w:rFonts w:ascii="Arial" w:hAnsi="Arial"/>
                <w:sz w:val="22"/>
                <w:szCs w:val="22"/>
              </w:rPr>
            </w:pPr>
            <w:r w:rsidRPr="6E4FCB63">
              <w:rPr>
                <w:rFonts w:ascii="Arial" w:hAnsi="Arial" w:cs="Times New Roman"/>
                <w:sz w:val="22"/>
                <w:szCs w:val="22"/>
                <w:lang w:val="en-US"/>
              </w:rPr>
              <w:t>Residential buildings</w:t>
            </w:r>
          </w:p>
        </w:tc>
      </w:tr>
      <w:tr w:rsidR="00951F3B" w:rsidRPr="00951F3B" w14:paraId="6F994485" w14:textId="77777777" w:rsidTr="6E4FCB63">
        <w:trPr>
          <w:trHeight w:val="268"/>
        </w:trPr>
        <w:tc>
          <w:tcPr>
            <w:tcW w:w="0" w:type="auto"/>
            <w:tcBorders>
              <w:top w:val="nil"/>
              <w:left w:val="nil"/>
              <w:bottom w:val="nil"/>
              <w:right w:val="nil"/>
            </w:tcBorders>
            <w:shd w:val="clear" w:color="auto" w:fill="auto"/>
            <w:vAlign w:val="center"/>
            <w:hideMark/>
          </w:tcPr>
          <w:p w14:paraId="5CF911B3" w14:textId="77777777" w:rsidR="00951F3B" w:rsidRPr="0055408E" w:rsidRDefault="6E4FCB63" w:rsidP="6E4FCB63">
            <w:pPr>
              <w:pStyle w:val="ListParagraph"/>
              <w:numPr>
                <w:ilvl w:val="0"/>
                <w:numId w:val="41"/>
              </w:numPr>
              <w:spacing w:line="240" w:lineRule="auto"/>
              <w:jc w:val="both"/>
              <w:rPr>
                <w:rFonts w:ascii="Arial" w:hAnsi="Arial"/>
                <w:sz w:val="22"/>
                <w:szCs w:val="22"/>
              </w:rPr>
            </w:pPr>
            <w:r w:rsidRPr="6E4FCB63">
              <w:rPr>
                <w:rFonts w:ascii="Arial" w:hAnsi="Arial" w:cs="Times New Roman"/>
                <w:sz w:val="22"/>
                <w:szCs w:val="22"/>
                <w:lang w:val="en-US"/>
              </w:rPr>
              <w:t xml:space="preserve">Education </w:t>
            </w:r>
            <w:proofErr w:type="spellStart"/>
            <w:r w:rsidRPr="6E4FCB63">
              <w:rPr>
                <w:rFonts w:ascii="Arial" w:hAnsi="Arial" w:cs="Times New Roman"/>
                <w:sz w:val="22"/>
                <w:szCs w:val="22"/>
                <w:lang w:val="en-US"/>
              </w:rPr>
              <w:t>centres</w:t>
            </w:r>
            <w:proofErr w:type="spellEnd"/>
          </w:p>
        </w:tc>
        <w:tc>
          <w:tcPr>
            <w:tcW w:w="0" w:type="auto"/>
            <w:tcBorders>
              <w:top w:val="nil"/>
              <w:left w:val="nil"/>
              <w:bottom w:val="nil"/>
              <w:right w:val="nil"/>
            </w:tcBorders>
            <w:shd w:val="clear" w:color="auto" w:fill="auto"/>
            <w:vAlign w:val="center"/>
            <w:hideMark/>
          </w:tcPr>
          <w:p w14:paraId="5A28F058" w14:textId="77777777" w:rsidR="00951F3B" w:rsidRPr="0055408E" w:rsidRDefault="6E4FCB63" w:rsidP="6E4FCB63">
            <w:pPr>
              <w:pStyle w:val="ListParagraph"/>
              <w:numPr>
                <w:ilvl w:val="0"/>
                <w:numId w:val="41"/>
              </w:numPr>
              <w:spacing w:line="240" w:lineRule="auto"/>
              <w:jc w:val="both"/>
              <w:rPr>
                <w:rFonts w:ascii="Arial" w:hAnsi="Arial"/>
                <w:sz w:val="22"/>
                <w:szCs w:val="22"/>
              </w:rPr>
            </w:pPr>
            <w:r w:rsidRPr="6E4FCB63">
              <w:rPr>
                <w:rFonts w:ascii="Arial" w:hAnsi="Arial" w:cs="Times New Roman"/>
                <w:sz w:val="22"/>
                <w:szCs w:val="22"/>
                <w:lang w:val="en-US"/>
              </w:rPr>
              <w:t>Signs</w:t>
            </w:r>
          </w:p>
        </w:tc>
      </w:tr>
      <w:tr w:rsidR="00951F3B" w:rsidRPr="00951F3B" w14:paraId="6A95C182" w14:textId="77777777" w:rsidTr="6E4FCB63">
        <w:trPr>
          <w:trHeight w:val="268"/>
        </w:trPr>
        <w:tc>
          <w:tcPr>
            <w:tcW w:w="0" w:type="auto"/>
            <w:tcBorders>
              <w:top w:val="nil"/>
              <w:left w:val="nil"/>
              <w:bottom w:val="nil"/>
              <w:right w:val="nil"/>
            </w:tcBorders>
            <w:shd w:val="clear" w:color="auto" w:fill="auto"/>
            <w:vAlign w:val="center"/>
            <w:hideMark/>
          </w:tcPr>
          <w:p w14:paraId="65E69960" w14:textId="77777777" w:rsidR="00951F3B" w:rsidRPr="0055408E" w:rsidRDefault="6E4FCB63" w:rsidP="6E4FCB63">
            <w:pPr>
              <w:pStyle w:val="ListParagraph"/>
              <w:numPr>
                <w:ilvl w:val="0"/>
                <w:numId w:val="41"/>
              </w:numPr>
              <w:spacing w:line="240" w:lineRule="auto"/>
              <w:jc w:val="both"/>
              <w:rPr>
                <w:rFonts w:ascii="Arial" w:hAnsi="Arial"/>
                <w:sz w:val="22"/>
                <w:szCs w:val="22"/>
              </w:rPr>
            </w:pPr>
            <w:r w:rsidRPr="6E4FCB63">
              <w:rPr>
                <w:rFonts w:ascii="Arial" w:hAnsi="Arial"/>
                <w:sz w:val="22"/>
                <w:szCs w:val="22"/>
              </w:rPr>
              <w:t>Emergency facilities</w:t>
            </w:r>
          </w:p>
        </w:tc>
        <w:tc>
          <w:tcPr>
            <w:tcW w:w="0" w:type="auto"/>
            <w:tcBorders>
              <w:top w:val="nil"/>
              <w:left w:val="nil"/>
              <w:bottom w:val="nil"/>
              <w:right w:val="nil"/>
            </w:tcBorders>
            <w:shd w:val="clear" w:color="auto" w:fill="auto"/>
            <w:vAlign w:val="center"/>
            <w:hideMark/>
          </w:tcPr>
          <w:p w14:paraId="5A96E9D7" w14:textId="77777777" w:rsidR="00951F3B" w:rsidRPr="0055408E" w:rsidRDefault="6E4FCB63" w:rsidP="6E4FCB63">
            <w:pPr>
              <w:pStyle w:val="ListParagraph"/>
              <w:numPr>
                <w:ilvl w:val="0"/>
                <w:numId w:val="41"/>
              </w:numPr>
              <w:spacing w:line="240" w:lineRule="auto"/>
              <w:jc w:val="both"/>
              <w:rPr>
                <w:rFonts w:ascii="Arial" w:hAnsi="Arial"/>
                <w:sz w:val="22"/>
                <w:szCs w:val="22"/>
              </w:rPr>
            </w:pPr>
            <w:r w:rsidRPr="6E4FCB63">
              <w:rPr>
                <w:rFonts w:ascii="Arial" w:hAnsi="Arial" w:cs="Times New Roman"/>
                <w:sz w:val="22"/>
                <w:szCs w:val="22"/>
                <w:lang w:val="en-US"/>
              </w:rPr>
              <w:t>Sporting facilities</w:t>
            </w:r>
          </w:p>
        </w:tc>
      </w:tr>
      <w:tr w:rsidR="00951F3B" w:rsidRPr="00951F3B" w14:paraId="54850AEA" w14:textId="77777777" w:rsidTr="6E4FCB63">
        <w:trPr>
          <w:trHeight w:val="268"/>
        </w:trPr>
        <w:tc>
          <w:tcPr>
            <w:tcW w:w="0" w:type="auto"/>
            <w:tcBorders>
              <w:top w:val="nil"/>
              <w:left w:val="nil"/>
              <w:bottom w:val="nil"/>
              <w:right w:val="nil"/>
            </w:tcBorders>
            <w:shd w:val="clear" w:color="auto" w:fill="auto"/>
            <w:vAlign w:val="center"/>
            <w:hideMark/>
          </w:tcPr>
          <w:p w14:paraId="0E2D815B" w14:textId="77777777" w:rsidR="00951F3B" w:rsidRPr="0055408E" w:rsidRDefault="6E4FCB63" w:rsidP="6E4FCB63">
            <w:pPr>
              <w:pStyle w:val="ListParagraph"/>
              <w:numPr>
                <w:ilvl w:val="0"/>
                <w:numId w:val="41"/>
              </w:numPr>
              <w:spacing w:line="240" w:lineRule="auto"/>
              <w:jc w:val="both"/>
              <w:rPr>
                <w:rFonts w:ascii="Arial" w:hAnsi="Arial"/>
                <w:sz w:val="22"/>
                <w:szCs w:val="22"/>
              </w:rPr>
            </w:pPr>
            <w:r w:rsidRPr="6E4FCB63">
              <w:rPr>
                <w:rFonts w:ascii="Arial" w:hAnsi="Arial" w:cs="Times New Roman"/>
                <w:sz w:val="22"/>
                <w:szCs w:val="22"/>
                <w:lang w:val="en-US"/>
              </w:rPr>
              <w:t>Excavation site</w:t>
            </w:r>
          </w:p>
        </w:tc>
        <w:tc>
          <w:tcPr>
            <w:tcW w:w="0" w:type="auto"/>
            <w:tcBorders>
              <w:top w:val="nil"/>
              <w:left w:val="nil"/>
              <w:bottom w:val="nil"/>
              <w:right w:val="nil"/>
            </w:tcBorders>
            <w:shd w:val="clear" w:color="auto" w:fill="auto"/>
            <w:vAlign w:val="center"/>
            <w:hideMark/>
          </w:tcPr>
          <w:p w14:paraId="02C82D78" w14:textId="77777777" w:rsidR="00951F3B" w:rsidRPr="0055408E" w:rsidRDefault="6E4FCB63" w:rsidP="6E4FCB63">
            <w:pPr>
              <w:pStyle w:val="ListParagraph"/>
              <w:numPr>
                <w:ilvl w:val="0"/>
                <w:numId w:val="41"/>
              </w:numPr>
              <w:spacing w:line="240" w:lineRule="auto"/>
              <w:jc w:val="both"/>
              <w:rPr>
                <w:rFonts w:ascii="Arial" w:hAnsi="Arial"/>
                <w:sz w:val="22"/>
                <w:szCs w:val="22"/>
              </w:rPr>
            </w:pPr>
            <w:r w:rsidRPr="6E4FCB63">
              <w:rPr>
                <w:rFonts w:ascii="Arial" w:hAnsi="Arial" w:cs="Times New Roman"/>
                <w:sz w:val="22"/>
                <w:szCs w:val="22"/>
                <w:lang w:val="en-US"/>
              </w:rPr>
              <w:t>Storage facilities</w:t>
            </w:r>
          </w:p>
        </w:tc>
      </w:tr>
    </w:tbl>
    <w:p w14:paraId="5AEA60C0" w14:textId="6C8E90E5" w:rsidR="00951F3B" w:rsidRDefault="00951F3B" w:rsidP="00E43347">
      <w:pPr>
        <w:spacing w:line="240" w:lineRule="auto"/>
        <w:rPr>
          <w:lang w:val="en-US"/>
        </w:rPr>
      </w:pPr>
    </w:p>
    <w:p w14:paraId="345997A7" w14:textId="77777777" w:rsidR="00951F3B" w:rsidRDefault="00951F3B" w:rsidP="00E43347">
      <w:pPr>
        <w:spacing w:line="240" w:lineRule="auto"/>
        <w:rPr>
          <w:lang w:val="en-US"/>
        </w:rPr>
      </w:pPr>
    </w:p>
    <w:p w14:paraId="4799B602" w14:textId="77777777" w:rsidR="00951F3B" w:rsidRDefault="00951F3B" w:rsidP="00E43347">
      <w:pPr>
        <w:spacing w:line="240" w:lineRule="auto"/>
        <w:rPr>
          <w:lang w:val="en-US"/>
        </w:rPr>
      </w:pPr>
    </w:p>
    <w:p w14:paraId="7DAAAAC5" w14:textId="567AFCC5" w:rsidR="00E43347" w:rsidRDefault="6E4FCB63" w:rsidP="6E4FCB63">
      <w:pPr>
        <w:spacing w:line="240" w:lineRule="auto"/>
        <w:rPr>
          <w:rFonts w:cstheme="minorBidi"/>
          <w:color w:val="auto"/>
          <w:lang w:val="en-US"/>
        </w:rPr>
      </w:pPr>
      <w:r w:rsidRPr="6E4FCB63">
        <w:rPr>
          <w:lang w:val="en-US"/>
        </w:rPr>
        <w:t xml:space="preserve">The feature and sub-feature types in </w:t>
      </w:r>
      <w:proofErr w:type="spellStart"/>
      <w:r w:rsidRPr="6E4FCB63">
        <w:rPr>
          <w:lang w:val="en-US"/>
        </w:rPr>
        <w:t>VMFoI</w:t>
      </w:r>
      <w:proofErr w:type="spellEnd"/>
      <w:r w:rsidRPr="6E4FCB63">
        <w:rPr>
          <w:lang w:val="en-US"/>
        </w:rPr>
        <w:t xml:space="preserve"> are detailed in Appendix A, the Vicmap feature catalogue (the ‘Catalogue’</w:t>
      </w:r>
      <w:proofErr w:type="gramStart"/>
      <w:r w:rsidRPr="6E4FCB63">
        <w:rPr>
          <w:lang w:val="en-US"/>
        </w:rPr>
        <w:t>), and</w:t>
      </w:r>
      <w:proofErr w:type="gramEnd"/>
      <w:r w:rsidRPr="6E4FCB63">
        <w:rPr>
          <w:lang w:val="en-US"/>
        </w:rPr>
        <w:t xml:space="preserve"> imply a hierarchy structure in the product.  </w:t>
      </w:r>
    </w:p>
    <w:p w14:paraId="678911D3" w14:textId="068028D2" w:rsidR="00E43347" w:rsidRPr="000E4146" w:rsidRDefault="00E43347" w:rsidP="00E43347">
      <w:pPr>
        <w:spacing w:line="240" w:lineRule="auto"/>
        <w:rPr>
          <w:rFonts w:cstheme="minorHAnsi"/>
          <w:color w:val="228591"/>
          <w:lang w:eastAsia="en-US"/>
        </w:rPr>
      </w:pPr>
      <w:r w:rsidRPr="000E4146">
        <w:rPr>
          <w:rFonts w:cstheme="minorHAnsi"/>
          <w:color w:val="auto"/>
          <w:lang w:val="en-US"/>
        </w:rPr>
        <w:t>For a curren</w:t>
      </w:r>
      <w:r>
        <w:rPr>
          <w:rFonts w:cstheme="minorHAnsi"/>
          <w:color w:val="auto"/>
          <w:lang w:val="en-US"/>
        </w:rPr>
        <w:t xml:space="preserve">t version of the Vicmap Feature </w:t>
      </w:r>
      <w:r w:rsidRPr="000E4146">
        <w:rPr>
          <w:rFonts w:cstheme="minorHAnsi"/>
          <w:color w:val="auto"/>
          <w:lang w:val="en-US"/>
        </w:rPr>
        <w:t xml:space="preserve">Catalogue (the ‘Catalogue’) </w:t>
      </w:r>
      <w:hyperlink r:id="rId32" w:history="1">
        <w:r w:rsidRPr="00155DFF">
          <w:rPr>
            <w:rStyle w:val="Hyperlink"/>
            <w:rFonts w:cstheme="minorHAnsi"/>
            <w:color w:val="0000FF"/>
            <w:lang w:val="en-US"/>
          </w:rPr>
          <w:t>click here</w:t>
        </w:r>
      </w:hyperlink>
      <w:r w:rsidRPr="000E4146">
        <w:rPr>
          <w:rFonts w:cstheme="minorHAnsi"/>
          <w:color w:val="auto"/>
          <w:lang w:val="en-US"/>
        </w:rPr>
        <w:t>.</w:t>
      </w:r>
      <w:r w:rsidRPr="003B46FC">
        <w:t xml:space="preserve"> </w:t>
      </w:r>
      <w:r>
        <w:t xml:space="preserve">Search FEATURE_CATALOGUE under </w:t>
      </w:r>
      <w:r w:rsidRPr="00E43347">
        <w:rPr>
          <w:b/>
        </w:rPr>
        <w:t>Reference Table Report</w:t>
      </w:r>
      <w:r>
        <w:t xml:space="preserve"> heading.</w:t>
      </w:r>
    </w:p>
    <w:p w14:paraId="78D266C5" w14:textId="43B73C17" w:rsidR="00D508DC" w:rsidRPr="000E4146" w:rsidRDefault="00D508DC" w:rsidP="00D508DC">
      <w:pPr>
        <w:spacing w:line="240" w:lineRule="auto"/>
        <w:rPr>
          <w:rFonts w:cstheme="minorHAnsi"/>
          <w:color w:val="228591"/>
          <w:lang w:eastAsia="en-US"/>
        </w:rPr>
      </w:pPr>
    </w:p>
    <w:p w14:paraId="0E170ECF" w14:textId="77777777" w:rsidR="00105D97" w:rsidRDefault="00105D97" w:rsidP="007E0879">
      <w:pPr>
        <w:pStyle w:val="Heading3"/>
        <w:rPr>
          <w:lang w:val="en-US"/>
        </w:rPr>
      </w:pPr>
      <w:bookmarkStart w:id="42" w:name="_Toc452643459"/>
      <w:bookmarkStart w:id="43" w:name="_Toc475019959"/>
      <w:r>
        <w:rPr>
          <w:lang w:val="en-US"/>
        </w:rPr>
        <w:t>Purpose</w:t>
      </w:r>
      <w:bookmarkEnd w:id="42"/>
      <w:bookmarkEnd w:id="43"/>
    </w:p>
    <w:p w14:paraId="259FC7A2" w14:textId="105B3F90" w:rsidR="00105D97" w:rsidRPr="00105D97" w:rsidRDefault="6E4FCB63" w:rsidP="6E4FCB63">
      <w:pPr>
        <w:spacing w:before="60"/>
        <w:jc w:val="both"/>
        <w:rPr>
          <w:lang w:val="en-US"/>
        </w:rPr>
      </w:pPr>
      <w:proofErr w:type="spellStart"/>
      <w:r w:rsidRPr="6E4FCB63">
        <w:rPr>
          <w:lang w:val="en-US"/>
        </w:rPr>
        <w:t>VMFoI</w:t>
      </w:r>
      <w:proofErr w:type="spellEnd"/>
      <w:r w:rsidRPr="6E4FCB63">
        <w:rPr>
          <w:lang w:val="en-US"/>
        </w:rPr>
        <w:t xml:space="preserve"> was initially developed in response to a need identified by Emergency and Essential Services. The scope, specifications and requirements of the product were subsequently developed with government, government agencies, Emergency and Essential Services, academia and industry. All Vicmap products </w:t>
      </w:r>
      <w:proofErr w:type="spellStart"/>
      <w:r w:rsidRPr="6E4FCB63">
        <w:rPr>
          <w:lang w:val="en-US"/>
        </w:rPr>
        <w:t>utilise</w:t>
      </w:r>
      <w:proofErr w:type="spellEnd"/>
      <w:r w:rsidRPr="6E4FCB63">
        <w:rPr>
          <w:lang w:val="en-US"/>
        </w:rPr>
        <w:t xml:space="preserve"> feedback and requirements from a wide range of private and public users and stakeholders.</w:t>
      </w:r>
    </w:p>
    <w:p w14:paraId="7DBA60AC" w14:textId="77777777" w:rsidR="00105D97" w:rsidRDefault="00105D97" w:rsidP="007E0879">
      <w:pPr>
        <w:pStyle w:val="Heading3"/>
        <w:rPr>
          <w:szCs w:val="22"/>
          <w:lang w:val="en-US"/>
        </w:rPr>
      </w:pPr>
      <w:bookmarkStart w:id="44" w:name="_Toc452643460"/>
      <w:bookmarkStart w:id="45" w:name="_Toc475019960"/>
      <w:r>
        <w:rPr>
          <w:lang w:val="en-US"/>
        </w:rPr>
        <w:t>Topic category</w:t>
      </w:r>
      <w:bookmarkEnd w:id="44"/>
      <w:bookmarkEnd w:id="45"/>
    </w:p>
    <w:p w14:paraId="721BA9FB" w14:textId="25A79726" w:rsidR="00105D97" w:rsidRPr="00105D97" w:rsidRDefault="6E4FCB63" w:rsidP="6E4FCB63">
      <w:pPr>
        <w:spacing w:before="60"/>
        <w:jc w:val="both"/>
        <w:rPr>
          <w:lang w:val="en-US"/>
        </w:rPr>
      </w:pPr>
      <w:r w:rsidRPr="6E4FCB63">
        <w:rPr>
          <w:lang w:val="en-US"/>
        </w:rPr>
        <w:t>Structure;</w:t>
      </w:r>
    </w:p>
    <w:p w14:paraId="2A54F9FF" w14:textId="17D2533E" w:rsidR="00105D97" w:rsidRPr="00105D97" w:rsidRDefault="6E4FCB63" w:rsidP="6E4FCB63">
      <w:pPr>
        <w:spacing w:before="60"/>
        <w:jc w:val="both"/>
        <w:rPr>
          <w:lang w:val="en-US"/>
        </w:rPr>
      </w:pPr>
      <w:r w:rsidRPr="6E4FCB63">
        <w:rPr>
          <w:lang w:val="en-US"/>
        </w:rPr>
        <w:t>Society; and</w:t>
      </w:r>
    </w:p>
    <w:p w14:paraId="19077033" w14:textId="77777777" w:rsidR="00105D97" w:rsidRPr="00105D97" w:rsidRDefault="00105D97" w:rsidP="00105D97">
      <w:pPr>
        <w:spacing w:before="60"/>
        <w:jc w:val="both"/>
        <w:rPr>
          <w:lang w:val="en-US"/>
        </w:rPr>
      </w:pPr>
      <w:r w:rsidRPr="00105D97">
        <w:rPr>
          <w:lang w:val="en-US"/>
        </w:rPr>
        <w:t>Utilities/communication.</w:t>
      </w:r>
    </w:p>
    <w:p w14:paraId="13D8CB1E" w14:textId="77777777" w:rsidR="00316F1E" w:rsidRDefault="00316F1E" w:rsidP="00316F1E">
      <w:pPr>
        <w:rPr>
          <w:lang w:val="en-US"/>
        </w:rPr>
      </w:pPr>
    </w:p>
    <w:p w14:paraId="765381D9" w14:textId="77777777" w:rsidR="006C2827" w:rsidRDefault="006C2827">
      <w:pPr>
        <w:rPr>
          <w:b/>
          <w:bCs/>
          <w:color w:val="B3272F" w:themeColor="text2"/>
          <w:kern w:val="32"/>
          <w:sz w:val="40"/>
          <w:szCs w:val="32"/>
        </w:rPr>
      </w:pPr>
      <w:bookmarkStart w:id="46" w:name="_Toc353455546"/>
      <w:bookmarkStart w:id="47" w:name="_Toc477775063"/>
      <w:bookmarkStart w:id="48" w:name="_Toc506373317"/>
      <w:bookmarkStart w:id="49" w:name="_Toc32910090"/>
      <w:bookmarkStart w:id="50" w:name="_Toc34131688"/>
      <w:bookmarkStart w:id="51" w:name="_Toc34191591"/>
      <w:bookmarkStart w:id="52" w:name="_Toc143487683"/>
      <w:r>
        <w:br w:type="page"/>
      </w:r>
    </w:p>
    <w:p w14:paraId="7EF4F14C" w14:textId="05E326C8" w:rsidR="00316F1E" w:rsidRPr="00A5192D" w:rsidRDefault="00316F1E" w:rsidP="00316F1E">
      <w:pPr>
        <w:pStyle w:val="Heading1"/>
      </w:pPr>
      <w:bookmarkStart w:id="53" w:name="_Toc475019961"/>
      <w:r w:rsidRPr="00A5192D">
        <w:lastRenderedPageBreak/>
        <w:t>Data content and structure</w:t>
      </w:r>
      <w:bookmarkEnd w:id="46"/>
      <w:bookmarkEnd w:id="53"/>
    </w:p>
    <w:p w14:paraId="15D9E1AE" w14:textId="77777777" w:rsidR="00316F1E" w:rsidRPr="00E74F1F" w:rsidRDefault="00316F1E" w:rsidP="005E5172">
      <w:pPr>
        <w:pStyle w:val="Heading3"/>
        <w:spacing w:after="0"/>
      </w:pPr>
      <w:bookmarkStart w:id="54" w:name="_Toc475019962"/>
      <w:r w:rsidRPr="00E74F1F">
        <w:t xml:space="preserve">Data </w:t>
      </w:r>
      <w:r>
        <w:t>content</w:t>
      </w:r>
      <w:bookmarkEnd w:id="54"/>
    </w:p>
    <w:p w14:paraId="605B2FC7" w14:textId="77777777" w:rsidR="006C2827" w:rsidRPr="006C2827" w:rsidRDefault="006C2827" w:rsidP="006C2827">
      <w:pPr>
        <w:spacing w:before="60"/>
        <w:jc w:val="both"/>
        <w:rPr>
          <w:lang w:val="en-US"/>
        </w:rPr>
      </w:pPr>
      <w:r w:rsidRPr="006C2827">
        <w:rPr>
          <w:lang w:val="en-US"/>
        </w:rPr>
        <w:t xml:space="preserve">The feature-based datasets that comprise </w:t>
      </w:r>
      <w:proofErr w:type="spellStart"/>
      <w:r w:rsidRPr="006C2827">
        <w:rPr>
          <w:lang w:val="en-US"/>
        </w:rPr>
        <w:t>VMFoI</w:t>
      </w:r>
      <w:proofErr w:type="spellEnd"/>
      <w:r w:rsidRPr="006C2827">
        <w:rPr>
          <w:lang w:val="en-US"/>
        </w:rPr>
        <w:t xml:space="preserve"> are listed in Table 1 below:  </w:t>
      </w:r>
    </w:p>
    <w:p w14:paraId="2544CFC5" w14:textId="77777777" w:rsidR="006C2827" w:rsidRDefault="006C2827" w:rsidP="006C2827">
      <w:pPr>
        <w:spacing w:before="60"/>
        <w:ind w:left="709"/>
        <w:jc w:val="both"/>
        <w:rPr>
          <w:sz w:val="22"/>
          <w:szCs w:val="22"/>
          <w:lang w:val="en-US"/>
        </w:rPr>
      </w:pPr>
    </w:p>
    <w:tbl>
      <w:tblPr>
        <w:tblW w:w="9075" w:type="dxa"/>
        <w:tblInd w:w="108" w:type="dxa"/>
        <w:tblBorders>
          <w:bottom w:val="single" w:sz="4" w:space="0" w:color="228591"/>
          <w:insideH w:val="single" w:sz="4" w:space="0" w:color="228591"/>
        </w:tblBorders>
        <w:tblLayout w:type="fixed"/>
        <w:tblLook w:val="01E0" w:firstRow="1" w:lastRow="1" w:firstColumn="1" w:lastColumn="1" w:noHBand="0" w:noVBand="0"/>
      </w:tblPr>
      <w:tblGrid>
        <w:gridCol w:w="2127"/>
        <w:gridCol w:w="5246"/>
        <w:gridCol w:w="1702"/>
      </w:tblGrid>
      <w:tr w:rsidR="006C2827" w14:paraId="1B15CB60" w14:textId="77777777" w:rsidTr="008D57B8">
        <w:trPr>
          <w:trHeight w:val="428"/>
        </w:trPr>
        <w:tc>
          <w:tcPr>
            <w:tcW w:w="2127" w:type="dxa"/>
            <w:tcBorders>
              <w:top w:val="nil"/>
              <w:left w:val="nil"/>
              <w:bottom w:val="nil"/>
              <w:right w:val="nil"/>
            </w:tcBorders>
            <w:shd w:val="clear" w:color="auto" w:fill="C00000"/>
            <w:hideMark/>
          </w:tcPr>
          <w:p w14:paraId="5BE37050" w14:textId="77777777" w:rsidR="006C2827" w:rsidRPr="006C2827" w:rsidRDefault="006C2827">
            <w:pPr>
              <w:pStyle w:val="TblHd"/>
              <w:rPr>
                <w:rFonts w:asciiTheme="minorHAnsi" w:hAnsiTheme="minorHAnsi" w:cstheme="minorHAnsi"/>
                <w:sz w:val="20"/>
                <w:szCs w:val="20"/>
              </w:rPr>
            </w:pPr>
            <w:r w:rsidRPr="006C2827">
              <w:rPr>
                <w:rFonts w:asciiTheme="minorHAnsi" w:hAnsiTheme="minorHAnsi" w:cstheme="minorHAnsi"/>
                <w:sz w:val="20"/>
                <w:szCs w:val="20"/>
              </w:rPr>
              <w:t>ANZLIC ID</w:t>
            </w:r>
          </w:p>
        </w:tc>
        <w:tc>
          <w:tcPr>
            <w:tcW w:w="5246" w:type="dxa"/>
            <w:tcBorders>
              <w:top w:val="nil"/>
              <w:left w:val="nil"/>
              <w:bottom w:val="nil"/>
              <w:right w:val="nil"/>
            </w:tcBorders>
            <w:shd w:val="clear" w:color="auto" w:fill="C00000"/>
            <w:hideMark/>
          </w:tcPr>
          <w:p w14:paraId="3F588C4C" w14:textId="77777777" w:rsidR="006C2827" w:rsidRPr="006C2827" w:rsidRDefault="006C2827">
            <w:pPr>
              <w:pStyle w:val="TblHd"/>
              <w:rPr>
                <w:rFonts w:asciiTheme="minorHAnsi" w:hAnsiTheme="minorHAnsi" w:cstheme="minorHAnsi"/>
                <w:sz w:val="20"/>
                <w:szCs w:val="20"/>
              </w:rPr>
            </w:pPr>
            <w:r w:rsidRPr="006C2827">
              <w:rPr>
                <w:rFonts w:asciiTheme="minorHAnsi" w:hAnsiTheme="minorHAnsi" w:cstheme="minorHAnsi"/>
                <w:sz w:val="20"/>
                <w:szCs w:val="20"/>
              </w:rPr>
              <w:t>Dataset Name</w:t>
            </w:r>
          </w:p>
        </w:tc>
        <w:tc>
          <w:tcPr>
            <w:tcW w:w="1702" w:type="dxa"/>
            <w:tcBorders>
              <w:top w:val="nil"/>
              <w:left w:val="nil"/>
              <w:bottom w:val="nil"/>
              <w:right w:val="nil"/>
            </w:tcBorders>
            <w:shd w:val="clear" w:color="auto" w:fill="C00000"/>
            <w:hideMark/>
          </w:tcPr>
          <w:p w14:paraId="430B1447" w14:textId="77777777" w:rsidR="006C2827" w:rsidRPr="006C2827" w:rsidRDefault="006C2827">
            <w:pPr>
              <w:pStyle w:val="TblHd"/>
              <w:ind w:left="600" w:hanging="600"/>
              <w:rPr>
                <w:rFonts w:asciiTheme="minorHAnsi" w:hAnsiTheme="minorHAnsi" w:cstheme="minorHAnsi"/>
                <w:sz w:val="20"/>
                <w:szCs w:val="20"/>
              </w:rPr>
            </w:pPr>
            <w:r w:rsidRPr="006C2827">
              <w:rPr>
                <w:rFonts w:asciiTheme="minorHAnsi" w:hAnsiTheme="minorHAnsi" w:cstheme="minorHAnsi"/>
                <w:sz w:val="20"/>
                <w:szCs w:val="20"/>
              </w:rPr>
              <w:t>Type</w:t>
            </w:r>
          </w:p>
        </w:tc>
      </w:tr>
      <w:tr w:rsidR="006C2827" w:rsidRPr="007E0879" w14:paraId="10ECEFEE" w14:textId="77777777" w:rsidTr="008D57B8">
        <w:trPr>
          <w:trHeight w:val="463"/>
        </w:trPr>
        <w:tc>
          <w:tcPr>
            <w:tcW w:w="2127" w:type="dxa"/>
            <w:tcBorders>
              <w:top w:val="nil"/>
              <w:left w:val="nil"/>
              <w:bottom w:val="single" w:sz="4" w:space="0" w:color="auto"/>
              <w:right w:val="nil"/>
            </w:tcBorders>
            <w:hideMark/>
          </w:tcPr>
          <w:p w14:paraId="2E27E4B6" w14:textId="77777777" w:rsidR="006C2827" w:rsidRPr="007E0879" w:rsidRDefault="006C2827" w:rsidP="007E0879">
            <w:pPr>
              <w:pStyle w:val="TblBdy"/>
              <w:spacing w:after="0"/>
              <w:rPr>
                <w:rFonts w:asciiTheme="minorHAnsi" w:hAnsiTheme="minorHAnsi" w:cstheme="minorHAnsi"/>
                <w:color w:val="363534" w:themeColor="text1"/>
                <w:sz w:val="20"/>
                <w:szCs w:val="20"/>
                <w:lang w:val="en-US" w:eastAsia="en-AU"/>
              </w:rPr>
            </w:pPr>
            <w:r w:rsidRPr="007E0879">
              <w:rPr>
                <w:rFonts w:asciiTheme="minorHAnsi" w:hAnsiTheme="minorHAnsi" w:cstheme="minorHAnsi"/>
                <w:color w:val="363534" w:themeColor="text1"/>
                <w:sz w:val="20"/>
                <w:szCs w:val="20"/>
                <w:lang w:val="en-US" w:eastAsia="en-AU"/>
              </w:rPr>
              <w:t>ANZVI0803003646*</w:t>
            </w:r>
          </w:p>
        </w:tc>
        <w:tc>
          <w:tcPr>
            <w:tcW w:w="5246" w:type="dxa"/>
            <w:tcBorders>
              <w:top w:val="nil"/>
              <w:left w:val="nil"/>
              <w:bottom w:val="single" w:sz="4" w:space="0" w:color="auto"/>
              <w:right w:val="nil"/>
            </w:tcBorders>
            <w:hideMark/>
          </w:tcPr>
          <w:p w14:paraId="4B7DF4DB" w14:textId="77777777" w:rsidR="006C2827" w:rsidRPr="007E0879" w:rsidRDefault="00D21062" w:rsidP="007E0879">
            <w:pPr>
              <w:pStyle w:val="TblBdy"/>
              <w:rPr>
                <w:rFonts w:asciiTheme="minorHAnsi" w:hAnsiTheme="minorHAnsi" w:cstheme="minorHAnsi"/>
                <w:color w:val="0000FF"/>
                <w:sz w:val="20"/>
                <w:szCs w:val="20"/>
              </w:rPr>
            </w:pPr>
            <w:hyperlink r:id="rId33" w:history="1">
              <w:r w:rsidR="006C2827" w:rsidRPr="007E0879">
                <w:rPr>
                  <w:rStyle w:val="Hyperlink"/>
                  <w:rFonts w:asciiTheme="minorHAnsi" w:hAnsiTheme="minorHAnsi" w:cstheme="minorHAnsi"/>
                  <w:color w:val="0000FF"/>
                  <w:sz w:val="20"/>
                  <w:szCs w:val="20"/>
                  <w:lang w:val="en-US" w:eastAsia="en-AU"/>
                </w:rPr>
                <w:t>VICMAP_FEATURES_OF_INTEREST</w:t>
              </w:r>
            </w:hyperlink>
          </w:p>
        </w:tc>
        <w:tc>
          <w:tcPr>
            <w:tcW w:w="1702" w:type="dxa"/>
            <w:tcBorders>
              <w:top w:val="nil"/>
              <w:left w:val="nil"/>
              <w:bottom w:val="single" w:sz="4" w:space="0" w:color="auto"/>
              <w:right w:val="nil"/>
            </w:tcBorders>
            <w:hideMark/>
          </w:tcPr>
          <w:p w14:paraId="3A274E20" w14:textId="77777777" w:rsidR="006C2827" w:rsidRPr="007E0879" w:rsidRDefault="006C2827" w:rsidP="007E0879">
            <w:pPr>
              <w:pStyle w:val="TblBdy"/>
              <w:rPr>
                <w:rFonts w:asciiTheme="minorHAnsi" w:hAnsiTheme="minorHAnsi" w:cstheme="minorHAnsi"/>
                <w:color w:val="363534" w:themeColor="text1"/>
                <w:sz w:val="20"/>
                <w:szCs w:val="20"/>
              </w:rPr>
            </w:pPr>
            <w:r w:rsidRPr="007E0879">
              <w:rPr>
                <w:rFonts w:asciiTheme="minorHAnsi" w:hAnsiTheme="minorHAnsi" w:cstheme="minorHAnsi"/>
                <w:color w:val="363534" w:themeColor="text1"/>
                <w:sz w:val="20"/>
                <w:szCs w:val="20"/>
              </w:rPr>
              <w:t>N/A</w:t>
            </w:r>
          </w:p>
        </w:tc>
      </w:tr>
      <w:tr w:rsidR="006C2827" w:rsidRPr="007E0879" w14:paraId="209BCCE6" w14:textId="77777777" w:rsidTr="008D57B8">
        <w:trPr>
          <w:trHeight w:val="463"/>
        </w:trPr>
        <w:tc>
          <w:tcPr>
            <w:tcW w:w="2127" w:type="dxa"/>
            <w:tcBorders>
              <w:top w:val="single" w:sz="4" w:space="0" w:color="auto"/>
              <w:left w:val="nil"/>
              <w:bottom w:val="single" w:sz="4" w:space="0" w:color="auto"/>
              <w:right w:val="nil"/>
            </w:tcBorders>
            <w:hideMark/>
          </w:tcPr>
          <w:p w14:paraId="6CBD29D1" w14:textId="77777777" w:rsidR="006C2827" w:rsidRPr="007E0879" w:rsidRDefault="006C2827" w:rsidP="007E0879">
            <w:pPr>
              <w:pStyle w:val="TblBdy"/>
              <w:spacing w:after="0"/>
              <w:rPr>
                <w:rFonts w:asciiTheme="minorHAnsi" w:hAnsiTheme="minorHAnsi" w:cstheme="minorHAnsi"/>
                <w:color w:val="363534" w:themeColor="text1"/>
                <w:sz w:val="20"/>
                <w:szCs w:val="20"/>
              </w:rPr>
            </w:pPr>
            <w:r w:rsidRPr="007E0879">
              <w:rPr>
                <w:rFonts w:asciiTheme="minorHAnsi" w:hAnsiTheme="minorHAnsi" w:cstheme="minorHAnsi"/>
                <w:color w:val="363534" w:themeColor="text1"/>
                <w:sz w:val="20"/>
                <w:szCs w:val="20"/>
                <w:lang w:val="en-US" w:eastAsia="en-AU"/>
              </w:rPr>
              <w:t>ANZVI0803003644</w:t>
            </w:r>
          </w:p>
        </w:tc>
        <w:tc>
          <w:tcPr>
            <w:tcW w:w="5246" w:type="dxa"/>
            <w:tcBorders>
              <w:top w:val="single" w:sz="4" w:space="0" w:color="auto"/>
              <w:left w:val="nil"/>
              <w:bottom w:val="single" w:sz="4" w:space="0" w:color="auto"/>
              <w:right w:val="nil"/>
            </w:tcBorders>
            <w:hideMark/>
          </w:tcPr>
          <w:p w14:paraId="2FFA2526" w14:textId="77777777" w:rsidR="006C2827" w:rsidRPr="007E0879" w:rsidRDefault="00D21062" w:rsidP="007E0879">
            <w:pPr>
              <w:pStyle w:val="TblBdy"/>
              <w:rPr>
                <w:rFonts w:asciiTheme="minorHAnsi" w:hAnsiTheme="minorHAnsi" w:cstheme="minorHAnsi"/>
                <w:color w:val="0000FF"/>
                <w:sz w:val="20"/>
                <w:szCs w:val="20"/>
              </w:rPr>
            </w:pPr>
            <w:hyperlink r:id="rId34" w:history="1">
              <w:r w:rsidR="006C2827" w:rsidRPr="007E0879">
                <w:rPr>
                  <w:rStyle w:val="Hyperlink"/>
                  <w:rFonts w:asciiTheme="minorHAnsi" w:hAnsiTheme="minorHAnsi" w:cstheme="minorHAnsi"/>
                  <w:color w:val="0000FF"/>
                  <w:sz w:val="20"/>
                  <w:szCs w:val="20"/>
                  <w:lang w:val="en-US" w:eastAsia="en-AU"/>
                </w:rPr>
                <w:t>VMFEAT_FOI_INDEX_CENTROID</w:t>
              </w:r>
            </w:hyperlink>
          </w:p>
        </w:tc>
        <w:tc>
          <w:tcPr>
            <w:tcW w:w="1702" w:type="dxa"/>
            <w:tcBorders>
              <w:top w:val="single" w:sz="4" w:space="0" w:color="auto"/>
              <w:left w:val="nil"/>
              <w:bottom w:val="single" w:sz="4" w:space="0" w:color="auto"/>
              <w:right w:val="nil"/>
            </w:tcBorders>
            <w:hideMark/>
          </w:tcPr>
          <w:p w14:paraId="64C2091C" w14:textId="77777777" w:rsidR="006B417A" w:rsidRPr="007E0879" w:rsidRDefault="006B417A" w:rsidP="007E0879">
            <w:pPr>
              <w:pStyle w:val="TblBdy"/>
              <w:rPr>
                <w:rFonts w:asciiTheme="minorHAnsi" w:hAnsiTheme="minorHAnsi" w:cstheme="minorHAnsi"/>
                <w:color w:val="363534" w:themeColor="text1"/>
                <w:sz w:val="20"/>
                <w:szCs w:val="20"/>
              </w:rPr>
            </w:pPr>
            <w:r w:rsidRPr="007E0879">
              <w:rPr>
                <w:rFonts w:asciiTheme="minorHAnsi" w:hAnsiTheme="minorHAnsi" w:cstheme="minorHAnsi"/>
                <w:color w:val="363534" w:themeColor="text1"/>
                <w:sz w:val="20"/>
                <w:szCs w:val="20"/>
              </w:rPr>
              <w:t>Point</w:t>
            </w:r>
          </w:p>
          <w:p w14:paraId="2A6FDDC6" w14:textId="0B9E1840" w:rsidR="006C2827" w:rsidRPr="007E0879" w:rsidRDefault="006B417A" w:rsidP="007E0879">
            <w:pPr>
              <w:pStyle w:val="TblBdy"/>
              <w:rPr>
                <w:rFonts w:asciiTheme="minorHAnsi" w:hAnsiTheme="minorHAnsi" w:cstheme="minorHAnsi"/>
                <w:color w:val="363534" w:themeColor="text1"/>
                <w:sz w:val="20"/>
                <w:szCs w:val="20"/>
              </w:rPr>
            </w:pPr>
            <w:r w:rsidRPr="007E0879">
              <w:rPr>
                <w:rFonts w:asciiTheme="minorHAnsi" w:hAnsiTheme="minorHAnsi" w:cstheme="minorHAnsi"/>
                <w:color w:val="363534" w:themeColor="text1"/>
                <w:sz w:val="20"/>
                <w:szCs w:val="20"/>
              </w:rPr>
              <w:t>(</w:t>
            </w:r>
            <w:r w:rsidR="006C2827" w:rsidRPr="007E0879">
              <w:rPr>
                <w:rFonts w:asciiTheme="minorHAnsi" w:hAnsiTheme="minorHAnsi" w:cstheme="minorHAnsi"/>
                <w:color w:val="363534" w:themeColor="text1"/>
                <w:sz w:val="20"/>
                <w:szCs w:val="20"/>
              </w:rPr>
              <w:t>Core</w:t>
            </w:r>
            <w:r w:rsidRPr="007E0879">
              <w:rPr>
                <w:rFonts w:asciiTheme="minorHAnsi" w:hAnsiTheme="minorHAnsi" w:cstheme="minorHAnsi"/>
                <w:color w:val="363534" w:themeColor="text1"/>
                <w:sz w:val="20"/>
                <w:szCs w:val="20"/>
              </w:rPr>
              <w:t>)</w:t>
            </w:r>
          </w:p>
        </w:tc>
      </w:tr>
      <w:tr w:rsidR="006C2827" w:rsidRPr="007E0879" w14:paraId="7D24584D" w14:textId="77777777" w:rsidTr="008D57B8">
        <w:trPr>
          <w:trHeight w:val="541"/>
        </w:trPr>
        <w:tc>
          <w:tcPr>
            <w:tcW w:w="2127" w:type="dxa"/>
            <w:tcBorders>
              <w:top w:val="single" w:sz="4" w:space="0" w:color="auto"/>
              <w:left w:val="nil"/>
              <w:bottom w:val="single" w:sz="4" w:space="0" w:color="auto"/>
              <w:right w:val="nil"/>
            </w:tcBorders>
            <w:hideMark/>
          </w:tcPr>
          <w:p w14:paraId="14105079" w14:textId="77777777" w:rsidR="006C2827" w:rsidRPr="007E0879" w:rsidRDefault="006C2827" w:rsidP="007E0879">
            <w:pPr>
              <w:pStyle w:val="TblBdy"/>
              <w:rPr>
                <w:rFonts w:asciiTheme="minorHAnsi" w:hAnsiTheme="minorHAnsi" w:cstheme="minorHAnsi"/>
                <w:color w:val="363534" w:themeColor="text1"/>
                <w:sz w:val="20"/>
                <w:szCs w:val="20"/>
              </w:rPr>
            </w:pPr>
            <w:r w:rsidRPr="007E0879">
              <w:rPr>
                <w:rFonts w:asciiTheme="minorHAnsi" w:hAnsiTheme="minorHAnsi" w:cstheme="minorHAnsi"/>
                <w:color w:val="363534" w:themeColor="text1"/>
                <w:sz w:val="20"/>
                <w:szCs w:val="20"/>
                <w:lang w:val="en-US" w:eastAsia="en-AU"/>
              </w:rPr>
              <w:t>ANZVI0803003645</w:t>
            </w:r>
          </w:p>
        </w:tc>
        <w:tc>
          <w:tcPr>
            <w:tcW w:w="5246" w:type="dxa"/>
            <w:tcBorders>
              <w:top w:val="single" w:sz="4" w:space="0" w:color="auto"/>
              <w:left w:val="nil"/>
              <w:bottom w:val="single" w:sz="4" w:space="0" w:color="auto"/>
              <w:right w:val="nil"/>
            </w:tcBorders>
            <w:hideMark/>
          </w:tcPr>
          <w:p w14:paraId="50EBFF48" w14:textId="77777777" w:rsidR="006C2827" w:rsidRPr="007E0879" w:rsidRDefault="00D21062" w:rsidP="007E0879">
            <w:pPr>
              <w:pStyle w:val="TblBdy"/>
              <w:rPr>
                <w:rFonts w:asciiTheme="minorHAnsi" w:hAnsiTheme="minorHAnsi" w:cstheme="minorHAnsi"/>
                <w:color w:val="0000FF"/>
                <w:sz w:val="20"/>
                <w:szCs w:val="20"/>
              </w:rPr>
            </w:pPr>
            <w:hyperlink r:id="rId35" w:history="1">
              <w:r w:rsidR="006C2827" w:rsidRPr="007E0879">
                <w:rPr>
                  <w:rStyle w:val="Hyperlink"/>
                  <w:rFonts w:asciiTheme="minorHAnsi" w:hAnsiTheme="minorHAnsi" w:cstheme="minorHAnsi"/>
                  <w:color w:val="0000FF"/>
                  <w:sz w:val="20"/>
                  <w:szCs w:val="20"/>
                  <w:lang w:val="en-US" w:eastAsia="en-AU"/>
                </w:rPr>
                <w:t>VMFEAT_FOI_INDEX_EXTENT</w:t>
              </w:r>
            </w:hyperlink>
          </w:p>
        </w:tc>
        <w:tc>
          <w:tcPr>
            <w:tcW w:w="1702" w:type="dxa"/>
            <w:tcBorders>
              <w:top w:val="single" w:sz="4" w:space="0" w:color="auto"/>
              <w:left w:val="nil"/>
              <w:bottom w:val="single" w:sz="4" w:space="0" w:color="auto"/>
              <w:right w:val="nil"/>
            </w:tcBorders>
            <w:hideMark/>
          </w:tcPr>
          <w:p w14:paraId="280B7ED3" w14:textId="0B3830C6" w:rsidR="006B417A" w:rsidRPr="007E0879" w:rsidRDefault="00563221" w:rsidP="007E0879">
            <w:pPr>
              <w:pStyle w:val="TblBdy"/>
              <w:rPr>
                <w:rFonts w:asciiTheme="minorHAnsi" w:hAnsiTheme="minorHAnsi" w:cstheme="minorHAnsi"/>
                <w:color w:val="363534" w:themeColor="text1"/>
                <w:sz w:val="20"/>
                <w:szCs w:val="20"/>
              </w:rPr>
            </w:pPr>
            <w:r>
              <w:rPr>
                <w:rFonts w:asciiTheme="minorHAnsi" w:hAnsiTheme="minorHAnsi" w:cstheme="minorHAnsi"/>
                <w:color w:val="363534" w:themeColor="text1"/>
                <w:sz w:val="20"/>
                <w:szCs w:val="20"/>
              </w:rPr>
              <w:t>Polygon</w:t>
            </w:r>
          </w:p>
          <w:p w14:paraId="08AD5862" w14:textId="73E931D3" w:rsidR="006C2827" w:rsidRPr="007E0879" w:rsidRDefault="006B417A" w:rsidP="007E0879">
            <w:pPr>
              <w:pStyle w:val="TblBdy"/>
              <w:rPr>
                <w:rFonts w:asciiTheme="minorHAnsi" w:hAnsiTheme="minorHAnsi" w:cstheme="minorHAnsi"/>
                <w:color w:val="363534" w:themeColor="text1"/>
                <w:sz w:val="20"/>
                <w:szCs w:val="20"/>
              </w:rPr>
            </w:pPr>
            <w:r w:rsidRPr="007E0879">
              <w:rPr>
                <w:rFonts w:asciiTheme="minorHAnsi" w:hAnsiTheme="minorHAnsi" w:cstheme="minorHAnsi"/>
                <w:color w:val="363534" w:themeColor="text1"/>
                <w:sz w:val="20"/>
                <w:szCs w:val="20"/>
              </w:rPr>
              <w:t>(</w:t>
            </w:r>
            <w:r w:rsidR="006C2827" w:rsidRPr="007E0879">
              <w:rPr>
                <w:rFonts w:asciiTheme="minorHAnsi" w:hAnsiTheme="minorHAnsi" w:cstheme="minorHAnsi"/>
                <w:color w:val="363534" w:themeColor="text1"/>
                <w:sz w:val="20"/>
                <w:szCs w:val="20"/>
              </w:rPr>
              <w:t>Core</w:t>
            </w:r>
            <w:r w:rsidRPr="007E0879">
              <w:rPr>
                <w:rFonts w:asciiTheme="minorHAnsi" w:hAnsiTheme="minorHAnsi" w:cstheme="minorHAnsi"/>
                <w:color w:val="363534" w:themeColor="text1"/>
                <w:sz w:val="20"/>
                <w:szCs w:val="20"/>
              </w:rPr>
              <w:t>)</w:t>
            </w:r>
          </w:p>
        </w:tc>
      </w:tr>
      <w:tr w:rsidR="006C2827" w:rsidRPr="007E0879" w14:paraId="3131DF23" w14:textId="77777777" w:rsidTr="008D57B8">
        <w:trPr>
          <w:trHeight w:val="541"/>
        </w:trPr>
        <w:tc>
          <w:tcPr>
            <w:tcW w:w="2127" w:type="dxa"/>
            <w:tcBorders>
              <w:top w:val="single" w:sz="4" w:space="0" w:color="auto"/>
              <w:left w:val="nil"/>
              <w:bottom w:val="single" w:sz="4" w:space="0" w:color="auto"/>
              <w:right w:val="nil"/>
            </w:tcBorders>
            <w:hideMark/>
          </w:tcPr>
          <w:p w14:paraId="765C84B8" w14:textId="77777777" w:rsidR="006C2827" w:rsidRPr="007E0879" w:rsidRDefault="006C2827" w:rsidP="007E0879">
            <w:pPr>
              <w:pStyle w:val="TblBdy"/>
              <w:rPr>
                <w:rFonts w:asciiTheme="minorHAnsi" w:hAnsiTheme="minorHAnsi" w:cstheme="minorHAnsi"/>
                <w:color w:val="363534" w:themeColor="text1"/>
                <w:sz w:val="20"/>
                <w:szCs w:val="20"/>
              </w:rPr>
            </w:pPr>
            <w:r w:rsidRPr="007E0879">
              <w:rPr>
                <w:rFonts w:asciiTheme="minorHAnsi" w:hAnsiTheme="minorHAnsi" w:cstheme="minorHAnsi"/>
                <w:color w:val="363534" w:themeColor="text1"/>
                <w:sz w:val="20"/>
                <w:szCs w:val="20"/>
                <w:lang w:val="en-US" w:eastAsia="en-AU"/>
              </w:rPr>
              <w:t>ANZVI0803003643</w:t>
            </w:r>
          </w:p>
        </w:tc>
        <w:tc>
          <w:tcPr>
            <w:tcW w:w="5246" w:type="dxa"/>
            <w:tcBorders>
              <w:top w:val="single" w:sz="4" w:space="0" w:color="auto"/>
              <w:left w:val="nil"/>
              <w:bottom w:val="single" w:sz="4" w:space="0" w:color="auto"/>
              <w:right w:val="nil"/>
            </w:tcBorders>
            <w:hideMark/>
          </w:tcPr>
          <w:p w14:paraId="565C85B2" w14:textId="77777777" w:rsidR="006C2827" w:rsidRPr="007E0879" w:rsidRDefault="00D21062" w:rsidP="007E0879">
            <w:pPr>
              <w:pStyle w:val="TblBdy"/>
              <w:rPr>
                <w:rFonts w:asciiTheme="minorHAnsi" w:hAnsiTheme="minorHAnsi" w:cstheme="minorHAnsi"/>
                <w:color w:val="0000FF"/>
                <w:sz w:val="20"/>
                <w:szCs w:val="20"/>
              </w:rPr>
            </w:pPr>
            <w:hyperlink r:id="rId36" w:history="1">
              <w:r w:rsidR="006C2827" w:rsidRPr="007E0879">
                <w:rPr>
                  <w:rStyle w:val="Hyperlink"/>
                  <w:rFonts w:asciiTheme="minorHAnsi" w:hAnsiTheme="minorHAnsi" w:cstheme="minorHAnsi"/>
                  <w:color w:val="0000FF"/>
                  <w:sz w:val="20"/>
                  <w:szCs w:val="20"/>
                  <w:lang w:val="en-US" w:eastAsia="en-AU"/>
                </w:rPr>
                <w:t>VMFEAT_FOI_LINE</w:t>
              </w:r>
            </w:hyperlink>
          </w:p>
        </w:tc>
        <w:tc>
          <w:tcPr>
            <w:tcW w:w="1702" w:type="dxa"/>
            <w:tcBorders>
              <w:top w:val="single" w:sz="4" w:space="0" w:color="auto"/>
              <w:left w:val="nil"/>
              <w:bottom w:val="single" w:sz="4" w:space="0" w:color="auto"/>
              <w:right w:val="nil"/>
            </w:tcBorders>
            <w:hideMark/>
          </w:tcPr>
          <w:p w14:paraId="6DF01F62" w14:textId="4B178DC3" w:rsidR="006C2827" w:rsidRPr="007E0879" w:rsidRDefault="006C2827" w:rsidP="007E0879">
            <w:pPr>
              <w:pStyle w:val="TblBdy"/>
              <w:rPr>
                <w:rFonts w:asciiTheme="minorHAnsi" w:hAnsiTheme="minorHAnsi" w:cstheme="minorHAnsi"/>
                <w:color w:val="363534" w:themeColor="text1"/>
                <w:sz w:val="20"/>
                <w:szCs w:val="20"/>
              </w:rPr>
            </w:pPr>
            <w:r w:rsidRPr="007E0879">
              <w:rPr>
                <w:rFonts w:asciiTheme="minorHAnsi" w:hAnsiTheme="minorHAnsi" w:cstheme="minorHAnsi"/>
                <w:color w:val="363534" w:themeColor="text1"/>
                <w:sz w:val="20"/>
                <w:szCs w:val="20"/>
              </w:rPr>
              <w:t>Line</w:t>
            </w:r>
          </w:p>
          <w:p w14:paraId="3681EB6F" w14:textId="44F6F545" w:rsidR="006C2827" w:rsidRPr="007E0879" w:rsidRDefault="006C2827" w:rsidP="007E0879">
            <w:pPr>
              <w:pStyle w:val="TblBdy"/>
              <w:rPr>
                <w:rFonts w:asciiTheme="minorHAnsi" w:hAnsiTheme="minorHAnsi" w:cstheme="minorHAnsi"/>
                <w:color w:val="363534" w:themeColor="text1"/>
                <w:sz w:val="20"/>
                <w:szCs w:val="20"/>
              </w:rPr>
            </w:pPr>
            <w:r w:rsidRPr="007E0879">
              <w:rPr>
                <w:rFonts w:asciiTheme="minorHAnsi" w:hAnsiTheme="minorHAnsi" w:cstheme="minorHAnsi"/>
                <w:color w:val="363534" w:themeColor="text1"/>
                <w:sz w:val="20"/>
                <w:szCs w:val="20"/>
              </w:rPr>
              <w:t>(Core)</w:t>
            </w:r>
          </w:p>
        </w:tc>
      </w:tr>
      <w:tr w:rsidR="006C2827" w:rsidRPr="007E0879" w14:paraId="22C2B89F" w14:textId="77777777" w:rsidTr="008D57B8">
        <w:trPr>
          <w:trHeight w:val="541"/>
        </w:trPr>
        <w:tc>
          <w:tcPr>
            <w:tcW w:w="2127" w:type="dxa"/>
            <w:tcBorders>
              <w:top w:val="single" w:sz="4" w:space="0" w:color="auto"/>
              <w:left w:val="nil"/>
              <w:bottom w:val="single" w:sz="4" w:space="0" w:color="auto"/>
              <w:right w:val="nil"/>
            </w:tcBorders>
            <w:hideMark/>
          </w:tcPr>
          <w:p w14:paraId="614A0513" w14:textId="77777777" w:rsidR="006C2827" w:rsidRPr="007E0879" w:rsidRDefault="006C2827" w:rsidP="007E0879">
            <w:pPr>
              <w:pStyle w:val="TblBdy"/>
              <w:rPr>
                <w:rFonts w:asciiTheme="minorHAnsi" w:hAnsiTheme="minorHAnsi" w:cstheme="minorHAnsi"/>
                <w:color w:val="363534" w:themeColor="text1"/>
                <w:sz w:val="20"/>
                <w:szCs w:val="20"/>
              </w:rPr>
            </w:pPr>
            <w:r w:rsidRPr="007E0879">
              <w:rPr>
                <w:rFonts w:asciiTheme="minorHAnsi" w:hAnsiTheme="minorHAnsi" w:cstheme="minorHAnsi"/>
                <w:color w:val="363534" w:themeColor="text1"/>
                <w:sz w:val="20"/>
                <w:szCs w:val="20"/>
                <w:lang w:val="en-US" w:eastAsia="en-AU"/>
              </w:rPr>
              <w:t>ANZVI0803003636</w:t>
            </w:r>
          </w:p>
        </w:tc>
        <w:tc>
          <w:tcPr>
            <w:tcW w:w="5246" w:type="dxa"/>
            <w:tcBorders>
              <w:top w:val="single" w:sz="4" w:space="0" w:color="auto"/>
              <w:left w:val="nil"/>
              <w:bottom w:val="single" w:sz="4" w:space="0" w:color="auto"/>
              <w:right w:val="nil"/>
            </w:tcBorders>
            <w:hideMark/>
          </w:tcPr>
          <w:p w14:paraId="6FB18F0E" w14:textId="77777777" w:rsidR="006C2827" w:rsidRPr="007E0879" w:rsidRDefault="00D21062" w:rsidP="007E0879">
            <w:pPr>
              <w:pStyle w:val="TblBdy"/>
              <w:rPr>
                <w:rFonts w:asciiTheme="minorHAnsi" w:hAnsiTheme="minorHAnsi" w:cstheme="minorHAnsi"/>
                <w:color w:val="0000FF"/>
                <w:sz w:val="20"/>
                <w:szCs w:val="20"/>
              </w:rPr>
            </w:pPr>
            <w:hyperlink r:id="rId37" w:history="1">
              <w:r w:rsidR="006C2827" w:rsidRPr="007E0879">
                <w:rPr>
                  <w:rStyle w:val="Hyperlink"/>
                  <w:rFonts w:asciiTheme="minorHAnsi" w:hAnsiTheme="minorHAnsi" w:cstheme="minorHAnsi"/>
                  <w:color w:val="0000FF"/>
                  <w:sz w:val="20"/>
                  <w:szCs w:val="20"/>
                  <w:lang w:val="en-US" w:eastAsia="en-AU"/>
                </w:rPr>
                <w:t>VMFEAT_FOI_POINT</w:t>
              </w:r>
            </w:hyperlink>
          </w:p>
        </w:tc>
        <w:tc>
          <w:tcPr>
            <w:tcW w:w="1702" w:type="dxa"/>
            <w:tcBorders>
              <w:top w:val="single" w:sz="4" w:space="0" w:color="auto"/>
              <w:left w:val="nil"/>
              <w:bottom w:val="single" w:sz="4" w:space="0" w:color="auto"/>
              <w:right w:val="nil"/>
            </w:tcBorders>
            <w:hideMark/>
          </w:tcPr>
          <w:p w14:paraId="661A19F9" w14:textId="77777777" w:rsidR="006C2827" w:rsidRPr="007E0879" w:rsidRDefault="006C2827" w:rsidP="007E0879">
            <w:pPr>
              <w:pStyle w:val="TblBdy"/>
              <w:rPr>
                <w:rFonts w:asciiTheme="minorHAnsi" w:hAnsiTheme="minorHAnsi" w:cstheme="minorHAnsi"/>
                <w:color w:val="363534" w:themeColor="text1"/>
                <w:sz w:val="20"/>
                <w:szCs w:val="20"/>
              </w:rPr>
            </w:pPr>
            <w:r w:rsidRPr="007E0879">
              <w:rPr>
                <w:rFonts w:asciiTheme="minorHAnsi" w:hAnsiTheme="minorHAnsi" w:cstheme="minorHAnsi"/>
                <w:color w:val="363534" w:themeColor="text1"/>
                <w:sz w:val="20"/>
                <w:szCs w:val="20"/>
              </w:rPr>
              <w:t>Point</w:t>
            </w:r>
          </w:p>
          <w:p w14:paraId="09C9EE2C" w14:textId="43173F9C" w:rsidR="006C2827" w:rsidRPr="007E0879" w:rsidRDefault="006C2827" w:rsidP="007E0879">
            <w:pPr>
              <w:pStyle w:val="TblBdy"/>
              <w:rPr>
                <w:rFonts w:asciiTheme="minorHAnsi" w:hAnsiTheme="minorHAnsi" w:cstheme="minorHAnsi"/>
                <w:color w:val="363534" w:themeColor="text1"/>
                <w:sz w:val="20"/>
                <w:szCs w:val="20"/>
              </w:rPr>
            </w:pPr>
            <w:r w:rsidRPr="007E0879">
              <w:rPr>
                <w:rFonts w:asciiTheme="minorHAnsi" w:hAnsiTheme="minorHAnsi" w:cstheme="minorHAnsi"/>
                <w:color w:val="363534" w:themeColor="text1"/>
                <w:sz w:val="20"/>
                <w:szCs w:val="20"/>
              </w:rPr>
              <w:t>(Core)</w:t>
            </w:r>
          </w:p>
        </w:tc>
      </w:tr>
      <w:tr w:rsidR="006C2827" w:rsidRPr="007E0879" w14:paraId="48C7747E" w14:textId="77777777" w:rsidTr="008D57B8">
        <w:trPr>
          <w:trHeight w:val="541"/>
        </w:trPr>
        <w:tc>
          <w:tcPr>
            <w:tcW w:w="2127" w:type="dxa"/>
            <w:tcBorders>
              <w:top w:val="single" w:sz="4" w:space="0" w:color="auto"/>
              <w:left w:val="nil"/>
              <w:bottom w:val="single" w:sz="4" w:space="0" w:color="auto"/>
              <w:right w:val="nil"/>
            </w:tcBorders>
            <w:hideMark/>
          </w:tcPr>
          <w:p w14:paraId="23316CCD" w14:textId="126341FF" w:rsidR="006C2827" w:rsidRPr="007E0879" w:rsidRDefault="006C2827" w:rsidP="007E0879">
            <w:pPr>
              <w:pStyle w:val="TblBdy"/>
              <w:rPr>
                <w:rFonts w:asciiTheme="minorHAnsi" w:hAnsiTheme="minorHAnsi" w:cstheme="minorHAnsi"/>
                <w:color w:val="363534" w:themeColor="text1"/>
                <w:sz w:val="20"/>
                <w:szCs w:val="20"/>
              </w:rPr>
            </w:pPr>
            <w:r w:rsidRPr="007E0879">
              <w:rPr>
                <w:rFonts w:asciiTheme="minorHAnsi" w:hAnsiTheme="minorHAnsi" w:cstheme="minorHAnsi"/>
                <w:color w:val="363534" w:themeColor="text1"/>
                <w:sz w:val="20"/>
                <w:szCs w:val="20"/>
                <w:lang w:val="en-US" w:eastAsia="en-AU"/>
              </w:rPr>
              <w:t>ANZVI0803003642</w:t>
            </w:r>
          </w:p>
        </w:tc>
        <w:tc>
          <w:tcPr>
            <w:tcW w:w="5246" w:type="dxa"/>
            <w:tcBorders>
              <w:top w:val="single" w:sz="4" w:space="0" w:color="auto"/>
              <w:left w:val="nil"/>
              <w:bottom w:val="single" w:sz="4" w:space="0" w:color="auto"/>
              <w:right w:val="nil"/>
            </w:tcBorders>
            <w:hideMark/>
          </w:tcPr>
          <w:p w14:paraId="3A27C16D" w14:textId="77777777" w:rsidR="006C2827" w:rsidRPr="007E0879" w:rsidRDefault="00D21062" w:rsidP="007E0879">
            <w:pPr>
              <w:pStyle w:val="TblBdy"/>
              <w:rPr>
                <w:rFonts w:asciiTheme="minorHAnsi" w:hAnsiTheme="minorHAnsi" w:cstheme="minorHAnsi"/>
                <w:color w:val="0000FF"/>
                <w:sz w:val="20"/>
                <w:szCs w:val="20"/>
              </w:rPr>
            </w:pPr>
            <w:hyperlink r:id="rId38" w:history="1">
              <w:r w:rsidR="006C2827" w:rsidRPr="007E0879">
                <w:rPr>
                  <w:rStyle w:val="Hyperlink"/>
                  <w:rFonts w:asciiTheme="minorHAnsi" w:hAnsiTheme="minorHAnsi" w:cstheme="minorHAnsi"/>
                  <w:color w:val="0000FF"/>
                  <w:sz w:val="20"/>
                  <w:szCs w:val="20"/>
                  <w:lang w:val="en-US" w:eastAsia="en-AU"/>
                </w:rPr>
                <w:t>VMFEAT_FOI_POLYGON</w:t>
              </w:r>
            </w:hyperlink>
          </w:p>
        </w:tc>
        <w:tc>
          <w:tcPr>
            <w:tcW w:w="1702" w:type="dxa"/>
            <w:tcBorders>
              <w:top w:val="single" w:sz="4" w:space="0" w:color="auto"/>
              <w:left w:val="nil"/>
              <w:bottom w:val="single" w:sz="4" w:space="0" w:color="auto"/>
              <w:right w:val="nil"/>
            </w:tcBorders>
            <w:hideMark/>
          </w:tcPr>
          <w:p w14:paraId="24EB1215" w14:textId="656A942C" w:rsidR="006C2827" w:rsidRPr="007E0879" w:rsidRDefault="006C2827" w:rsidP="007E0879">
            <w:pPr>
              <w:pStyle w:val="TblBdy"/>
              <w:rPr>
                <w:rFonts w:asciiTheme="minorHAnsi" w:hAnsiTheme="minorHAnsi" w:cstheme="minorHAnsi"/>
                <w:color w:val="363534" w:themeColor="text1"/>
                <w:sz w:val="20"/>
                <w:szCs w:val="20"/>
              </w:rPr>
            </w:pPr>
            <w:r w:rsidRPr="007E0879">
              <w:rPr>
                <w:rFonts w:asciiTheme="minorHAnsi" w:hAnsiTheme="minorHAnsi" w:cstheme="minorHAnsi"/>
                <w:color w:val="363534" w:themeColor="text1"/>
                <w:sz w:val="20"/>
                <w:szCs w:val="20"/>
              </w:rPr>
              <w:t>Polygon</w:t>
            </w:r>
          </w:p>
          <w:p w14:paraId="22343AFB" w14:textId="12AF31E7" w:rsidR="006C2827" w:rsidRPr="007E0879" w:rsidRDefault="006C2827" w:rsidP="007E0879">
            <w:pPr>
              <w:pStyle w:val="TblBdy"/>
              <w:rPr>
                <w:rFonts w:asciiTheme="minorHAnsi" w:hAnsiTheme="minorHAnsi" w:cstheme="minorHAnsi"/>
                <w:color w:val="363534" w:themeColor="text1"/>
                <w:sz w:val="20"/>
                <w:szCs w:val="20"/>
              </w:rPr>
            </w:pPr>
            <w:r w:rsidRPr="007E0879">
              <w:rPr>
                <w:rFonts w:asciiTheme="minorHAnsi" w:hAnsiTheme="minorHAnsi" w:cstheme="minorHAnsi"/>
                <w:color w:val="363534" w:themeColor="text1"/>
                <w:sz w:val="20"/>
                <w:szCs w:val="20"/>
              </w:rPr>
              <w:t>(Core)</w:t>
            </w:r>
          </w:p>
        </w:tc>
      </w:tr>
      <w:tr w:rsidR="006C2827" w:rsidRPr="007E0879" w14:paraId="6EF6137D" w14:textId="77777777" w:rsidTr="008D57B8">
        <w:trPr>
          <w:trHeight w:val="541"/>
        </w:trPr>
        <w:tc>
          <w:tcPr>
            <w:tcW w:w="2127" w:type="dxa"/>
            <w:tcBorders>
              <w:top w:val="single" w:sz="4" w:space="0" w:color="auto"/>
              <w:left w:val="nil"/>
              <w:bottom w:val="single" w:sz="4" w:space="0" w:color="auto"/>
              <w:right w:val="nil"/>
            </w:tcBorders>
            <w:hideMark/>
          </w:tcPr>
          <w:p w14:paraId="26CCE04A" w14:textId="692170BD" w:rsidR="006C2827" w:rsidRPr="007E0879" w:rsidRDefault="006C2827" w:rsidP="007E0879">
            <w:pPr>
              <w:pStyle w:val="TblBdy"/>
              <w:rPr>
                <w:rFonts w:asciiTheme="minorHAnsi" w:hAnsiTheme="minorHAnsi" w:cstheme="minorHAnsi"/>
                <w:color w:val="363534" w:themeColor="text1"/>
                <w:sz w:val="20"/>
                <w:szCs w:val="20"/>
                <w:lang w:val="en-US" w:eastAsia="en-AU"/>
              </w:rPr>
            </w:pPr>
            <w:r w:rsidRPr="007E0879">
              <w:rPr>
                <w:rFonts w:asciiTheme="minorHAnsi" w:hAnsiTheme="minorHAnsi" w:cstheme="minorHAnsi"/>
                <w:color w:val="363534" w:themeColor="text1"/>
                <w:sz w:val="20"/>
                <w:szCs w:val="20"/>
                <w:lang w:val="en-US" w:eastAsia="en-AU"/>
              </w:rPr>
              <w:t>ANZVI0803003600</w:t>
            </w:r>
          </w:p>
        </w:tc>
        <w:tc>
          <w:tcPr>
            <w:tcW w:w="5246" w:type="dxa"/>
            <w:tcBorders>
              <w:top w:val="single" w:sz="4" w:space="0" w:color="auto"/>
              <w:left w:val="nil"/>
              <w:bottom w:val="single" w:sz="4" w:space="0" w:color="auto"/>
              <w:right w:val="nil"/>
            </w:tcBorders>
            <w:hideMark/>
          </w:tcPr>
          <w:p w14:paraId="1CC53A8C" w14:textId="77777777" w:rsidR="006C2827" w:rsidRPr="007E0879" w:rsidRDefault="00D21062" w:rsidP="007E0879">
            <w:pPr>
              <w:pStyle w:val="TblBdy"/>
              <w:rPr>
                <w:rFonts w:asciiTheme="minorHAnsi" w:hAnsiTheme="minorHAnsi" w:cstheme="minorHAnsi"/>
                <w:color w:val="0000FF"/>
                <w:sz w:val="20"/>
                <w:szCs w:val="20"/>
                <w:lang w:val="en-US" w:eastAsia="en-AU"/>
              </w:rPr>
            </w:pPr>
            <w:hyperlink r:id="rId39" w:history="1">
              <w:r w:rsidR="006C2827" w:rsidRPr="007E0879">
                <w:rPr>
                  <w:rStyle w:val="Hyperlink"/>
                  <w:rFonts w:asciiTheme="minorHAnsi" w:hAnsiTheme="minorHAnsi" w:cstheme="minorHAnsi"/>
                  <w:color w:val="0000FF"/>
                  <w:sz w:val="20"/>
                  <w:szCs w:val="20"/>
                  <w:lang w:val="en-US" w:eastAsia="en-AU"/>
                </w:rPr>
                <w:t>VMFEAT_LOCALITY_POINT</w:t>
              </w:r>
            </w:hyperlink>
          </w:p>
        </w:tc>
        <w:tc>
          <w:tcPr>
            <w:tcW w:w="1702" w:type="dxa"/>
            <w:tcBorders>
              <w:top w:val="single" w:sz="4" w:space="0" w:color="auto"/>
              <w:left w:val="nil"/>
              <w:bottom w:val="single" w:sz="4" w:space="0" w:color="auto"/>
              <w:right w:val="nil"/>
            </w:tcBorders>
            <w:hideMark/>
          </w:tcPr>
          <w:p w14:paraId="190FD971" w14:textId="1015750F" w:rsidR="006C2827" w:rsidRPr="007E0879" w:rsidRDefault="006C2827" w:rsidP="007E0879">
            <w:pPr>
              <w:pStyle w:val="TblBdy"/>
              <w:rPr>
                <w:rFonts w:asciiTheme="minorHAnsi" w:hAnsiTheme="minorHAnsi" w:cstheme="minorHAnsi"/>
                <w:color w:val="363534" w:themeColor="text1"/>
                <w:sz w:val="20"/>
                <w:szCs w:val="20"/>
              </w:rPr>
            </w:pPr>
            <w:r w:rsidRPr="007E0879">
              <w:rPr>
                <w:rFonts w:asciiTheme="minorHAnsi" w:hAnsiTheme="minorHAnsi" w:cstheme="minorHAnsi"/>
                <w:color w:val="363534" w:themeColor="text1"/>
                <w:sz w:val="20"/>
                <w:szCs w:val="20"/>
              </w:rPr>
              <w:t>Point</w:t>
            </w:r>
          </w:p>
          <w:p w14:paraId="5563C129" w14:textId="69936A7A" w:rsidR="006C2827" w:rsidRPr="007E0879" w:rsidRDefault="006C2827" w:rsidP="007E0879">
            <w:pPr>
              <w:pStyle w:val="TblBdy"/>
              <w:rPr>
                <w:rFonts w:asciiTheme="minorHAnsi" w:hAnsiTheme="minorHAnsi" w:cstheme="minorHAnsi"/>
                <w:color w:val="363534" w:themeColor="text1"/>
                <w:sz w:val="20"/>
                <w:szCs w:val="20"/>
              </w:rPr>
            </w:pPr>
            <w:r w:rsidRPr="007E0879">
              <w:rPr>
                <w:rFonts w:asciiTheme="minorHAnsi" w:hAnsiTheme="minorHAnsi" w:cstheme="minorHAnsi"/>
                <w:color w:val="363534" w:themeColor="text1"/>
                <w:sz w:val="20"/>
                <w:szCs w:val="20"/>
              </w:rPr>
              <w:t>(Additional)</w:t>
            </w:r>
          </w:p>
        </w:tc>
      </w:tr>
      <w:tr w:rsidR="006C2827" w:rsidRPr="007E0879" w14:paraId="3E3EC51C" w14:textId="77777777" w:rsidTr="008D57B8">
        <w:trPr>
          <w:trHeight w:val="541"/>
        </w:trPr>
        <w:tc>
          <w:tcPr>
            <w:tcW w:w="2127" w:type="dxa"/>
            <w:tcBorders>
              <w:top w:val="single" w:sz="4" w:space="0" w:color="auto"/>
              <w:left w:val="nil"/>
              <w:bottom w:val="single" w:sz="4" w:space="0" w:color="228591"/>
              <w:right w:val="nil"/>
            </w:tcBorders>
            <w:hideMark/>
          </w:tcPr>
          <w:p w14:paraId="69786354" w14:textId="77777777" w:rsidR="006C2827" w:rsidRPr="007E0879" w:rsidRDefault="006C2827" w:rsidP="007E0879">
            <w:pPr>
              <w:pStyle w:val="TblBdy"/>
              <w:rPr>
                <w:rFonts w:asciiTheme="minorHAnsi" w:hAnsiTheme="minorHAnsi" w:cstheme="minorHAnsi"/>
                <w:color w:val="363534" w:themeColor="text1"/>
                <w:sz w:val="20"/>
                <w:szCs w:val="20"/>
                <w:lang w:val="en-US" w:eastAsia="en-AU"/>
              </w:rPr>
            </w:pPr>
            <w:r w:rsidRPr="007E0879">
              <w:rPr>
                <w:rFonts w:asciiTheme="minorHAnsi" w:hAnsiTheme="minorHAnsi" w:cstheme="minorHAnsi"/>
                <w:color w:val="363534" w:themeColor="text1"/>
                <w:sz w:val="20"/>
                <w:szCs w:val="20"/>
                <w:lang w:val="en-US" w:eastAsia="en-AU"/>
              </w:rPr>
              <w:t>ANZVI0803002305</w:t>
            </w:r>
          </w:p>
        </w:tc>
        <w:tc>
          <w:tcPr>
            <w:tcW w:w="5246" w:type="dxa"/>
            <w:tcBorders>
              <w:top w:val="single" w:sz="4" w:space="0" w:color="auto"/>
              <w:left w:val="nil"/>
              <w:bottom w:val="single" w:sz="4" w:space="0" w:color="228591"/>
              <w:right w:val="nil"/>
            </w:tcBorders>
            <w:hideMark/>
          </w:tcPr>
          <w:p w14:paraId="4A878D31" w14:textId="77777777" w:rsidR="006C2827" w:rsidRPr="007E0879" w:rsidRDefault="00D21062" w:rsidP="007E0879">
            <w:pPr>
              <w:pStyle w:val="TblBdy"/>
              <w:rPr>
                <w:rFonts w:asciiTheme="minorHAnsi" w:hAnsiTheme="minorHAnsi" w:cstheme="minorHAnsi"/>
                <w:color w:val="0000FF"/>
                <w:sz w:val="20"/>
                <w:szCs w:val="20"/>
                <w:lang w:val="en-US" w:eastAsia="en-AU"/>
              </w:rPr>
            </w:pPr>
            <w:hyperlink r:id="rId40" w:history="1">
              <w:r w:rsidR="006C2827" w:rsidRPr="007E0879">
                <w:rPr>
                  <w:rStyle w:val="Hyperlink"/>
                  <w:rFonts w:asciiTheme="minorHAnsi" w:hAnsiTheme="minorHAnsi" w:cstheme="minorHAnsi"/>
                  <w:color w:val="0000FF"/>
                  <w:sz w:val="20"/>
                  <w:szCs w:val="20"/>
                  <w:lang w:val="en-US" w:eastAsia="en-AU"/>
                </w:rPr>
                <w:t>Register of Geographic Names - Vicmap Features of Interest (GNR)</w:t>
              </w:r>
            </w:hyperlink>
          </w:p>
        </w:tc>
        <w:tc>
          <w:tcPr>
            <w:tcW w:w="1702" w:type="dxa"/>
            <w:tcBorders>
              <w:top w:val="single" w:sz="4" w:space="0" w:color="auto"/>
              <w:left w:val="nil"/>
              <w:bottom w:val="single" w:sz="4" w:space="0" w:color="228591"/>
              <w:right w:val="nil"/>
            </w:tcBorders>
            <w:hideMark/>
          </w:tcPr>
          <w:p w14:paraId="4C09F743" w14:textId="2EAFDAA5" w:rsidR="006C2827" w:rsidRPr="007E0879" w:rsidRDefault="00563221" w:rsidP="007E0879">
            <w:pPr>
              <w:pStyle w:val="TblBdy"/>
              <w:rPr>
                <w:rFonts w:asciiTheme="minorHAnsi" w:hAnsiTheme="minorHAnsi" w:cstheme="minorHAnsi"/>
                <w:color w:val="363534" w:themeColor="text1"/>
                <w:sz w:val="20"/>
                <w:szCs w:val="20"/>
              </w:rPr>
            </w:pPr>
            <w:r>
              <w:rPr>
                <w:rFonts w:asciiTheme="minorHAnsi" w:hAnsiTheme="minorHAnsi" w:cstheme="minorHAnsi"/>
                <w:color w:val="363534" w:themeColor="text1"/>
                <w:sz w:val="20"/>
                <w:szCs w:val="20"/>
              </w:rPr>
              <w:t>Point</w:t>
            </w:r>
          </w:p>
          <w:p w14:paraId="4D407E6C" w14:textId="75825B07" w:rsidR="006C2827" w:rsidRPr="007E0879" w:rsidRDefault="006C2827" w:rsidP="007E0879">
            <w:pPr>
              <w:pStyle w:val="TblBdy"/>
              <w:rPr>
                <w:rFonts w:asciiTheme="minorHAnsi" w:hAnsiTheme="minorHAnsi" w:cstheme="minorHAnsi"/>
                <w:color w:val="363534" w:themeColor="text1"/>
                <w:sz w:val="20"/>
                <w:szCs w:val="20"/>
              </w:rPr>
            </w:pPr>
            <w:r w:rsidRPr="007E0879">
              <w:rPr>
                <w:rFonts w:asciiTheme="minorHAnsi" w:hAnsiTheme="minorHAnsi" w:cstheme="minorHAnsi"/>
                <w:color w:val="363534" w:themeColor="text1"/>
                <w:sz w:val="20"/>
                <w:szCs w:val="20"/>
              </w:rPr>
              <w:t>(Additional)</w:t>
            </w:r>
          </w:p>
        </w:tc>
      </w:tr>
      <w:tr w:rsidR="006C2827" w:rsidRPr="007E0879" w14:paraId="793C1E21" w14:textId="77777777" w:rsidTr="008D57B8">
        <w:trPr>
          <w:trHeight w:val="541"/>
        </w:trPr>
        <w:tc>
          <w:tcPr>
            <w:tcW w:w="2127" w:type="dxa"/>
            <w:tcBorders>
              <w:top w:val="single" w:sz="4" w:space="0" w:color="228591"/>
              <w:left w:val="nil"/>
              <w:bottom w:val="single" w:sz="4" w:space="0" w:color="228591"/>
              <w:right w:val="nil"/>
            </w:tcBorders>
            <w:hideMark/>
          </w:tcPr>
          <w:p w14:paraId="091C8EC7" w14:textId="77777777" w:rsidR="006C2827" w:rsidRPr="007E0879" w:rsidRDefault="006C2827" w:rsidP="007E0879">
            <w:pPr>
              <w:pStyle w:val="TblBdy"/>
              <w:rPr>
                <w:rFonts w:asciiTheme="minorHAnsi" w:hAnsiTheme="minorHAnsi" w:cstheme="minorHAnsi"/>
                <w:color w:val="363534" w:themeColor="text1"/>
                <w:sz w:val="20"/>
                <w:szCs w:val="20"/>
                <w:lang w:val="en-US" w:eastAsia="en-AU"/>
              </w:rPr>
            </w:pPr>
            <w:r w:rsidRPr="007E0879">
              <w:rPr>
                <w:rFonts w:asciiTheme="minorHAnsi" w:hAnsiTheme="minorHAnsi" w:cstheme="minorHAnsi"/>
                <w:color w:val="363534" w:themeColor="text1"/>
                <w:sz w:val="20"/>
                <w:szCs w:val="20"/>
                <w:lang w:val="en-US" w:eastAsia="en-AU"/>
              </w:rPr>
              <w:t>ANZVI0803002538</w:t>
            </w:r>
          </w:p>
        </w:tc>
        <w:tc>
          <w:tcPr>
            <w:tcW w:w="5246" w:type="dxa"/>
            <w:tcBorders>
              <w:top w:val="single" w:sz="4" w:space="0" w:color="228591"/>
              <w:left w:val="nil"/>
              <w:bottom w:val="single" w:sz="4" w:space="0" w:color="228591"/>
              <w:right w:val="nil"/>
            </w:tcBorders>
            <w:hideMark/>
          </w:tcPr>
          <w:p w14:paraId="279E2656" w14:textId="77777777" w:rsidR="006C2827" w:rsidRPr="007E0879" w:rsidRDefault="00D21062" w:rsidP="007E0879">
            <w:pPr>
              <w:pStyle w:val="TblBdy"/>
              <w:rPr>
                <w:rFonts w:asciiTheme="minorHAnsi" w:hAnsiTheme="minorHAnsi" w:cstheme="minorHAnsi"/>
                <w:color w:val="0000FF"/>
                <w:sz w:val="20"/>
                <w:szCs w:val="20"/>
                <w:lang w:val="en-US" w:eastAsia="en-AU"/>
              </w:rPr>
            </w:pPr>
            <w:hyperlink r:id="rId41" w:history="1">
              <w:r w:rsidR="006C2827" w:rsidRPr="007E0879">
                <w:rPr>
                  <w:rStyle w:val="Hyperlink"/>
                  <w:rFonts w:asciiTheme="minorHAnsi" w:hAnsiTheme="minorHAnsi" w:cstheme="minorHAnsi"/>
                  <w:color w:val="0000FF"/>
                  <w:sz w:val="20"/>
                  <w:szCs w:val="20"/>
                  <w:lang w:val="en-US" w:eastAsia="en-AU"/>
                </w:rPr>
                <w:t>Built Up area - Vicmap Features of Interest (PL_PLACE_AREA_POLYGON)</w:t>
              </w:r>
            </w:hyperlink>
          </w:p>
        </w:tc>
        <w:tc>
          <w:tcPr>
            <w:tcW w:w="1702" w:type="dxa"/>
            <w:tcBorders>
              <w:top w:val="single" w:sz="4" w:space="0" w:color="228591"/>
              <w:left w:val="nil"/>
              <w:bottom w:val="single" w:sz="4" w:space="0" w:color="228591"/>
              <w:right w:val="nil"/>
            </w:tcBorders>
            <w:hideMark/>
          </w:tcPr>
          <w:p w14:paraId="49B6AD7A" w14:textId="77777777" w:rsidR="006C2827" w:rsidRPr="007E0879" w:rsidRDefault="006C2827" w:rsidP="007E0879">
            <w:pPr>
              <w:pStyle w:val="TblBdy"/>
              <w:rPr>
                <w:rFonts w:asciiTheme="minorHAnsi" w:hAnsiTheme="minorHAnsi" w:cstheme="minorHAnsi"/>
                <w:color w:val="363534" w:themeColor="text1"/>
                <w:sz w:val="20"/>
                <w:szCs w:val="20"/>
              </w:rPr>
            </w:pPr>
            <w:r w:rsidRPr="007E0879">
              <w:rPr>
                <w:rFonts w:asciiTheme="minorHAnsi" w:hAnsiTheme="minorHAnsi" w:cstheme="minorHAnsi"/>
                <w:color w:val="363534" w:themeColor="text1"/>
                <w:sz w:val="20"/>
                <w:szCs w:val="20"/>
              </w:rPr>
              <w:t>Polygon</w:t>
            </w:r>
          </w:p>
          <w:p w14:paraId="79317400" w14:textId="6072395F" w:rsidR="006C2827" w:rsidRPr="007E0879" w:rsidRDefault="006C2827" w:rsidP="007E0879">
            <w:pPr>
              <w:pStyle w:val="TblBdy"/>
              <w:rPr>
                <w:rFonts w:asciiTheme="minorHAnsi" w:hAnsiTheme="minorHAnsi" w:cstheme="minorHAnsi"/>
                <w:color w:val="363534" w:themeColor="text1"/>
                <w:sz w:val="20"/>
                <w:szCs w:val="20"/>
              </w:rPr>
            </w:pPr>
            <w:r w:rsidRPr="007E0879">
              <w:rPr>
                <w:rFonts w:asciiTheme="minorHAnsi" w:hAnsiTheme="minorHAnsi" w:cstheme="minorHAnsi"/>
                <w:color w:val="363534" w:themeColor="text1"/>
                <w:sz w:val="20"/>
                <w:szCs w:val="20"/>
              </w:rPr>
              <w:t>(Additional)</w:t>
            </w:r>
          </w:p>
        </w:tc>
      </w:tr>
      <w:tr w:rsidR="006C2827" w:rsidRPr="007E0879" w14:paraId="22E10E28" w14:textId="77777777" w:rsidTr="008D57B8">
        <w:trPr>
          <w:trHeight w:val="541"/>
        </w:trPr>
        <w:tc>
          <w:tcPr>
            <w:tcW w:w="2127" w:type="dxa"/>
            <w:tcBorders>
              <w:top w:val="single" w:sz="4" w:space="0" w:color="228591"/>
              <w:left w:val="nil"/>
              <w:bottom w:val="single" w:sz="4" w:space="0" w:color="228591"/>
              <w:right w:val="nil"/>
            </w:tcBorders>
            <w:hideMark/>
          </w:tcPr>
          <w:p w14:paraId="125CDB0A" w14:textId="002A0CC6" w:rsidR="006C2827" w:rsidRPr="007E0879" w:rsidRDefault="006C2827" w:rsidP="007E0879">
            <w:pPr>
              <w:pStyle w:val="TblBdy"/>
              <w:rPr>
                <w:rFonts w:asciiTheme="minorHAnsi" w:hAnsiTheme="minorHAnsi" w:cstheme="minorHAnsi"/>
                <w:color w:val="363534" w:themeColor="text1"/>
                <w:sz w:val="20"/>
                <w:szCs w:val="20"/>
                <w:lang w:val="en-US" w:eastAsia="en-AU"/>
              </w:rPr>
            </w:pPr>
            <w:r w:rsidRPr="007E0879">
              <w:rPr>
                <w:rFonts w:asciiTheme="minorHAnsi" w:hAnsiTheme="minorHAnsi" w:cstheme="minorHAnsi"/>
                <w:color w:val="363534" w:themeColor="text1"/>
                <w:sz w:val="20"/>
                <w:szCs w:val="20"/>
                <w:lang w:val="en-US" w:eastAsia="en-AU"/>
              </w:rPr>
              <w:t>ANZVI0803004976</w:t>
            </w:r>
          </w:p>
        </w:tc>
        <w:tc>
          <w:tcPr>
            <w:tcW w:w="5246" w:type="dxa"/>
            <w:tcBorders>
              <w:top w:val="single" w:sz="4" w:space="0" w:color="228591"/>
              <w:left w:val="nil"/>
              <w:bottom w:val="single" w:sz="4" w:space="0" w:color="228591"/>
              <w:right w:val="nil"/>
            </w:tcBorders>
            <w:hideMark/>
          </w:tcPr>
          <w:p w14:paraId="0F4BDCA3" w14:textId="77777777" w:rsidR="006C2827" w:rsidRPr="007E0879" w:rsidRDefault="00D21062" w:rsidP="007E0879">
            <w:pPr>
              <w:pStyle w:val="TblBdy"/>
              <w:rPr>
                <w:rFonts w:asciiTheme="minorHAnsi" w:hAnsiTheme="minorHAnsi" w:cstheme="minorHAnsi"/>
                <w:color w:val="0000FF"/>
                <w:sz w:val="20"/>
                <w:szCs w:val="20"/>
                <w:lang w:val="en-US" w:eastAsia="en-AU"/>
              </w:rPr>
            </w:pPr>
            <w:hyperlink r:id="rId42" w:history="1">
              <w:r w:rsidR="006C2827" w:rsidRPr="007E0879">
                <w:rPr>
                  <w:rStyle w:val="Hyperlink"/>
                  <w:rFonts w:asciiTheme="minorHAnsi" w:hAnsiTheme="minorHAnsi" w:cstheme="minorHAnsi"/>
                  <w:color w:val="0000FF"/>
                  <w:sz w:val="20"/>
                  <w:szCs w:val="20"/>
                  <w:lang w:val="en-US" w:eastAsia="en-AU"/>
                </w:rPr>
                <w:t>Building Point (VMFEAT_BUILDING_POINT)</w:t>
              </w:r>
            </w:hyperlink>
          </w:p>
        </w:tc>
        <w:tc>
          <w:tcPr>
            <w:tcW w:w="1702" w:type="dxa"/>
            <w:tcBorders>
              <w:top w:val="single" w:sz="4" w:space="0" w:color="228591"/>
              <w:left w:val="nil"/>
              <w:bottom w:val="single" w:sz="4" w:space="0" w:color="228591"/>
              <w:right w:val="nil"/>
            </w:tcBorders>
            <w:hideMark/>
          </w:tcPr>
          <w:p w14:paraId="7646F686" w14:textId="1B6C64B9" w:rsidR="006C2827" w:rsidRPr="007E0879" w:rsidRDefault="006C2827" w:rsidP="007E0879">
            <w:pPr>
              <w:pStyle w:val="TblBdy"/>
              <w:rPr>
                <w:rFonts w:asciiTheme="minorHAnsi" w:hAnsiTheme="minorHAnsi" w:cstheme="minorHAnsi"/>
                <w:color w:val="363534" w:themeColor="text1"/>
                <w:sz w:val="20"/>
                <w:szCs w:val="20"/>
              </w:rPr>
            </w:pPr>
            <w:r w:rsidRPr="007E0879">
              <w:rPr>
                <w:rFonts w:asciiTheme="minorHAnsi" w:hAnsiTheme="minorHAnsi" w:cstheme="minorHAnsi"/>
                <w:color w:val="363534" w:themeColor="text1"/>
                <w:sz w:val="20"/>
                <w:szCs w:val="20"/>
              </w:rPr>
              <w:t>Point</w:t>
            </w:r>
          </w:p>
          <w:p w14:paraId="6C5C100F" w14:textId="256D6CFC" w:rsidR="006C2827" w:rsidRPr="007E0879" w:rsidRDefault="006C2827" w:rsidP="007E0879">
            <w:pPr>
              <w:pStyle w:val="TblBdy"/>
              <w:rPr>
                <w:rFonts w:asciiTheme="minorHAnsi" w:hAnsiTheme="minorHAnsi" w:cstheme="minorHAnsi"/>
                <w:color w:val="363534" w:themeColor="text1"/>
                <w:sz w:val="20"/>
                <w:szCs w:val="20"/>
              </w:rPr>
            </w:pPr>
            <w:r w:rsidRPr="007E0879">
              <w:rPr>
                <w:rFonts w:asciiTheme="minorHAnsi" w:hAnsiTheme="minorHAnsi" w:cstheme="minorHAnsi"/>
                <w:color w:val="363534" w:themeColor="text1"/>
                <w:sz w:val="20"/>
                <w:szCs w:val="20"/>
              </w:rPr>
              <w:t>(Additional)</w:t>
            </w:r>
          </w:p>
        </w:tc>
      </w:tr>
      <w:tr w:rsidR="006C2827" w:rsidRPr="007E0879" w14:paraId="1679C3DD" w14:textId="77777777" w:rsidTr="008D57B8">
        <w:trPr>
          <w:trHeight w:val="541"/>
        </w:trPr>
        <w:tc>
          <w:tcPr>
            <w:tcW w:w="2127" w:type="dxa"/>
            <w:tcBorders>
              <w:top w:val="single" w:sz="4" w:space="0" w:color="228591"/>
              <w:left w:val="nil"/>
              <w:bottom w:val="single" w:sz="4" w:space="0" w:color="228591"/>
              <w:right w:val="nil"/>
            </w:tcBorders>
            <w:hideMark/>
          </w:tcPr>
          <w:p w14:paraId="2EE8CE01" w14:textId="77777777" w:rsidR="006C2827" w:rsidRPr="007E0879" w:rsidRDefault="006C2827" w:rsidP="007E0879">
            <w:pPr>
              <w:pStyle w:val="TblBdy"/>
              <w:rPr>
                <w:rFonts w:asciiTheme="minorHAnsi" w:hAnsiTheme="minorHAnsi" w:cstheme="minorHAnsi"/>
                <w:color w:val="363534" w:themeColor="text1"/>
                <w:sz w:val="20"/>
                <w:szCs w:val="20"/>
                <w:lang w:val="en-US" w:eastAsia="en-AU"/>
              </w:rPr>
            </w:pPr>
            <w:r w:rsidRPr="007E0879">
              <w:rPr>
                <w:rFonts w:asciiTheme="minorHAnsi" w:hAnsiTheme="minorHAnsi" w:cstheme="minorHAnsi"/>
                <w:color w:val="363534" w:themeColor="text1"/>
                <w:sz w:val="20"/>
                <w:szCs w:val="20"/>
                <w:lang w:val="en-US" w:eastAsia="en-AU"/>
              </w:rPr>
              <w:t>ANZVI0803004980</w:t>
            </w:r>
          </w:p>
        </w:tc>
        <w:tc>
          <w:tcPr>
            <w:tcW w:w="5246" w:type="dxa"/>
            <w:tcBorders>
              <w:top w:val="single" w:sz="4" w:space="0" w:color="228591"/>
              <w:left w:val="nil"/>
              <w:bottom w:val="single" w:sz="4" w:space="0" w:color="228591"/>
              <w:right w:val="nil"/>
            </w:tcBorders>
            <w:hideMark/>
          </w:tcPr>
          <w:p w14:paraId="3433BC0E" w14:textId="77777777" w:rsidR="006C2827" w:rsidRPr="007E0879" w:rsidRDefault="00D21062" w:rsidP="007E0879">
            <w:pPr>
              <w:pStyle w:val="TblBdy"/>
              <w:rPr>
                <w:rFonts w:asciiTheme="minorHAnsi" w:hAnsiTheme="minorHAnsi" w:cstheme="minorHAnsi"/>
                <w:color w:val="0000FF"/>
                <w:sz w:val="20"/>
                <w:szCs w:val="20"/>
                <w:lang w:val="en-US" w:eastAsia="en-AU"/>
              </w:rPr>
            </w:pPr>
            <w:hyperlink r:id="rId43" w:history="1">
              <w:r w:rsidR="006C2827" w:rsidRPr="007E0879">
                <w:rPr>
                  <w:rStyle w:val="Hyperlink"/>
                  <w:rFonts w:asciiTheme="minorHAnsi" w:hAnsiTheme="minorHAnsi" w:cstheme="minorHAnsi"/>
                  <w:color w:val="0000FF"/>
                  <w:sz w:val="20"/>
                  <w:szCs w:val="20"/>
                  <w:lang w:val="en-US" w:eastAsia="en-AU"/>
                </w:rPr>
                <w:t>Building Poly (VMFEAT_BUILDING_POLYGON</w:t>
              </w:r>
            </w:hyperlink>
            <w:r w:rsidR="006C2827" w:rsidRPr="007E0879">
              <w:rPr>
                <w:rFonts w:asciiTheme="minorHAnsi" w:hAnsiTheme="minorHAnsi" w:cstheme="minorHAnsi"/>
                <w:color w:val="0000FF"/>
                <w:sz w:val="20"/>
                <w:szCs w:val="20"/>
                <w:lang w:val="en-US" w:eastAsia="en-AU"/>
              </w:rPr>
              <w:t>)</w:t>
            </w:r>
          </w:p>
        </w:tc>
        <w:tc>
          <w:tcPr>
            <w:tcW w:w="1702" w:type="dxa"/>
            <w:tcBorders>
              <w:top w:val="single" w:sz="4" w:space="0" w:color="228591"/>
              <w:left w:val="nil"/>
              <w:bottom w:val="single" w:sz="4" w:space="0" w:color="228591"/>
              <w:right w:val="nil"/>
            </w:tcBorders>
            <w:hideMark/>
          </w:tcPr>
          <w:p w14:paraId="71FAD3B0" w14:textId="77777777" w:rsidR="006C2827" w:rsidRPr="007E0879" w:rsidRDefault="006C2827" w:rsidP="007E0879">
            <w:pPr>
              <w:pStyle w:val="TblBdy"/>
              <w:rPr>
                <w:rFonts w:asciiTheme="minorHAnsi" w:hAnsiTheme="minorHAnsi" w:cstheme="minorHAnsi"/>
                <w:color w:val="363534" w:themeColor="text1"/>
                <w:sz w:val="20"/>
                <w:szCs w:val="20"/>
              </w:rPr>
            </w:pPr>
            <w:r w:rsidRPr="007E0879">
              <w:rPr>
                <w:rFonts w:asciiTheme="minorHAnsi" w:hAnsiTheme="minorHAnsi" w:cstheme="minorHAnsi"/>
                <w:color w:val="363534" w:themeColor="text1"/>
                <w:sz w:val="20"/>
                <w:szCs w:val="20"/>
              </w:rPr>
              <w:t>Polygon</w:t>
            </w:r>
          </w:p>
          <w:p w14:paraId="3FC227B3" w14:textId="5FDA031F" w:rsidR="006C2827" w:rsidRPr="007E0879" w:rsidRDefault="006C2827" w:rsidP="007E0879">
            <w:pPr>
              <w:pStyle w:val="TblBdy"/>
              <w:rPr>
                <w:rFonts w:asciiTheme="minorHAnsi" w:hAnsiTheme="minorHAnsi" w:cstheme="minorHAnsi"/>
                <w:color w:val="363534" w:themeColor="text1"/>
                <w:sz w:val="20"/>
                <w:szCs w:val="20"/>
              </w:rPr>
            </w:pPr>
            <w:r w:rsidRPr="007E0879">
              <w:rPr>
                <w:rFonts w:asciiTheme="minorHAnsi" w:hAnsiTheme="minorHAnsi" w:cstheme="minorHAnsi"/>
                <w:color w:val="363534" w:themeColor="text1"/>
                <w:sz w:val="20"/>
                <w:szCs w:val="20"/>
              </w:rPr>
              <w:t>(Additional)</w:t>
            </w:r>
          </w:p>
        </w:tc>
      </w:tr>
    </w:tbl>
    <w:p w14:paraId="585BB3D9" w14:textId="3E980677" w:rsidR="006C2827" w:rsidRDefault="006C2827" w:rsidP="006C2827">
      <w:pPr>
        <w:pStyle w:val="Caption"/>
        <w:spacing w:before="0" w:after="0"/>
        <w:jc w:val="center"/>
        <w:rPr>
          <w:lang w:val="en-US"/>
        </w:rPr>
      </w:pPr>
      <w:r>
        <w:rPr>
          <w:lang w:val="en-US"/>
        </w:rPr>
        <w:t xml:space="preserve">Table 1: Metadata records for </w:t>
      </w:r>
      <w:proofErr w:type="spellStart"/>
      <w:r>
        <w:rPr>
          <w:lang w:val="en-US"/>
        </w:rPr>
        <w:t>VMFoI</w:t>
      </w:r>
      <w:proofErr w:type="spellEnd"/>
      <w:r>
        <w:rPr>
          <w:lang w:val="en-US"/>
        </w:rPr>
        <w:t>.</w:t>
      </w:r>
    </w:p>
    <w:p w14:paraId="510F7F5F" w14:textId="77777777" w:rsidR="006C2827" w:rsidRPr="006C2827" w:rsidRDefault="006C2827" w:rsidP="006C2827">
      <w:pPr>
        <w:rPr>
          <w:rFonts w:cs="Helvetica Neue LT Std"/>
          <w:i/>
          <w:sz w:val="16"/>
          <w:szCs w:val="16"/>
        </w:rPr>
      </w:pPr>
      <w:r w:rsidRPr="006C2827">
        <w:rPr>
          <w:rFonts w:cs="Helvetica Neue LT Std"/>
          <w:i/>
          <w:sz w:val="16"/>
          <w:szCs w:val="16"/>
        </w:rPr>
        <w:t xml:space="preserve">*Parent metadata record for </w:t>
      </w:r>
      <w:proofErr w:type="spellStart"/>
      <w:r w:rsidRPr="006C2827">
        <w:rPr>
          <w:rFonts w:cs="Helvetica Neue LT Std"/>
          <w:i/>
          <w:sz w:val="16"/>
          <w:szCs w:val="16"/>
        </w:rPr>
        <w:t>VMFoI</w:t>
      </w:r>
      <w:proofErr w:type="spellEnd"/>
      <w:r w:rsidRPr="006C2827">
        <w:rPr>
          <w:rFonts w:cs="Helvetica Neue LT Std"/>
          <w:i/>
          <w:sz w:val="16"/>
          <w:szCs w:val="16"/>
        </w:rPr>
        <w:t xml:space="preserve">. Parent metadata records act as a cover note for a product that contains a dataset series for search, discovery &amp; delivery purposes. Refer to the data model in Appendix B. </w:t>
      </w:r>
    </w:p>
    <w:p w14:paraId="1C5F8225" w14:textId="77777777" w:rsidR="00316F1E" w:rsidRDefault="00316F1E" w:rsidP="00316F1E"/>
    <w:p w14:paraId="0988B6C9" w14:textId="40D39D7D" w:rsidR="007E0879" w:rsidRPr="007E0879" w:rsidRDefault="007E0879" w:rsidP="007E0879">
      <w:pPr>
        <w:spacing w:before="60"/>
        <w:jc w:val="both"/>
        <w:rPr>
          <w:rFonts w:cs="Helv"/>
          <w:color w:val="000000"/>
        </w:rPr>
      </w:pPr>
      <w:r w:rsidRPr="007E0879">
        <w:rPr>
          <w:lang w:val="en-US"/>
        </w:rPr>
        <w:t xml:space="preserve">For further information please refer to Appendix C and the metadata records for each dataset at </w:t>
      </w:r>
      <w:hyperlink r:id="rId44" w:history="1">
        <w:r>
          <w:rPr>
            <w:rStyle w:val="Hyperlink"/>
            <w:color w:val="0000FF"/>
            <w:lang w:val="en-US"/>
          </w:rPr>
          <w:t>Spatial</w:t>
        </w:r>
      </w:hyperlink>
      <w:r>
        <w:t xml:space="preserve"> </w:t>
      </w:r>
      <w:r w:rsidRPr="007E0879">
        <w:rPr>
          <w:rStyle w:val="Hyperlink"/>
          <w:color w:val="0000FF"/>
          <w:lang w:val="en-US"/>
        </w:rPr>
        <w:t>Datamart</w:t>
      </w:r>
      <w:r w:rsidRPr="007E0879">
        <w:rPr>
          <w:lang w:val="en-US"/>
        </w:rPr>
        <w:t>.</w:t>
      </w:r>
      <w:r w:rsidRPr="007E0879">
        <w:rPr>
          <w:rFonts w:cs="Helv"/>
          <w:color w:val="000000"/>
          <w:lang w:val="en-US"/>
        </w:rPr>
        <w:t xml:space="preserve"> </w:t>
      </w:r>
    </w:p>
    <w:p w14:paraId="1BF2BA39" w14:textId="77777777" w:rsidR="007E0879" w:rsidRDefault="007E0879" w:rsidP="00316F1E"/>
    <w:p w14:paraId="2C28355C" w14:textId="77777777" w:rsidR="00316F1E" w:rsidRPr="006C2827" w:rsidRDefault="00316F1E" w:rsidP="007E0879">
      <w:pPr>
        <w:pStyle w:val="Heading3"/>
      </w:pPr>
      <w:bookmarkStart w:id="55" w:name="_Toc475019963"/>
      <w:r w:rsidRPr="006C2827">
        <w:t>Data models</w:t>
      </w:r>
      <w:bookmarkEnd w:id="55"/>
    </w:p>
    <w:p w14:paraId="45FF433F" w14:textId="77777777" w:rsidR="005659B5" w:rsidRPr="005659B5" w:rsidRDefault="005659B5" w:rsidP="005659B5">
      <w:pPr>
        <w:spacing w:before="60"/>
        <w:jc w:val="both"/>
        <w:rPr>
          <w:lang w:val="en-US"/>
        </w:rPr>
      </w:pPr>
      <w:r w:rsidRPr="005659B5">
        <w:rPr>
          <w:lang w:val="en-US"/>
        </w:rPr>
        <w:t xml:space="preserve">Refer to Appendix B for the data and object models.  </w:t>
      </w:r>
    </w:p>
    <w:p w14:paraId="39E8F453" w14:textId="3C0DEC61" w:rsidR="00316F1E" w:rsidRPr="00E74F1F" w:rsidRDefault="6E4FCB63" w:rsidP="6E4FCB63">
      <w:pPr>
        <w:rPr>
          <w:lang w:val="en-US"/>
        </w:rPr>
      </w:pPr>
      <w:r w:rsidRPr="6E4FCB63">
        <w:rPr>
          <w:color w:val="auto"/>
          <w:lang w:val="en-US"/>
        </w:rPr>
        <w:t xml:space="preserve">Vicmap product data models are published on DELWP’s website </w:t>
      </w:r>
      <w:hyperlink r:id="rId45">
        <w:r w:rsidRPr="6E4FCB63">
          <w:rPr>
            <w:rStyle w:val="Hyperlink"/>
            <w:color w:val="0000FF"/>
          </w:rPr>
          <w:t>https://www2.delwp.vic.gov.au/maps/spatial-data/victorian-spatial-data</w:t>
        </w:r>
      </w:hyperlink>
      <w:r w:rsidRPr="6E4FCB63">
        <w:rPr>
          <w:color w:val="0000FF"/>
          <w:lang w:val="en-US"/>
        </w:rPr>
        <w:t>.</w:t>
      </w:r>
    </w:p>
    <w:p w14:paraId="38F1F09D" w14:textId="77777777" w:rsidR="00316F1E" w:rsidRPr="008C3450" w:rsidRDefault="00316F1E" w:rsidP="00316F1E">
      <w:pPr>
        <w:rPr>
          <w:lang w:val="en-US"/>
        </w:rPr>
      </w:pPr>
    </w:p>
    <w:p w14:paraId="34A8966B" w14:textId="77777777" w:rsidR="00316F1E" w:rsidRPr="00E74F1F" w:rsidRDefault="00316F1E" w:rsidP="007E0879">
      <w:pPr>
        <w:pStyle w:val="Heading3"/>
      </w:pPr>
      <w:bookmarkStart w:id="56" w:name="_Toc353455549"/>
      <w:bookmarkStart w:id="57" w:name="_Toc475019964"/>
      <w:r w:rsidRPr="00E74F1F">
        <w:t>Data dictionary</w:t>
      </w:r>
      <w:bookmarkEnd w:id="56"/>
      <w:bookmarkEnd w:id="57"/>
    </w:p>
    <w:p w14:paraId="429F697A" w14:textId="77777777" w:rsidR="00316F1E" w:rsidRPr="004D6CB2" w:rsidRDefault="00316F1E" w:rsidP="00316F1E">
      <w:pPr>
        <w:rPr>
          <w:color w:val="auto"/>
          <w:lang w:val="en-US"/>
        </w:rPr>
      </w:pPr>
      <w:r w:rsidRPr="004D6CB2">
        <w:rPr>
          <w:color w:val="auto"/>
          <w:lang w:val="en-US"/>
        </w:rPr>
        <w:t xml:space="preserve">See Appendix B. </w:t>
      </w:r>
    </w:p>
    <w:p w14:paraId="789E48A8" w14:textId="77777777" w:rsidR="00316F1E" w:rsidRPr="00A5192D" w:rsidRDefault="00316F1E" w:rsidP="00316F1E">
      <w:pPr>
        <w:rPr>
          <w:lang w:val="en-US"/>
        </w:rPr>
      </w:pPr>
    </w:p>
    <w:p w14:paraId="6B563EFA" w14:textId="77777777" w:rsidR="00316F1E" w:rsidRPr="00FC1D3C" w:rsidRDefault="00316F1E" w:rsidP="00316F1E">
      <w:pPr>
        <w:pStyle w:val="Heading3"/>
      </w:pPr>
      <w:bookmarkStart w:id="58" w:name="_Toc353455550"/>
      <w:bookmarkStart w:id="59" w:name="_Toc475019965"/>
      <w:r w:rsidRPr="00FC1D3C">
        <w:lastRenderedPageBreak/>
        <w:t>Data structure</w:t>
      </w:r>
      <w:bookmarkEnd w:id="58"/>
      <w:bookmarkEnd w:id="59"/>
    </w:p>
    <w:p w14:paraId="48B90E58" w14:textId="6621B7E7" w:rsidR="005659B5" w:rsidRPr="005659B5" w:rsidRDefault="6E4FCB63" w:rsidP="6E4FCB63">
      <w:pPr>
        <w:rPr>
          <w:color w:val="auto"/>
          <w:lang w:val="en-US"/>
        </w:rPr>
      </w:pPr>
      <w:bookmarkStart w:id="60" w:name="_Toc353455551"/>
      <w:r w:rsidRPr="6E4FCB63">
        <w:rPr>
          <w:color w:val="auto"/>
          <w:lang w:val="en-US"/>
        </w:rPr>
        <w:t>The Vicmap Features of Interest spatial data set consists of tables of points, lines and polygons. These tables have been consolidated to form two INDEX tables consisting of centroids and polygons. The data are topologically structured with other Vicmap products and seamless across Victoria.</w:t>
      </w:r>
    </w:p>
    <w:p w14:paraId="7E68159D" w14:textId="5462EDB5" w:rsidR="005659B5" w:rsidRPr="005659B5" w:rsidRDefault="6E4FCB63" w:rsidP="6E4FCB63">
      <w:pPr>
        <w:numPr>
          <w:ilvl w:val="0"/>
          <w:numId w:val="26"/>
        </w:numPr>
        <w:spacing w:before="60" w:line="240" w:lineRule="auto"/>
        <w:contextualSpacing/>
        <w:jc w:val="both"/>
        <w:rPr>
          <w:rFonts w:cstheme="minorBidi"/>
          <w:color w:val="auto"/>
          <w:lang w:val="en-US"/>
        </w:rPr>
      </w:pPr>
      <w:r w:rsidRPr="6E4FCB63">
        <w:rPr>
          <w:rFonts w:cstheme="minorBidi"/>
          <w:b/>
          <w:bCs/>
          <w:i/>
          <w:iCs/>
          <w:color w:val="auto"/>
          <w:lang w:val="en-US"/>
        </w:rPr>
        <w:t>Point layers:</w:t>
      </w:r>
      <w:r w:rsidRPr="6E4FCB63">
        <w:rPr>
          <w:rFonts w:cstheme="minorBidi"/>
          <w:color w:val="auto"/>
          <w:lang w:val="en-US"/>
        </w:rPr>
        <w:t xml:space="preserve"> Point entities represent relatively small area features that have been </w:t>
      </w:r>
      <w:proofErr w:type="spellStart"/>
      <w:r w:rsidRPr="6E4FCB63">
        <w:rPr>
          <w:rFonts w:cstheme="minorBidi"/>
          <w:color w:val="auto"/>
          <w:lang w:val="en-US"/>
        </w:rPr>
        <w:t>generalised</w:t>
      </w:r>
      <w:proofErr w:type="spellEnd"/>
      <w:r w:rsidRPr="6E4FCB63">
        <w:rPr>
          <w:rFonts w:cstheme="minorBidi"/>
          <w:color w:val="auto"/>
          <w:lang w:val="en-US"/>
        </w:rPr>
        <w:t xml:space="preserve"> or larger features where the spatial source held only a coordinate or an address and hence that entity point represents that feature.</w:t>
      </w:r>
    </w:p>
    <w:p w14:paraId="7A122B75" w14:textId="7AAC70D9" w:rsidR="005659B5" w:rsidRPr="005659B5" w:rsidRDefault="6E4FCB63" w:rsidP="6E4FCB63">
      <w:pPr>
        <w:spacing w:before="60" w:line="240" w:lineRule="auto"/>
        <w:ind w:left="720"/>
        <w:contextualSpacing/>
        <w:jc w:val="both"/>
        <w:rPr>
          <w:rFonts w:cstheme="minorBidi"/>
          <w:color w:val="auto"/>
          <w:lang w:val="en-US"/>
        </w:rPr>
      </w:pPr>
      <w:r w:rsidRPr="6E4FCB63">
        <w:rPr>
          <w:rFonts w:cstheme="minorBidi"/>
          <w:color w:val="auto"/>
          <w:lang w:val="en-US"/>
        </w:rPr>
        <w:t>Examples of small area point entities include wind turbines, snow poles and emergency markers.</w:t>
      </w:r>
    </w:p>
    <w:p w14:paraId="261A1846" w14:textId="77777777" w:rsidR="005659B5" w:rsidRPr="005659B5" w:rsidRDefault="005659B5" w:rsidP="005659B5">
      <w:pPr>
        <w:spacing w:before="60" w:line="240" w:lineRule="auto"/>
        <w:ind w:left="720"/>
        <w:contextualSpacing/>
        <w:jc w:val="both"/>
        <w:rPr>
          <w:rFonts w:cstheme="minorHAnsi"/>
          <w:color w:val="auto"/>
          <w:lang w:val="en-US"/>
        </w:rPr>
      </w:pPr>
      <w:r w:rsidRPr="005659B5">
        <w:rPr>
          <w:rFonts w:cstheme="minorHAnsi"/>
          <w:color w:val="auto"/>
          <w:lang w:val="en-US"/>
        </w:rPr>
        <w:t xml:space="preserve">Examples of larger area point entities include </w:t>
      </w:r>
      <w:proofErr w:type="spellStart"/>
      <w:r w:rsidRPr="005659B5">
        <w:rPr>
          <w:rFonts w:cstheme="minorHAnsi"/>
          <w:color w:val="auto"/>
          <w:lang w:val="en-US"/>
        </w:rPr>
        <w:t>generalised</w:t>
      </w:r>
      <w:proofErr w:type="spellEnd"/>
      <w:r w:rsidRPr="005659B5">
        <w:rPr>
          <w:rFonts w:cstheme="minorHAnsi"/>
          <w:color w:val="auto"/>
          <w:lang w:val="en-US"/>
        </w:rPr>
        <w:t xml:space="preserve"> law courts, police stations, lifesaving clubs and secondary schools.</w:t>
      </w:r>
    </w:p>
    <w:p w14:paraId="5221F724" w14:textId="3AFC8506" w:rsidR="005659B5" w:rsidRPr="005659B5" w:rsidRDefault="005659B5" w:rsidP="000E4146">
      <w:pPr>
        <w:numPr>
          <w:ilvl w:val="0"/>
          <w:numId w:val="26"/>
        </w:numPr>
        <w:spacing w:before="60" w:line="240" w:lineRule="auto"/>
        <w:contextualSpacing/>
        <w:jc w:val="both"/>
        <w:rPr>
          <w:rFonts w:cstheme="minorHAnsi"/>
          <w:color w:val="auto"/>
          <w:lang w:val="en-US"/>
        </w:rPr>
      </w:pPr>
      <w:r w:rsidRPr="005659B5">
        <w:rPr>
          <w:rFonts w:cstheme="minorHAnsi"/>
          <w:b/>
          <w:i/>
          <w:color w:val="auto"/>
          <w:lang w:val="en-US"/>
        </w:rPr>
        <w:t>Linear layers:</w:t>
      </w:r>
      <w:r w:rsidRPr="005659B5">
        <w:rPr>
          <w:rFonts w:cstheme="minorHAnsi"/>
          <w:color w:val="auto"/>
          <w:lang w:val="en-US"/>
        </w:rPr>
        <w:t xml:space="preserve"> Line entities include </w:t>
      </w:r>
      <w:r w:rsidR="00903D56">
        <w:rPr>
          <w:rFonts w:cstheme="minorHAnsi"/>
          <w:color w:val="auto"/>
          <w:lang w:val="en-US"/>
        </w:rPr>
        <w:t xml:space="preserve">power </w:t>
      </w:r>
      <w:r w:rsidRPr="005659B5">
        <w:rPr>
          <w:rFonts w:cstheme="minorHAnsi"/>
          <w:color w:val="auto"/>
          <w:lang w:val="en-US"/>
        </w:rPr>
        <w:t>transmission lines, chairlifts and pipelines.</w:t>
      </w:r>
    </w:p>
    <w:p w14:paraId="7C130561" w14:textId="67D354AB" w:rsidR="005659B5" w:rsidRPr="005659B5" w:rsidRDefault="6E4FCB63" w:rsidP="6E4FCB63">
      <w:pPr>
        <w:numPr>
          <w:ilvl w:val="0"/>
          <w:numId w:val="26"/>
        </w:numPr>
        <w:spacing w:before="60" w:line="240" w:lineRule="auto"/>
        <w:contextualSpacing/>
        <w:jc w:val="both"/>
        <w:rPr>
          <w:rFonts w:cstheme="minorBidi"/>
          <w:color w:val="auto"/>
          <w:lang w:val="en-US"/>
        </w:rPr>
      </w:pPr>
      <w:r w:rsidRPr="6E4FCB63">
        <w:rPr>
          <w:rFonts w:cstheme="minorBidi"/>
          <w:b/>
          <w:bCs/>
          <w:i/>
          <w:iCs/>
          <w:color w:val="auto"/>
          <w:lang w:val="en-US"/>
        </w:rPr>
        <w:t>Polygon layers:</w:t>
      </w:r>
      <w:r w:rsidRPr="6E4FCB63">
        <w:rPr>
          <w:rFonts w:cstheme="minorBidi"/>
          <w:color w:val="auto"/>
          <w:lang w:val="en-US"/>
        </w:rPr>
        <w:t xml:space="preserve"> Polygon entities represent larger area features that have been captured in more detail. Examples include sports grounds, gardens, parks and shopping precincts.</w:t>
      </w:r>
    </w:p>
    <w:p w14:paraId="00C24A43" w14:textId="77777777" w:rsidR="005659B5" w:rsidRPr="005659B5" w:rsidRDefault="005659B5" w:rsidP="005659B5">
      <w:pPr>
        <w:spacing w:line="240" w:lineRule="auto"/>
        <w:ind w:right="228"/>
        <w:rPr>
          <w:rFonts w:cstheme="minorHAnsi"/>
          <w:color w:val="auto"/>
          <w:lang w:eastAsia="en-US"/>
        </w:rPr>
      </w:pPr>
    </w:p>
    <w:p w14:paraId="38A78EBC" w14:textId="32993A85" w:rsidR="005659B5" w:rsidRPr="005659B5" w:rsidRDefault="6E4FCB63" w:rsidP="6E4FCB63">
      <w:pPr>
        <w:spacing w:line="240" w:lineRule="auto"/>
        <w:ind w:right="228"/>
        <w:rPr>
          <w:rFonts w:cstheme="minorBidi"/>
          <w:color w:val="auto"/>
          <w:lang w:eastAsia="en-US"/>
        </w:rPr>
      </w:pPr>
      <w:proofErr w:type="spellStart"/>
      <w:r w:rsidRPr="6E4FCB63">
        <w:rPr>
          <w:rFonts w:cstheme="minorBidi"/>
          <w:color w:val="auto"/>
          <w:lang w:eastAsia="en-US"/>
        </w:rPr>
        <w:t>VMFoI</w:t>
      </w:r>
      <w:proofErr w:type="spellEnd"/>
      <w:r w:rsidRPr="6E4FCB63">
        <w:rPr>
          <w:rFonts w:cstheme="minorBidi"/>
          <w:color w:val="auto"/>
          <w:lang w:eastAsia="en-US"/>
        </w:rPr>
        <w:t xml:space="preserve"> is able to hold linkages to other data as seen in Figure 1 and Appendix D:</w:t>
      </w:r>
    </w:p>
    <w:p w14:paraId="0F1B8417" w14:textId="43A89CE1" w:rsidR="005659B5" w:rsidRPr="005659B5" w:rsidRDefault="6E4FCB63" w:rsidP="6E4FCB63">
      <w:pPr>
        <w:numPr>
          <w:ilvl w:val="0"/>
          <w:numId w:val="27"/>
        </w:numPr>
        <w:spacing w:line="240" w:lineRule="auto"/>
        <w:ind w:right="228"/>
        <w:jc w:val="both"/>
        <w:rPr>
          <w:rFonts w:cstheme="minorBidi"/>
          <w:color w:val="auto"/>
          <w:lang w:eastAsia="en-US"/>
        </w:rPr>
      </w:pPr>
      <w:r w:rsidRPr="6E4FCB63">
        <w:rPr>
          <w:rFonts w:cstheme="minorBidi"/>
          <w:color w:val="auto"/>
          <w:lang w:eastAsia="en-US"/>
        </w:rPr>
        <w:t>Vicmap Address (VMADD_PFI);</w:t>
      </w:r>
    </w:p>
    <w:p w14:paraId="2DA7115E" w14:textId="466FADC2" w:rsidR="005659B5" w:rsidRPr="005659B5" w:rsidRDefault="6E4FCB63" w:rsidP="6E4FCB63">
      <w:pPr>
        <w:numPr>
          <w:ilvl w:val="0"/>
          <w:numId w:val="27"/>
        </w:numPr>
        <w:spacing w:line="240" w:lineRule="auto"/>
        <w:ind w:right="228"/>
        <w:jc w:val="both"/>
        <w:rPr>
          <w:rFonts w:cstheme="minorBidi"/>
          <w:color w:val="auto"/>
          <w:lang w:eastAsia="en-US"/>
        </w:rPr>
      </w:pPr>
      <w:r w:rsidRPr="6E4FCB63">
        <w:rPr>
          <w:rFonts w:cstheme="minorBidi"/>
          <w:color w:val="auto"/>
          <w:lang w:eastAsia="en-US"/>
        </w:rPr>
        <w:t>GNR (VICNAMES_ID);</w:t>
      </w:r>
    </w:p>
    <w:p w14:paraId="7D5200A9" w14:textId="2C033E7C" w:rsidR="005659B5" w:rsidRPr="005659B5" w:rsidRDefault="6E4FCB63" w:rsidP="6E4FCB63">
      <w:pPr>
        <w:numPr>
          <w:ilvl w:val="0"/>
          <w:numId w:val="27"/>
        </w:numPr>
        <w:spacing w:line="240" w:lineRule="auto"/>
        <w:ind w:right="228"/>
        <w:jc w:val="both"/>
        <w:rPr>
          <w:rFonts w:cstheme="minorBidi"/>
          <w:color w:val="auto"/>
          <w:lang w:eastAsia="en-US"/>
        </w:rPr>
      </w:pPr>
      <w:r w:rsidRPr="6E4FCB63">
        <w:rPr>
          <w:rFonts w:cstheme="minorBidi"/>
          <w:color w:val="auto"/>
          <w:lang w:eastAsia="en-US"/>
        </w:rPr>
        <w:t>The Custodian of each record (AUTH_ORG_CODE); and</w:t>
      </w:r>
    </w:p>
    <w:p w14:paraId="4DF05877" w14:textId="77777777" w:rsidR="005659B5" w:rsidRPr="005659B5" w:rsidRDefault="005659B5" w:rsidP="000E4146">
      <w:pPr>
        <w:numPr>
          <w:ilvl w:val="0"/>
          <w:numId w:val="27"/>
        </w:numPr>
        <w:spacing w:line="240" w:lineRule="auto"/>
        <w:ind w:right="228"/>
        <w:jc w:val="both"/>
        <w:rPr>
          <w:rFonts w:cstheme="minorHAnsi"/>
          <w:color w:val="auto"/>
          <w:lang w:eastAsia="en-US"/>
        </w:rPr>
      </w:pPr>
      <w:r w:rsidRPr="005659B5">
        <w:rPr>
          <w:rFonts w:cstheme="minorHAnsi"/>
          <w:color w:val="auto"/>
          <w:lang w:eastAsia="en-US"/>
        </w:rPr>
        <w:t>The Custodian’s identifier (AUTH_ORG_ID).</w:t>
      </w:r>
    </w:p>
    <w:p w14:paraId="187EBDDA" w14:textId="77777777" w:rsidR="005659B5" w:rsidRPr="005659B5" w:rsidRDefault="005659B5" w:rsidP="005659B5">
      <w:pPr>
        <w:spacing w:line="240" w:lineRule="auto"/>
        <w:ind w:right="228"/>
        <w:rPr>
          <w:rFonts w:ascii="Arial" w:hAnsi="Arial"/>
          <w:color w:val="auto"/>
          <w:lang w:eastAsia="en-US"/>
        </w:rPr>
      </w:pPr>
    </w:p>
    <w:p w14:paraId="514607E5" w14:textId="77777777" w:rsidR="005659B5" w:rsidRPr="005659B5" w:rsidRDefault="005659B5" w:rsidP="005659B5">
      <w:pPr>
        <w:spacing w:line="240" w:lineRule="auto"/>
        <w:ind w:right="228"/>
        <w:rPr>
          <w:rFonts w:ascii="Times New Roman" w:hAnsi="Times New Roman" w:cs="Times New Roman"/>
          <w:color w:val="auto"/>
          <w:sz w:val="24"/>
          <w:szCs w:val="24"/>
          <w:lang w:eastAsia="en-US"/>
        </w:rPr>
      </w:pPr>
      <w:r w:rsidRPr="005659B5">
        <w:rPr>
          <w:rFonts w:ascii="Times New Roman" w:hAnsi="Times New Roman" w:cs="Times New Roman"/>
          <w:noProof/>
          <w:color w:val="808080"/>
          <w:sz w:val="24"/>
          <w:szCs w:val="24"/>
        </w:rPr>
        <w:drawing>
          <wp:inline distT="0" distB="0" distL="0" distR="0" wp14:anchorId="3472258F" wp14:editId="1A17BC2A">
            <wp:extent cx="5895975" cy="723900"/>
            <wp:effectExtent l="0" t="0" r="0" b="0"/>
            <wp:docPr id="26" name="Picture 3" descr="Picture is an extract of table in Vicmap Features of Interest" title="An extract of table in Vicmap Features of Interest"/>
            <wp:cNvGraphicFramePr/>
            <a:graphic xmlns:a="http://schemas.openxmlformats.org/drawingml/2006/main">
              <a:graphicData uri="http://schemas.openxmlformats.org/drawingml/2006/picture">
                <pic:pic xmlns:pic="http://schemas.openxmlformats.org/drawingml/2006/picture">
                  <pic:nvPicPr>
                    <pic:cNvPr id="2" name="Picture 3" descr="Picture is an extract of table in Vicmap Features of Interest" title="An extract of table in Vicmap Features of Interest"/>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892800" cy="723900"/>
                    </a:xfrm>
                    <a:prstGeom prst="rect">
                      <a:avLst/>
                    </a:prstGeom>
                    <a:noFill/>
                    <a:ln>
                      <a:noFill/>
                    </a:ln>
                  </pic:spPr>
                </pic:pic>
              </a:graphicData>
            </a:graphic>
          </wp:inline>
        </w:drawing>
      </w:r>
    </w:p>
    <w:p w14:paraId="06A9C2C6" w14:textId="77777777" w:rsidR="005659B5" w:rsidRPr="005659B5" w:rsidRDefault="005659B5" w:rsidP="005659B5">
      <w:pPr>
        <w:pStyle w:val="CaptionImageorFigure"/>
        <w:jc w:val="center"/>
        <w:rPr>
          <w:rFonts w:ascii="Times New Roman" w:hAnsi="Times New Roman" w:cs="Times New Roman"/>
          <w:sz w:val="24"/>
          <w:szCs w:val="24"/>
          <w:lang w:eastAsia="en-US"/>
        </w:rPr>
      </w:pPr>
      <w:r w:rsidRPr="005659B5">
        <w:rPr>
          <w:lang w:eastAsia="en-US"/>
        </w:rPr>
        <w:t xml:space="preserve">Figure 1: </w:t>
      </w:r>
      <w:proofErr w:type="spellStart"/>
      <w:r w:rsidRPr="005659B5">
        <w:rPr>
          <w:lang w:eastAsia="en-US"/>
        </w:rPr>
        <w:t>VMFoI</w:t>
      </w:r>
      <w:proofErr w:type="spellEnd"/>
      <w:r w:rsidRPr="005659B5">
        <w:rPr>
          <w:lang w:eastAsia="en-US"/>
        </w:rPr>
        <w:t xml:space="preserve"> linkages example.</w:t>
      </w:r>
    </w:p>
    <w:p w14:paraId="39A1CC98" w14:textId="77777777" w:rsidR="005659B5" w:rsidRPr="005659B5" w:rsidRDefault="005659B5" w:rsidP="005659B5">
      <w:pPr>
        <w:spacing w:line="240" w:lineRule="auto"/>
        <w:rPr>
          <w:rFonts w:ascii="Times New Roman" w:hAnsi="Times New Roman" w:cs="Times New Roman"/>
          <w:color w:val="auto"/>
          <w:sz w:val="24"/>
          <w:szCs w:val="24"/>
          <w:lang w:eastAsia="en-US"/>
        </w:rPr>
      </w:pPr>
    </w:p>
    <w:p w14:paraId="0F32B292" w14:textId="0B65E121" w:rsidR="005659B5" w:rsidRPr="005659B5" w:rsidRDefault="6E4FCB63" w:rsidP="6E4FCB63">
      <w:pPr>
        <w:spacing w:before="60" w:line="240" w:lineRule="auto"/>
        <w:jc w:val="both"/>
        <w:rPr>
          <w:rFonts w:cstheme="minorBidi"/>
          <w:color w:val="000000"/>
        </w:rPr>
      </w:pPr>
      <w:proofErr w:type="spellStart"/>
      <w:r w:rsidRPr="6E4FCB63">
        <w:rPr>
          <w:rFonts w:cstheme="minorBidi"/>
          <w:color w:val="000000"/>
        </w:rPr>
        <w:t>VMFoI</w:t>
      </w:r>
      <w:proofErr w:type="spellEnd"/>
      <w:r w:rsidRPr="6E4FCB63">
        <w:rPr>
          <w:rFonts w:cstheme="minorBidi"/>
          <w:color w:val="000000"/>
        </w:rPr>
        <w:t xml:space="preserve"> is populated with the same name at the same time as the </w:t>
      </w:r>
      <w:hyperlink r:id="rId47">
        <w:r w:rsidRPr="6E4FCB63">
          <w:rPr>
            <w:rFonts w:cstheme="minorBidi"/>
            <w:color w:val="0000FF"/>
            <w:u w:val="single"/>
          </w:rPr>
          <w:t>Geographic Names Register</w:t>
        </w:r>
      </w:hyperlink>
      <w:r w:rsidRPr="6E4FCB63">
        <w:rPr>
          <w:rFonts w:cstheme="minorBidi"/>
          <w:color w:val="000000"/>
        </w:rPr>
        <w:t xml:space="preserve"> (GNR) in a parallel program to reconcile GNR names with Vicmap where that feature is mapped in </w:t>
      </w:r>
      <w:proofErr w:type="spellStart"/>
      <w:r w:rsidRPr="6E4FCB63">
        <w:rPr>
          <w:rFonts w:cstheme="minorBidi"/>
          <w:color w:val="000000"/>
        </w:rPr>
        <w:t>VMFoI</w:t>
      </w:r>
      <w:proofErr w:type="spellEnd"/>
      <w:r w:rsidRPr="6E4FCB63">
        <w:rPr>
          <w:rFonts w:cstheme="minorBidi"/>
          <w:color w:val="000000"/>
        </w:rPr>
        <w:t xml:space="preserve">. The GNR is supplied as a separate database and can be accessed </w:t>
      </w:r>
      <w:r w:rsidRPr="6E4FCB63">
        <w:rPr>
          <w:rFonts w:cstheme="minorBidi"/>
          <w:i/>
          <w:iCs/>
          <w:color w:val="000000"/>
        </w:rPr>
        <w:t>via</w:t>
      </w:r>
      <w:r w:rsidRPr="6E4FCB63">
        <w:rPr>
          <w:rFonts w:cstheme="minorBidi"/>
          <w:color w:val="000000"/>
        </w:rPr>
        <w:t xml:space="preserve"> the</w:t>
      </w:r>
      <w:hyperlink r:id="rId48">
        <w:r w:rsidRPr="6E4FCB63">
          <w:rPr>
            <w:rFonts w:cstheme="minorBidi"/>
            <w:color w:val="0000FF"/>
          </w:rPr>
          <w:t xml:space="preserve"> </w:t>
        </w:r>
        <w:proofErr w:type="spellStart"/>
        <w:r w:rsidRPr="6E4FCB63">
          <w:rPr>
            <w:rFonts w:cstheme="minorBidi"/>
            <w:color w:val="0000FF"/>
            <w:u w:val="single"/>
          </w:rPr>
          <w:t>Vicnames</w:t>
        </w:r>
        <w:proofErr w:type="spellEnd"/>
      </w:hyperlink>
      <w:r w:rsidRPr="6E4FCB63">
        <w:rPr>
          <w:rFonts w:cstheme="minorBidi"/>
          <w:color w:val="000000"/>
        </w:rPr>
        <w:t xml:space="preserve"> web service. </w:t>
      </w:r>
    </w:p>
    <w:p w14:paraId="26F94C3B" w14:textId="4CDF19FC" w:rsidR="005659B5" w:rsidRPr="005659B5" w:rsidRDefault="6E4FCB63" w:rsidP="6E4FCB63">
      <w:pPr>
        <w:spacing w:before="60" w:line="240" w:lineRule="auto"/>
        <w:rPr>
          <w:rFonts w:cstheme="minorBidi"/>
          <w:color w:val="auto"/>
          <w:lang w:val="en-US"/>
        </w:rPr>
      </w:pPr>
      <w:r w:rsidRPr="6E4FCB63">
        <w:rPr>
          <w:rFonts w:cstheme="minorBidi"/>
          <w:color w:val="auto"/>
          <w:lang w:val="en-US"/>
        </w:rPr>
        <w:t>Features link to the</w:t>
      </w:r>
      <w:r w:rsidRPr="6E4FCB63">
        <w:rPr>
          <w:rFonts w:cstheme="minorBidi"/>
          <w:color w:val="auto"/>
          <w:lang w:eastAsia="en-US"/>
        </w:rPr>
        <w:t xml:space="preserve"> Authoritative Organisation Code and Identifier (</w:t>
      </w:r>
      <w:r w:rsidRPr="6E4FCB63">
        <w:rPr>
          <w:rFonts w:cstheme="minorBidi"/>
          <w:color w:val="auto"/>
          <w:u w:val="single"/>
          <w:lang w:eastAsia="en-US"/>
        </w:rPr>
        <w:t>AUTH_ORG_CODE &amp; AUTH_ORG_ID</w:t>
      </w:r>
      <w:r w:rsidRPr="6E4FCB63">
        <w:rPr>
          <w:rFonts w:cstheme="minorBidi"/>
          <w:color w:val="auto"/>
          <w:lang w:eastAsia="en-US"/>
        </w:rPr>
        <w:t>) that facilitates maintenance and allows users to obtain secondary data from the primary source.</w:t>
      </w:r>
    </w:p>
    <w:p w14:paraId="44EE27F5" w14:textId="7A49B885" w:rsidR="005659B5" w:rsidRPr="005659B5" w:rsidRDefault="6E4FCB63" w:rsidP="6E4FCB63">
      <w:pPr>
        <w:spacing w:line="240" w:lineRule="auto"/>
        <w:ind w:right="228"/>
        <w:jc w:val="both"/>
        <w:rPr>
          <w:rFonts w:cstheme="minorBidi"/>
          <w:color w:val="auto"/>
          <w:lang w:val="en-US"/>
        </w:rPr>
      </w:pPr>
      <w:proofErr w:type="spellStart"/>
      <w:r w:rsidRPr="6E4FCB63">
        <w:rPr>
          <w:rFonts w:cstheme="minorBidi"/>
          <w:color w:val="auto"/>
          <w:lang w:val="en-US"/>
        </w:rPr>
        <w:t>VMFoI</w:t>
      </w:r>
      <w:proofErr w:type="spellEnd"/>
      <w:r w:rsidRPr="6E4FCB63">
        <w:rPr>
          <w:rFonts w:cstheme="minorBidi"/>
          <w:color w:val="auto"/>
          <w:lang w:val="en-US"/>
        </w:rPr>
        <w:t xml:space="preserve"> aims to develop a single seamless statewide database with, where relevant, intuitive parent/child relationships. Together with </w:t>
      </w:r>
      <w:proofErr w:type="spellStart"/>
      <w:r w:rsidRPr="6E4FCB63">
        <w:rPr>
          <w:rFonts w:cstheme="minorBidi"/>
          <w:color w:val="auto"/>
          <w:lang w:val="en-US"/>
        </w:rPr>
        <w:t>VMFoI</w:t>
      </w:r>
      <w:proofErr w:type="spellEnd"/>
      <w:r w:rsidRPr="6E4FCB63">
        <w:rPr>
          <w:rFonts w:cstheme="minorBidi"/>
          <w:color w:val="auto"/>
          <w:lang w:val="en-US"/>
        </w:rPr>
        <w:t xml:space="preserve"> linkages, this mitigates the need for additional lookup tables required to describe a feature and/or a basis for a user to add additional attributes.</w:t>
      </w:r>
    </w:p>
    <w:p w14:paraId="7F7FC881" w14:textId="77777777" w:rsidR="005659B5" w:rsidRPr="005659B5" w:rsidRDefault="005659B5" w:rsidP="005659B5">
      <w:pPr>
        <w:spacing w:line="240" w:lineRule="auto"/>
        <w:ind w:right="228"/>
        <w:jc w:val="both"/>
        <w:rPr>
          <w:rFonts w:cstheme="minorHAnsi"/>
          <w:color w:val="auto"/>
          <w:lang w:val="en-US"/>
        </w:rPr>
      </w:pPr>
    </w:p>
    <w:p w14:paraId="643BE948" w14:textId="1CC491A7" w:rsidR="005659B5" w:rsidRPr="005659B5" w:rsidRDefault="6E4FCB63" w:rsidP="6E4FCB63">
      <w:pPr>
        <w:spacing w:line="240" w:lineRule="auto"/>
        <w:ind w:right="228"/>
        <w:jc w:val="both"/>
        <w:rPr>
          <w:rFonts w:cstheme="minorBidi"/>
          <w:color w:val="auto"/>
          <w:lang w:val="en-US"/>
        </w:rPr>
      </w:pPr>
      <w:r w:rsidRPr="6E4FCB63">
        <w:rPr>
          <w:rFonts w:cstheme="minorBidi"/>
          <w:i/>
          <w:iCs/>
          <w:color w:val="auto"/>
          <w:lang w:val="en-US"/>
        </w:rPr>
        <w:t xml:space="preserve">Rules and/or characteristics that apply to </w:t>
      </w:r>
      <w:proofErr w:type="spellStart"/>
      <w:r w:rsidRPr="6E4FCB63">
        <w:rPr>
          <w:rFonts w:cstheme="minorBidi"/>
          <w:i/>
          <w:iCs/>
          <w:color w:val="auto"/>
          <w:lang w:val="en-US"/>
        </w:rPr>
        <w:t>VMFoI</w:t>
      </w:r>
      <w:proofErr w:type="spellEnd"/>
      <w:r w:rsidRPr="6E4FCB63">
        <w:rPr>
          <w:rFonts w:cstheme="minorBidi"/>
          <w:i/>
          <w:iCs/>
          <w:color w:val="auto"/>
          <w:lang w:val="en-US"/>
        </w:rPr>
        <w:t xml:space="preserve"> are as follows</w:t>
      </w:r>
      <w:r w:rsidRPr="6E4FCB63">
        <w:rPr>
          <w:rFonts w:cstheme="minorBidi"/>
          <w:color w:val="auto"/>
          <w:lang w:val="en-US"/>
        </w:rPr>
        <w:t>:</w:t>
      </w:r>
    </w:p>
    <w:p w14:paraId="69716910" w14:textId="77777777" w:rsidR="005659B5" w:rsidRPr="005659B5" w:rsidRDefault="005659B5" w:rsidP="000E4146">
      <w:pPr>
        <w:numPr>
          <w:ilvl w:val="0"/>
          <w:numId w:val="28"/>
        </w:numPr>
        <w:spacing w:before="60" w:line="276" w:lineRule="auto"/>
        <w:ind w:right="228"/>
        <w:contextualSpacing/>
        <w:jc w:val="both"/>
        <w:rPr>
          <w:rFonts w:cstheme="minorHAnsi"/>
          <w:color w:val="auto"/>
          <w:lang w:val="en-US"/>
        </w:rPr>
      </w:pPr>
      <w:r w:rsidRPr="005659B5">
        <w:rPr>
          <w:rFonts w:cstheme="minorHAnsi"/>
          <w:color w:val="auto"/>
          <w:u w:val="single"/>
          <w:lang w:val="en-US"/>
        </w:rPr>
        <w:t>FEATURE_ID</w:t>
      </w:r>
      <w:r w:rsidRPr="005659B5">
        <w:rPr>
          <w:rFonts w:cstheme="minorHAnsi"/>
          <w:color w:val="auto"/>
          <w:lang w:val="en-US"/>
        </w:rPr>
        <w:t xml:space="preserve"> attribute is a unique </w:t>
      </w:r>
      <w:proofErr w:type="spellStart"/>
      <w:r w:rsidRPr="005659B5">
        <w:rPr>
          <w:rFonts w:cstheme="minorHAnsi"/>
          <w:color w:val="auto"/>
          <w:lang w:val="en-US"/>
        </w:rPr>
        <w:t>VMFoI</w:t>
      </w:r>
      <w:proofErr w:type="spellEnd"/>
      <w:r w:rsidRPr="005659B5">
        <w:rPr>
          <w:rFonts w:cstheme="minorHAnsi"/>
          <w:color w:val="auto"/>
          <w:lang w:val="en-US"/>
        </w:rPr>
        <w:t xml:space="preserve"> identifier allocated to each feature.</w:t>
      </w:r>
    </w:p>
    <w:p w14:paraId="3ED878F5" w14:textId="77777777" w:rsidR="005659B5" w:rsidRPr="005659B5" w:rsidRDefault="005659B5" w:rsidP="000E4146">
      <w:pPr>
        <w:numPr>
          <w:ilvl w:val="0"/>
          <w:numId w:val="28"/>
        </w:numPr>
        <w:spacing w:before="60" w:line="276" w:lineRule="auto"/>
        <w:ind w:right="228"/>
        <w:contextualSpacing/>
        <w:jc w:val="both"/>
        <w:rPr>
          <w:rFonts w:cstheme="minorHAnsi"/>
          <w:color w:val="auto"/>
          <w:lang w:val="en-US"/>
        </w:rPr>
      </w:pPr>
      <w:r w:rsidRPr="005659B5">
        <w:rPr>
          <w:rFonts w:cstheme="minorHAnsi"/>
          <w:color w:val="auto"/>
          <w:lang w:val="en-US"/>
        </w:rPr>
        <w:t xml:space="preserve">Feature is represented only once within a table.  </w:t>
      </w:r>
    </w:p>
    <w:p w14:paraId="11A5294C" w14:textId="6364AE22" w:rsidR="005659B5" w:rsidRPr="005659B5" w:rsidRDefault="6E4FCB63" w:rsidP="6E4FCB63">
      <w:pPr>
        <w:numPr>
          <w:ilvl w:val="0"/>
          <w:numId w:val="28"/>
        </w:numPr>
        <w:spacing w:before="60" w:line="276" w:lineRule="auto"/>
        <w:ind w:right="228"/>
        <w:contextualSpacing/>
        <w:jc w:val="both"/>
        <w:rPr>
          <w:rFonts w:cstheme="minorBidi"/>
          <w:color w:val="auto"/>
          <w:lang w:val="en-US"/>
        </w:rPr>
      </w:pPr>
      <w:r w:rsidRPr="6E4FCB63">
        <w:rPr>
          <w:rFonts w:cstheme="minorBidi"/>
          <w:color w:val="auto"/>
          <w:lang w:val="en-US"/>
        </w:rPr>
        <w:t xml:space="preserve">A feature may be represented as more than one noncontiguous object (multipart feature). For example, a park (i.e. </w:t>
      </w:r>
      <w:proofErr w:type="spellStart"/>
      <w:r w:rsidRPr="6E4FCB63">
        <w:rPr>
          <w:rFonts w:cstheme="minorBidi"/>
          <w:color w:val="auto"/>
          <w:lang w:val="en-US"/>
        </w:rPr>
        <w:t>Studley</w:t>
      </w:r>
      <w:proofErr w:type="spellEnd"/>
      <w:r w:rsidRPr="6E4FCB63">
        <w:rPr>
          <w:rFonts w:cstheme="minorBidi"/>
          <w:color w:val="auto"/>
          <w:lang w:val="en-US"/>
        </w:rPr>
        <w:t xml:space="preserve"> Park, Kew) exists as a multipart polygon; the park is broken by road and waterways. </w:t>
      </w:r>
    </w:p>
    <w:p w14:paraId="082DF75E" w14:textId="77777777" w:rsidR="005659B5" w:rsidRPr="005659B5" w:rsidRDefault="005659B5" w:rsidP="005659B5">
      <w:pPr>
        <w:spacing w:line="240" w:lineRule="auto"/>
        <w:ind w:right="228"/>
        <w:jc w:val="both"/>
        <w:rPr>
          <w:rFonts w:cstheme="minorHAnsi"/>
          <w:color w:val="auto"/>
          <w:lang w:val="en-US"/>
        </w:rPr>
      </w:pPr>
    </w:p>
    <w:p w14:paraId="667791CF" w14:textId="77777777" w:rsidR="005659B5" w:rsidRPr="005659B5" w:rsidRDefault="005659B5" w:rsidP="005659B5">
      <w:pPr>
        <w:spacing w:line="240" w:lineRule="auto"/>
        <w:ind w:right="228"/>
        <w:jc w:val="both"/>
        <w:rPr>
          <w:rFonts w:cstheme="minorHAnsi"/>
          <w:color w:val="auto"/>
          <w:lang w:val="en-US"/>
        </w:rPr>
      </w:pPr>
      <w:r w:rsidRPr="005659B5">
        <w:rPr>
          <w:rFonts w:cstheme="minorHAnsi"/>
          <w:color w:val="auto"/>
          <w:lang w:val="en-US"/>
        </w:rPr>
        <w:t>Classification of features:</w:t>
      </w:r>
    </w:p>
    <w:p w14:paraId="1421A90A" w14:textId="77777777" w:rsidR="005659B5" w:rsidRPr="005659B5" w:rsidRDefault="005659B5" w:rsidP="000E4146">
      <w:pPr>
        <w:numPr>
          <w:ilvl w:val="0"/>
          <w:numId w:val="28"/>
        </w:numPr>
        <w:spacing w:before="60" w:line="276" w:lineRule="auto"/>
        <w:ind w:right="228"/>
        <w:contextualSpacing/>
        <w:jc w:val="both"/>
        <w:rPr>
          <w:rFonts w:cstheme="minorHAnsi"/>
          <w:color w:val="auto"/>
          <w:lang w:val="en-US"/>
        </w:rPr>
      </w:pPr>
      <w:r w:rsidRPr="005659B5">
        <w:rPr>
          <w:rFonts w:cstheme="minorHAnsi"/>
          <w:color w:val="auto"/>
          <w:lang w:val="en-US"/>
        </w:rPr>
        <w:t xml:space="preserve">All features in the product are recorded as independent and unique features with a nominated feature and sub-feature type identified from the Catalogue. </w:t>
      </w:r>
    </w:p>
    <w:p w14:paraId="6A5E9B41" w14:textId="41943F50" w:rsidR="005659B5" w:rsidRPr="005659B5" w:rsidRDefault="6E4FCB63" w:rsidP="6E4FCB63">
      <w:pPr>
        <w:numPr>
          <w:ilvl w:val="0"/>
          <w:numId w:val="28"/>
        </w:numPr>
        <w:spacing w:before="60" w:line="276" w:lineRule="auto"/>
        <w:ind w:right="228"/>
        <w:contextualSpacing/>
        <w:jc w:val="both"/>
        <w:rPr>
          <w:rFonts w:cstheme="minorBidi"/>
          <w:color w:val="auto"/>
          <w:lang w:val="en-US"/>
        </w:rPr>
      </w:pPr>
      <w:r w:rsidRPr="6E4FCB63">
        <w:rPr>
          <w:rFonts w:cstheme="minorBidi"/>
          <w:color w:val="auto"/>
          <w:lang w:val="en-US"/>
        </w:rPr>
        <w:t>Each sub-feature type has been grouped within a feature type. These are all defined in the Catalogue and allow for easy classification and discovery.</w:t>
      </w:r>
    </w:p>
    <w:p w14:paraId="4A76F669" w14:textId="77777777" w:rsidR="005659B5" w:rsidRPr="005659B5" w:rsidRDefault="005659B5" w:rsidP="005659B5">
      <w:pPr>
        <w:spacing w:before="80" w:after="60" w:line="240" w:lineRule="auto"/>
        <w:rPr>
          <w:rFonts w:cstheme="minorHAnsi"/>
          <w:color w:val="auto"/>
          <w:lang w:eastAsia="en-US"/>
        </w:rPr>
      </w:pPr>
    </w:p>
    <w:p w14:paraId="37A15DB4" w14:textId="77777777" w:rsidR="005659B5" w:rsidRDefault="005659B5" w:rsidP="005659B5">
      <w:pPr>
        <w:spacing w:before="80" w:after="60" w:line="240" w:lineRule="auto"/>
        <w:rPr>
          <w:rFonts w:cstheme="minorHAnsi"/>
          <w:color w:val="auto"/>
          <w:lang w:eastAsia="en-US"/>
        </w:rPr>
      </w:pPr>
    </w:p>
    <w:p w14:paraId="50D80644" w14:textId="77777777" w:rsidR="005659B5" w:rsidRPr="005659B5" w:rsidRDefault="005659B5" w:rsidP="005659B5">
      <w:pPr>
        <w:spacing w:before="80" w:after="60" w:line="240" w:lineRule="auto"/>
        <w:rPr>
          <w:rFonts w:cstheme="minorHAnsi"/>
          <w:color w:val="auto"/>
          <w:lang w:eastAsia="en-US"/>
        </w:rPr>
      </w:pPr>
      <w:r w:rsidRPr="005659B5">
        <w:rPr>
          <w:rFonts w:cstheme="minorHAnsi"/>
          <w:color w:val="auto"/>
          <w:lang w:eastAsia="en-US"/>
        </w:rPr>
        <w:t>Relationship of features:</w:t>
      </w:r>
    </w:p>
    <w:p w14:paraId="0A753CAB" w14:textId="2FD40BFC" w:rsidR="005659B5" w:rsidRPr="005659B5" w:rsidRDefault="6E4FCB63" w:rsidP="6E4FCB63">
      <w:pPr>
        <w:numPr>
          <w:ilvl w:val="0"/>
          <w:numId w:val="28"/>
        </w:numPr>
        <w:spacing w:before="60" w:line="276" w:lineRule="auto"/>
        <w:ind w:right="228"/>
        <w:contextualSpacing/>
        <w:jc w:val="both"/>
        <w:rPr>
          <w:rFonts w:cstheme="minorBidi"/>
          <w:color w:val="auto"/>
          <w:lang w:val="en-US"/>
        </w:rPr>
      </w:pPr>
      <w:r w:rsidRPr="6E4FCB63">
        <w:rPr>
          <w:rFonts w:cstheme="minorBidi"/>
          <w:color w:val="auto"/>
          <w:lang w:val="en-US"/>
        </w:rPr>
        <w:t>The relationship between features is separate to the feature and sub-feature type classification. The database indicates if a relationship exists and whether it has a parent and/or child relationship. Relationships between features are identified in one of two ways:</w:t>
      </w:r>
    </w:p>
    <w:p w14:paraId="4EA5170E" w14:textId="77777777" w:rsidR="005659B5" w:rsidRPr="005659B5" w:rsidRDefault="005659B5" w:rsidP="005659B5">
      <w:pPr>
        <w:spacing w:line="276" w:lineRule="auto"/>
        <w:ind w:left="1080" w:right="228"/>
        <w:rPr>
          <w:rFonts w:cstheme="minorHAnsi"/>
          <w:b/>
          <w:color w:val="auto"/>
          <w:lang w:eastAsia="en-US"/>
        </w:rPr>
      </w:pPr>
      <w:r w:rsidRPr="005659B5">
        <w:rPr>
          <w:rFonts w:cstheme="minorHAnsi"/>
          <w:b/>
          <w:color w:val="auto"/>
          <w:lang w:eastAsia="en-US"/>
        </w:rPr>
        <w:t>Based on spatial context “within”</w:t>
      </w:r>
    </w:p>
    <w:p w14:paraId="2E725100" w14:textId="77777777" w:rsidR="005659B5" w:rsidRPr="005659B5" w:rsidRDefault="005659B5" w:rsidP="000E4146">
      <w:pPr>
        <w:numPr>
          <w:ilvl w:val="1"/>
          <w:numId w:val="28"/>
        </w:numPr>
        <w:spacing w:before="60" w:line="276" w:lineRule="auto"/>
        <w:ind w:right="228"/>
        <w:contextualSpacing/>
        <w:jc w:val="both"/>
        <w:rPr>
          <w:rFonts w:cstheme="minorHAnsi"/>
          <w:color w:val="auto"/>
          <w:lang w:val="en-US"/>
        </w:rPr>
      </w:pPr>
      <w:r w:rsidRPr="005659B5">
        <w:rPr>
          <w:rFonts w:cstheme="minorHAnsi"/>
          <w:color w:val="auto"/>
          <w:lang w:val="en-US"/>
        </w:rPr>
        <w:t xml:space="preserve">A child feature within the parent feature. </w:t>
      </w:r>
    </w:p>
    <w:p w14:paraId="729A2977" w14:textId="4522D90E" w:rsidR="005659B5" w:rsidRPr="005659B5" w:rsidRDefault="6E4FCB63" w:rsidP="6E4FCB63">
      <w:pPr>
        <w:spacing w:before="60" w:line="276" w:lineRule="auto"/>
        <w:ind w:left="1440" w:right="228"/>
        <w:contextualSpacing/>
        <w:jc w:val="both"/>
        <w:rPr>
          <w:rFonts w:cstheme="minorBidi"/>
          <w:color w:val="auto"/>
          <w:lang w:val="en-US"/>
        </w:rPr>
      </w:pPr>
      <w:r w:rsidRPr="6E4FCB63">
        <w:rPr>
          <w:rFonts w:cstheme="minorBidi"/>
          <w:color w:val="auto"/>
          <w:lang w:val="en-US"/>
        </w:rPr>
        <w:lastRenderedPageBreak/>
        <w:t xml:space="preserve">Example: Multiple sporting grounds (child) contained within a single park (parent). Refer to Figure 2.  </w:t>
      </w:r>
    </w:p>
    <w:p w14:paraId="68D9C18A" w14:textId="415AA639" w:rsidR="005659B5" w:rsidRPr="005659B5" w:rsidRDefault="005659B5" w:rsidP="000E4146">
      <w:pPr>
        <w:numPr>
          <w:ilvl w:val="1"/>
          <w:numId w:val="28"/>
        </w:numPr>
        <w:spacing w:before="60" w:line="276" w:lineRule="auto"/>
        <w:ind w:right="228"/>
        <w:contextualSpacing/>
        <w:jc w:val="both"/>
        <w:rPr>
          <w:rFonts w:cstheme="minorHAnsi"/>
          <w:color w:val="auto"/>
          <w:lang w:val="en-US"/>
        </w:rPr>
      </w:pPr>
      <w:r w:rsidRPr="005659B5">
        <w:rPr>
          <w:rFonts w:cstheme="minorHAnsi"/>
          <w:color w:val="auto"/>
          <w:lang w:val="en-US"/>
        </w:rPr>
        <w:t xml:space="preserve">Only one </w:t>
      </w:r>
      <w:r w:rsidRPr="005659B5">
        <w:rPr>
          <w:rFonts w:cstheme="minorHAnsi"/>
          <w:color w:val="auto"/>
          <w:u w:val="single"/>
          <w:lang w:val="en-US"/>
        </w:rPr>
        <w:t>PARENT_ID</w:t>
      </w:r>
      <w:r w:rsidRPr="005659B5">
        <w:rPr>
          <w:rFonts w:cstheme="minorHAnsi"/>
          <w:color w:val="auto"/>
          <w:lang w:val="en-US"/>
        </w:rPr>
        <w:t xml:space="preserve"> and </w:t>
      </w:r>
      <w:r w:rsidRPr="005659B5">
        <w:rPr>
          <w:rFonts w:cstheme="minorHAnsi"/>
          <w:color w:val="auto"/>
          <w:u w:val="single"/>
          <w:lang w:val="en-US"/>
        </w:rPr>
        <w:t>PARENT_NAME</w:t>
      </w:r>
      <w:r w:rsidRPr="005659B5">
        <w:rPr>
          <w:rFonts w:cstheme="minorHAnsi"/>
          <w:color w:val="auto"/>
          <w:lang w:val="en-US"/>
        </w:rPr>
        <w:t xml:space="preserve"> can be associated with each feature, in other words. </w:t>
      </w:r>
    </w:p>
    <w:p w14:paraId="04E2C652" w14:textId="77777777" w:rsidR="005659B5" w:rsidRPr="005659B5" w:rsidRDefault="005659B5" w:rsidP="005659B5">
      <w:pPr>
        <w:spacing w:before="60" w:line="240" w:lineRule="auto"/>
        <w:ind w:left="1080" w:right="228"/>
        <w:contextualSpacing/>
        <w:jc w:val="both"/>
        <w:rPr>
          <w:rFonts w:cstheme="minorHAnsi"/>
          <w:b/>
          <w:color w:val="auto"/>
          <w:lang w:val="en-US"/>
        </w:rPr>
      </w:pPr>
      <w:r w:rsidRPr="005659B5">
        <w:rPr>
          <w:rFonts w:cstheme="minorHAnsi"/>
          <w:b/>
          <w:color w:val="auto"/>
          <w:lang w:val="en-US"/>
        </w:rPr>
        <w:t xml:space="preserve">Based on a defined relationship </w:t>
      </w:r>
    </w:p>
    <w:p w14:paraId="0ADEDC95" w14:textId="66329D40" w:rsidR="005659B5" w:rsidRPr="005659B5" w:rsidRDefault="6E4FCB63" w:rsidP="6E4FCB63">
      <w:pPr>
        <w:numPr>
          <w:ilvl w:val="1"/>
          <w:numId w:val="28"/>
        </w:numPr>
        <w:spacing w:before="60" w:line="276" w:lineRule="auto"/>
        <w:ind w:right="228"/>
        <w:contextualSpacing/>
        <w:jc w:val="both"/>
        <w:rPr>
          <w:rFonts w:cstheme="minorBidi"/>
          <w:color w:val="auto"/>
          <w:lang w:val="en-US"/>
        </w:rPr>
      </w:pPr>
      <w:r w:rsidRPr="6E4FCB63">
        <w:rPr>
          <w:rFonts w:cstheme="minorBidi"/>
          <w:color w:val="auto"/>
          <w:lang w:val="en-US"/>
        </w:rPr>
        <w:t>Features that have a common connection that can be defined by the Custodian.</w:t>
      </w:r>
    </w:p>
    <w:p w14:paraId="605F66B1" w14:textId="1653A132" w:rsidR="005659B5" w:rsidRPr="005659B5" w:rsidRDefault="6E4FCB63" w:rsidP="6E4FCB63">
      <w:pPr>
        <w:spacing w:before="60" w:line="276" w:lineRule="auto"/>
        <w:ind w:left="1440" w:right="228"/>
        <w:contextualSpacing/>
        <w:jc w:val="both"/>
        <w:rPr>
          <w:rFonts w:cstheme="minorBidi"/>
          <w:color w:val="auto"/>
          <w:lang w:val="en-US"/>
        </w:rPr>
      </w:pPr>
      <w:r w:rsidRPr="6E4FCB63">
        <w:rPr>
          <w:rFonts w:cstheme="minorBidi"/>
          <w:color w:val="auto"/>
          <w:lang w:val="en-US"/>
        </w:rPr>
        <w:t xml:space="preserve">Example: Educational campuses to a TAFE. Refer to Figure 3. </w:t>
      </w:r>
    </w:p>
    <w:p w14:paraId="46F38C30" w14:textId="328F811B" w:rsidR="005659B5" w:rsidRPr="005659B5" w:rsidRDefault="6E4FCB63" w:rsidP="6E4FCB63">
      <w:pPr>
        <w:numPr>
          <w:ilvl w:val="0"/>
          <w:numId w:val="28"/>
        </w:numPr>
        <w:spacing w:before="60" w:line="276" w:lineRule="auto"/>
        <w:ind w:right="228"/>
        <w:contextualSpacing/>
        <w:jc w:val="both"/>
        <w:rPr>
          <w:rFonts w:cstheme="minorBidi"/>
          <w:color w:val="auto"/>
          <w:lang w:val="en-US"/>
        </w:rPr>
      </w:pPr>
      <w:r w:rsidRPr="6E4FCB63">
        <w:rPr>
          <w:rFonts w:cstheme="minorBidi"/>
          <w:color w:val="auto"/>
          <w:lang w:val="en-US"/>
        </w:rPr>
        <w:t xml:space="preserve">A feature may exist with no </w:t>
      </w:r>
      <w:proofErr w:type="gramStart"/>
      <w:r w:rsidRPr="6E4FCB63">
        <w:rPr>
          <w:rFonts w:cstheme="minorBidi"/>
          <w:color w:val="auto"/>
          <w:lang w:val="en-US"/>
        </w:rPr>
        <w:t>relationship,</w:t>
      </w:r>
      <w:proofErr w:type="gramEnd"/>
      <w:r w:rsidRPr="6E4FCB63">
        <w:rPr>
          <w:rFonts w:cstheme="minorBidi"/>
          <w:color w:val="auto"/>
          <w:lang w:val="en-US"/>
        </w:rPr>
        <w:t xml:space="preserve"> therefore a feature or sub-feature may not have a parent feature. This occurs when a feature like the Little River Fire Station does not occur “within” another feature, nor has a defined relationship with another feature: it is stand-alone.</w:t>
      </w:r>
    </w:p>
    <w:p w14:paraId="0855D8E5" w14:textId="77777777" w:rsidR="005659B5" w:rsidRPr="005659B5" w:rsidRDefault="005659B5" w:rsidP="000E4146">
      <w:pPr>
        <w:numPr>
          <w:ilvl w:val="0"/>
          <w:numId w:val="28"/>
        </w:numPr>
        <w:spacing w:before="60" w:line="276" w:lineRule="auto"/>
        <w:ind w:right="228"/>
        <w:contextualSpacing/>
        <w:jc w:val="both"/>
        <w:rPr>
          <w:rFonts w:cstheme="minorHAnsi"/>
          <w:color w:val="auto"/>
          <w:lang w:val="en-US"/>
        </w:rPr>
      </w:pPr>
      <w:r w:rsidRPr="005659B5">
        <w:rPr>
          <w:rFonts w:cstheme="minorHAnsi"/>
          <w:color w:val="auto"/>
          <w:lang w:val="en-US"/>
        </w:rPr>
        <w:t>Rules for types of relationships are detailed in reference files.</w:t>
      </w:r>
    </w:p>
    <w:p w14:paraId="606E794B" w14:textId="141B5729" w:rsidR="005659B5" w:rsidRPr="005659B5" w:rsidRDefault="6E4FCB63" w:rsidP="6E4FCB63">
      <w:pPr>
        <w:numPr>
          <w:ilvl w:val="0"/>
          <w:numId w:val="28"/>
        </w:numPr>
        <w:spacing w:before="60" w:line="276" w:lineRule="auto"/>
        <w:ind w:right="228"/>
        <w:contextualSpacing/>
        <w:jc w:val="both"/>
        <w:rPr>
          <w:rFonts w:cstheme="minorBidi"/>
          <w:color w:val="auto"/>
          <w:lang w:val="en-US"/>
        </w:rPr>
      </w:pPr>
      <w:r w:rsidRPr="6E4FCB63">
        <w:rPr>
          <w:rFonts w:cstheme="minorBidi"/>
          <w:color w:val="auto"/>
          <w:lang w:val="en-US"/>
        </w:rPr>
        <w:t xml:space="preserve">A parent feature must have one or more child relationships, which can occur between data structure types: points, lines and polygons. </w:t>
      </w:r>
    </w:p>
    <w:p w14:paraId="0930239E" w14:textId="77777777" w:rsidR="005659B5" w:rsidRPr="005659B5" w:rsidRDefault="005659B5" w:rsidP="000E4146">
      <w:pPr>
        <w:numPr>
          <w:ilvl w:val="0"/>
          <w:numId w:val="28"/>
        </w:numPr>
        <w:spacing w:before="60" w:line="276" w:lineRule="auto"/>
        <w:ind w:right="228"/>
        <w:contextualSpacing/>
        <w:jc w:val="both"/>
        <w:rPr>
          <w:rFonts w:cstheme="minorHAnsi"/>
          <w:color w:val="auto"/>
          <w:lang w:val="en-US"/>
        </w:rPr>
      </w:pPr>
      <w:r w:rsidRPr="005659B5">
        <w:rPr>
          <w:rFonts w:cstheme="minorHAnsi"/>
          <w:color w:val="auto"/>
          <w:lang w:val="en-US"/>
        </w:rPr>
        <w:t>A child can be a parent to another feature.</w:t>
      </w:r>
    </w:p>
    <w:p w14:paraId="16D3110F" w14:textId="2E3FC661" w:rsidR="005659B5" w:rsidRPr="005659B5" w:rsidRDefault="6E4FCB63" w:rsidP="6E4FCB63">
      <w:pPr>
        <w:numPr>
          <w:ilvl w:val="0"/>
          <w:numId w:val="28"/>
        </w:numPr>
        <w:spacing w:before="60" w:line="276" w:lineRule="auto"/>
        <w:ind w:right="228"/>
        <w:contextualSpacing/>
        <w:jc w:val="both"/>
        <w:rPr>
          <w:rFonts w:cstheme="minorBidi"/>
          <w:color w:val="auto"/>
          <w:lang w:val="en-US"/>
        </w:rPr>
      </w:pPr>
      <w:r w:rsidRPr="6E4FCB63">
        <w:rPr>
          <w:rFonts w:cstheme="minorBidi"/>
          <w:color w:val="auto"/>
          <w:lang w:val="en-US"/>
        </w:rPr>
        <w:t>Any feature in the Catalogue has a relationship with any other sub-feature.</w:t>
      </w:r>
    </w:p>
    <w:p w14:paraId="174B07B4" w14:textId="16C24E77" w:rsidR="005659B5" w:rsidRDefault="6E4FCB63" w:rsidP="6E4FCB63">
      <w:pPr>
        <w:keepLines/>
        <w:spacing w:line="240" w:lineRule="auto"/>
        <w:ind w:right="228"/>
        <w:jc w:val="both"/>
        <w:rPr>
          <w:rFonts w:cstheme="minorBidi"/>
          <w:color w:val="auto"/>
          <w:lang w:val="en-US"/>
        </w:rPr>
      </w:pPr>
      <w:r w:rsidRPr="6E4FCB63">
        <w:rPr>
          <w:rFonts w:cstheme="minorBidi"/>
          <w:color w:val="auto"/>
          <w:lang w:val="en-US"/>
        </w:rPr>
        <w:t>Examples are provided below:</w:t>
      </w:r>
    </w:p>
    <w:p w14:paraId="4DA7C0EF" w14:textId="77777777" w:rsidR="005659B5" w:rsidRPr="005659B5" w:rsidRDefault="005659B5" w:rsidP="005659B5">
      <w:pPr>
        <w:keepLines/>
        <w:spacing w:line="240" w:lineRule="auto"/>
        <w:ind w:right="228"/>
        <w:jc w:val="both"/>
        <w:rPr>
          <w:rFonts w:cstheme="minorHAnsi"/>
          <w:color w:val="auto"/>
          <w:lang w:val="en-US"/>
        </w:rPr>
      </w:pPr>
    </w:p>
    <w:p w14:paraId="34733086" w14:textId="77777777" w:rsidR="005659B5" w:rsidRPr="005659B5" w:rsidRDefault="005659B5" w:rsidP="005659B5">
      <w:pPr>
        <w:keepLines/>
        <w:spacing w:line="240" w:lineRule="auto"/>
        <w:ind w:left="720" w:right="228"/>
        <w:jc w:val="both"/>
        <w:rPr>
          <w:rFonts w:ascii="Times New Roman" w:hAnsi="Times New Roman" w:cs="Times New Roman"/>
          <w:color w:val="auto"/>
          <w:sz w:val="24"/>
          <w:szCs w:val="24"/>
          <w:lang w:eastAsia="en-US"/>
        </w:rPr>
      </w:pPr>
      <w:r w:rsidRPr="005659B5">
        <w:rPr>
          <w:rFonts w:ascii="Times New Roman" w:hAnsi="Times New Roman" w:cs="Times New Roman"/>
          <w:color w:val="auto"/>
          <w:sz w:val="24"/>
          <w:szCs w:val="24"/>
          <w:lang w:eastAsia="en-US"/>
        </w:rPr>
        <w:t xml:space="preserve">       </w:t>
      </w:r>
      <w:r w:rsidRPr="005659B5">
        <w:rPr>
          <w:rFonts w:ascii="Times New Roman" w:hAnsi="Times New Roman" w:cs="Times New Roman"/>
          <w:noProof/>
          <w:color w:val="auto"/>
          <w:sz w:val="24"/>
          <w:szCs w:val="24"/>
        </w:rPr>
        <w:drawing>
          <wp:inline distT="0" distB="0" distL="0" distR="0" wp14:anchorId="1B9A493D" wp14:editId="08F8628F">
            <wp:extent cx="4695825" cy="3162300"/>
            <wp:effectExtent l="0" t="0" r="9525" b="0"/>
            <wp:docPr id="28" name="Picture 7" descr="Title: picture of parent/child relationship between the park and the features/infrastructure within - Description: picture of parent/child relationship between the park and the features/infrastructure with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 picture of parent/child relationship between the park and the features/infrastructure within - Description: picture of parent/child relationship between the park and the features/infrastructure within"/>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695825" cy="3162300"/>
                    </a:xfrm>
                    <a:prstGeom prst="rect">
                      <a:avLst/>
                    </a:prstGeom>
                    <a:noFill/>
                    <a:ln>
                      <a:noFill/>
                    </a:ln>
                  </pic:spPr>
                </pic:pic>
              </a:graphicData>
            </a:graphic>
          </wp:inline>
        </w:drawing>
      </w:r>
    </w:p>
    <w:p w14:paraId="42195DFF" w14:textId="77777777" w:rsidR="005659B5" w:rsidRPr="005659B5" w:rsidRDefault="005659B5" w:rsidP="005659B5">
      <w:pPr>
        <w:keepLines/>
        <w:spacing w:line="240" w:lineRule="auto"/>
        <w:ind w:right="228"/>
        <w:jc w:val="both"/>
        <w:rPr>
          <w:rFonts w:ascii="Times New Roman" w:hAnsi="Times New Roman" w:cs="Times New Roman"/>
          <w:color w:val="auto"/>
          <w:sz w:val="24"/>
          <w:szCs w:val="24"/>
          <w:lang w:eastAsia="en-US"/>
        </w:rPr>
      </w:pPr>
      <w:r w:rsidRPr="005659B5">
        <w:rPr>
          <w:rFonts w:ascii="Times New Roman" w:hAnsi="Times New Roman" w:cs="Times New Roman"/>
          <w:noProof/>
          <w:color w:val="auto"/>
          <w:sz w:val="24"/>
          <w:szCs w:val="24"/>
        </w:rPr>
        <w:drawing>
          <wp:inline distT="0" distB="0" distL="0" distR="0" wp14:anchorId="3BE9C0AC" wp14:editId="11914D38">
            <wp:extent cx="5972175" cy="1485900"/>
            <wp:effectExtent l="0" t="0" r="9525" b="0"/>
            <wp:docPr id="29" name="Picture 9" descr="Title: picture of parent/child relationship between the park and the features/infrastructure within - Description: picture of parent/child relationship between the park and the features/infrastructure with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itle: picture of parent/child relationship between the park and the features/infrastructure within - Description: picture of parent/child relationship between the park and the features/infrastructure within"/>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72175" cy="1485900"/>
                    </a:xfrm>
                    <a:prstGeom prst="rect">
                      <a:avLst/>
                    </a:prstGeom>
                    <a:noFill/>
                    <a:ln>
                      <a:noFill/>
                    </a:ln>
                  </pic:spPr>
                </pic:pic>
              </a:graphicData>
            </a:graphic>
          </wp:inline>
        </w:drawing>
      </w:r>
    </w:p>
    <w:p w14:paraId="6237C6E4" w14:textId="77777777" w:rsidR="005659B5" w:rsidRPr="005659B5" w:rsidRDefault="005659B5" w:rsidP="005659B5">
      <w:pPr>
        <w:pStyle w:val="CaptionImageorFigure"/>
        <w:jc w:val="center"/>
        <w:rPr>
          <w:lang w:eastAsia="en-US"/>
        </w:rPr>
      </w:pPr>
      <w:r w:rsidRPr="005659B5">
        <w:rPr>
          <w:lang w:eastAsia="en-US"/>
        </w:rPr>
        <w:t>Figure 2: Parent/child relationship between the park and the features/infrastructure within.</w:t>
      </w:r>
    </w:p>
    <w:p w14:paraId="10D60F11" w14:textId="77777777" w:rsidR="005659B5" w:rsidRPr="005659B5" w:rsidRDefault="005659B5" w:rsidP="005659B5">
      <w:pPr>
        <w:spacing w:line="240" w:lineRule="auto"/>
        <w:ind w:right="228"/>
        <w:jc w:val="center"/>
        <w:rPr>
          <w:rFonts w:ascii="Calibri" w:hAnsi="Calibri"/>
          <w:color w:val="auto"/>
          <w:sz w:val="22"/>
          <w:szCs w:val="22"/>
          <w:lang w:eastAsia="en-US"/>
        </w:rPr>
      </w:pPr>
    </w:p>
    <w:p w14:paraId="7F0CCAC6" w14:textId="77777777" w:rsidR="005659B5" w:rsidRPr="005659B5" w:rsidRDefault="005659B5" w:rsidP="005659B5">
      <w:pPr>
        <w:spacing w:line="240" w:lineRule="auto"/>
        <w:ind w:left="720" w:right="228"/>
        <w:jc w:val="center"/>
        <w:rPr>
          <w:rFonts w:ascii="Calibri" w:hAnsi="Calibri"/>
          <w:color w:val="auto"/>
          <w:sz w:val="22"/>
          <w:szCs w:val="22"/>
          <w:lang w:eastAsia="en-US"/>
        </w:rPr>
      </w:pPr>
      <w:r w:rsidRPr="005659B5">
        <w:rPr>
          <w:rFonts w:ascii="Times New Roman" w:hAnsi="Times New Roman" w:cs="Times New Roman"/>
          <w:noProof/>
          <w:color w:val="auto"/>
          <w:sz w:val="24"/>
          <w:szCs w:val="24"/>
        </w:rPr>
        <w:lastRenderedPageBreak/>
        <w:drawing>
          <wp:inline distT="0" distB="0" distL="0" distR="0" wp14:anchorId="0E4C22CE" wp14:editId="19DFFAED">
            <wp:extent cx="5124450" cy="2800350"/>
            <wp:effectExtent l="0" t="0" r="0" b="0"/>
            <wp:docPr id="31" name="Picture 31" descr="Title: Picture of parent/child relationship between the TAFE and the campuses - Description: Picture of parent/child relationship between the TAFE and the camp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tle: Picture of parent/child relationship between the TAFE and the campuses - Description: Picture of parent/child relationship between the TAFE and the campuses"/>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124450" cy="2800350"/>
                    </a:xfrm>
                    <a:prstGeom prst="rect">
                      <a:avLst/>
                    </a:prstGeom>
                    <a:noFill/>
                    <a:ln>
                      <a:noFill/>
                    </a:ln>
                  </pic:spPr>
                </pic:pic>
              </a:graphicData>
            </a:graphic>
          </wp:inline>
        </w:drawing>
      </w:r>
    </w:p>
    <w:p w14:paraId="28CC18B3" w14:textId="77777777" w:rsidR="005659B5" w:rsidRPr="005659B5" w:rsidRDefault="005659B5" w:rsidP="005659B5">
      <w:pPr>
        <w:spacing w:line="240" w:lineRule="auto"/>
        <w:ind w:right="228"/>
        <w:rPr>
          <w:rFonts w:ascii="Times New Roman" w:hAnsi="Times New Roman" w:cs="Times New Roman"/>
          <w:color w:val="auto"/>
          <w:sz w:val="24"/>
          <w:szCs w:val="24"/>
          <w:lang w:eastAsia="en-US"/>
        </w:rPr>
      </w:pPr>
      <w:r w:rsidRPr="005659B5">
        <w:rPr>
          <w:rFonts w:ascii="Times New Roman" w:hAnsi="Times New Roman" w:cs="Times New Roman"/>
          <w:noProof/>
          <w:color w:val="auto"/>
          <w:sz w:val="24"/>
          <w:szCs w:val="24"/>
        </w:rPr>
        <w:drawing>
          <wp:inline distT="0" distB="0" distL="0" distR="0" wp14:anchorId="40AA1184" wp14:editId="576ED05D">
            <wp:extent cx="6553200" cy="752475"/>
            <wp:effectExtent l="0" t="0" r="0" b="9525"/>
            <wp:docPr id="1428628096" name="Picture 13" descr="Title: Picture of parent/child relationship between the TAFE and the campuses - Description: Picture of parent/child relationship between the TAFE and the camp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itle: Picture of parent/child relationship between the TAFE and the campuses - Description: Picture of parent/child relationship between the TAFE and the campuses"/>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553200" cy="752475"/>
                    </a:xfrm>
                    <a:prstGeom prst="rect">
                      <a:avLst/>
                    </a:prstGeom>
                    <a:noFill/>
                    <a:ln>
                      <a:noFill/>
                    </a:ln>
                  </pic:spPr>
                </pic:pic>
              </a:graphicData>
            </a:graphic>
          </wp:inline>
        </w:drawing>
      </w:r>
    </w:p>
    <w:p w14:paraId="38DC4DCA" w14:textId="44E2222D" w:rsidR="005659B5" w:rsidRPr="005659B5" w:rsidRDefault="005659B5" w:rsidP="00A712F0">
      <w:pPr>
        <w:pStyle w:val="CaptionImageorFigure"/>
        <w:jc w:val="center"/>
        <w:rPr>
          <w:rFonts w:ascii="Arial" w:hAnsi="Arial"/>
          <w:lang w:eastAsia="en-US"/>
        </w:rPr>
      </w:pPr>
      <w:r w:rsidRPr="005659B5">
        <w:rPr>
          <w:lang w:eastAsia="en-US"/>
        </w:rPr>
        <w:t xml:space="preserve">Figure 3: </w:t>
      </w:r>
      <w:r w:rsidRPr="005659B5">
        <w:rPr>
          <w:lang w:val="en-US"/>
        </w:rPr>
        <w:t>Parent/child relationship between the TAFE and the campuses.</w:t>
      </w:r>
    </w:p>
    <w:p w14:paraId="76A11226" w14:textId="77777777" w:rsidR="005659B5" w:rsidRPr="005659B5" w:rsidRDefault="005659B5" w:rsidP="005659B5">
      <w:pPr>
        <w:spacing w:line="240" w:lineRule="auto"/>
        <w:ind w:right="228"/>
        <w:rPr>
          <w:rFonts w:ascii="Arial" w:hAnsi="Arial"/>
          <w:color w:val="auto"/>
          <w:lang w:eastAsia="en-US"/>
        </w:rPr>
      </w:pPr>
    </w:p>
    <w:p w14:paraId="1C423EDB" w14:textId="5A680D82" w:rsidR="005659B5" w:rsidRPr="005659B5" w:rsidRDefault="6E4FCB63" w:rsidP="6E4FCB63">
      <w:pPr>
        <w:rPr>
          <w:color w:val="auto"/>
          <w:lang w:val="en-US"/>
        </w:rPr>
      </w:pPr>
      <w:r w:rsidRPr="6E4FCB63">
        <w:rPr>
          <w:color w:val="auto"/>
          <w:lang w:val="en-US"/>
        </w:rPr>
        <w:t xml:space="preserve">Cross-border data are not subject to the same data structures as the content within Victoria. This is due to the differences in the data models between the States. </w:t>
      </w:r>
    </w:p>
    <w:p w14:paraId="5591D25F" w14:textId="77777777" w:rsidR="00316F1E" w:rsidRDefault="00316F1E" w:rsidP="00316F1E">
      <w:pPr>
        <w:rPr>
          <w:color w:val="auto"/>
        </w:rPr>
      </w:pPr>
    </w:p>
    <w:p w14:paraId="5640570F" w14:textId="77777777" w:rsidR="00316F1E" w:rsidRPr="006275D0" w:rsidRDefault="00316F1E" w:rsidP="00316F1E">
      <w:pPr>
        <w:pStyle w:val="Heading1"/>
      </w:pPr>
      <w:bookmarkStart w:id="61" w:name="_Toc475019966"/>
      <w:r w:rsidRPr="006275D0">
        <w:t>Reference system</w:t>
      </w:r>
      <w:r>
        <w:t>s</w:t>
      </w:r>
      <w:bookmarkEnd w:id="61"/>
    </w:p>
    <w:bookmarkEnd w:id="60"/>
    <w:p w14:paraId="7D58BE66" w14:textId="205A59CC" w:rsidR="00316F1E" w:rsidRPr="00705D7A" w:rsidRDefault="6E4FCB63" w:rsidP="6E4FCB63">
      <w:pPr>
        <w:rPr>
          <w:color w:val="auto"/>
          <w:lang w:val="en-US"/>
        </w:rPr>
      </w:pPr>
      <w:r w:rsidRPr="6E4FCB63">
        <w:rPr>
          <w:color w:val="auto"/>
          <w:lang w:val="en-US"/>
        </w:rPr>
        <w:t>Vicmap Address is mapped to the Geocentric Datum of Australia (GDA) and the Australian Height Datum (AHD). Data are held in geographic latitude and longitude, computed in terms of the GDA at 01 January 1994 (GDA94).</w:t>
      </w:r>
    </w:p>
    <w:p w14:paraId="508D5B18" w14:textId="77777777" w:rsidR="00316F1E" w:rsidRPr="00705D7A" w:rsidRDefault="00316F1E" w:rsidP="00316F1E">
      <w:pPr>
        <w:rPr>
          <w:color w:val="auto"/>
          <w:lang w:val="en-US"/>
        </w:rPr>
      </w:pPr>
      <w:r w:rsidRPr="00705D7A">
        <w:rPr>
          <w:color w:val="auto"/>
          <w:lang w:val="en-US"/>
        </w:rPr>
        <w:t>The temporal reference system for Vicmap is the Gregorian calendar.</w:t>
      </w:r>
    </w:p>
    <w:p w14:paraId="59EC944A" w14:textId="77777777" w:rsidR="00316F1E" w:rsidRPr="00E74F1F" w:rsidRDefault="00316F1E" w:rsidP="00316F1E">
      <w:pPr>
        <w:rPr>
          <w:lang w:val="en-US"/>
        </w:rPr>
      </w:pPr>
    </w:p>
    <w:p w14:paraId="2C1C1134" w14:textId="612B21C6" w:rsidR="000E4146" w:rsidRPr="000E4146" w:rsidRDefault="00316F1E" w:rsidP="000E4146">
      <w:pPr>
        <w:pStyle w:val="Heading1"/>
        <w:rPr>
          <w:rFonts w:ascii="Arial" w:hAnsi="Arial"/>
          <w:lang w:val="en-US"/>
        </w:rPr>
      </w:pPr>
      <w:bookmarkStart w:id="62" w:name="_Toc353455556"/>
      <w:bookmarkStart w:id="63" w:name="_Toc475019967"/>
      <w:r>
        <w:t xml:space="preserve">Data </w:t>
      </w:r>
      <w:bookmarkEnd w:id="47"/>
      <w:bookmarkEnd w:id="48"/>
      <w:bookmarkEnd w:id="49"/>
      <w:bookmarkEnd w:id="50"/>
      <w:bookmarkEnd w:id="51"/>
      <w:bookmarkEnd w:id="52"/>
      <w:bookmarkEnd w:id="62"/>
      <w:r w:rsidR="00E54546">
        <w:t>capture</w:t>
      </w:r>
      <w:bookmarkEnd w:id="63"/>
    </w:p>
    <w:p w14:paraId="52EC4363" w14:textId="0E866D8A" w:rsidR="000E4146" w:rsidRPr="00E54546" w:rsidRDefault="6E4FCB63" w:rsidP="6E4FCB63">
      <w:pPr>
        <w:spacing w:before="60" w:line="240" w:lineRule="auto"/>
        <w:rPr>
          <w:rFonts w:cstheme="minorBidi"/>
          <w:color w:val="auto"/>
          <w:lang w:val="en-US"/>
        </w:rPr>
      </w:pPr>
      <w:bookmarkStart w:id="64" w:name="_Toc353455563"/>
      <w:r w:rsidRPr="6E4FCB63">
        <w:rPr>
          <w:rFonts w:cstheme="minorBidi"/>
          <w:color w:val="auto"/>
          <w:lang w:val="en-US"/>
        </w:rPr>
        <w:t xml:space="preserve">Vicmap relies heavily on the agreements and MoU’s signed with authoritative Custodians, through the </w:t>
      </w:r>
      <w:r w:rsidRPr="6E4FCB63">
        <w:rPr>
          <w:rFonts w:cstheme="minorBidi"/>
          <w:i/>
          <w:iCs/>
          <w:color w:val="auto"/>
          <w:lang w:val="en-US"/>
        </w:rPr>
        <w:t>DELWP Custodianship Program</w:t>
      </w:r>
      <w:r w:rsidRPr="6E4FCB63">
        <w:rPr>
          <w:rFonts w:cstheme="minorBidi"/>
          <w:color w:val="auto"/>
          <w:lang w:val="en-US"/>
        </w:rPr>
        <w:t xml:space="preserve">, for data.  </w:t>
      </w:r>
    </w:p>
    <w:p w14:paraId="4CE21C88" w14:textId="77777777" w:rsidR="000E4146" w:rsidRPr="00E54546" w:rsidRDefault="000E4146" w:rsidP="000E4146">
      <w:pPr>
        <w:spacing w:line="240" w:lineRule="auto"/>
        <w:rPr>
          <w:rFonts w:cstheme="minorHAnsi"/>
          <w:color w:val="auto"/>
          <w:lang w:val="en-US"/>
        </w:rPr>
      </w:pPr>
    </w:p>
    <w:p w14:paraId="196D7902" w14:textId="0750BC4D" w:rsidR="000E4146" w:rsidRPr="00E54546" w:rsidRDefault="6E4FCB63" w:rsidP="6E4FCB63">
      <w:pPr>
        <w:spacing w:line="240" w:lineRule="auto"/>
        <w:rPr>
          <w:rFonts w:cstheme="minorBidi"/>
          <w:color w:val="000000"/>
        </w:rPr>
      </w:pPr>
      <w:r w:rsidRPr="6E4FCB63">
        <w:rPr>
          <w:rFonts w:cstheme="minorBidi"/>
          <w:color w:val="auto"/>
          <w:lang w:val="en-US"/>
        </w:rPr>
        <w:t>Vicmap Features of Interest is intended to describe and record the location of features of interest as supplied by an authoritative Custodian/s. Where an authoritative Custodian has not been identified, alternative sources may be used, including agencies who collate common data for their own purposes, such as licensing or registration services. DELWP</w:t>
      </w:r>
      <w:r w:rsidRPr="6E4FCB63">
        <w:rPr>
          <w:rFonts w:cstheme="minorBidi"/>
          <w:color w:val="000000"/>
        </w:rPr>
        <w:t xml:space="preserve"> may also use imagery to improve the completeness of a dataset in the absence of an authoritative Custodian. </w:t>
      </w:r>
    </w:p>
    <w:p w14:paraId="17C7EEE9" w14:textId="77777777" w:rsidR="000E4146" w:rsidRPr="00E54546" w:rsidRDefault="000E4146" w:rsidP="000E4146">
      <w:pPr>
        <w:spacing w:line="240" w:lineRule="auto"/>
        <w:rPr>
          <w:rFonts w:cstheme="minorHAnsi"/>
          <w:color w:val="auto"/>
          <w:lang w:val="en-US"/>
        </w:rPr>
      </w:pPr>
    </w:p>
    <w:p w14:paraId="6C25286C" w14:textId="272E30F3" w:rsidR="000E4146" w:rsidRPr="00E54546" w:rsidRDefault="6E4FCB63" w:rsidP="6E4FCB63">
      <w:pPr>
        <w:spacing w:line="240" w:lineRule="auto"/>
        <w:rPr>
          <w:rFonts w:cstheme="minorBidi"/>
          <w:color w:val="auto"/>
          <w:lang w:val="en-US"/>
        </w:rPr>
      </w:pPr>
      <w:r w:rsidRPr="6E4FCB63">
        <w:rPr>
          <w:rFonts w:cstheme="minorBidi"/>
          <w:color w:val="auto"/>
          <w:lang w:val="en-US"/>
        </w:rPr>
        <w:t>Examples of Custodians and/or those that may supplement or verify data are listed below:</w:t>
      </w:r>
    </w:p>
    <w:p w14:paraId="688CB7E2" w14:textId="78BA6C61" w:rsidR="000E4146" w:rsidRPr="00E54546" w:rsidRDefault="6E4FCB63" w:rsidP="6E4FCB63">
      <w:pPr>
        <w:numPr>
          <w:ilvl w:val="0"/>
          <w:numId w:val="27"/>
        </w:numPr>
        <w:spacing w:before="60" w:line="240" w:lineRule="auto"/>
        <w:rPr>
          <w:rFonts w:cstheme="minorBidi"/>
          <w:color w:val="auto"/>
          <w:lang w:val="en-US"/>
        </w:rPr>
      </w:pPr>
      <w:r w:rsidRPr="6E4FCB63">
        <w:rPr>
          <w:rFonts w:cstheme="minorBidi"/>
          <w:color w:val="auto"/>
          <w:lang w:val="en-US"/>
        </w:rPr>
        <w:t>Federal, State and Local Government;</w:t>
      </w:r>
    </w:p>
    <w:p w14:paraId="797754A8" w14:textId="7EBAC0E4" w:rsidR="000E4146" w:rsidRPr="00E54546" w:rsidRDefault="6E4FCB63" w:rsidP="6E4FCB63">
      <w:pPr>
        <w:numPr>
          <w:ilvl w:val="0"/>
          <w:numId w:val="27"/>
        </w:numPr>
        <w:spacing w:before="60" w:line="240" w:lineRule="auto"/>
        <w:rPr>
          <w:rFonts w:cstheme="minorBidi"/>
          <w:color w:val="auto"/>
          <w:lang w:val="en-US"/>
        </w:rPr>
      </w:pPr>
      <w:r w:rsidRPr="6E4FCB63">
        <w:rPr>
          <w:rFonts w:cstheme="minorBidi"/>
          <w:color w:val="auto"/>
          <w:lang w:val="en-US"/>
        </w:rPr>
        <w:t>Government agencies and authorities (e.g. Parks Victoria, Melbourne Water, VicRoads);</w:t>
      </w:r>
    </w:p>
    <w:p w14:paraId="71F79F06" w14:textId="75C13190" w:rsidR="000E4146" w:rsidRPr="00E54546" w:rsidRDefault="6E4FCB63" w:rsidP="6E4FCB63">
      <w:pPr>
        <w:numPr>
          <w:ilvl w:val="0"/>
          <w:numId w:val="27"/>
        </w:numPr>
        <w:tabs>
          <w:tab w:val="num" w:pos="1080"/>
        </w:tabs>
        <w:spacing w:before="60" w:line="240" w:lineRule="auto"/>
        <w:ind w:left="1080"/>
        <w:rPr>
          <w:rFonts w:cstheme="minorBidi"/>
          <w:color w:val="auto"/>
          <w:lang w:val="en-US"/>
        </w:rPr>
      </w:pPr>
      <w:r w:rsidRPr="6E4FCB63">
        <w:rPr>
          <w:rFonts w:cstheme="minorBidi"/>
          <w:color w:val="auto"/>
          <w:lang w:val="en-US"/>
        </w:rPr>
        <w:t>Registrar of Geographic Names – Department of Environment, Land, Water, and Planning;</w:t>
      </w:r>
    </w:p>
    <w:p w14:paraId="439C9BE5" w14:textId="56148498" w:rsidR="000E4146" w:rsidRPr="00E54546" w:rsidRDefault="6E4FCB63" w:rsidP="6E4FCB63">
      <w:pPr>
        <w:numPr>
          <w:ilvl w:val="0"/>
          <w:numId w:val="27"/>
        </w:numPr>
        <w:tabs>
          <w:tab w:val="num" w:pos="1080"/>
        </w:tabs>
        <w:spacing w:before="60" w:line="240" w:lineRule="auto"/>
        <w:ind w:left="1080"/>
        <w:rPr>
          <w:rFonts w:cstheme="minorBidi"/>
          <w:color w:val="auto"/>
          <w:lang w:val="en-US"/>
        </w:rPr>
      </w:pPr>
      <w:r w:rsidRPr="6E4FCB63">
        <w:rPr>
          <w:rFonts w:cstheme="minorBidi"/>
          <w:color w:val="auto"/>
          <w:lang w:val="en-US"/>
        </w:rPr>
        <w:t>Crown Land Management – Department of Environment, Land, Water, and Planning;</w:t>
      </w:r>
    </w:p>
    <w:p w14:paraId="6A157DA0" w14:textId="0CE95622" w:rsidR="000E4146" w:rsidRPr="00E54546" w:rsidRDefault="6E4FCB63" w:rsidP="6E4FCB63">
      <w:pPr>
        <w:pStyle w:val="ListParagraph"/>
        <w:numPr>
          <w:ilvl w:val="0"/>
          <w:numId w:val="27"/>
        </w:numPr>
        <w:tabs>
          <w:tab w:val="num" w:pos="1080"/>
        </w:tabs>
        <w:spacing w:before="60" w:line="240" w:lineRule="auto"/>
        <w:rPr>
          <w:color w:val="auto"/>
          <w:lang w:val="en-US"/>
        </w:rPr>
      </w:pPr>
      <w:r w:rsidRPr="6E4FCB63">
        <w:rPr>
          <w:rFonts w:cstheme="minorBidi"/>
          <w:color w:val="auto"/>
          <w:lang w:val="en-US"/>
        </w:rPr>
        <w:t xml:space="preserve">Fire Management </w:t>
      </w:r>
      <w:r w:rsidRPr="6E4FCB63">
        <w:rPr>
          <w:rFonts w:ascii="Arial" w:eastAsia="Arial" w:hAnsi="Arial"/>
          <w:sz w:val="22"/>
          <w:szCs w:val="22"/>
          <w:lang w:val="en-US"/>
        </w:rPr>
        <w:t>–</w:t>
      </w:r>
      <w:r w:rsidRPr="6E4FCB63">
        <w:rPr>
          <w:rFonts w:cstheme="minorBidi"/>
          <w:color w:val="auto"/>
          <w:lang w:val="en-US"/>
        </w:rPr>
        <w:t xml:space="preserve"> Department of Environment, Land, Water, and Planning;</w:t>
      </w:r>
    </w:p>
    <w:p w14:paraId="5581505F" w14:textId="2C335595" w:rsidR="000E4146" w:rsidRPr="00E54546" w:rsidRDefault="6E4FCB63" w:rsidP="6E4FCB63">
      <w:pPr>
        <w:numPr>
          <w:ilvl w:val="0"/>
          <w:numId w:val="27"/>
        </w:numPr>
        <w:spacing w:before="60" w:line="240" w:lineRule="auto"/>
        <w:rPr>
          <w:rFonts w:cstheme="minorBidi"/>
          <w:color w:val="auto"/>
          <w:lang w:val="en-US"/>
        </w:rPr>
      </w:pPr>
      <w:r w:rsidRPr="6E4FCB63">
        <w:rPr>
          <w:rFonts w:cstheme="minorBidi"/>
          <w:color w:val="auto"/>
          <w:lang w:val="en-US"/>
        </w:rPr>
        <w:lastRenderedPageBreak/>
        <w:t>Emergency and Essential Services; and</w:t>
      </w:r>
    </w:p>
    <w:p w14:paraId="5CF51FE8" w14:textId="77777777" w:rsidR="000E4146" w:rsidRPr="00E54546" w:rsidRDefault="000E4146" w:rsidP="000E4146">
      <w:pPr>
        <w:numPr>
          <w:ilvl w:val="0"/>
          <w:numId w:val="27"/>
        </w:numPr>
        <w:spacing w:before="60" w:line="240" w:lineRule="auto"/>
        <w:rPr>
          <w:rFonts w:cstheme="minorHAnsi"/>
          <w:color w:val="auto"/>
          <w:lang w:val="en-US"/>
        </w:rPr>
      </w:pPr>
      <w:r w:rsidRPr="00E54546">
        <w:rPr>
          <w:rFonts w:cstheme="minorHAnsi"/>
          <w:color w:val="auto"/>
          <w:lang w:val="en-US"/>
        </w:rPr>
        <w:t>Utility companies.</w:t>
      </w:r>
    </w:p>
    <w:p w14:paraId="42D5E77D" w14:textId="77777777" w:rsidR="000E4146" w:rsidRPr="00E54546" w:rsidRDefault="000E4146" w:rsidP="000E4146">
      <w:pPr>
        <w:spacing w:before="60" w:line="240" w:lineRule="auto"/>
        <w:rPr>
          <w:rFonts w:cstheme="minorHAnsi"/>
          <w:color w:val="808080"/>
          <w:lang w:val="en-US"/>
        </w:rPr>
      </w:pPr>
    </w:p>
    <w:p w14:paraId="231E88F1" w14:textId="512DD0A5" w:rsidR="000E4146" w:rsidRPr="00E54546" w:rsidRDefault="6E4FCB63" w:rsidP="6E4FCB63">
      <w:pPr>
        <w:spacing w:line="240" w:lineRule="auto"/>
        <w:rPr>
          <w:rFonts w:cstheme="minorBidi"/>
          <w:color w:val="auto"/>
          <w:lang w:val="en-US"/>
        </w:rPr>
      </w:pPr>
      <w:r w:rsidRPr="6E4FCB63">
        <w:rPr>
          <w:rFonts w:cstheme="minorBidi"/>
          <w:color w:val="000000"/>
        </w:rPr>
        <w:t>Cross-border data are maintained to a limited extent into New South Wales and South Australia to assist primarily emergency and essential service activities. A cross-border agreement between the State Government departments manages the relationship and distribution of these data. Data are updated annually subject to the availability of funding. D</w:t>
      </w:r>
      <w:proofErr w:type="spellStart"/>
      <w:r w:rsidRPr="6E4FCB63">
        <w:rPr>
          <w:rFonts w:cstheme="minorBidi"/>
          <w:color w:val="auto"/>
          <w:lang w:val="en-US"/>
        </w:rPr>
        <w:t>ata</w:t>
      </w:r>
      <w:proofErr w:type="spellEnd"/>
      <w:r w:rsidRPr="6E4FCB63">
        <w:rPr>
          <w:rFonts w:cstheme="minorBidi"/>
          <w:color w:val="auto"/>
          <w:lang w:val="en-US"/>
        </w:rPr>
        <w:t xml:space="preserve"> made available to DELWP are subject to the maintenance regime of the relevant jurisdiction with respective quality, accuracy and completeness specifications.</w:t>
      </w:r>
    </w:p>
    <w:p w14:paraId="657859EB" w14:textId="77777777" w:rsidR="000E4146" w:rsidRPr="00E54546" w:rsidRDefault="000E4146" w:rsidP="00E54546">
      <w:pPr>
        <w:pStyle w:val="Heading3"/>
        <w:rPr>
          <w:lang w:val="en-US"/>
        </w:rPr>
      </w:pPr>
      <w:bookmarkStart w:id="65" w:name="_Toc452643467"/>
      <w:bookmarkStart w:id="66" w:name="_Toc475019968"/>
      <w:r w:rsidRPr="00E54546">
        <w:rPr>
          <w:lang w:val="en-US"/>
        </w:rPr>
        <w:t>Data Lineage</w:t>
      </w:r>
      <w:bookmarkEnd w:id="65"/>
      <w:bookmarkEnd w:id="66"/>
    </w:p>
    <w:p w14:paraId="551E7A71" w14:textId="77777777" w:rsidR="000E4146" w:rsidRPr="00E54546" w:rsidRDefault="000E4146" w:rsidP="000E4146">
      <w:pPr>
        <w:spacing w:before="60" w:line="240" w:lineRule="auto"/>
        <w:rPr>
          <w:rFonts w:cstheme="minorHAnsi"/>
          <w:color w:val="auto"/>
          <w:lang w:val="en-US"/>
        </w:rPr>
      </w:pPr>
      <w:r w:rsidRPr="00E54546">
        <w:rPr>
          <w:rFonts w:cstheme="minorHAnsi"/>
          <w:color w:val="auto"/>
          <w:lang w:val="en-US"/>
        </w:rPr>
        <w:t xml:space="preserve">Each feature / sub-feature type will have a unique lineage and </w:t>
      </w:r>
      <w:proofErr w:type="gramStart"/>
      <w:r w:rsidRPr="00E54546">
        <w:rPr>
          <w:rFonts w:cstheme="minorHAnsi"/>
          <w:color w:val="auto"/>
          <w:lang w:val="en-US"/>
        </w:rPr>
        <w:t>history, and</w:t>
      </w:r>
      <w:proofErr w:type="gramEnd"/>
      <w:r w:rsidRPr="00E54546">
        <w:rPr>
          <w:rFonts w:cstheme="minorHAnsi"/>
          <w:color w:val="auto"/>
          <w:lang w:val="en-US"/>
        </w:rPr>
        <w:t xml:space="preserve"> will vary by source. Information for each feature / sub-feature will be contained in the relevant metadata documents. </w:t>
      </w:r>
    </w:p>
    <w:p w14:paraId="3AB659C1" w14:textId="77777777" w:rsidR="000E4146" w:rsidRPr="000E4146" w:rsidRDefault="000E4146" w:rsidP="00B53C2E">
      <w:pPr>
        <w:pStyle w:val="Heading1"/>
        <w:rPr>
          <w:lang w:eastAsia="en-US"/>
        </w:rPr>
      </w:pPr>
      <w:bookmarkStart w:id="67" w:name="_Toc452643468"/>
      <w:bookmarkStart w:id="68" w:name="_Toc475019969"/>
      <w:bookmarkEnd w:id="64"/>
      <w:r w:rsidRPr="000E4146">
        <w:rPr>
          <w:lang w:eastAsia="en-US"/>
        </w:rPr>
        <w:t>Data quality</w:t>
      </w:r>
      <w:bookmarkEnd w:id="67"/>
      <w:bookmarkEnd w:id="68"/>
    </w:p>
    <w:p w14:paraId="009E0168" w14:textId="77777777" w:rsidR="000E4146" w:rsidRPr="000E4146" w:rsidRDefault="000E4146" w:rsidP="00B53C2E">
      <w:pPr>
        <w:pStyle w:val="Heading2"/>
        <w:rPr>
          <w:lang w:eastAsia="en-US"/>
        </w:rPr>
      </w:pPr>
      <w:bookmarkStart w:id="69" w:name="_Toc452643469"/>
      <w:bookmarkStart w:id="70" w:name="_Toc353455557"/>
      <w:bookmarkStart w:id="71" w:name="_Toc475019970"/>
      <w:r w:rsidRPr="000E4146">
        <w:rPr>
          <w:lang w:eastAsia="en-US"/>
        </w:rPr>
        <w:t>Accuracy</w:t>
      </w:r>
      <w:bookmarkEnd w:id="69"/>
      <w:bookmarkEnd w:id="70"/>
      <w:bookmarkEnd w:id="71"/>
    </w:p>
    <w:p w14:paraId="48A8A06A" w14:textId="41234497" w:rsidR="000E4146" w:rsidRPr="000E4146" w:rsidRDefault="6E4FCB63" w:rsidP="6E4FCB63">
      <w:pPr>
        <w:spacing w:before="60" w:line="240" w:lineRule="auto"/>
        <w:rPr>
          <w:rFonts w:cstheme="minorBidi"/>
          <w:color w:val="auto"/>
          <w:lang w:val="en-US"/>
        </w:rPr>
      </w:pPr>
      <w:r w:rsidRPr="6E4FCB63">
        <w:rPr>
          <w:rFonts w:cstheme="minorBidi"/>
          <w:color w:val="auto"/>
          <w:lang w:val="en-US"/>
        </w:rPr>
        <w:t xml:space="preserve">The horizontal spatial accuracy of data within </w:t>
      </w:r>
      <w:proofErr w:type="spellStart"/>
      <w:r w:rsidRPr="6E4FCB63">
        <w:rPr>
          <w:rFonts w:cstheme="minorBidi"/>
          <w:color w:val="auto"/>
          <w:lang w:val="en-US"/>
        </w:rPr>
        <w:t>VMFoI</w:t>
      </w:r>
      <w:proofErr w:type="spellEnd"/>
      <w:r w:rsidRPr="6E4FCB63">
        <w:rPr>
          <w:rFonts w:cstheme="minorBidi"/>
          <w:color w:val="auto"/>
          <w:lang w:val="en-US"/>
        </w:rPr>
        <w:t xml:space="preserve"> is, where possible, better than 1:25,000 (equivalent to ± 25 meters) and retains vertical alignment with other Vicmap datasets.</w:t>
      </w:r>
    </w:p>
    <w:p w14:paraId="081ECDBE" w14:textId="25A7A466" w:rsidR="000E4146" w:rsidRPr="000E4146" w:rsidRDefault="6E4FCB63" w:rsidP="6E4FCB63">
      <w:pPr>
        <w:spacing w:before="60" w:line="240" w:lineRule="auto"/>
        <w:rPr>
          <w:rFonts w:cstheme="minorBidi"/>
          <w:color w:val="auto"/>
          <w:lang w:val="en-US"/>
        </w:rPr>
      </w:pPr>
      <w:r w:rsidRPr="6E4FCB63">
        <w:rPr>
          <w:rFonts w:cstheme="minorBidi"/>
          <w:color w:val="auto"/>
          <w:lang w:val="en-US"/>
        </w:rPr>
        <w:t>Most Custodial data have been captured as a point. These data are frequently positioned based on Vicmap Address or aerial photography of varying resolutions. For the most part this is physical infrastructure data and the intention is that custodians will, through continual maintenance, improve the accuracy and definition of the data to reflect the true location of each feature and sub-feature.</w:t>
      </w:r>
    </w:p>
    <w:p w14:paraId="20C798B0" w14:textId="77777777" w:rsidR="000E4146" w:rsidRPr="000E4146" w:rsidRDefault="000E4146" w:rsidP="00B53C2E">
      <w:pPr>
        <w:pStyle w:val="Heading2"/>
        <w:rPr>
          <w:lang w:eastAsia="en-US"/>
        </w:rPr>
      </w:pPr>
      <w:bookmarkStart w:id="72" w:name="_Toc452643470"/>
      <w:bookmarkStart w:id="73" w:name="_Toc353455559"/>
      <w:bookmarkStart w:id="74" w:name="_Toc475019971"/>
      <w:r w:rsidRPr="000E4146">
        <w:rPr>
          <w:lang w:eastAsia="en-US"/>
        </w:rPr>
        <w:t>Completeness</w:t>
      </w:r>
      <w:bookmarkEnd w:id="72"/>
      <w:bookmarkEnd w:id="73"/>
      <w:bookmarkEnd w:id="74"/>
    </w:p>
    <w:p w14:paraId="2439674A" w14:textId="77777777" w:rsidR="000E4146" w:rsidRPr="000E4146" w:rsidRDefault="000E4146" w:rsidP="000E4146">
      <w:pPr>
        <w:spacing w:before="60" w:line="240" w:lineRule="auto"/>
        <w:rPr>
          <w:rFonts w:cstheme="minorHAnsi"/>
          <w:color w:val="auto"/>
          <w:lang w:val="en-US"/>
        </w:rPr>
      </w:pPr>
      <w:r w:rsidRPr="000E4146">
        <w:rPr>
          <w:rFonts w:cstheme="minorHAnsi"/>
          <w:color w:val="auto"/>
          <w:lang w:val="en-US"/>
        </w:rPr>
        <w:t xml:space="preserve">Where authoritative Custodians have been identified </w:t>
      </w:r>
      <w:proofErr w:type="spellStart"/>
      <w:r w:rsidRPr="000E4146">
        <w:rPr>
          <w:rFonts w:cstheme="minorHAnsi"/>
          <w:color w:val="auto"/>
          <w:lang w:val="en-US"/>
        </w:rPr>
        <w:t>VMFoI</w:t>
      </w:r>
      <w:proofErr w:type="spellEnd"/>
      <w:r w:rsidRPr="000E4146">
        <w:rPr>
          <w:rFonts w:cstheme="minorHAnsi"/>
          <w:color w:val="auto"/>
          <w:lang w:val="en-US"/>
        </w:rPr>
        <w:t xml:space="preserve"> has a high level of completeness in terms of coverage and attribution. Spatial representation with real-world instances will vary amongst data supplied by Custodians.</w:t>
      </w:r>
    </w:p>
    <w:p w14:paraId="493C4312" w14:textId="77777777" w:rsidR="000E4146" w:rsidRPr="000E4146" w:rsidRDefault="000E4146" w:rsidP="000E4146">
      <w:pPr>
        <w:spacing w:before="60" w:line="240" w:lineRule="auto"/>
        <w:rPr>
          <w:rFonts w:cstheme="minorHAnsi"/>
          <w:color w:val="auto"/>
          <w:lang w:val="en-US"/>
        </w:rPr>
      </w:pPr>
      <w:r w:rsidRPr="000E4146">
        <w:rPr>
          <w:rFonts w:cstheme="minorHAnsi"/>
          <w:color w:val="auto"/>
          <w:lang w:val="en-US"/>
        </w:rPr>
        <w:t xml:space="preserve">Features where authoritative Custodians are yet to be identified will have varied levels of completeness in terms of coverage, attribution and spatial representation with their real-world instances. This could range from extremely low to high dependent on the maintenance that may/may not have been applied since the creation of </w:t>
      </w:r>
      <w:proofErr w:type="spellStart"/>
      <w:r w:rsidRPr="000E4146">
        <w:rPr>
          <w:rFonts w:cstheme="minorHAnsi"/>
          <w:color w:val="auto"/>
          <w:lang w:val="en-US"/>
        </w:rPr>
        <w:t>VMFoI</w:t>
      </w:r>
      <w:proofErr w:type="spellEnd"/>
      <w:r w:rsidRPr="000E4146">
        <w:rPr>
          <w:rFonts w:cstheme="minorHAnsi"/>
          <w:color w:val="auto"/>
          <w:lang w:val="en-US"/>
        </w:rPr>
        <w:t>.</w:t>
      </w:r>
    </w:p>
    <w:p w14:paraId="27E5E46E" w14:textId="65886557" w:rsidR="000E4146" w:rsidRPr="000E4146" w:rsidRDefault="000E4146" w:rsidP="000E4146">
      <w:pPr>
        <w:spacing w:line="240" w:lineRule="auto"/>
        <w:ind w:right="228"/>
        <w:rPr>
          <w:rFonts w:cstheme="minorHAnsi"/>
          <w:color w:val="auto"/>
          <w:lang w:val="en-US"/>
        </w:rPr>
      </w:pPr>
      <w:r w:rsidRPr="000E4146">
        <w:rPr>
          <w:rFonts w:cstheme="minorHAnsi"/>
          <w:color w:val="auto"/>
          <w:lang w:val="en-US"/>
        </w:rPr>
        <w:t xml:space="preserve">For the latest status list of coverage for sub-features included in Vicmap Features of Interest please see the </w:t>
      </w:r>
      <w:r w:rsidRPr="000E4146">
        <w:rPr>
          <w:rFonts w:cstheme="minorHAnsi"/>
          <w:i/>
          <w:color w:val="auto"/>
          <w:lang w:val="en-US"/>
        </w:rPr>
        <w:t xml:space="preserve">Vicmap Features of Interest – </w:t>
      </w:r>
      <w:proofErr w:type="spellStart"/>
      <w:r w:rsidRPr="000E4146">
        <w:rPr>
          <w:rFonts w:cstheme="minorHAnsi"/>
          <w:i/>
          <w:color w:val="auto"/>
          <w:lang w:val="en-US"/>
        </w:rPr>
        <w:t>Subfeature</w:t>
      </w:r>
      <w:proofErr w:type="spellEnd"/>
      <w:r w:rsidRPr="000E4146">
        <w:rPr>
          <w:rFonts w:cstheme="minorHAnsi"/>
          <w:i/>
          <w:color w:val="auto"/>
          <w:lang w:val="en-US"/>
        </w:rPr>
        <w:t xml:space="preserve"> Completeness Report</w:t>
      </w:r>
      <w:r w:rsidRPr="000E4146">
        <w:rPr>
          <w:rFonts w:cstheme="minorHAnsi"/>
          <w:color w:val="auto"/>
          <w:lang w:val="en-US"/>
        </w:rPr>
        <w:t xml:space="preserve"> </w:t>
      </w:r>
      <w:r w:rsidR="009E260F">
        <w:rPr>
          <w:rFonts w:cstheme="minorHAnsi"/>
          <w:color w:val="auto"/>
          <w:lang w:val="en-US"/>
        </w:rPr>
        <w:t>now contained and updated annually in this report Appendix E.</w:t>
      </w:r>
    </w:p>
    <w:p w14:paraId="3979101A" w14:textId="77777777" w:rsidR="000E4146" w:rsidRPr="000E4146" w:rsidRDefault="000E4146" w:rsidP="000E4146">
      <w:pPr>
        <w:spacing w:line="240" w:lineRule="auto"/>
        <w:rPr>
          <w:rFonts w:ascii="Arial" w:hAnsi="Arial" w:cs="Times New Roman"/>
          <w:color w:val="auto"/>
          <w:lang w:val="en-US"/>
        </w:rPr>
      </w:pPr>
    </w:p>
    <w:p w14:paraId="746B7B80" w14:textId="77777777" w:rsidR="000E4146" w:rsidRPr="000E4146" w:rsidRDefault="000E4146" w:rsidP="00B53C2E">
      <w:pPr>
        <w:pStyle w:val="Heading2"/>
        <w:rPr>
          <w:lang w:eastAsia="en-US"/>
        </w:rPr>
      </w:pPr>
      <w:bookmarkStart w:id="75" w:name="_Toc452643471"/>
      <w:bookmarkStart w:id="76" w:name="_Toc353455560"/>
      <w:bookmarkStart w:id="77" w:name="_Toc475019972"/>
      <w:r w:rsidRPr="000E4146">
        <w:rPr>
          <w:lang w:eastAsia="en-US"/>
        </w:rPr>
        <w:t>Logical consistency</w:t>
      </w:r>
      <w:bookmarkEnd w:id="75"/>
      <w:bookmarkEnd w:id="76"/>
      <w:bookmarkEnd w:id="77"/>
    </w:p>
    <w:p w14:paraId="5A6DD755" w14:textId="77777777" w:rsidR="000E4146" w:rsidRPr="000E4146" w:rsidRDefault="000E4146" w:rsidP="00B53C2E">
      <w:pPr>
        <w:rPr>
          <w:color w:val="auto"/>
          <w:lang w:val="en-US"/>
        </w:rPr>
      </w:pPr>
      <w:bookmarkStart w:id="78" w:name="OLE_LINK4"/>
      <w:bookmarkStart w:id="79" w:name="OLE_LINK3"/>
      <w:bookmarkStart w:id="80" w:name="_Toc353455561"/>
      <w:r w:rsidRPr="000E4146">
        <w:rPr>
          <w:color w:val="auto"/>
          <w:lang w:val="en-US"/>
        </w:rPr>
        <w:t>Logical consistency is a measure of the degree to which data complies with the technical specification. The allowable error in logical consistency ranges between 1% (new digital data additions) to 5% (data converted from topo maps).</w:t>
      </w:r>
      <w:bookmarkEnd w:id="78"/>
      <w:bookmarkEnd w:id="79"/>
      <w:r w:rsidRPr="000E4146">
        <w:rPr>
          <w:color w:val="auto"/>
          <w:lang w:val="en-US"/>
        </w:rPr>
        <w:t xml:space="preserve"> The test procedures are a mixture of software scripts and onscreen, visual checks to ensure compliance.</w:t>
      </w:r>
    </w:p>
    <w:bookmarkEnd w:id="80"/>
    <w:p w14:paraId="42EABF0E" w14:textId="77777777" w:rsidR="000E4146" w:rsidRPr="000E4146" w:rsidRDefault="000E4146" w:rsidP="000E4146">
      <w:pPr>
        <w:spacing w:before="60" w:line="240" w:lineRule="auto"/>
        <w:rPr>
          <w:rFonts w:ascii="Calibri" w:hAnsi="Calibri" w:cs="Times New Roman"/>
          <w:color w:val="auto"/>
          <w:sz w:val="22"/>
          <w:szCs w:val="22"/>
          <w:lang w:val="en-US"/>
        </w:rPr>
      </w:pPr>
    </w:p>
    <w:p w14:paraId="42B05A7F" w14:textId="77777777" w:rsidR="000E4146" w:rsidRPr="000E4146" w:rsidRDefault="000E4146" w:rsidP="000E4146">
      <w:pPr>
        <w:spacing w:line="240" w:lineRule="auto"/>
        <w:rPr>
          <w:rFonts w:ascii="Calibri" w:hAnsi="Calibri" w:cs="Times New Roman"/>
          <w:bCs/>
          <w:color w:val="31849B"/>
          <w:kern w:val="32"/>
          <w:sz w:val="40"/>
          <w:szCs w:val="32"/>
          <w:lang w:eastAsia="en-US"/>
        </w:rPr>
      </w:pPr>
      <w:r w:rsidRPr="000E4146">
        <w:rPr>
          <w:rFonts w:ascii="Times New Roman" w:hAnsi="Times New Roman" w:cs="Times New Roman"/>
          <w:color w:val="auto"/>
          <w:sz w:val="24"/>
          <w:szCs w:val="24"/>
          <w:lang w:eastAsia="en-US"/>
        </w:rPr>
        <w:br w:type="page"/>
      </w:r>
    </w:p>
    <w:p w14:paraId="028C8EE2" w14:textId="77777777" w:rsidR="000E4146" w:rsidRPr="000E4146" w:rsidRDefault="000E4146" w:rsidP="00453BC1">
      <w:pPr>
        <w:pStyle w:val="Heading1"/>
        <w:rPr>
          <w:lang w:eastAsia="en-US"/>
        </w:rPr>
      </w:pPr>
      <w:bookmarkStart w:id="81" w:name="_Toc452643472"/>
      <w:bookmarkStart w:id="82" w:name="_Toc475019973"/>
      <w:r w:rsidRPr="000E4146">
        <w:rPr>
          <w:lang w:eastAsia="en-US"/>
        </w:rPr>
        <w:lastRenderedPageBreak/>
        <w:t>Data maintenance</w:t>
      </w:r>
      <w:bookmarkEnd w:id="81"/>
      <w:bookmarkEnd w:id="82"/>
    </w:p>
    <w:p w14:paraId="65523849" w14:textId="77777777" w:rsidR="000E4146" w:rsidRPr="000E4146" w:rsidRDefault="000E4146" w:rsidP="000E4146">
      <w:pPr>
        <w:spacing w:line="240" w:lineRule="auto"/>
        <w:jc w:val="both"/>
        <w:rPr>
          <w:rFonts w:cstheme="minorHAnsi"/>
          <w:color w:val="auto"/>
          <w:lang w:val="en-US"/>
        </w:rPr>
      </w:pPr>
      <w:r w:rsidRPr="000E4146">
        <w:rPr>
          <w:rFonts w:cstheme="minorHAnsi"/>
          <w:color w:val="auto"/>
          <w:lang w:val="en-US"/>
        </w:rPr>
        <w:t>Vicmap products can change under one of the following three terms:</w:t>
      </w:r>
    </w:p>
    <w:p w14:paraId="1E462D9A" w14:textId="77777777" w:rsidR="000E4146" w:rsidRPr="000E4146" w:rsidRDefault="000E4146" w:rsidP="000E4146">
      <w:pPr>
        <w:numPr>
          <w:ilvl w:val="0"/>
          <w:numId w:val="30"/>
        </w:numPr>
        <w:spacing w:before="60" w:line="240" w:lineRule="auto"/>
        <w:contextualSpacing/>
        <w:jc w:val="both"/>
        <w:rPr>
          <w:rFonts w:cstheme="minorHAnsi"/>
          <w:color w:val="auto"/>
          <w:lang w:val="en-US"/>
        </w:rPr>
      </w:pPr>
      <w:r w:rsidRPr="000E4146">
        <w:rPr>
          <w:rFonts w:cstheme="minorHAnsi"/>
          <w:i/>
          <w:color w:val="auto"/>
          <w:lang w:val="en-US"/>
        </w:rPr>
        <w:t>Vicmap maintenance</w:t>
      </w:r>
      <w:r w:rsidRPr="000E4146">
        <w:rPr>
          <w:rFonts w:cstheme="minorHAnsi"/>
          <w:color w:val="auto"/>
          <w:lang w:val="en-US"/>
        </w:rPr>
        <w:t xml:space="preserve"> - The incorporation of new data to an existing dataset via an M1, M2 or scheduled Custodial supply.  No changes are made to the data or object model, therefore does not require change management processes.  Additions can be seen in the weekly Vicmap update. </w:t>
      </w:r>
    </w:p>
    <w:p w14:paraId="055038B4" w14:textId="77777777" w:rsidR="000E4146" w:rsidRPr="000E4146" w:rsidRDefault="000E4146" w:rsidP="000E4146">
      <w:pPr>
        <w:numPr>
          <w:ilvl w:val="0"/>
          <w:numId w:val="30"/>
        </w:numPr>
        <w:spacing w:before="60" w:line="240" w:lineRule="auto"/>
        <w:contextualSpacing/>
        <w:jc w:val="both"/>
        <w:rPr>
          <w:rFonts w:cstheme="minorHAnsi"/>
          <w:color w:val="auto"/>
          <w:lang w:val="en-US"/>
        </w:rPr>
      </w:pPr>
      <w:r w:rsidRPr="000E4146">
        <w:rPr>
          <w:rFonts w:cstheme="minorHAnsi"/>
          <w:i/>
          <w:color w:val="auto"/>
          <w:lang w:val="en-US"/>
        </w:rPr>
        <w:t xml:space="preserve">Vicmap Improvements </w:t>
      </w:r>
      <w:r w:rsidRPr="000E4146">
        <w:rPr>
          <w:rFonts w:cstheme="minorHAnsi"/>
          <w:color w:val="auto"/>
          <w:lang w:val="en-US"/>
        </w:rPr>
        <w:t>– Changing existing data, example the moving of a feature or adding of attributes.  Typically carried out as part of a project through the provision of new Custodial data requiring change management.</w:t>
      </w:r>
    </w:p>
    <w:p w14:paraId="719BF700" w14:textId="77777777" w:rsidR="000E4146" w:rsidRPr="000E4146" w:rsidRDefault="000E4146" w:rsidP="000E4146">
      <w:pPr>
        <w:numPr>
          <w:ilvl w:val="0"/>
          <w:numId w:val="30"/>
        </w:numPr>
        <w:spacing w:before="60" w:line="240" w:lineRule="auto"/>
        <w:contextualSpacing/>
        <w:jc w:val="both"/>
        <w:rPr>
          <w:rFonts w:cstheme="minorHAnsi"/>
          <w:color w:val="auto"/>
          <w:lang w:val="en-US"/>
        </w:rPr>
      </w:pPr>
      <w:r w:rsidRPr="000E4146">
        <w:rPr>
          <w:rFonts w:cstheme="minorHAnsi"/>
          <w:i/>
          <w:color w:val="auto"/>
          <w:lang w:val="en-US"/>
        </w:rPr>
        <w:t xml:space="preserve">Vicmap upgrades </w:t>
      </w:r>
      <w:r w:rsidRPr="000E4146">
        <w:rPr>
          <w:rFonts w:cstheme="minorHAnsi"/>
          <w:color w:val="auto"/>
          <w:lang w:val="en-US"/>
        </w:rPr>
        <w:t>– Significant changes to a dataset that may see existing data over a large area replaced and/or may require the data model changed.  Change management processes are applied.</w:t>
      </w:r>
    </w:p>
    <w:p w14:paraId="075FC240" w14:textId="77777777" w:rsidR="000E4146" w:rsidRPr="000E4146" w:rsidRDefault="000E4146" w:rsidP="000E4146">
      <w:pPr>
        <w:spacing w:line="240" w:lineRule="auto"/>
        <w:jc w:val="both"/>
        <w:rPr>
          <w:rFonts w:cstheme="minorHAnsi"/>
          <w:color w:val="auto"/>
          <w:lang w:val="en-US"/>
        </w:rPr>
      </w:pPr>
    </w:p>
    <w:p w14:paraId="7FABBF7A" w14:textId="77777777" w:rsidR="000E4146" w:rsidRPr="000E4146" w:rsidRDefault="000E4146" w:rsidP="000E4146">
      <w:pPr>
        <w:spacing w:line="240" w:lineRule="auto"/>
        <w:jc w:val="both"/>
        <w:rPr>
          <w:rFonts w:cstheme="minorHAnsi"/>
          <w:color w:val="auto"/>
          <w:lang w:eastAsia="en-US"/>
        </w:rPr>
      </w:pPr>
      <w:r w:rsidRPr="000E4146">
        <w:rPr>
          <w:rFonts w:cstheme="minorHAnsi"/>
          <w:color w:val="auto"/>
          <w:lang w:val="en-US"/>
        </w:rPr>
        <w:t>DELWP obtains updates to data from authoritative Custodians at various intervals based on the agreed Custodianship arrangements (i.e. quarterly, yearly and ad hoc).  Updates are incorporated into Vicmap daily and made available weekly: noting that Vicmap data is never deleted, only retired and archived for legal purposes.</w:t>
      </w:r>
      <w:r w:rsidRPr="000E4146">
        <w:rPr>
          <w:rFonts w:cstheme="minorHAnsi"/>
          <w:color w:val="auto"/>
          <w:lang w:val="en-US" w:eastAsia="en-US"/>
        </w:rPr>
        <w:t xml:space="preserve"> </w:t>
      </w:r>
      <w:r w:rsidRPr="000E4146">
        <w:rPr>
          <w:rFonts w:cstheme="minorHAnsi"/>
          <w:color w:val="auto"/>
          <w:lang w:eastAsia="en-US"/>
        </w:rPr>
        <w:t>Data is date stamped to reflect the last time the record was verified.</w:t>
      </w:r>
    </w:p>
    <w:p w14:paraId="7ADDAE4B" w14:textId="77777777" w:rsidR="000E4146" w:rsidRPr="000E4146" w:rsidRDefault="000E4146" w:rsidP="000E4146">
      <w:pPr>
        <w:spacing w:before="60" w:line="240" w:lineRule="auto"/>
        <w:rPr>
          <w:rFonts w:cstheme="minorHAnsi"/>
          <w:color w:val="auto"/>
          <w:lang w:val="en-US"/>
        </w:rPr>
      </w:pPr>
      <w:r w:rsidRPr="000E4146">
        <w:rPr>
          <w:rFonts w:cstheme="minorHAnsi"/>
          <w:color w:val="auto"/>
          <w:lang w:val="en-US"/>
        </w:rPr>
        <w:t xml:space="preserve">Reported errors or omissions are verified with the authoritative source before a change is made.  Most notifications regarding anomalies are received via the Notification for Editing Service (NES) and once verified will be incorporated into Vicmap. Feedback from users and stakeholders, including emergency services dispatch providers, ensures that the highest standards are maintained. </w:t>
      </w:r>
    </w:p>
    <w:p w14:paraId="25746092" w14:textId="77777777" w:rsidR="000E4146" w:rsidRPr="000E4146" w:rsidRDefault="000E4146" w:rsidP="000E4146">
      <w:pPr>
        <w:spacing w:before="60" w:line="240" w:lineRule="auto"/>
        <w:rPr>
          <w:rFonts w:cstheme="minorHAnsi"/>
          <w:color w:val="auto"/>
          <w:lang w:val="en-US"/>
        </w:rPr>
      </w:pPr>
      <w:r w:rsidRPr="000E4146">
        <w:rPr>
          <w:rFonts w:cstheme="minorHAnsi"/>
          <w:color w:val="auto"/>
          <w:lang w:val="en-US"/>
        </w:rPr>
        <w:t xml:space="preserve">Approximately 5% of all maintenance advice notices processed are separately audited by DELWP to confirm accuracy, completeness and correctness in the capture process. </w:t>
      </w:r>
    </w:p>
    <w:p w14:paraId="7CA9751C" w14:textId="77777777" w:rsidR="000E4146" w:rsidRPr="000E4146" w:rsidRDefault="000E4146" w:rsidP="000E4146">
      <w:pPr>
        <w:spacing w:line="240" w:lineRule="auto"/>
        <w:jc w:val="both"/>
        <w:rPr>
          <w:rFonts w:cstheme="minorHAnsi"/>
          <w:color w:val="auto"/>
          <w:lang w:val="en-US"/>
        </w:rPr>
      </w:pPr>
    </w:p>
    <w:p w14:paraId="0BFEBC98" w14:textId="77777777" w:rsidR="000E4146" w:rsidRPr="000E4146" w:rsidRDefault="000E4146" w:rsidP="000E4146">
      <w:pPr>
        <w:spacing w:line="240" w:lineRule="auto"/>
        <w:jc w:val="both"/>
        <w:rPr>
          <w:rFonts w:cstheme="minorHAnsi"/>
          <w:color w:val="auto"/>
          <w:lang w:val="en-US"/>
        </w:rPr>
      </w:pPr>
      <w:bookmarkStart w:id="83" w:name="_Toc353455566"/>
      <w:r w:rsidRPr="000E4146">
        <w:rPr>
          <w:rFonts w:cstheme="minorHAnsi"/>
          <w:color w:val="auto"/>
          <w:lang w:val="en-US"/>
        </w:rPr>
        <w:t>Vicmap data undergoes the following standard procedures to ensure conformity of the products specification:</w:t>
      </w:r>
    </w:p>
    <w:p w14:paraId="4695CBA4" w14:textId="77777777" w:rsidR="000E4146" w:rsidRPr="000E4146" w:rsidRDefault="000E4146" w:rsidP="000E4146">
      <w:pPr>
        <w:numPr>
          <w:ilvl w:val="0"/>
          <w:numId w:val="31"/>
        </w:numPr>
        <w:spacing w:before="60" w:line="240" w:lineRule="auto"/>
        <w:contextualSpacing/>
        <w:jc w:val="both"/>
        <w:rPr>
          <w:rFonts w:cstheme="minorHAnsi"/>
          <w:color w:val="auto"/>
          <w:lang w:val="en-US"/>
        </w:rPr>
      </w:pPr>
      <w:proofErr w:type="spellStart"/>
      <w:r w:rsidRPr="000E4146">
        <w:rPr>
          <w:rFonts w:cstheme="minorHAnsi"/>
          <w:color w:val="auto"/>
          <w:lang w:val="en-US"/>
        </w:rPr>
        <w:t>Customised</w:t>
      </w:r>
      <w:proofErr w:type="spellEnd"/>
      <w:r w:rsidRPr="000E4146">
        <w:rPr>
          <w:rFonts w:cstheme="minorHAnsi"/>
          <w:color w:val="auto"/>
          <w:lang w:val="en-US"/>
        </w:rPr>
        <w:t xml:space="preserve"> menus for data editing which provide on the fly logical consistency attribute checking as data is edited</w:t>
      </w:r>
    </w:p>
    <w:p w14:paraId="7BB223CC" w14:textId="77777777" w:rsidR="000E4146" w:rsidRPr="000E4146" w:rsidRDefault="000E4146" w:rsidP="000E4146">
      <w:pPr>
        <w:numPr>
          <w:ilvl w:val="0"/>
          <w:numId w:val="31"/>
        </w:numPr>
        <w:spacing w:before="60" w:line="240" w:lineRule="auto"/>
        <w:contextualSpacing/>
        <w:jc w:val="both"/>
        <w:rPr>
          <w:rFonts w:cstheme="minorHAnsi"/>
          <w:color w:val="auto"/>
          <w:lang w:val="en-US"/>
        </w:rPr>
      </w:pPr>
      <w:r w:rsidRPr="000E4146">
        <w:rPr>
          <w:rFonts w:cstheme="minorHAnsi"/>
          <w:color w:val="auto"/>
          <w:lang w:val="en-US"/>
        </w:rPr>
        <w:t>Automated data quality assurance processes to validate topological integrity, completeness and logical consistency</w:t>
      </w:r>
    </w:p>
    <w:p w14:paraId="7C144569" w14:textId="77777777" w:rsidR="000E4146" w:rsidRPr="000E4146" w:rsidRDefault="000E4146" w:rsidP="000E4146">
      <w:pPr>
        <w:numPr>
          <w:ilvl w:val="0"/>
          <w:numId w:val="31"/>
        </w:numPr>
        <w:spacing w:before="60" w:line="240" w:lineRule="auto"/>
        <w:contextualSpacing/>
        <w:jc w:val="both"/>
        <w:rPr>
          <w:rFonts w:cstheme="minorHAnsi"/>
          <w:color w:val="auto"/>
          <w:lang w:val="en-US"/>
        </w:rPr>
      </w:pPr>
      <w:r w:rsidRPr="000E4146">
        <w:rPr>
          <w:rFonts w:cstheme="minorHAnsi"/>
          <w:color w:val="auto"/>
          <w:lang w:val="en-US"/>
        </w:rPr>
        <w:t>Automated data loading routines, reflecting business rules for data population, to ensure data accuracy</w:t>
      </w:r>
    </w:p>
    <w:p w14:paraId="30B7DA89" w14:textId="77777777" w:rsidR="000E4146" w:rsidRPr="000E4146" w:rsidRDefault="000E4146" w:rsidP="000E4146">
      <w:pPr>
        <w:numPr>
          <w:ilvl w:val="0"/>
          <w:numId w:val="31"/>
        </w:numPr>
        <w:spacing w:before="60" w:line="240" w:lineRule="auto"/>
        <w:contextualSpacing/>
        <w:jc w:val="both"/>
        <w:rPr>
          <w:rFonts w:cstheme="minorHAnsi"/>
          <w:color w:val="auto"/>
          <w:lang w:val="en-US"/>
        </w:rPr>
      </w:pPr>
      <w:r w:rsidRPr="000E4146">
        <w:rPr>
          <w:rFonts w:cstheme="minorHAnsi"/>
          <w:color w:val="auto"/>
          <w:lang w:val="en-US"/>
        </w:rPr>
        <w:t xml:space="preserve">Independent review of data upon loading including </w:t>
      </w:r>
      <w:proofErr w:type="spellStart"/>
      <w:r w:rsidRPr="000E4146">
        <w:rPr>
          <w:rFonts w:cstheme="minorHAnsi"/>
          <w:color w:val="auto"/>
          <w:lang w:val="en-US"/>
        </w:rPr>
        <w:t>aspatial</w:t>
      </w:r>
      <w:proofErr w:type="spellEnd"/>
      <w:r w:rsidRPr="000E4146">
        <w:rPr>
          <w:rFonts w:cstheme="minorHAnsi"/>
          <w:color w:val="auto"/>
          <w:lang w:val="en-US"/>
        </w:rPr>
        <w:t xml:space="preserve"> attributes, spatial extents and successful data load</w:t>
      </w:r>
    </w:p>
    <w:p w14:paraId="18478A52" w14:textId="77777777" w:rsidR="000E4146" w:rsidRPr="000E4146" w:rsidRDefault="000E4146" w:rsidP="000E4146">
      <w:pPr>
        <w:numPr>
          <w:ilvl w:val="0"/>
          <w:numId w:val="31"/>
        </w:numPr>
        <w:spacing w:before="60" w:line="240" w:lineRule="auto"/>
        <w:contextualSpacing/>
        <w:jc w:val="both"/>
        <w:rPr>
          <w:rFonts w:cstheme="minorHAnsi"/>
          <w:color w:val="auto"/>
          <w:lang w:val="en-US"/>
        </w:rPr>
      </w:pPr>
      <w:r w:rsidRPr="000E4146">
        <w:rPr>
          <w:rFonts w:cstheme="minorHAnsi"/>
          <w:color w:val="auto"/>
          <w:lang w:val="en-US"/>
        </w:rPr>
        <w:t>Validation of accepted types according to approved reference tables (Appendix D), and</w:t>
      </w:r>
    </w:p>
    <w:p w14:paraId="0B922962" w14:textId="77777777" w:rsidR="000E4146" w:rsidRPr="000E4146" w:rsidRDefault="000E4146" w:rsidP="000E4146">
      <w:pPr>
        <w:numPr>
          <w:ilvl w:val="0"/>
          <w:numId w:val="31"/>
        </w:numPr>
        <w:spacing w:before="60" w:line="240" w:lineRule="auto"/>
        <w:contextualSpacing/>
        <w:jc w:val="both"/>
        <w:rPr>
          <w:rFonts w:cstheme="minorHAnsi"/>
          <w:color w:val="auto"/>
          <w:lang w:val="en-US"/>
        </w:rPr>
      </w:pPr>
      <w:r w:rsidRPr="000E4146">
        <w:rPr>
          <w:rFonts w:cstheme="minorHAnsi"/>
          <w:color w:val="auto"/>
          <w:lang w:val="en-US"/>
        </w:rPr>
        <w:t>Validation of entity PFI/UFI tags for uniqueness.</w:t>
      </w:r>
    </w:p>
    <w:p w14:paraId="014A53EC" w14:textId="77777777" w:rsidR="000E4146" w:rsidRPr="000E4146" w:rsidRDefault="000E4146" w:rsidP="000E4146">
      <w:pPr>
        <w:spacing w:before="60" w:line="240" w:lineRule="auto"/>
        <w:rPr>
          <w:rFonts w:cstheme="minorHAnsi"/>
          <w:color w:val="auto"/>
          <w:lang w:val="en-US"/>
        </w:rPr>
      </w:pPr>
    </w:p>
    <w:p w14:paraId="1B822482" w14:textId="77777777" w:rsidR="000E4146" w:rsidRPr="000E4146" w:rsidRDefault="000E4146" w:rsidP="000E4146">
      <w:pPr>
        <w:spacing w:before="60" w:line="240" w:lineRule="auto"/>
        <w:rPr>
          <w:rFonts w:cstheme="minorHAnsi"/>
          <w:color w:val="auto"/>
          <w:lang w:val="en-US"/>
        </w:rPr>
      </w:pPr>
      <w:r w:rsidRPr="000E4146">
        <w:rPr>
          <w:rFonts w:cstheme="minorHAnsi"/>
          <w:color w:val="auto"/>
          <w:lang w:val="en-US"/>
        </w:rPr>
        <w:t xml:space="preserve">Data made available to Vicmap under Cross Border agreements is subject to the maintenance regime of the relevant jurisdiction and is not subject to the same maintenance regime of the Vicmap datasets. Cross border data made available in Vicmap is not updated regularly. </w:t>
      </w:r>
    </w:p>
    <w:p w14:paraId="6ABF434D" w14:textId="77777777" w:rsidR="000E4146" w:rsidRPr="000E4146" w:rsidRDefault="000E4146" w:rsidP="000E4146">
      <w:pPr>
        <w:spacing w:before="60" w:line="240" w:lineRule="auto"/>
        <w:rPr>
          <w:rFonts w:ascii="Calibri" w:hAnsi="Calibri" w:cs="Times New Roman"/>
          <w:color w:val="auto"/>
          <w:sz w:val="22"/>
          <w:szCs w:val="22"/>
          <w:lang w:val="en-US"/>
        </w:rPr>
      </w:pPr>
    </w:p>
    <w:p w14:paraId="4685CF87" w14:textId="77777777" w:rsidR="000E4146" w:rsidRPr="000E4146" w:rsidRDefault="000E4146" w:rsidP="000E4146">
      <w:pPr>
        <w:spacing w:line="240" w:lineRule="auto"/>
        <w:rPr>
          <w:rFonts w:ascii="Calibri" w:hAnsi="Calibri"/>
          <w:bCs/>
          <w:color w:val="228591"/>
          <w:sz w:val="40"/>
          <w:szCs w:val="24"/>
          <w:lang w:val="en-US" w:eastAsia="en-US"/>
        </w:rPr>
      </w:pPr>
      <w:r w:rsidRPr="000E4146">
        <w:rPr>
          <w:rFonts w:ascii="Calibri" w:hAnsi="Calibri" w:cs="Times New Roman"/>
          <w:bCs/>
          <w:color w:val="228591"/>
          <w:sz w:val="24"/>
          <w:szCs w:val="24"/>
          <w:lang w:eastAsia="en-US"/>
        </w:rPr>
        <w:br w:type="page"/>
      </w:r>
    </w:p>
    <w:p w14:paraId="16775B84" w14:textId="77777777" w:rsidR="000E4146" w:rsidRPr="000E4146" w:rsidRDefault="000E4146" w:rsidP="00453BC1">
      <w:pPr>
        <w:pStyle w:val="Heading1"/>
        <w:rPr>
          <w:lang w:val="en-US" w:eastAsia="en-US"/>
        </w:rPr>
      </w:pPr>
      <w:bookmarkStart w:id="84" w:name="_Toc452643473"/>
      <w:bookmarkStart w:id="85" w:name="_Toc475019974"/>
      <w:r w:rsidRPr="000E4146">
        <w:rPr>
          <w:lang w:val="en-US" w:eastAsia="en-US"/>
        </w:rPr>
        <w:lastRenderedPageBreak/>
        <w:t>Data product delivery</w:t>
      </w:r>
      <w:bookmarkEnd w:id="83"/>
      <w:bookmarkEnd w:id="84"/>
      <w:bookmarkEnd w:id="85"/>
      <w:r w:rsidRPr="000E4146">
        <w:rPr>
          <w:lang w:val="en-US" w:eastAsia="en-US"/>
        </w:rPr>
        <w:t xml:space="preserve"> </w:t>
      </w:r>
    </w:p>
    <w:p w14:paraId="7BFE98E3" w14:textId="77777777" w:rsidR="000E4146" w:rsidRPr="000E4146" w:rsidRDefault="000E4146" w:rsidP="00453BC1">
      <w:pPr>
        <w:pStyle w:val="Heading2"/>
        <w:rPr>
          <w:lang w:eastAsia="en-US"/>
        </w:rPr>
      </w:pPr>
      <w:bookmarkStart w:id="86" w:name="_Toc353455567"/>
      <w:bookmarkStart w:id="87" w:name="_Toc452643474"/>
      <w:bookmarkStart w:id="88" w:name="_Toc475019975"/>
      <w:r w:rsidRPr="000E4146">
        <w:rPr>
          <w:lang w:eastAsia="en-US"/>
        </w:rPr>
        <w:t>Access</w:t>
      </w:r>
      <w:bookmarkEnd w:id="86"/>
      <w:r w:rsidRPr="000E4146">
        <w:rPr>
          <w:lang w:eastAsia="en-US"/>
        </w:rPr>
        <w:t xml:space="preserve"> &amp; licensing</w:t>
      </w:r>
      <w:bookmarkEnd w:id="87"/>
      <w:bookmarkEnd w:id="88"/>
    </w:p>
    <w:p w14:paraId="2E0A4837" w14:textId="352C5221" w:rsidR="000E4146" w:rsidRPr="000E4146" w:rsidRDefault="000E4146" w:rsidP="000E4146">
      <w:pPr>
        <w:spacing w:before="60" w:line="240" w:lineRule="auto"/>
        <w:rPr>
          <w:rFonts w:cstheme="minorHAnsi"/>
          <w:color w:val="auto"/>
          <w:lang w:val="en-US"/>
        </w:rPr>
      </w:pPr>
      <w:proofErr w:type="spellStart"/>
      <w:r w:rsidRPr="000E4146">
        <w:rPr>
          <w:rFonts w:cstheme="minorHAnsi"/>
          <w:color w:val="auto"/>
          <w:lang w:val="en-US"/>
        </w:rPr>
        <w:t>VMFoI</w:t>
      </w:r>
      <w:proofErr w:type="spellEnd"/>
      <w:r w:rsidRPr="000E4146">
        <w:rPr>
          <w:rFonts w:cstheme="minorHAnsi"/>
          <w:color w:val="auto"/>
          <w:lang w:val="en-US"/>
        </w:rPr>
        <w:t xml:space="preserve"> is freely available through the Victorian Government Data Directory (VGDD) at </w:t>
      </w:r>
      <w:hyperlink r:id="rId53" w:history="1">
        <w:r w:rsidRPr="00453BC1">
          <w:rPr>
            <w:rFonts w:cstheme="minorHAnsi"/>
            <w:color w:val="0000FF"/>
            <w:u w:val="single"/>
            <w:lang w:val="en-US"/>
          </w:rPr>
          <w:t>www.data.vic.gov.au</w:t>
        </w:r>
      </w:hyperlink>
      <w:r w:rsidRPr="000E4146">
        <w:rPr>
          <w:rFonts w:cstheme="minorHAnsi"/>
          <w:color w:val="auto"/>
          <w:lang w:val="en-US"/>
        </w:rPr>
        <w:t xml:space="preserve"> under </w:t>
      </w:r>
      <w:r w:rsidR="00CB508F">
        <w:rPr>
          <w:rFonts w:cstheme="minorHAnsi"/>
          <w:color w:val="auto"/>
          <w:lang w:val="en-US"/>
        </w:rPr>
        <w:t>a Creative Commons Attribution 4</w:t>
      </w:r>
      <w:r w:rsidRPr="000E4146">
        <w:rPr>
          <w:rFonts w:cstheme="minorHAnsi"/>
          <w:color w:val="auto"/>
          <w:lang w:val="en-US"/>
        </w:rPr>
        <w:t xml:space="preserve">.0 Australia license. </w:t>
      </w:r>
    </w:p>
    <w:p w14:paraId="5B8136D4" w14:textId="77777777" w:rsidR="000E4146" w:rsidRPr="000E4146" w:rsidRDefault="000E4146" w:rsidP="000E4146">
      <w:pPr>
        <w:spacing w:before="60" w:line="240" w:lineRule="auto"/>
        <w:rPr>
          <w:rFonts w:cstheme="minorHAnsi"/>
          <w:color w:val="auto"/>
          <w:lang w:val="en-US"/>
        </w:rPr>
      </w:pPr>
      <w:r w:rsidRPr="000E4146">
        <w:rPr>
          <w:rFonts w:cstheme="minorHAnsi"/>
          <w:color w:val="auto"/>
          <w:lang w:val="en-US"/>
        </w:rPr>
        <w:t>The Victorian Government Data Directory also provides details such as:</w:t>
      </w:r>
    </w:p>
    <w:p w14:paraId="07213C7C" w14:textId="77777777" w:rsidR="000E4146" w:rsidRPr="000E4146" w:rsidRDefault="000E4146" w:rsidP="000E4146">
      <w:pPr>
        <w:numPr>
          <w:ilvl w:val="0"/>
          <w:numId w:val="32"/>
        </w:numPr>
        <w:spacing w:before="60" w:line="240" w:lineRule="auto"/>
        <w:contextualSpacing/>
        <w:rPr>
          <w:rFonts w:cstheme="minorHAnsi"/>
          <w:color w:val="auto"/>
          <w:lang w:val="en-US"/>
        </w:rPr>
      </w:pPr>
      <w:r w:rsidRPr="000E4146">
        <w:rPr>
          <w:rFonts w:cstheme="minorHAnsi"/>
          <w:color w:val="auto"/>
          <w:lang w:val="en-US"/>
        </w:rPr>
        <w:t>Timetable for release</w:t>
      </w:r>
    </w:p>
    <w:p w14:paraId="211A0FE1" w14:textId="77777777" w:rsidR="000E4146" w:rsidRPr="000E4146" w:rsidRDefault="000E4146" w:rsidP="000E4146">
      <w:pPr>
        <w:numPr>
          <w:ilvl w:val="0"/>
          <w:numId w:val="32"/>
        </w:numPr>
        <w:spacing w:before="60" w:line="240" w:lineRule="auto"/>
        <w:contextualSpacing/>
        <w:rPr>
          <w:rFonts w:cstheme="minorHAnsi"/>
          <w:color w:val="auto"/>
          <w:lang w:val="en-US"/>
        </w:rPr>
      </w:pPr>
      <w:r w:rsidRPr="000E4146">
        <w:rPr>
          <w:rFonts w:cstheme="minorHAnsi"/>
          <w:color w:val="auto"/>
          <w:lang w:val="en-US"/>
        </w:rPr>
        <w:t>Usage and availability restrictions</w:t>
      </w:r>
    </w:p>
    <w:p w14:paraId="7FDFF25E" w14:textId="77777777" w:rsidR="000E4146" w:rsidRPr="000E4146" w:rsidRDefault="000E4146" w:rsidP="000E4146">
      <w:pPr>
        <w:numPr>
          <w:ilvl w:val="0"/>
          <w:numId w:val="32"/>
        </w:numPr>
        <w:spacing w:before="60" w:line="240" w:lineRule="auto"/>
        <w:contextualSpacing/>
        <w:rPr>
          <w:rFonts w:cstheme="minorHAnsi"/>
          <w:color w:val="auto"/>
          <w:lang w:val="en-US"/>
        </w:rPr>
      </w:pPr>
      <w:r w:rsidRPr="000E4146">
        <w:rPr>
          <w:rFonts w:cstheme="minorHAnsi"/>
          <w:color w:val="auto"/>
          <w:lang w:val="en-US"/>
        </w:rPr>
        <w:t>License restrictions and conditions</w:t>
      </w:r>
    </w:p>
    <w:p w14:paraId="4D61F2DD" w14:textId="77777777" w:rsidR="000E4146" w:rsidRPr="000E4146" w:rsidRDefault="000E4146" w:rsidP="000E4146">
      <w:pPr>
        <w:numPr>
          <w:ilvl w:val="0"/>
          <w:numId w:val="32"/>
        </w:numPr>
        <w:spacing w:before="60" w:line="240" w:lineRule="auto"/>
        <w:contextualSpacing/>
        <w:rPr>
          <w:rFonts w:cstheme="minorHAnsi"/>
          <w:color w:val="auto"/>
          <w:lang w:val="en-US"/>
        </w:rPr>
      </w:pPr>
      <w:r w:rsidRPr="000E4146">
        <w:rPr>
          <w:rFonts w:cstheme="minorHAnsi"/>
          <w:color w:val="auto"/>
          <w:lang w:val="en-US"/>
        </w:rPr>
        <w:t>Access constraints</w:t>
      </w:r>
    </w:p>
    <w:p w14:paraId="41AEE5B9" w14:textId="77777777" w:rsidR="000E4146" w:rsidRPr="000E4146" w:rsidRDefault="000E4146" w:rsidP="000E4146">
      <w:pPr>
        <w:numPr>
          <w:ilvl w:val="0"/>
          <w:numId w:val="32"/>
        </w:numPr>
        <w:spacing w:before="60" w:line="240" w:lineRule="auto"/>
        <w:contextualSpacing/>
        <w:rPr>
          <w:rFonts w:cstheme="minorHAnsi"/>
          <w:color w:val="auto"/>
          <w:lang w:val="en-US"/>
        </w:rPr>
      </w:pPr>
      <w:r w:rsidRPr="000E4146">
        <w:rPr>
          <w:rFonts w:cstheme="minorHAnsi"/>
          <w:color w:val="auto"/>
          <w:lang w:val="en-US"/>
        </w:rPr>
        <w:t>Exclusion of liability</w:t>
      </w:r>
    </w:p>
    <w:p w14:paraId="6DAFB116" w14:textId="77777777" w:rsidR="000E4146" w:rsidRPr="000E4146" w:rsidRDefault="000E4146" w:rsidP="000E4146">
      <w:pPr>
        <w:numPr>
          <w:ilvl w:val="0"/>
          <w:numId w:val="32"/>
        </w:numPr>
        <w:spacing w:before="60" w:line="240" w:lineRule="auto"/>
        <w:contextualSpacing/>
        <w:rPr>
          <w:rFonts w:cstheme="minorHAnsi"/>
          <w:color w:val="auto"/>
          <w:lang w:val="en-US"/>
        </w:rPr>
      </w:pPr>
      <w:r w:rsidRPr="000E4146">
        <w:rPr>
          <w:rFonts w:cstheme="minorHAnsi"/>
          <w:color w:val="auto"/>
          <w:lang w:val="en-US"/>
        </w:rPr>
        <w:t>Supply and media formats</w:t>
      </w:r>
    </w:p>
    <w:p w14:paraId="082992C1" w14:textId="77777777" w:rsidR="000E4146" w:rsidRPr="000E4146" w:rsidRDefault="000E4146" w:rsidP="000E4146">
      <w:pPr>
        <w:numPr>
          <w:ilvl w:val="0"/>
          <w:numId w:val="32"/>
        </w:numPr>
        <w:spacing w:before="60" w:line="240" w:lineRule="auto"/>
        <w:contextualSpacing/>
        <w:rPr>
          <w:rFonts w:cstheme="minorHAnsi"/>
          <w:color w:val="auto"/>
          <w:lang w:val="en-US"/>
        </w:rPr>
      </w:pPr>
      <w:r w:rsidRPr="000E4146">
        <w:rPr>
          <w:rFonts w:cstheme="minorHAnsi"/>
          <w:color w:val="auto"/>
          <w:lang w:val="en-US"/>
        </w:rPr>
        <w:t>Projections.</w:t>
      </w:r>
    </w:p>
    <w:p w14:paraId="3DEFB009" w14:textId="77777777" w:rsidR="000E4146" w:rsidRPr="000E4146" w:rsidRDefault="000E4146" w:rsidP="000E4146">
      <w:pPr>
        <w:spacing w:before="60" w:line="240" w:lineRule="auto"/>
        <w:contextualSpacing/>
        <w:rPr>
          <w:rFonts w:cstheme="minorHAnsi"/>
          <w:color w:val="auto"/>
          <w:lang w:val="en-US"/>
        </w:rPr>
      </w:pPr>
    </w:p>
    <w:p w14:paraId="2F410C68" w14:textId="7C8FD771" w:rsidR="000E4146" w:rsidRPr="000E4146" w:rsidRDefault="006C3BAD" w:rsidP="000E4146">
      <w:pPr>
        <w:spacing w:before="60" w:line="240" w:lineRule="auto"/>
        <w:contextualSpacing/>
        <w:rPr>
          <w:rFonts w:cstheme="minorHAnsi"/>
          <w:color w:val="auto"/>
          <w:lang w:val="en-US"/>
        </w:rPr>
      </w:pPr>
      <w:r>
        <w:rPr>
          <w:rFonts w:cstheme="minorHAnsi"/>
          <w:color w:val="auto"/>
          <w:lang w:val="en-US"/>
        </w:rPr>
        <w:t>Cross bo</w:t>
      </w:r>
      <w:r w:rsidR="000E4146" w:rsidRPr="000E4146">
        <w:rPr>
          <w:rFonts w:cstheme="minorHAnsi"/>
          <w:color w:val="auto"/>
          <w:lang w:val="en-US"/>
        </w:rPr>
        <w:t>rder data is restricted to internal and emergency services use and therefore not available through the VGDD.</w:t>
      </w:r>
    </w:p>
    <w:p w14:paraId="6D85C207" w14:textId="77777777" w:rsidR="000E4146" w:rsidRPr="000E4146" w:rsidRDefault="000E4146" w:rsidP="000E4146">
      <w:pPr>
        <w:spacing w:line="240" w:lineRule="auto"/>
        <w:rPr>
          <w:rFonts w:cstheme="minorHAnsi"/>
          <w:b/>
          <w:color w:val="auto"/>
          <w:lang w:val="en-US"/>
        </w:rPr>
      </w:pPr>
    </w:p>
    <w:p w14:paraId="3F7174FD" w14:textId="10F1C827" w:rsidR="000E4146" w:rsidRPr="000E4146" w:rsidRDefault="000E4146" w:rsidP="000E4146">
      <w:pPr>
        <w:spacing w:line="240" w:lineRule="auto"/>
        <w:rPr>
          <w:rFonts w:cstheme="minorHAnsi"/>
          <w:color w:val="auto"/>
          <w:lang w:val="en-US"/>
        </w:rPr>
      </w:pPr>
      <w:r w:rsidRPr="000E4146">
        <w:rPr>
          <w:rFonts w:cstheme="minorHAnsi"/>
          <w:color w:val="auto"/>
          <w:lang w:val="en-US"/>
        </w:rPr>
        <w:t>Vicmap is also available through a network of</w:t>
      </w:r>
      <w:r w:rsidRPr="00155DFF">
        <w:rPr>
          <w:rFonts w:cstheme="minorHAnsi"/>
          <w:color w:val="0000FF"/>
          <w:lang w:val="en-US"/>
        </w:rPr>
        <w:t xml:space="preserve"> </w:t>
      </w:r>
      <w:hyperlink r:id="rId54" w:anchor="DSP" w:history="1">
        <w:r w:rsidRPr="00155DFF">
          <w:rPr>
            <w:rStyle w:val="Hyperlink"/>
            <w:rFonts w:cstheme="minorHAnsi"/>
            <w:color w:val="0000FF"/>
            <w:lang w:val="en-US"/>
          </w:rPr>
          <w:t>Da</w:t>
        </w:r>
        <w:r w:rsidR="00155DFF" w:rsidRPr="00155DFF">
          <w:rPr>
            <w:rStyle w:val="Hyperlink"/>
            <w:rFonts w:cstheme="minorHAnsi"/>
            <w:color w:val="0000FF"/>
            <w:lang w:val="en-US"/>
          </w:rPr>
          <w:t>ta Service Providers</w:t>
        </w:r>
      </w:hyperlink>
      <w:r w:rsidR="00155DFF">
        <w:rPr>
          <w:rFonts w:cstheme="minorHAnsi"/>
          <w:color w:val="auto"/>
          <w:lang w:val="en-US"/>
        </w:rPr>
        <w:t>.</w:t>
      </w:r>
    </w:p>
    <w:p w14:paraId="7EA1DDB5" w14:textId="77777777" w:rsidR="000E4146" w:rsidRPr="000E4146" w:rsidRDefault="000E4146" w:rsidP="000E4146">
      <w:pPr>
        <w:spacing w:line="240" w:lineRule="auto"/>
        <w:rPr>
          <w:rFonts w:cstheme="minorHAnsi"/>
          <w:color w:val="auto"/>
          <w:lang w:val="en-US"/>
        </w:rPr>
      </w:pPr>
    </w:p>
    <w:p w14:paraId="22C353C1" w14:textId="77777777" w:rsidR="000E4146" w:rsidRPr="000E4146" w:rsidRDefault="000E4146" w:rsidP="000E4146">
      <w:pPr>
        <w:spacing w:line="240" w:lineRule="auto"/>
        <w:rPr>
          <w:rFonts w:cstheme="minorHAnsi"/>
          <w:color w:val="auto"/>
          <w:lang w:val="en-US"/>
        </w:rPr>
      </w:pPr>
      <w:r w:rsidRPr="000E4146">
        <w:rPr>
          <w:rFonts w:cstheme="minorHAnsi"/>
          <w:color w:val="auto"/>
          <w:lang w:val="en-US"/>
        </w:rPr>
        <w:t xml:space="preserve">Historical versions of Vicmap data is only available under special and exceptional circumstances, such as a legal proceeding, and may incur an administration fee.  </w:t>
      </w:r>
    </w:p>
    <w:p w14:paraId="3A70D547" w14:textId="77777777" w:rsidR="000E4146" w:rsidRPr="000E4146" w:rsidRDefault="000E4146" w:rsidP="000E4146">
      <w:pPr>
        <w:spacing w:line="240" w:lineRule="auto"/>
        <w:rPr>
          <w:rFonts w:ascii="Calibri" w:hAnsi="Calibri" w:cs="Times New Roman"/>
          <w:color w:val="auto"/>
          <w:sz w:val="22"/>
          <w:szCs w:val="22"/>
          <w:lang w:val="en-US"/>
        </w:rPr>
      </w:pPr>
    </w:p>
    <w:p w14:paraId="15B2C72F" w14:textId="77777777" w:rsidR="000E4146" w:rsidRPr="000E4146" w:rsidRDefault="000E4146" w:rsidP="00453BC1">
      <w:pPr>
        <w:pStyle w:val="Heading1"/>
        <w:rPr>
          <w:lang w:eastAsia="en-US"/>
        </w:rPr>
      </w:pPr>
      <w:bookmarkStart w:id="89" w:name="_Toc452643475"/>
      <w:bookmarkStart w:id="90" w:name="_Toc353455569"/>
      <w:bookmarkStart w:id="91" w:name="_Toc475019976"/>
      <w:r w:rsidRPr="000E4146">
        <w:rPr>
          <w:lang w:eastAsia="en-US"/>
        </w:rPr>
        <w:t>Metadata</w:t>
      </w:r>
      <w:bookmarkEnd w:id="89"/>
      <w:bookmarkEnd w:id="90"/>
      <w:bookmarkEnd w:id="91"/>
    </w:p>
    <w:p w14:paraId="06900702" w14:textId="7564567A" w:rsidR="000E4146" w:rsidRPr="000E4146" w:rsidRDefault="000E4146" w:rsidP="000E4146">
      <w:pPr>
        <w:spacing w:before="60" w:line="240" w:lineRule="auto"/>
        <w:rPr>
          <w:rFonts w:cstheme="minorHAnsi"/>
          <w:color w:val="auto"/>
          <w:lang w:val="en-US"/>
        </w:rPr>
      </w:pPr>
      <w:bookmarkStart w:id="92" w:name="_Toc506373318"/>
      <w:bookmarkStart w:id="93" w:name="_Toc477775064"/>
      <w:r w:rsidRPr="000E4146">
        <w:rPr>
          <w:rFonts w:cstheme="minorHAnsi"/>
          <w:color w:val="auto"/>
          <w:lang w:val="en-US"/>
        </w:rPr>
        <w:t xml:space="preserve">The metadata, abstract, and preview for the datasets within Vicmap products can be </w:t>
      </w:r>
      <w:r w:rsidRPr="00155DFF">
        <w:rPr>
          <w:rFonts w:cstheme="minorHAnsi"/>
          <w:color w:val="0000FF"/>
          <w:lang w:val="en-US"/>
        </w:rPr>
        <w:t xml:space="preserve">viewed </w:t>
      </w:r>
      <w:hyperlink r:id="rId55" w:history="1">
        <w:r w:rsidR="00453BC1" w:rsidRPr="00155DFF">
          <w:rPr>
            <w:rStyle w:val="Hyperlink"/>
            <w:rFonts w:cstheme="minorHAnsi"/>
            <w:color w:val="0000FF"/>
            <w:lang w:val="en-US"/>
          </w:rPr>
          <w:t>Spatial Datamart</w:t>
        </w:r>
      </w:hyperlink>
      <w:r w:rsidRPr="00155DFF">
        <w:rPr>
          <w:rFonts w:cstheme="minorHAnsi"/>
          <w:color w:val="0000FF"/>
          <w:lang w:val="en-US"/>
        </w:rPr>
        <w:t xml:space="preserve"> </w:t>
      </w:r>
      <w:r w:rsidRPr="000E4146">
        <w:rPr>
          <w:rFonts w:cstheme="minorHAnsi"/>
          <w:color w:val="auto"/>
          <w:lang w:val="en-US"/>
        </w:rPr>
        <w:t>by searching for the ANZLIC ID.</w:t>
      </w:r>
    </w:p>
    <w:p w14:paraId="5E697C4A" w14:textId="77777777" w:rsidR="000E4146" w:rsidRPr="000E4146" w:rsidRDefault="000E4146" w:rsidP="000E4146">
      <w:pPr>
        <w:spacing w:before="60" w:line="240" w:lineRule="auto"/>
        <w:rPr>
          <w:rFonts w:ascii="Arial" w:hAnsi="Arial" w:cs="Times New Roman"/>
          <w:color w:val="auto"/>
          <w:lang w:val="en-US"/>
        </w:rPr>
      </w:pPr>
    </w:p>
    <w:bookmarkEnd w:id="92"/>
    <w:bookmarkEnd w:id="93"/>
    <w:p w14:paraId="0FD2154D" w14:textId="77777777" w:rsidR="000E4146" w:rsidRPr="000E4146" w:rsidRDefault="000E4146" w:rsidP="000E4146">
      <w:pPr>
        <w:spacing w:before="60" w:line="240" w:lineRule="auto"/>
        <w:rPr>
          <w:rFonts w:ascii="Arial" w:hAnsi="Arial" w:cs="Times New Roman"/>
          <w:color w:val="auto"/>
          <w:lang w:val="en-US"/>
        </w:rPr>
      </w:pPr>
      <w:r w:rsidRPr="000E4146">
        <w:rPr>
          <w:rFonts w:ascii="Arial" w:hAnsi="Arial" w:cs="Times New Roman"/>
          <w:color w:val="auto"/>
          <w:lang w:val="en-US"/>
        </w:rPr>
        <w:br w:type="page"/>
      </w:r>
    </w:p>
    <w:p w14:paraId="3E873B44" w14:textId="77777777" w:rsidR="000E4146" w:rsidRPr="000E4146" w:rsidRDefault="000E4146" w:rsidP="000E4146">
      <w:pPr>
        <w:pStyle w:val="Heading1"/>
        <w:rPr>
          <w:lang w:eastAsia="en-US"/>
        </w:rPr>
      </w:pPr>
      <w:bookmarkStart w:id="94" w:name="_Toc452643476"/>
      <w:bookmarkStart w:id="95" w:name="_Toc441143147"/>
      <w:bookmarkStart w:id="96" w:name="_Toc475019977"/>
      <w:bookmarkStart w:id="97" w:name="_Toc143487733"/>
      <w:bookmarkStart w:id="98" w:name="_Toc34191635"/>
      <w:bookmarkStart w:id="99" w:name="_Toc34131731"/>
      <w:bookmarkStart w:id="100" w:name="_Toc32910132"/>
      <w:bookmarkStart w:id="101" w:name="_Toc15893499"/>
      <w:bookmarkStart w:id="102" w:name="_Toc441143145"/>
      <w:bookmarkStart w:id="103" w:name="_Toc353455571"/>
      <w:r w:rsidRPr="000E4146">
        <w:rPr>
          <w:lang w:eastAsia="en-US"/>
        </w:rPr>
        <w:lastRenderedPageBreak/>
        <w:t>Appendix A: Vicmap features catalogue</w:t>
      </w:r>
      <w:bookmarkEnd w:id="94"/>
      <w:bookmarkEnd w:id="95"/>
      <w:bookmarkEnd w:id="96"/>
    </w:p>
    <w:p w14:paraId="64F975B8" w14:textId="77777777" w:rsidR="000E4146" w:rsidRPr="000E4146" w:rsidRDefault="000E4146" w:rsidP="000E4146">
      <w:pPr>
        <w:spacing w:line="240" w:lineRule="auto"/>
        <w:rPr>
          <w:rFonts w:cstheme="minorHAnsi"/>
          <w:color w:val="auto"/>
          <w:lang w:val="en-US"/>
        </w:rPr>
      </w:pPr>
      <w:r w:rsidRPr="000E4146">
        <w:rPr>
          <w:rFonts w:cstheme="minorHAnsi"/>
          <w:color w:val="auto"/>
          <w:lang w:val="en-US"/>
        </w:rPr>
        <w:t xml:space="preserve">The Vicmap features catalogue (the ‘Catalogue’) is a proposed standard for feature terminology within industry and an important partner in the Vicmap databases. It lists the features and sub-features that can be </w:t>
      </w:r>
      <w:proofErr w:type="spellStart"/>
      <w:r w:rsidRPr="000E4146">
        <w:rPr>
          <w:rFonts w:cstheme="minorHAnsi"/>
          <w:color w:val="auto"/>
          <w:lang w:val="en-US"/>
        </w:rPr>
        <w:t>utilised</w:t>
      </w:r>
      <w:proofErr w:type="spellEnd"/>
      <w:r w:rsidRPr="000E4146">
        <w:rPr>
          <w:rFonts w:cstheme="minorHAnsi"/>
          <w:color w:val="auto"/>
          <w:lang w:val="en-US"/>
        </w:rPr>
        <w:t xml:space="preserve"> as feature types and </w:t>
      </w:r>
      <w:proofErr w:type="spellStart"/>
      <w:r w:rsidRPr="000E4146">
        <w:rPr>
          <w:rFonts w:cstheme="minorHAnsi"/>
          <w:color w:val="auto"/>
          <w:lang w:val="en-US"/>
        </w:rPr>
        <w:t>subfeature</w:t>
      </w:r>
      <w:proofErr w:type="spellEnd"/>
      <w:r w:rsidRPr="000E4146">
        <w:rPr>
          <w:rFonts w:cstheme="minorHAnsi"/>
          <w:color w:val="auto"/>
          <w:lang w:val="en-US"/>
        </w:rPr>
        <w:t xml:space="preserve"> types in this database. Definitions have been applied where clarifications assist the allocation. This feature catalogue expands heavily on the current intergovernmental Committee on Survey and Mapping (ICSM) and Public Sector Mapping Authority (PSMA) feature code lists. Where possible ICSM’s </w:t>
      </w:r>
      <w:proofErr w:type="spellStart"/>
      <w:r w:rsidRPr="000E4146">
        <w:rPr>
          <w:rFonts w:cstheme="minorHAnsi"/>
          <w:color w:val="auto"/>
          <w:lang w:val="en-US"/>
        </w:rPr>
        <w:t>standardised</w:t>
      </w:r>
      <w:proofErr w:type="spellEnd"/>
      <w:r w:rsidRPr="000E4146">
        <w:rPr>
          <w:rFonts w:cstheme="minorHAnsi"/>
          <w:color w:val="auto"/>
          <w:lang w:val="en-US"/>
        </w:rPr>
        <w:t xml:space="preserve"> national feature codes have been adopted.</w:t>
      </w:r>
    </w:p>
    <w:p w14:paraId="512601C3" w14:textId="77777777" w:rsidR="000E4146" w:rsidRPr="000E4146" w:rsidRDefault="000E4146" w:rsidP="000E4146">
      <w:pPr>
        <w:spacing w:line="240" w:lineRule="auto"/>
        <w:rPr>
          <w:rFonts w:cstheme="minorHAnsi"/>
          <w:color w:val="auto"/>
          <w:lang w:val="en-US"/>
        </w:rPr>
      </w:pPr>
    </w:p>
    <w:p w14:paraId="3A1E8196" w14:textId="77777777" w:rsidR="000E4146" w:rsidRPr="000E4146" w:rsidRDefault="000E4146" w:rsidP="000E4146">
      <w:pPr>
        <w:spacing w:line="240" w:lineRule="auto"/>
        <w:rPr>
          <w:rFonts w:cstheme="minorHAnsi"/>
          <w:color w:val="auto"/>
          <w:lang w:val="en-US"/>
        </w:rPr>
      </w:pPr>
      <w:r w:rsidRPr="000E4146">
        <w:rPr>
          <w:rFonts w:cstheme="minorHAnsi"/>
          <w:color w:val="auto"/>
          <w:lang w:val="en-US"/>
        </w:rPr>
        <w:t>The catalogue has been primarily developed to complement the Vicmap Features of Interest product. At the time of the development of this product much research was done to find a ready-made list that was more expansive than the ICSM and PSMA lists but no one list could be identified. Using local and international lists the Catalogue aims to fill that void.</w:t>
      </w:r>
    </w:p>
    <w:p w14:paraId="3F5E38F9" w14:textId="77777777" w:rsidR="000E4146" w:rsidRPr="000E4146" w:rsidRDefault="000E4146" w:rsidP="000E4146">
      <w:pPr>
        <w:spacing w:line="240" w:lineRule="auto"/>
        <w:rPr>
          <w:rFonts w:cstheme="minorHAnsi"/>
          <w:color w:val="auto"/>
          <w:lang w:eastAsia="en-US"/>
        </w:rPr>
      </w:pPr>
    </w:p>
    <w:p w14:paraId="1CBC8E5D" w14:textId="77777777" w:rsidR="000E4146" w:rsidRPr="000E4146" w:rsidRDefault="000E4146" w:rsidP="000E4146">
      <w:pPr>
        <w:spacing w:line="240" w:lineRule="auto"/>
        <w:rPr>
          <w:rFonts w:cstheme="minorHAnsi"/>
          <w:color w:val="auto"/>
          <w:lang w:val="en-US"/>
        </w:rPr>
      </w:pPr>
      <w:r w:rsidRPr="000E4146">
        <w:rPr>
          <w:rFonts w:cstheme="minorHAnsi"/>
          <w:color w:val="auto"/>
          <w:lang w:val="en-US"/>
        </w:rPr>
        <w:t>Example of features and sub-features:</w:t>
      </w:r>
    </w:p>
    <w:p w14:paraId="08AE3A77" w14:textId="77777777" w:rsidR="000E4146" w:rsidRPr="000E4146" w:rsidRDefault="000E4146" w:rsidP="000E4146">
      <w:pPr>
        <w:spacing w:before="60"/>
        <w:jc w:val="both"/>
        <w:rPr>
          <w:rFonts w:cstheme="minorHAnsi"/>
          <w:snapToGrid w:val="0"/>
          <w:color w:val="auto"/>
          <w:lang w:val="en-US" w:eastAsia="en-US"/>
        </w:rPr>
      </w:pPr>
    </w:p>
    <w:tbl>
      <w:tblPr>
        <w:tblW w:w="9300" w:type="dxa"/>
        <w:tblInd w:w="108" w:type="dxa"/>
        <w:tblLayout w:type="fixed"/>
        <w:tblLook w:val="04A0" w:firstRow="1" w:lastRow="0" w:firstColumn="1" w:lastColumn="0" w:noHBand="0" w:noVBand="1"/>
      </w:tblPr>
      <w:tblGrid>
        <w:gridCol w:w="1860"/>
        <w:gridCol w:w="1860"/>
        <w:gridCol w:w="1860"/>
        <w:gridCol w:w="1860"/>
        <w:gridCol w:w="1860"/>
      </w:tblGrid>
      <w:tr w:rsidR="000E4146" w:rsidRPr="000E4146" w14:paraId="68781242" w14:textId="77777777" w:rsidTr="000E4146">
        <w:trPr>
          <w:trHeight w:val="415"/>
        </w:trPr>
        <w:tc>
          <w:tcPr>
            <w:tcW w:w="1859" w:type="dxa"/>
            <w:shd w:val="clear" w:color="auto" w:fill="EDCBCD" w:themeFill="accent5" w:themeFillTint="99"/>
            <w:noWrap/>
            <w:vAlign w:val="bottom"/>
            <w:hideMark/>
          </w:tcPr>
          <w:p w14:paraId="1F058EF2" w14:textId="77777777" w:rsidR="000E4146" w:rsidRPr="000E4146" w:rsidRDefault="000E4146" w:rsidP="000E4146">
            <w:pPr>
              <w:spacing w:before="60" w:line="240" w:lineRule="auto"/>
              <w:jc w:val="both"/>
              <w:rPr>
                <w:rFonts w:cstheme="minorHAnsi"/>
                <w:b/>
                <w:color w:val="auto"/>
                <w:lang w:eastAsia="en-US"/>
              </w:rPr>
            </w:pPr>
            <w:r w:rsidRPr="000E4146">
              <w:rPr>
                <w:rFonts w:cstheme="minorHAnsi"/>
                <w:b/>
                <w:color w:val="auto"/>
                <w:lang w:eastAsia="en-US"/>
              </w:rPr>
              <w:t>feature</w:t>
            </w:r>
          </w:p>
        </w:tc>
        <w:tc>
          <w:tcPr>
            <w:tcW w:w="1859" w:type="dxa"/>
            <w:shd w:val="clear" w:color="auto" w:fill="EDCBCD" w:themeFill="accent5" w:themeFillTint="99"/>
            <w:noWrap/>
            <w:vAlign w:val="bottom"/>
            <w:hideMark/>
          </w:tcPr>
          <w:p w14:paraId="334997BB" w14:textId="77777777" w:rsidR="000E4146" w:rsidRPr="000E4146" w:rsidRDefault="000E4146" w:rsidP="000E4146">
            <w:pPr>
              <w:spacing w:before="60" w:line="240" w:lineRule="auto"/>
              <w:jc w:val="both"/>
              <w:rPr>
                <w:rFonts w:cstheme="minorHAnsi"/>
                <w:b/>
                <w:color w:val="auto"/>
                <w:lang w:eastAsia="en-US"/>
              </w:rPr>
            </w:pPr>
            <w:r w:rsidRPr="000E4146">
              <w:rPr>
                <w:rFonts w:cstheme="minorHAnsi"/>
                <w:b/>
                <w:color w:val="auto"/>
                <w:lang w:eastAsia="en-US"/>
              </w:rPr>
              <w:t>Sub-feature</w:t>
            </w:r>
          </w:p>
        </w:tc>
        <w:tc>
          <w:tcPr>
            <w:tcW w:w="1859" w:type="dxa"/>
          </w:tcPr>
          <w:p w14:paraId="294EB528" w14:textId="77777777" w:rsidR="000E4146" w:rsidRPr="000E4146" w:rsidRDefault="000E4146" w:rsidP="000E4146">
            <w:pPr>
              <w:spacing w:line="240" w:lineRule="auto"/>
              <w:rPr>
                <w:rFonts w:cstheme="minorHAnsi"/>
                <w:color w:val="auto"/>
                <w:lang w:val="en-US"/>
              </w:rPr>
            </w:pPr>
          </w:p>
        </w:tc>
        <w:tc>
          <w:tcPr>
            <w:tcW w:w="1859" w:type="dxa"/>
            <w:shd w:val="clear" w:color="auto" w:fill="EDCBCD" w:themeFill="accent5" w:themeFillTint="99"/>
            <w:vAlign w:val="bottom"/>
            <w:hideMark/>
          </w:tcPr>
          <w:p w14:paraId="4B88794D" w14:textId="77777777" w:rsidR="000E4146" w:rsidRPr="000E4146" w:rsidRDefault="000E4146" w:rsidP="000E4146">
            <w:pPr>
              <w:spacing w:line="240" w:lineRule="auto"/>
              <w:rPr>
                <w:rFonts w:cstheme="minorHAnsi"/>
                <w:b/>
                <w:color w:val="auto"/>
                <w:lang w:val="en-US"/>
              </w:rPr>
            </w:pPr>
            <w:r w:rsidRPr="000E4146">
              <w:rPr>
                <w:rFonts w:cstheme="minorHAnsi"/>
                <w:b/>
                <w:color w:val="auto"/>
                <w:lang w:val="en-US"/>
              </w:rPr>
              <w:t>feature</w:t>
            </w:r>
          </w:p>
        </w:tc>
        <w:tc>
          <w:tcPr>
            <w:tcW w:w="1859" w:type="dxa"/>
            <w:shd w:val="clear" w:color="auto" w:fill="EDCBCD" w:themeFill="accent5" w:themeFillTint="99"/>
            <w:vAlign w:val="bottom"/>
            <w:hideMark/>
          </w:tcPr>
          <w:p w14:paraId="4DA25A89" w14:textId="77777777" w:rsidR="000E4146" w:rsidRPr="000E4146" w:rsidRDefault="000E4146" w:rsidP="000E4146">
            <w:pPr>
              <w:spacing w:line="240" w:lineRule="auto"/>
              <w:rPr>
                <w:rFonts w:cstheme="minorHAnsi"/>
                <w:b/>
                <w:color w:val="auto"/>
                <w:lang w:val="en-US"/>
              </w:rPr>
            </w:pPr>
            <w:r w:rsidRPr="000E4146">
              <w:rPr>
                <w:rFonts w:cstheme="minorHAnsi"/>
                <w:b/>
                <w:color w:val="auto"/>
                <w:lang w:val="en-US"/>
              </w:rPr>
              <w:t>Sub-feature</w:t>
            </w:r>
          </w:p>
        </w:tc>
      </w:tr>
      <w:tr w:rsidR="000E4146" w:rsidRPr="000E4146" w14:paraId="48150F92" w14:textId="77777777" w:rsidTr="000E4146">
        <w:trPr>
          <w:trHeight w:val="416"/>
        </w:trPr>
        <w:tc>
          <w:tcPr>
            <w:tcW w:w="1859" w:type="dxa"/>
            <w:noWrap/>
            <w:vAlign w:val="bottom"/>
            <w:hideMark/>
          </w:tcPr>
          <w:p w14:paraId="61615BAB" w14:textId="77777777" w:rsidR="000E4146" w:rsidRPr="000E4146" w:rsidRDefault="000E4146" w:rsidP="000E4146">
            <w:pPr>
              <w:spacing w:line="240" w:lineRule="auto"/>
              <w:rPr>
                <w:rFonts w:cstheme="minorHAnsi"/>
                <w:color w:val="auto"/>
                <w:lang w:val="en-US"/>
              </w:rPr>
            </w:pPr>
            <w:r w:rsidRPr="000E4146">
              <w:rPr>
                <w:rFonts w:cstheme="minorHAnsi"/>
                <w:color w:val="auto"/>
                <w:lang w:val="en-US"/>
              </w:rPr>
              <w:t>emergency facility</w:t>
            </w:r>
          </w:p>
        </w:tc>
        <w:tc>
          <w:tcPr>
            <w:tcW w:w="1859" w:type="dxa"/>
            <w:noWrap/>
            <w:vAlign w:val="bottom"/>
            <w:hideMark/>
          </w:tcPr>
          <w:p w14:paraId="6F06AC53" w14:textId="77777777" w:rsidR="000E4146" w:rsidRPr="000E4146" w:rsidRDefault="000E4146" w:rsidP="000E4146">
            <w:pPr>
              <w:spacing w:line="240" w:lineRule="auto"/>
              <w:rPr>
                <w:rFonts w:cstheme="minorHAnsi"/>
                <w:color w:val="auto"/>
                <w:lang w:val="en-US"/>
              </w:rPr>
            </w:pPr>
            <w:r w:rsidRPr="000E4146">
              <w:rPr>
                <w:rFonts w:cstheme="minorHAnsi"/>
                <w:color w:val="auto"/>
                <w:lang w:val="en-US"/>
              </w:rPr>
              <w:t>ambulance station</w:t>
            </w:r>
          </w:p>
        </w:tc>
        <w:tc>
          <w:tcPr>
            <w:tcW w:w="1859" w:type="dxa"/>
          </w:tcPr>
          <w:p w14:paraId="6E0DD9FF" w14:textId="77777777" w:rsidR="000E4146" w:rsidRPr="000E4146" w:rsidRDefault="000E4146" w:rsidP="000E4146">
            <w:pPr>
              <w:spacing w:line="240" w:lineRule="auto"/>
              <w:rPr>
                <w:rFonts w:cstheme="minorHAnsi"/>
                <w:color w:val="auto"/>
                <w:lang w:val="en-US"/>
              </w:rPr>
            </w:pPr>
          </w:p>
        </w:tc>
        <w:tc>
          <w:tcPr>
            <w:tcW w:w="1859" w:type="dxa"/>
            <w:vAlign w:val="bottom"/>
            <w:hideMark/>
          </w:tcPr>
          <w:p w14:paraId="2470F06B" w14:textId="77777777" w:rsidR="000E4146" w:rsidRPr="000E4146" w:rsidRDefault="000E4146" w:rsidP="000E4146">
            <w:pPr>
              <w:spacing w:line="240" w:lineRule="auto"/>
              <w:rPr>
                <w:rFonts w:cstheme="minorHAnsi"/>
                <w:color w:val="auto"/>
                <w:lang w:val="en-US"/>
              </w:rPr>
            </w:pPr>
            <w:r w:rsidRPr="000E4146">
              <w:rPr>
                <w:rFonts w:cstheme="minorHAnsi"/>
                <w:color w:val="auto"/>
                <w:lang w:val="en-US"/>
              </w:rPr>
              <w:t>dumping ground</w:t>
            </w:r>
          </w:p>
        </w:tc>
        <w:tc>
          <w:tcPr>
            <w:tcW w:w="1859" w:type="dxa"/>
            <w:vAlign w:val="bottom"/>
            <w:hideMark/>
          </w:tcPr>
          <w:p w14:paraId="1BC3F830" w14:textId="77777777" w:rsidR="000E4146" w:rsidRPr="000E4146" w:rsidRDefault="000E4146" w:rsidP="000E4146">
            <w:pPr>
              <w:spacing w:line="240" w:lineRule="auto"/>
              <w:rPr>
                <w:rFonts w:cstheme="minorHAnsi"/>
                <w:color w:val="auto"/>
                <w:lang w:val="en-US"/>
              </w:rPr>
            </w:pPr>
            <w:r w:rsidRPr="000E4146">
              <w:rPr>
                <w:rFonts w:cstheme="minorHAnsi"/>
                <w:color w:val="auto"/>
                <w:lang w:val="en-US"/>
              </w:rPr>
              <w:t>landfill</w:t>
            </w:r>
          </w:p>
        </w:tc>
      </w:tr>
      <w:tr w:rsidR="000E4146" w:rsidRPr="000E4146" w14:paraId="46652B73" w14:textId="77777777" w:rsidTr="000E4146">
        <w:trPr>
          <w:trHeight w:val="416"/>
        </w:trPr>
        <w:tc>
          <w:tcPr>
            <w:tcW w:w="1859" w:type="dxa"/>
            <w:noWrap/>
            <w:vAlign w:val="bottom"/>
            <w:hideMark/>
          </w:tcPr>
          <w:p w14:paraId="6B032E7A" w14:textId="77777777" w:rsidR="000E4146" w:rsidRPr="000E4146" w:rsidRDefault="000E4146" w:rsidP="000E4146">
            <w:pPr>
              <w:spacing w:line="240" w:lineRule="auto"/>
              <w:rPr>
                <w:rFonts w:cstheme="minorHAnsi"/>
                <w:color w:val="auto"/>
                <w:lang w:val="en-US"/>
              </w:rPr>
            </w:pPr>
            <w:r w:rsidRPr="000E4146">
              <w:rPr>
                <w:rFonts w:cstheme="minorHAnsi"/>
                <w:color w:val="auto"/>
                <w:lang w:val="en-US"/>
              </w:rPr>
              <w:t>emergency facility</w:t>
            </w:r>
          </w:p>
        </w:tc>
        <w:tc>
          <w:tcPr>
            <w:tcW w:w="1859" w:type="dxa"/>
            <w:noWrap/>
            <w:vAlign w:val="bottom"/>
            <w:hideMark/>
          </w:tcPr>
          <w:p w14:paraId="741AE15F" w14:textId="77777777" w:rsidR="000E4146" w:rsidRPr="000E4146" w:rsidRDefault="000E4146" w:rsidP="000E4146">
            <w:pPr>
              <w:spacing w:line="240" w:lineRule="auto"/>
              <w:rPr>
                <w:rFonts w:cstheme="minorHAnsi"/>
                <w:color w:val="auto"/>
                <w:lang w:val="en-US"/>
              </w:rPr>
            </w:pPr>
            <w:r w:rsidRPr="000E4146">
              <w:rPr>
                <w:rFonts w:cstheme="minorHAnsi"/>
                <w:color w:val="auto"/>
                <w:lang w:val="en-US"/>
              </w:rPr>
              <w:t>fire station</w:t>
            </w:r>
          </w:p>
        </w:tc>
        <w:tc>
          <w:tcPr>
            <w:tcW w:w="1859" w:type="dxa"/>
          </w:tcPr>
          <w:p w14:paraId="4644FEA9" w14:textId="77777777" w:rsidR="000E4146" w:rsidRPr="000E4146" w:rsidRDefault="000E4146" w:rsidP="000E4146">
            <w:pPr>
              <w:spacing w:line="240" w:lineRule="auto"/>
              <w:rPr>
                <w:rFonts w:cstheme="minorHAnsi"/>
                <w:color w:val="auto"/>
                <w:lang w:val="en-US"/>
              </w:rPr>
            </w:pPr>
          </w:p>
        </w:tc>
        <w:tc>
          <w:tcPr>
            <w:tcW w:w="1859" w:type="dxa"/>
            <w:vAlign w:val="bottom"/>
            <w:hideMark/>
          </w:tcPr>
          <w:p w14:paraId="5FEA6AB1" w14:textId="77777777" w:rsidR="000E4146" w:rsidRPr="000E4146" w:rsidRDefault="000E4146" w:rsidP="000E4146">
            <w:pPr>
              <w:spacing w:line="240" w:lineRule="auto"/>
              <w:rPr>
                <w:rFonts w:cstheme="minorHAnsi"/>
                <w:color w:val="auto"/>
                <w:lang w:val="en-US"/>
              </w:rPr>
            </w:pPr>
            <w:r w:rsidRPr="000E4146">
              <w:rPr>
                <w:rFonts w:cstheme="minorHAnsi"/>
                <w:color w:val="auto"/>
                <w:lang w:val="en-US"/>
              </w:rPr>
              <w:t>dumping ground</w:t>
            </w:r>
          </w:p>
        </w:tc>
        <w:tc>
          <w:tcPr>
            <w:tcW w:w="1859" w:type="dxa"/>
            <w:vAlign w:val="bottom"/>
            <w:hideMark/>
          </w:tcPr>
          <w:p w14:paraId="3F0BE536" w14:textId="77777777" w:rsidR="000E4146" w:rsidRPr="000E4146" w:rsidRDefault="000E4146" w:rsidP="000E4146">
            <w:pPr>
              <w:spacing w:line="240" w:lineRule="auto"/>
              <w:rPr>
                <w:rFonts w:cstheme="minorHAnsi"/>
                <w:color w:val="auto"/>
                <w:lang w:val="en-US"/>
              </w:rPr>
            </w:pPr>
            <w:r w:rsidRPr="000E4146">
              <w:rPr>
                <w:rFonts w:cstheme="minorHAnsi"/>
                <w:color w:val="auto"/>
                <w:lang w:val="en-US"/>
              </w:rPr>
              <w:t>liquid waste disposal site</w:t>
            </w:r>
          </w:p>
        </w:tc>
      </w:tr>
      <w:tr w:rsidR="000E4146" w:rsidRPr="000E4146" w14:paraId="0C358836" w14:textId="77777777" w:rsidTr="000E4146">
        <w:trPr>
          <w:trHeight w:val="416"/>
        </w:trPr>
        <w:tc>
          <w:tcPr>
            <w:tcW w:w="1859" w:type="dxa"/>
            <w:noWrap/>
            <w:vAlign w:val="bottom"/>
            <w:hideMark/>
          </w:tcPr>
          <w:p w14:paraId="3240A4A8" w14:textId="77777777" w:rsidR="000E4146" w:rsidRPr="000E4146" w:rsidRDefault="000E4146" w:rsidP="000E4146">
            <w:pPr>
              <w:spacing w:line="240" w:lineRule="auto"/>
              <w:rPr>
                <w:rFonts w:cstheme="minorHAnsi"/>
                <w:color w:val="auto"/>
                <w:lang w:val="en-US"/>
              </w:rPr>
            </w:pPr>
            <w:r w:rsidRPr="000E4146">
              <w:rPr>
                <w:rFonts w:cstheme="minorHAnsi"/>
                <w:color w:val="auto"/>
                <w:lang w:val="en-US"/>
              </w:rPr>
              <w:t>emergency facility</w:t>
            </w:r>
          </w:p>
        </w:tc>
        <w:tc>
          <w:tcPr>
            <w:tcW w:w="1859" w:type="dxa"/>
            <w:noWrap/>
            <w:vAlign w:val="bottom"/>
            <w:hideMark/>
          </w:tcPr>
          <w:p w14:paraId="74F99E9D" w14:textId="77777777" w:rsidR="000E4146" w:rsidRPr="000E4146" w:rsidRDefault="000E4146" w:rsidP="000E4146">
            <w:pPr>
              <w:spacing w:line="240" w:lineRule="auto"/>
              <w:rPr>
                <w:rFonts w:cstheme="minorHAnsi"/>
                <w:color w:val="auto"/>
                <w:lang w:val="en-US"/>
              </w:rPr>
            </w:pPr>
            <w:r w:rsidRPr="000E4146">
              <w:rPr>
                <w:rFonts w:cstheme="minorHAnsi"/>
                <w:color w:val="auto"/>
                <w:lang w:val="en-US"/>
              </w:rPr>
              <w:t>lifesaving club</w:t>
            </w:r>
          </w:p>
        </w:tc>
        <w:tc>
          <w:tcPr>
            <w:tcW w:w="1859" w:type="dxa"/>
          </w:tcPr>
          <w:p w14:paraId="2746E838" w14:textId="77777777" w:rsidR="000E4146" w:rsidRPr="000E4146" w:rsidRDefault="000E4146" w:rsidP="000E4146">
            <w:pPr>
              <w:spacing w:line="240" w:lineRule="auto"/>
              <w:rPr>
                <w:rFonts w:cstheme="minorHAnsi"/>
                <w:color w:val="auto"/>
                <w:lang w:val="en-US"/>
              </w:rPr>
            </w:pPr>
          </w:p>
        </w:tc>
        <w:tc>
          <w:tcPr>
            <w:tcW w:w="1859" w:type="dxa"/>
            <w:vAlign w:val="bottom"/>
            <w:hideMark/>
          </w:tcPr>
          <w:p w14:paraId="6647777F" w14:textId="77777777" w:rsidR="000E4146" w:rsidRPr="000E4146" w:rsidRDefault="000E4146" w:rsidP="000E4146">
            <w:pPr>
              <w:spacing w:line="240" w:lineRule="auto"/>
              <w:rPr>
                <w:rFonts w:cstheme="minorHAnsi"/>
                <w:color w:val="auto"/>
                <w:lang w:val="en-US"/>
              </w:rPr>
            </w:pPr>
            <w:r w:rsidRPr="000E4146">
              <w:rPr>
                <w:rFonts w:cstheme="minorHAnsi"/>
                <w:color w:val="auto"/>
                <w:lang w:val="en-US"/>
              </w:rPr>
              <w:t>dumping ground</w:t>
            </w:r>
          </w:p>
        </w:tc>
        <w:tc>
          <w:tcPr>
            <w:tcW w:w="1859" w:type="dxa"/>
            <w:vAlign w:val="bottom"/>
            <w:hideMark/>
          </w:tcPr>
          <w:p w14:paraId="5EC02418" w14:textId="77777777" w:rsidR="000E4146" w:rsidRPr="000E4146" w:rsidRDefault="000E4146" w:rsidP="000E4146">
            <w:pPr>
              <w:spacing w:line="240" w:lineRule="auto"/>
              <w:rPr>
                <w:rFonts w:cstheme="minorHAnsi"/>
                <w:color w:val="auto"/>
                <w:lang w:val="en-US"/>
              </w:rPr>
            </w:pPr>
            <w:r w:rsidRPr="000E4146">
              <w:rPr>
                <w:rFonts w:cstheme="minorHAnsi"/>
                <w:color w:val="auto"/>
                <w:lang w:val="en-US"/>
              </w:rPr>
              <w:t>scrap yard</w:t>
            </w:r>
          </w:p>
        </w:tc>
      </w:tr>
      <w:tr w:rsidR="000E4146" w:rsidRPr="000E4146" w14:paraId="4DC12FD0" w14:textId="77777777" w:rsidTr="000E4146">
        <w:trPr>
          <w:trHeight w:val="415"/>
        </w:trPr>
        <w:tc>
          <w:tcPr>
            <w:tcW w:w="1859" w:type="dxa"/>
            <w:noWrap/>
            <w:vAlign w:val="bottom"/>
            <w:hideMark/>
          </w:tcPr>
          <w:p w14:paraId="7CB72AC6" w14:textId="77777777" w:rsidR="000E4146" w:rsidRPr="000E4146" w:rsidRDefault="000E4146" w:rsidP="000E4146">
            <w:pPr>
              <w:spacing w:line="240" w:lineRule="auto"/>
              <w:rPr>
                <w:rFonts w:cstheme="minorHAnsi"/>
                <w:color w:val="auto"/>
                <w:lang w:val="en-US"/>
              </w:rPr>
            </w:pPr>
            <w:r w:rsidRPr="000E4146">
              <w:rPr>
                <w:rFonts w:cstheme="minorHAnsi"/>
                <w:color w:val="auto"/>
                <w:lang w:val="en-US"/>
              </w:rPr>
              <w:t>emergency facility</w:t>
            </w:r>
          </w:p>
        </w:tc>
        <w:tc>
          <w:tcPr>
            <w:tcW w:w="1859" w:type="dxa"/>
            <w:noWrap/>
            <w:vAlign w:val="bottom"/>
            <w:hideMark/>
          </w:tcPr>
          <w:p w14:paraId="19F0DFC0" w14:textId="77777777" w:rsidR="000E4146" w:rsidRPr="000E4146" w:rsidRDefault="000E4146" w:rsidP="000E4146">
            <w:pPr>
              <w:spacing w:line="240" w:lineRule="auto"/>
              <w:rPr>
                <w:rFonts w:cstheme="minorHAnsi"/>
                <w:color w:val="auto"/>
                <w:lang w:val="en-US"/>
              </w:rPr>
            </w:pPr>
            <w:r w:rsidRPr="000E4146">
              <w:rPr>
                <w:rFonts w:cstheme="minorHAnsi"/>
                <w:color w:val="auto"/>
                <w:lang w:val="en-US"/>
              </w:rPr>
              <w:t>police station</w:t>
            </w:r>
          </w:p>
        </w:tc>
        <w:tc>
          <w:tcPr>
            <w:tcW w:w="1859" w:type="dxa"/>
          </w:tcPr>
          <w:p w14:paraId="48C478EE" w14:textId="77777777" w:rsidR="000E4146" w:rsidRPr="000E4146" w:rsidRDefault="000E4146" w:rsidP="000E4146">
            <w:pPr>
              <w:spacing w:line="240" w:lineRule="auto"/>
              <w:rPr>
                <w:rFonts w:cstheme="minorHAnsi"/>
                <w:color w:val="auto"/>
                <w:lang w:val="en-US"/>
              </w:rPr>
            </w:pPr>
          </w:p>
        </w:tc>
        <w:tc>
          <w:tcPr>
            <w:tcW w:w="1859" w:type="dxa"/>
            <w:vAlign w:val="bottom"/>
            <w:hideMark/>
          </w:tcPr>
          <w:p w14:paraId="3460146F" w14:textId="77777777" w:rsidR="000E4146" w:rsidRPr="000E4146" w:rsidRDefault="000E4146" w:rsidP="000E4146">
            <w:pPr>
              <w:spacing w:line="240" w:lineRule="auto"/>
              <w:rPr>
                <w:rFonts w:cstheme="minorHAnsi"/>
                <w:color w:val="auto"/>
                <w:lang w:val="en-US"/>
              </w:rPr>
            </w:pPr>
            <w:r w:rsidRPr="000E4146">
              <w:rPr>
                <w:rFonts w:cstheme="minorHAnsi"/>
                <w:color w:val="auto"/>
                <w:lang w:val="en-US"/>
              </w:rPr>
              <w:t>dumping ground</w:t>
            </w:r>
          </w:p>
        </w:tc>
        <w:tc>
          <w:tcPr>
            <w:tcW w:w="1859" w:type="dxa"/>
            <w:vAlign w:val="bottom"/>
            <w:hideMark/>
          </w:tcPr>
          <w:p w14:paraId="64FCB539" w14:textId="77777777" w:rsidR="000E4146" w:rsidRPr="000E4146" w:rsidRDefault="000E4146" w:rsidP="000E4146">
            <w:pPr>
              <w:spacing w:line="240" w:lineRule="auto"/>
              <w:rPr>
                <w:rFonts w:cstheme="minorHAnsi"/>
                <w:color w:val="auto"/>
                <w:lang w:val="en-US"/>
              </w:rPr>
            </w:pPr>
            <w:r w:rsidRPr="000E4146">
              <w:rPr>
                <w:rFonts w:cstheme="minorHAnsi"/>
                <w:color w:val="auto"/>
                <w:lang w:val="en-US"/>
              </w:rPr>
              <w:t>spoil banks</w:t>
            </w:r>
          </w:p>
        </w:tc>
      </w:tr>
      <w:tr w:rsidR="000E4146" w:rsidRPr="000E4146" w14:paraId="22084828" w14:textId="77777777" w:rsidTr="000E4146">
        <w:trPr>
          <w:trHeight w:val="416"/>
        </w:trPr>
        <w:tc>
          <w:tcPr>
            <w:tcW w:w="1859" w:type="dxa"/>
            <w:noWrap/>
            <w:vAlign w:val="bottom"/>
            <w:hideMark/>
          </w:tcPr>
          <w:p w14:paraId="07540BD1" w14:textId="77777777" w:rsidR="000E4146" w:rsidRPr="000E4146" w:rsidRDefault="000E4146" w:rsidP="000E4146">
            <w:pPr>
              <w:spacing w:line="240" w:lineRule="auto"/>
              <w:rPr>
                <w:rFonts w:cstheme="minorHAnsi"/>
                <w:color w:val="auto"/>
                <w:lang w:val="en-US"/>
              </w:rPr>
            </w:pPr>
            <w:r w:rsidRPr="000E4146">
              <w:rPr>
                <w:rFonts w:cstheme="minorHAnsi"/>
                <w:color w:val="auto"/>
                <w:lang w:val="en-US"/>
              </w:rPr>
              <w:t>emergency facility</w:t>
            </w:r>
          </w:p>
        </w:tc>
        <w:tc>
          <w:tcPr>
            <w:tcW w:w="1859" w:type="dxa"/>
            <w:noWrap/>
            <w:vAlign w:val="bottom"/>
            <w:hideMark/>
          </w:tcPr>
          <w:p w14:paraId="3E560ED1" w14:textId="77777777" w:rsidR="000E4146" w:rsidRPr="000E4146" w:rsidRDefault="000E4146" w:rsidP="000E4146">
            <w:pPr>
              <w:spacing w:line="240" w:lineRule="auto"/>
              <w:rPr>
                <w:rFonts w:cstheme="minorHAnsi"/>
                <w:color w:val="auto"/>
                <w:lang w:val="en-US"/>
              </w:rPr>
            </w:pPr>
            <w:r w:rsidRPr="000E4146">
              <w:rPr>
                <w:rFonts w:cstheme="minorHAnsi"/>
                <w:color w:val="auto"/>
                <w:lang w:val="en-US"/>
              </w:rPr>
              <w:t>SES unit</w:t>
            </w:r>
          </w:p>
        </w:tc>
        <w:tc>
          <w:tcPr>
            <w:tcW w:w="1859" w:type="dxa"/>
          </w:tcPr>
          <w:p w14:paraId="0683431E" w14:textId="77777777" w:rsidR="000E4146" w:rsidRPr="000E4146" w:rsidRDefault="000E4146" w:rsidP="000E4146">
            <w:pPr>
              <w:spacing w:line="240" w:lineRule="auto"/>
              <w:rPr>
                <w:rFonts w:cstheme="minorHAnsi"/>
                <w:color w:val="auto"/>
                <w:lang w:val="en-US"/>
              </w:rPr>
            </w:pPr>
          </w:p>
        </w:tc>
        <w:tc>
          <w:tcPr>
            <w:tcW w:w="1859" w:type="dxa"/>
            <w:vAlign w:val="bottom"/>
            <w:hideMark/>
          </w:tcPr>
          <w:p w14:paraId="74B28B8B" w14:textId="77777777" w:rsidR="000E4146" w:rsidRPr="000E4146" w:rsidRDefault="000E4146" w:rsidP="000E4146">
            <w:pPr>
              <w:spacing w:line="240" w:lineRule="auto"/>
              <w:rPr>
                <w:rFonts w:cstheme="minorHAnsi"/>
                <w:color w:val="auto"/>
                <w:lang w:val="en-US"/>
              </w:rPr>
            </w:pPr>
            <w:r w:rsidRPr="000E4146">
              <w:rPr>
                <w:rFonts w:cstheme="minorHAnsi"/>
                <w:color w:val="auto"/>
                <w:lang w:val="en-US"/>
              </w:rPr>
              <w:t>dumping ground</w:t>
            </w:r>
          </w:p>
        </w:tc>
        <w:tc>
          <w:tcPr>
            <w:tcW w:w="1859" w:type="dxa"/>
            <w:vAlign w:val="bottom"/>
            <w:hideMark/>
          </w:tcPr>
          <w:p w14:paraId="00A055CD" w14:textId="77777777" w:rsidR="000E4146" w:rsidRPr="000E4146" w:rsidRDefault="000E4146" w:rsidP="000E4146">
            <w:pPr>
              <w:spacing w:line="240" w:lineRule="auto"/>
              <w:rPr>
                <w:rFonts w:cstheme="minorHAnsi"/>
                <w:color w:val="auto"/>
                <w:lang w:val="en-US"/>
              </w:rPr>
            </w:pPr>
            <w:r w:rsidRPr="000E4146">
              <w:rPr>
                <w:rFonts w:cstheme="minorHAnsi"/>
                <w:color w:val="auto"/>
                <w:lang w:val="en-US"/>
              </w:rPr>
              <w:t>tailings</w:t>
            </w:r>
          </w:p>
        </w:tc>
      </w:tr>
      <w:tr w:rsidR="000E4146" w:rsidRPr="000E4146" w14:paraId="46CE2A0C" w14:textId="77777777" w:rsidTr="000E4146">
        <w:trPr>
          <w:trHeight w:val="416"/>
        </w:trPr>
        <w:tc>
          <w:tcPr>
            <w:tcW w:w="1859" w:type="dxa"/>
            <w:noWrap/>
            <w:vAlign w:val="bottom"/>
            <w:hideMark/>
          </w:tcPr>
          <w:p w14:paraId="32C4E03A" w14:textId="77777777" w:rsidR="000E4146" w:rsidRPr="000E4146" w:rsidRDefault="000E4146" w:rsidP="000E4146">
            <w:pPr>
              <w:spacing w:line="240" w:lineRule="auto"/>
              <w:rPr>
                <w:rFonts w:cstheme="minorHAnsi"/>
                <w:color w:val="auto"/>
                <w:lang w:val="en-US"/>
              </w:rPr>
            </w:pPr>
            <w:r w:rsidRPr="000E4146">
              <w:rPr>
                <w:rFonts w:cstheme="minorHAnsi"/>
                <w:color w:val="auto"/>
                <w:lang w:val="en-US"/>
              </w:rPr>
              <w:t>emergency facility</w:t>
            </w:r>
          </w:p>
        </w:tc>
        <w:tc>
          <w:tcPr>
            <w:tcW w:w="1859" w:type="dxa"/>
            <w:noWrap/>
            <w:vAlign w:val="bottom"/>
            <w:hideMark/>
          </w:tcPr>
          <w:p w14:paraId="45DAF12A" w14:textId="77777777" w:rsidR="000E4146" w:rsidRPr="000E4146" w:rsidRDefault="000E4146" w:rsidP="000E4146">
            <w:pPr>
              <w:spacing w:line="240" w:lineRule="auto"/>
              <w:rPr>
                <w:rFonts w:cstheme="minorHAnsi"/>
                <w:color w:val="auto"/>
                <w:lang w:val="en-US"/>
              </w:rPr>
            </w:pPr>
            <w:r w:rsidRPr="000E4146">
              <w:rPr>
                <w:rFonts w:cstheme="minorHAnsi"/>
                <w:color w:val="auto"/>
                <w:lang w:val="en-US"/>
              </w:rPr>
              <w:t>refuge</w:t>
            </w:r>
          </w:p>
        </w:tc>
        <w:tc>
          <w:tcPr>
            <w:tcW w:w="1859" w:type="dxa"/>
          </w:tcPr>
          <w:p w14:paraId="7B62C384" w14:textId="77777777" w:rsidR="000E4146" w:rsidRPr="000E4146" w:rsidRDefault="000E4146" w:rsidP="000E4146">
            <w:pPr>
              <w:spacing w:line="240" w:lineRule="auto"/>
              <w:rPr>
                <w:rFonts w:cstheme="minorHAnsi"/>
                <w:color w:val="auto"/>
                <w:lang w:val="en-US"/>
              </w:rPr>
            </w:pPr>
          </w:p>
        </w:tc>
        <w:tc>
          <w:tcPr>
            <w:tcW w:w="1859" w:type="dxa"/>
            <w:vAlign w:val="bottom"/>
            <w:hideMark/>
          </w:tcPr>
          <w:p w14:paraId="16F38CBA" w14:textId="77777777" w:rsidR="000E4146" w:rsidRPr="000E4146" w:rsidRDefault="000E4146" w:rsidP="000E4146">
            <w:pPr>
              <w:spacing w:line="240" w:lineRule="auto"/>
              <w:rPr>
                <w:rFonts w:cstheme="minorHAnsi"/>
                <w:color w:val="auto"/>
                <w:lang w:val="en-US"/>
              </w:rPr>
            </w:pPr>
            <w:r w:rsidRPr="000E4146">
              <w:rPr>
                <w:rFonts w:cstheme="minorHAnsi"/>
                <w:color w:val="auto"/>
                <w:lang w:val="en-US"/>
              </w:rPr>
              <w:t>dumping ground</w:t>
            </w:r>
          </w:p>
        </w:tc>
        <w:tc>
          <w:tcPr>
            <w:tcW w:w="1859" w:type="dxa"/>
            <w:vAlign w:val="bottom"/>
            <w:hideMark/>
          </w:tcPr>
          <w:p w14:paraId="186A7318" w14:textId="77777777" w:rsidR="000E4146" w:rsidRPr="000E4146" w:rsidRDefault="000E4146" w:rsidP="000E4146">
            <w:pPr>
              <w:spacing w:line="240" w:lineRule="auto"/>
              <w:rPr>
                <w:rFonts w:cstheme="minorHAnsi"/>
                <w:color w:val="auto"/>
                <w:lang w:val="en-US"/>
              </w:rPr>
            </w:pPr>
            <w:r w:rsidRPr="000E4146">
              <w:rPr>
                <w:rFonts w:cstheme="minorHAnsi"/>
                <w:color w:val="auto"/>
                <w:lang w:val="en-US"/>
              </w:rPr>
              <w:t>transfer station</w:t>
            </w:r>
          </w:p>
        </w:tc>
      </w:tr>
      <w:tr w:rsidR="000E4146" w:rsidRPr="000E4146" w14:paraId="7A3E774F" w14:textId="77777777" w:rsidTr="000E4146">
        <w:trPr>
          <w:trHeight w:val="416"/>
        </w:trPr>
        <w:tc>
          <w:tcPr>
            <w:tcW w:w="1859" w:type="dxa"/>
            <w:noWrap/>
            <w:vAlign w:val="bottom"/>
          </w:tcPr>
          <w:p w14:paraId="6E2FEF64" w14:textId="77777777" w:rsidR="000E4146" w:rsidRPr="000E4146" w:rsidRDefault="000E4146" w:rsidP="000E4146">
            <w:pPr>
              <w:spacing w:line="240" w:lineRule="auto"/>
              <w:rPr>
                <w:rFonts w:cstheme="minorHAnsi"/>
                <w:color w:val="auto"/>
                <w:lang w:val="en-US"/>
              </w:rPr>
            </w:pPr>
          </w:p>
        </w:tc>
        <w:tc>
          <w:tcPr>
            <w:tcW w:w="1859" w:type="dxa"/>
            <w:noWrap/>
            <w:vAlign w:val="bottom"/>
          </w:tcPr>
          <w:p w14:paraId="3FFFB1C9" w14:textId="77777777" w:rsidR="000E4146" w:rsidRPr="000E4146" w:rsidRDefault="000E4146" w:rsidP="000E4146">
            <w:pPr>
              <w:spacing w:line="240" w:lineRule="auto"/>
              <w:rPr>
                <w:rFonts w:cstheme="minorHAnsi"/>
                <w:color w:val="auto"/>
                <w:lang w:val="en-US"/>
              </w:rPr>
            </w:pPr>
          </w:p>
        </w:tc>
        <w:tc>
          <w:tcPr>
            <w:tcW w:w="1859" w:type="dxa"/>
          </w:tcPr>
          <w:p w14:paraId="4F54396B" w14:textId="77777777" w:rsidR="000E4146" w:rsidRPr="000E4146" w:rsidRDefault="000E4146" w:rsidP="000E4146">
            <w:pPr>
              <w:spacing w:line="240" w:lineRule="auto"/>
              <w:rPr>
                <w:rFonts w:cstheme="minorHAnsi"/>
                <w:color w:val="auto"/>
                <w:lang w:val="en-US"/>
              </w:rPr>
            </w:pPr>
          </w:p>
        </w:tc>
        <w:tc>
          <w:tcPr>
            <w:tcW w:w="1859" w:type="dxa"/>
            <w:vAlign w:val="bottom"/>
          </w:tcPr>
          <w:p w14:paraId="6D2BB00F" w14:textId="77777777" w:rsidR="000E4146" w:rsidRPr="000E4146" w:rsidRDefault="000E4146" w:rsidP="000E4146">
            <w:pPr>
              <w:spacing w:line="240" w:lineRule="auto"/>
              <w:rPr>
                <w:rFonts w:cstheme="minorHAnsi"/>
                <w:color w:val="auto"/>
                <w:lang w:val="en-US"/>
              </w:rPr>
            </w:pPr>
          </w:p>
        </w:tc>
        <w:tc>
          <w:tcPr>
            <w:tcW w:w="1859" w:type="dxa"/>
            <w:vAlign w:val="bottom"/>
          </w:tcPr>
          <w:p w14:paraId="400E28C2" w14:textId="77777777" w:rsidR="000E4146" w:rsidRPr="000E4146" w:rsidRDefault="000E4146" w:rsidP="000E4146">
            <w:pPr>
              <w:spacing w:line="240" w:lineRule="auto"/>
              <w:rPr>
                <w:rFonts w:cstheme="minorHAnsi"/>
                <w:color w:val="auto"/>
                <w:lang w:val="en-US"/>
              </w:rPr>
            </w:pPr>
          </w:p>
        </w:tc>
      </w:tr>
      <w:tr w:rsidR="000E4146" w:rsidRPr="000E4146" w14:paraId="0FC13A56" w14:textId="77777777" w:rsidTr="000E4146">
        <w:trPr>
          <w:trHeight w:val="415"/>
        </w:trPr>
        <w:tc>
          <w:tcPr>
            <w:tcW w:w="1859" w:type="dxa"/>
            <w:shd w:val="clear" w:color="auto" w:fill="EDCBCD" w:themeFill="accent5" w:themeFillTint="99"/>
            <w:noWrap/>
            <w:vAlign w:val="bottom"/>
            <w:hideMark/>
          </w:tcPr>
          <w:p w14:paraId="497413ED" w14:textId="77777777" w:rsidR="000E4146" w:rsidRPr="000E4146" w:rsidRDefault="000E4146" w:rsidP="000E4146">
            <w:pPr>
              <w:spacing w:line="240" w:lineRule="auto"/>
              <w:rPr>
                <w:rFonts w:cstheme="minorHAnsi"/>
                <w:b/>
                <w:color w:val="auto"/>
                <w:lang w:val="en-US"/>
              </w:rPr>
            </w:pPr>
            <w:r w:rsidRPr="000E4146">
              <w:rPr>
                <w:rFonts w:cstheme="minorHAnsi"/>
                <w:b/>
                <w:color w:val="auto"/>
                <w:lang w:val="en-US"/>
              </w:rPr>
              <w:t>feature</w:t>
            </w:r>
          </w:p>
        </w:tc>
        <w:tc>
          <w:tcPr>
            <w:tcW w:w="1859" w:type="dxa"/>
            <w:shd w:val="clear" w:color="auto" w:fill="EDCBCD" w:themeFill="accent5" w:themeFillTint="99"/>
            <w:noWrap/>
            <w:vAlign w:val="bottom"/>
            <w:hideMark/>
          </w:tcPr>
          <w:p w14:paraId="052D391A" w14:textId="77777777" w:rsidR="000E4146" w:rsidRPr="000E4146" w:rsidRDefault="000E4146" w:rsidP="000E4146">
            <w:pPr>
              <w:spacing w:line="240" w:lineRule="auto"/>
              <w:rPr>
                <w:rFonts w:cstheme="minorHAnsi"/>
                <w:b/>
                <w:color w:val="auto"/>
                <w:lang w:val="en-US"/>
              </w:rPr>
            </w:pPr>
            <w:r w:rsidRPr="000E4146">
              <w:rPr>
                <w:rFonts w:cstheme="minorHAnsi"/>
                <w:b/>
                <w:color w:val="auto"/>
                <w:lang w:val="en-US"/>
              </w:rPr>
              <w:t>Sub-feature</w:t>
            </w:r>
          </w:p>
        </w:tc>
        <w:tc>
          <w:tcPr>
            <w:tcW w:w="1859" w:type="dxa"/>
          </w:tcPr>
          <w:p w14:paraId="32F4514B" w14:textId="77777777" w:rsidR="000E4146" w:rsidRPr="000E4146" w:rsidRDefault="000E4146" w:rsidP="000E4146">
            <w:pPr>
              <w:spacing w:line="240" w:lineRule="auto"/>
              <w:rPr>
                <w:rFonts w:cstheme="minorHAnsi"/>
                <w:color w:val="auto"/>
                <w:lang w:val="en-US"/>
              </w:rPr>
            </w:pPr>
          </w:p>
        </w:tc>
        <w:tc>
          <w:tcPr>
            <w:tcW w:w="1859" w:type="dxa"/>
            <w:shd w:val="clear" w:color="auto" w:fill="EDCBCD" w:themeFill="accent5" w:themeFillTint="99"/>
            <w:vAlign w:val="bottom"/>
            <w:hideMark/>
          </w:tcPr>
          <w:p w14:paraId="61DF8296" w14:textId="77777777" w:rsidR="000E4146" w:rsidRPr="000E4146" w:rsidRDefault="000E4146" w:rsidP="000E4146">
            <w:pPr>
              <w:spacing w:line="240" w:lineRule="auto"/>
              <w:rPr>
                <w:rFonts w:cstheme="minorHAnsi"/>
                <w:b/>
                <w:color w:val="auto"/>
                <w:lang w:val="en-US"/>
              </w:rPr>
            </w:pPr>
            <w:r w:rsidRPr="000E4146">
              <w:rPr>
                <w:rFonts w:cstheme="minorHAnsi"/>
                <w:b/>
                <w:color w:val="auto"/>
                <w:lang w:val="en-US"/>
              </w:rPr>
              <w:t>feature</w:t>
            </w:r>
          </w:p>
        </w:tc>
        <w:tc>
          <w:tcPr>
            <w:tcW w:w="1859" w:type="dxa"/>
            <w:shd w:val="clear" w:color="auto" w:fill="EDCBCD" w:themeFill="accent5" w:themeFillTint="99"/>
            <w:vAlign w:val="bottom"/>
            <w:hideMark/>
          </w:tcPr>
          <w:p w14:paraId="56A19440" w14:textId="77777777" w:rsidR="000E4146" w:rsidRPr="000E4146" w:rsidRDefault="000E4146" w:rsidP="000E4146">
            <w:pPr>
              <w:spacing w:line="240" w:lineRule="auto"/>
              <w:rPr>
                <w:rFonts w:cstheme="minorHAnsi"/>
                <w:b/>
                <w:color w:val="auto"/>
                <w:lang w:val="en-US"/>
              </w:rPr>
            </w:pPr>
            <w:r w:rsidRPr="000E4146">
              <w:rPr>
                <w:rFonts w:cstheme="minorHAnsi"/>
                <w:b/>
                <w:color w:val="auto"/>
                <w:lang w:val="en-US"/>
              </w:rPr>
              <w:t>Sub-feature</w:t>
            </w:r>
          </w:p>
        </w:tc>
      </w:tr>
      <w:tr w:rsidR="000E4146" w:rsidRPr="000E4146" w14:paraId="7FE46EBC" w14:textId="77777777" w:rsidTr="000E4146">
        <w:trPr>
          <w:trHeight w:val="416"/>
        </w:trPr>
        <w:tc>
          <w:tcPr>
            <w:tcW w:w="1859" w:type="dxa"/>
            <w:noWrap/>
            <w:vAlign w:val="bottom"/>
            <w:hideMark/>
          </w:tcPr>
          <w:p w14:paraId="02E7BBFB" w14:textId="77777777" w:rsidR="000E4146" w:rsidRPr="000E4146" w:rsidRDefault="000E4146" w:rsidP="000E4146">
            <w:pPr>
              <w:spacing w:line="240" w:lineRule="auto"/>
              <w:rPr>
                <w:rFonts w:cstheme="minorHAnsi"/>
                <w:color w:val="auto"/>
                <w:lang w:val="en-US"/>
              </w:rPr>
            </w:pPr>
            <w:r w:rsidRPr="000E4146">
              <w:rPr>
                <w:rFonts w:cstheme="minorHAnsi"/>
                <w:color w:val="auto"/>
                <w:lang w:val="en-US"/>
              </w:rPr>
              <w:t>sport facility</w:t>
            </w:r>
          </w:p>
        </w:tc>
        <w:tc>
          <w:tcPr>
            <w:tcW w:w="1859" w:type="dxa"/>
            <w:noWrap/>
            <w:vAlign w:val="bottom"/>
            <w:hideMark/>
          </w:tcPr>
          <w:p w14:paraId="0F232B48" w14:textId="77777777" w:rsidR="000E4146" w:rsidRPr="000E4146" w:rsidRDefault="000E4146" w:rsidP="000E4146">
            <w:pPr>
              <w:spacing w:line="240" w:lineRule="auto"/>
              <w:rPr>
                <w:rFonts w:cstheme="minorHAnsi"/>
                <w:color w:val="auto"/>
                <w:lang w:val="en-US"/>
              </w:rPr>
            </w:pPr>
            <w:r w:rsidRPr="000E4146">
              <w:rPr>
                <w:rFonts w:cstheme="minorHAnsi"/>
                <w:color w:val="auto"/>
                <w:lang w:val="en-US"/>
              </w:rPr>
              <w:t>bowling green</w:t>
            </w:r>
          </w:p>
        </w:tc>
        <w:tc>
          <w:tcPr>
            <w:tcW w:w="1859" w:type="dxa"/>
          </w:tcPr>
          <w:p w14:paraId="53402B3F" w14:textId="77777777" w:rsidR="000E4146" w:rsidRPr="000E4146" w:rsidRDefault="000E4146" w:rsidP="000E4146">
            <w:pPr>
              <w:spacing w:line="240" w:lineRule="auto"/>
              <w:rPr>
                <w:rFonts w:cstheme="minorHAnsi"/>
                <w:color w:val="auto"/>
                <w:lang w:val="en-US"/>
              </w:rPr>
            </w:pPr>
          </w:p>
        </w:tc>
        <w:tc>
          <w:tcPr>
            <w:tcW w:w="1859" w:type="dxa"/>
            <w:vAlign w:val="bottom"/>
            <w:hideMark/>
          </w:tcPr>
          <w:p w14:paraId="5FC7E24E" w14:textId="77777777" w:rsidR="000E4146" w:rsidRPr="000E4146" w:rsidRDefault="000E4146" w:rsidP="000E4146">
            <w:pPr>
              <w:spacing w:line="240" w:lineRule="auto"/>
              <w:rPr>
                <w:rFonts w:cstheme="minorHAnsi"/>
                <w:color w:val="auto"/>
                <w:lang w:val="en-US"/>
              </w:rPr>
            </w:pPr>
            <w:r w:rsidRPr="000E4146">
              <w:rPr>
                <w:rFonts w:cstheme="minorHAnsi"/>
                <w:color w:val="auto"/>
                <w:lang w:val="en-US"/>
              </w:rPr>
              <w:t>power facility</w:t>
            </w:r>
          </w:p>
        </w:tc>
        <w:tc>
          <w:tcPr>
            <w:tcW w:w="1859" w:type="dxa"/>
            <w:vAlign w:val="bottom"/>
            <w:hideMark/>
          </w:tcPr>
          <w:p w14:paraId="1241C30C" w14:textId="77777777" w:rsidR="000E4146" w:rsidRPr="000E4146" w:rsidRDefault="000E4146" w:rsidP="000E4146">
            <w:pPr>
              <w:spacing w:line="240" w:lineRule="auto"/>
              <w:rPr>
                <w:rFonts w:cstheme="minorHAnsi"/>
                <w:color w:val="auto"/>
                <w:lang w:val="en-US"/>
              </w:rPr>
            </w:pPr>
            <w:r w:rsidRPr="000E4146">
              <w:rPr>
                <w:rFonts w:cstheme="minorHAnsi"/>
                <w:color w:val="auto"/>
                <w:lang w:val="en-US"/>
              </w:rPr>
              <w:t>gas power station</w:t>
            </w:r>
          </w:p>
        </w:tc>
      </w:tr>
      <w:tr w:rsidR="000E4146" w:rsidRPr="000E4146" w14:paraId="3DA3FC10" w14:textId="77777777" w:rsidTr="000E4146">
        <w:trPr>
          <w:trHeight w:val="415"/>
        </w:trPr>
        <w:tc>
          <w:tcPr>
            <w:tcW w:w="1859" w:type="dxa"/>
            <w:noWrap/>
            <w:vAlign w:val="bottom"/>
            <w:hideMark/>
          </w:tcPr>
          <w:p w14:paraId="79791828" w14:textId="77777777" w:rsidR="000E4146" w:rsidRPr="000E4146" w:rsidRDefault="000E4146" w:rsidP="000E4146">
            <w:pPr>
              <w:spacing w:line="240" w:lineRule="auto"/>
              <w:rPr>
                <w:rFonts w:cstheme="minorHAnsi"/>
                <w:color w:val="auto"/>
                <w:lang w:val="en-US"/>
              </w:rPr>
            </w:pPr>
            <w:r w:rsidRPr="000E4146">
              <w:rPr>
                <w:rFonts w:cstheme="minorHAnsi"/>
                <w:color w:val="auto"/>
                <w:lang w:val="en-US"/>
              </w:rPr>
              <w:t>sport facility</w:t>
            </w:r>
          </w:p>
        </w:tc>
        <w:tc>
          <w:tcPr>
            <w:tcW w:w="1859" w:type="dxa"/>
            <w:noWrap/>
            <w:vAlign w:val="bottom"/>
            <w:hideMark/>
          </w:tcPr>
          <w:p w14:paraId="35A0AC18" w14:textId="77777777" w:rsidR="000E4146" w:rsidRPr="000E4146" w:rsidRDefault="000E4146" w:rsidP="000E4146">
            <w:pPr>
              <w:spacing w:line="240" w:lineRule="auto"/>
              <w:rPr>
                <w:rFonts w:cstheme="minorHAnsi"/>
                <w:color w:val="auto"/>
                <w:lang w:val="en-US"/>
              </w:rPr>
            </w:pPr>
            <w:r w:rsidRPr="000E4146">
              <w:rPr>
                <w:rFonts w:cstheme="minorHAnsi"/>
                <w:color w:val="auto"/>
                <w:lang w:val="en-US"/>
              </w:rPr>
              <w:t>equestrian facility</w:t>
            </w:r>
          </w:p>
        </w:tc>
        <w:tc>
          <w:tcPr>
            <w:tcW w:w="1859" w:type="dxa"/>
          </w:tcPr>
          <w:p w14:paraId="6FF6EE68" w14:textId="77777777" w:rsidR="000E4146" w:rsidRPr="000E4146" w:rsidRDefault="000E4146" w:rsidP="000E4146">
            <w:pPr>
              <w:spacing w:line="240" w:lineRule="auto"/>
              <w:rPr>
                <w:rFonts w:cstheme="minorHAnsi"/>
                <w:color w:val="auto"/>
                <w:lang w:val="en-US"/>
              </w:rPr>
            </w:pPr>
          </w:p>
        </w:tc>
        <w:tc>
          <w:tcPr>
            <w:tcW w:w="1859" w:type="dxa"/>
            <w:vAlign w:val="bottom"/>
            <w:hideMark/>
          </w:tcPr>
          <w:p w14:paraId="6F24F5E1" w14:textId="77777777" w:rsidR="000E4146" w:rsidRPr="000E4146" w:rsidRDefault="000E4146" w:rsidP="000E4146">
            <w:pPr>
              <w:spacing w:line="240" w:lineRule="auto"/>
              <w:rPr>
                <w:rFonts w:cstheme="minorHAnsi"/>
                <w:color w:val="auto"/>
                <w:lang w:val="en-US"/>
              </w:rPr>
            </w:pPr>
            <w:r w:rsidRPr="000E4146">
              <w:rPr>
                <w:rFonts w:cstheme="minorHAnsi"/>
                <w:color w:val="auto"/>
                <w:lang w:val="en-US"/>
              </w:rPr>
              <w:t>power facility</w:t>
            </w:r>
          </w:p>
        </w:tc>
        <w:tc>
          <w:tcPr>
            <w:tcW w:w="1859" w:type="dxa"/>
            <w:vAlign w:val="bottom"/>
            <w:hideMark/>
          </w:tcPr>
          <w:p w14:paraId="77F99A5E" w14:textId="77777777" w:rsidR="000E4146" w:rsidRPr="000E4146" w:rsidRDefault="000E4146" w:rsidP="000E4146">
            <w:pPr>
              <w:spacing w:line="240" w:lineRule="auto"/>
              <w:rPr>
                <w:rFonts w:cstheme="minorHAnsi"/>
                <w:color w:val="auto"/>
                <w:lang w:val="en-US"/>
              </w:rPr>
            </w:pPr>
            <w:r w:rsidRPr="000E4146">
              <w:rPr>
                <w:rFonts w:cstheme="minorHAnsi"/>
                <w:color w:val="auto"/>
                <w:lang w:val="en-US"/>
              </w:rPr>
              <w:t>hydro power station</w:t>
            </w:r>
          </w:p>
        </w:tc>
      </w:tr>
      <w:tr w:rsidR="000E4146" w:rsidRPr="000E4146" w14:paraId="757E229B" w14:textId="77777777" w:rsidTr="000E4146">
        <w:trPr>
          <w:trHeight w:val="416"/>
        </w:trPr>
        <w:tc>
          <w:tcPr>
            <w:tcW w:w="1859" w:type="dxa"/>
            <w:noWrap/>
            <w:vAlign w:val="bottom"/>
            <w:hideMark/>
          </w:tcPr>
          <w:p w14:paraId="5709CBA7" w14:textId="77777777" w:rsidR="000E4146" w:rsidRPr="000E4146" w:rsidRDefault="000E4146" w:rsidP="000E4146">
            <w:pPr>
              <w:spacing w:line="240" w:lineRule="auto"/>
              <w:rPr>
                <w:rFonts w:cstheme="minorHAnsi"/>
                <w:color w:val="auto"/>
                <w:lang w:val="en-US"/>
              </w:rPr>
            </w:pPr>
            <w:r w:rsidRPr="000E4146">
              <w:rPr>
                <w:rFonts w:cstheme="minorHAnsi"/>
                <w:color w:val="auto"/>
                <w:lang w:val="en-US"/>
              </w:rPr>
              <w:t>sport facility</w:t>
            </w:r>
          </w:p>
        </w:tc>
        <w:tc>
          <w:tcPr>
            <w:tcW w:w="1859" w:type="dxa"/>
            <w:noWrap/>
            <w:vAlign w:val="bottom"/>
            <w:hideMark/>
          </w:tcPr>
          <w:p w14:paraId="2DD69757" w14:textId="77777777" w:rsidR="000E4146" w:rsidRPr="000E4146" w:rsidRDefault="000E4146" w:rsidP="000E4146">
            <w:pPr>
              <w:spacing w:line="240" w:lineRule="auto"/>
              <w:rPr>
                <w:rFonts w:cstheme="minorHAnsi"/>
                <w:color w:val="auto"/>
                <w:lang w:val="en-US"/>
              </w:rPr>
            </w:pPr>
            <w:r w:rsidRPr="000E4146">
              <w:rPr>
                <w:rFonts w:cstheme="minorHAnsi"/>
                <w:color w:val="auto"/>
                <w:lang w:val="en-US"/>
              </w:rPr>
              <w:t>golf course</w:t>
            </w:r>
          </w:p>
        </w:tc>
        <w:tc>
          <w:tcPr>
            <w:tcW w:w="1859" w:type="dxa"/>
          </w:tcPr>
          <w:p w14:paraId="1C78BDFF" w14:textId="77777777" w:rsidR="000E4146" w:rsidRPr="000E4146" w:rsidRDefault="000E4146" w:rsidP="000E4146">
            <w:pPr>
              <w:spacing w:line="240" w:lineRule="auto"/>
              <w:rPr>
                <w:rFonts w:cstheme="minorHAnsi"/>
                <w:color w:val="auto"/>
                <w:lang w:val="en-US"/>
              </w:rPr>
            </w:pPr>
          </w:p>
        </w:tc>
        <w:tc>
          <w:tcPr>
            <w:tcW w:w="1859" w:type="dxa"/>
            <w:vAlign w:val="bottom"/>
            <w:hideMark/>
          </w:tcPr>
          <w:p w14:paraId="5F1DADDC" w14:textId="77777777" w:rsidR="000E4146" w:rsidRPr="000E4146" w:rsidRDefault="000E4146" w:rsidP="000E4146">
            <w:pPr>
              <w:spacing w:line="240" w:lineRule="auto"/>
              <w:rPr>
                <w:rFonts w:cstheme="minorHAnsi"/>
                <w:color w:val="auto"/>
                <w:lang w:val="en-US"/>
              </w:rPr>
            </w:pPr>
            <w:r w:rsidRPr="000E4146">
              <w:rPr>
                <w:rFonts w:cstheme="minorHAnsi"/>
                <w:color w:val="auto"/>
                <w:lang w:val="en-US"/>
              </w:rPr>
              <w:t>power facility</w:t>
            </w:r>
          </w:p>
        </w:tc>
        <w:tc>
          <w:tcPr>
            <w:tcW w:w="1859" w:type="dxa"/>
            <w:vAlign w:val="bottom"/>
            <w:hideMark/>
          </w:tcPr>
          <w:p w14:paraId="10A3C30A" w14:textId="77777777" w:rsidR="000E4146" w:rsidRPr="000E4146" w:rsidRDefault="000E4146" w:rsidP="000E4146">
            <w:pPr>
              <w:spacing w:line="240" w:lineRule="auto"/>
              <w:rPr>
                <w:rFonts w:cstheme="minorHAnsi"/>
                <w:color w:val="auto"/>
                <w:lang w:val="en-US"/>
              </w:rPr>
            </w:pPr>
            <w:r w:rsidRPr="000E4146">
              <w:rPr>
                <w:rFonts w:cstheme="minorHAnsi"/>
                <w:color w:val="auto"/>
                <w:lang w:val="en-US"/>
              </w:rPr>
              <w:t>coal power station</w:t>
            </w:r>
          </w:p>
        </w:tc>
      </w:tr>
      <w:tr w:rsidR="000E4146" w:rsidRPr="000E4146" w14:paraId="1A780B4B" w14:textId="77777777" w:rsidTr="000E4146">
        <w:trPr>
          <w:trHeight w:val="416"/>
        </w:trPr>
        <w:tc>
          <w:tcPr>
            <w:tcW w:w="1859" w:type="dxa"/>
            <w:noWrap/>
            <w:vAlign w:val="bottom"/>
            <w:hideMark/>
          </w:tcPr>
          <w:p w14:paraId="03029B8F" w14:textId="77777777" w:rsidR="000E4146" w:rsidRPr="000E4146" w:rsidRDefault="000E4146" w:rsidP="000E4146">
            <w:pPr>
              <w:spacing w:line="240" w:lineRule="auto"/>
              <w:rPr>
                <w:rFonts w:cstheme="minorHAnsi"/>
                <w:color w:val="auto"/>
                <w:lang w:val="en-US"/>
              </w:rPr>
            </w:pPr>
            <w:r w:rsidRPr="000E4146">
              <w:rPr>
                <w:rFonts w:cstheme="minorHAnsi"/>
                <w:color w:val="auto"/>
                <w:lang w:val="en-US"/>
              </w:rPr>
              <w:t>sport facility</w:t>
            </w:r>
          </w:p>
        </w:tc>
        <w:tc>
          <w:tcPr>
            <w:tcW w:w="1859" w:type="dxa"/>
            <w:noWrap/>
            <w:vAlign w:val="bottom"/>
            <w:hideMark/>
          </w:tcPr>
          <w:p w14:paraId="16166B2F" w14:textId="77777777" w:rsidR="000E4146" w:rsidRPr="000E4146" w:rsidRDefault="000E4146" w:rsidP="000E4146">
            <w:pPr>
              <w:spacing w:line="240" w:lineRule="auto"/>
              <w:rPr>
                <w:rFonts w:cstheme="minorHAnsi"/>
                <w:color w:val="auto"/>
                <w:lang w:val="en-US"/>
              </w:rPr>
            </w:pPr>
            <w:r w:rsidRPr="000E4146">
              <w:rPr>
                <w:rFonts w:cstheme="minorHAnsi"/>
                <w:color w:val="auto"/>
                <w:lang w:val="en-US"/>
              </w:rPr>
              <w:t>golf driving range</w:t>
            </w:r>
          </w:p>
        </w:tc>
        <w:tc>
          <w:tcPr>
            <w:tcW w:w="1859" w:type="dxa"/>
          </w:tcPr>
          <w:p w14:paraId="751AA052" w14:textId="77777777" w:rsidR="000E4146" w:rsidRPr="000E4146" w:rsidRDefault="000E4146" w:rsidP="000E4146">
            <w:pPr>
              <w:spacing w:line="240" w:lineRule="auto"/>
              <w:rPr>
                <w:rFonts w:cstheme="minorHAnsi"/>
                <w:color w:val="auto"/>
                <w:lang w:val="en-US"/>
              </w:rPr>
            </w:pPr>
          </w:p>
        </w:tc>
        <w:tc>
          <w:tcPr>
            <w:tcW w:w="1859" w:type="dxa"/>
            <w:vAlign w:val="bottom"/>
            <w:hideMark/>
          </w:tcPr>
          <w:p w14:paraId="19856E1D" w14:textId="77777777" w:rsidR="000E4146" w:rsidRPr="000E4146" w:rsidRDefault="000E4146" w:rsidP="000E4146">
            <w:pPr>
              <w:spacing w:line="240" w:lineRule="auto"/>
              <w:rPr>
                <w:rFonts w:cstheme="minorHAnsi"/>
                <w:color w:val="auto"/>
                <w:lang w:val="en-US"/>
              </w:rPr>
            </w:pPr>
            <w:r w:rsidRPr="000E4146">
              <w:rPr>
                <w:rFonts w:cstheme="minorHAnsi"/>
                <w:color w:val="auto"/>
                <w:lang w:val="en-US"/>
              </w:rPr>
              <w:t>power facility</w:t>
            </w:r>
          </w:p>
        </w:tc>
        <w:tc>
          <w:tcPr>
            <w:tcW w:w="1859" w:type="dxa"/>
            <w:vAlign w:val="bottom"/>
            <w:hideMark/>
          </w:tcPr>
          <w:p w14:paraId="2EDE1FD5" w14:textId="5CA85ECB" w:rsidR="000E4146" w:rsidRPr="000E4146" w:rsidRDefault="00B6771C" w:rsidP="000E4146">
            <w:pPr>
              <w:spacing w:line="240" w:lineRule="auto"/>
              <w:rPr>
                <w:rFonts w:cstheme="minorHAnsi"/>
                <w:color w:val="auto"/>
                <w:lang w:val="en-US"/>
              </w:rPr>
            </w:pPr>
            <w:r>
              <w:rPr>
                <w:rFonts w:cstheme="minorHAnsi"/>
                <w:color w:val="auto"/>
                <w:lang w:val="en-US"/>
              </w:rPr>
              <w:t xml:space="preserve">power </w:t>
            </w:r>
            <w:r w:rsidR="000E4146" w:rsidRPr="000E4146">
              <w:rPr>
                <w:rFonts w:cstheme="minorHAnsi"/>
                <w:color w:val="auto"/>
                <w:lang w:val="en-US"/>
              </w:rPr>
              <w:t>terminal station</w:t>
            </w:r>
          </w:p>
        </w:tc>
      </w:tr>
      <w:tr w:rsidR="000E4146" w:rsidRPr="000E4146" w14:paraId="63A41C1F" w14:textId="77777777" w:rsidTr="000E4146">
        <w:trPr>
          <w:trHeight w:val="416"/>
        </w:trPr>
        <w:tc>
          <w:tcPr>
            <w:tcW w:w="1859" w:type="dxa"/>
            <w:noWrap/>
            <w:vAlign w:val="bottom"/>
            <w:hideMark/>
          </w:tcPr>
          <w:p w14:paraId="0A55F8B8" w14:textId="77777777" w:rsidR="000E4146" w:rsidRPr="000E4146" w:rsidRDefault="000E4146" w:rsidP="000E4146">
            <w:pPr>
              <w:spacing w:line="240" w:lineRule="auto"/>
              <w:rPr>
                <w:rFonts w:cstheme="minorHAnsi"/>
                <w:color w:val="auto"/>
                <w:lang w:val="en-US"/>
              </w:rPr>
            </w:pPr>
            <w:r w:rsidRPr="000E4146">
              <w:rPr>
                <w:rFonts w:cstheme="minorHAnsi"/>
                <w:color w:val="auto"/>
                <w:lang w:val="en-US"/>
              </w:rPr>
              <w:t>sport facility</w:t>
            </w:r>
          </w:p>
        </w:tc>
        <w:tc>
          <w:tcPr>
            <w:tcW w:w="1859" w:type="dxa"/>
            <w:noWrap/>
            <w:vAlign w:val="bottom"/>
            <w:hideMark/>
          </w:tcPr>
          <w:p w14:paraId="1F334E5D" w14:textId="77777777" w:rsidR="000E4146" w:rsidRPr="000E4146" w:rsidRDefault="000E4146" w:rsidP="000E4146">
            <w:pPr>
              <w:spacing w:line="240" w:lineRule="auto"/>
              <w:rPr>
                <w:rFonts w:cstheme="minorHAnsi"/>
                <w:color w:val="auto"/>
                <w:lang w:val="en-US"/>
              </w:rPr>
            </w:pPr>
            <w:r w:rsidRPr="000E4146">
              <w:rPr>
                <w:rFonts w:cstheme="minorHAnsi"/>
                <w:color w:val="auto"/>
                <w:lang w:val="en-US"/>
              </w:rPr>
              <w:t>greyhound racetrack</w:t>
            </w:r>
          </w:p>
        </w:tc>
        <w:tc>
          <w:tcPr>
            <w:tcW w:w="1859" w:type="dxa"/>
          </w:tcPr>
          <w:p w14:paraId="0E51FD03" w14:textId="77777777" w:rsidR="000E4146" w:rsidRPr="000E4146" w:rsidRDefault="000E4146" w:rsidP="000E4146">
            <w:pPr>
              <w:spacing w:line="240" w:lineRule="auto"/>
              <w:rPr>
                <w:rFonts w:cstheme="minorHAnsi"/>
                <w:color w:val="auto"/>
                <w:lang w:val="en-US"/>
              </w:rPr>
            </w:pPr>
          </w:p>
        </w:tc>
        <w:tc>
          <w:tcPr>
            <w:tcW w:w="1859" w:type="dxa"/>
            <w:vAlign w:val="bottom"/>
            <w:hideMark/>
          </w:tcPr>
          <w:p w14:paraId="7A640A8B" w14:textId="77777777" w:rsidR="000E4146" w:rsidRPr="000E4146" w:rsidRDefault="000E4146" w:rsidP="000E4146">
            <w:pPr>
              <w:spacing w:line="240" w:lineRule="auto"/>
              <w:rPr>
                <w:rFonts w:cstheme="minorHAnsi"/>
                <w:color w:val="auto"/>
                <w:lang w:val="en-US"/>
              </w:rPr>
            </w:pPr>
            <w:r w:rsidRPr="000E4146">
              <w:rPr>
                <w:rFonts w:cstheme="minorHAnsi"/>
                <w:color w:val="auto"/>
                <w:lang w:val="en-US"/>
              </w:rPr>
              <w:t>power facility</w:t>
            </w:r>
          </w:p>
        </w:tc>
        <w:tc>
          <w:tcPr>
            <w:tcW w:w="1859" w:type="dxa"/>
            <w:vAlign w:val="bottom"/>
            <w:hideMark/>
          </w:tcPr>
          <w:p w14:paraId="6AF56803" w14:textId="77777777" w:rsidR="000E4146" w:rsidRPr="000E4146" w:rsidRDefault="000E4146" w:rsidP="000E4146">
            <w:pPr>
              <w:spacing w:line="240" w:lineRule="auto"/>
              <w:rPr>
                <w:rFonts w:cstheme="minorHAnsi"/>
                <w:color w:val="auto"/>
                <w:lang w:val="en-US"/>
              </w:rPr>
            </w:pPr>
            <w:r w:rsidRPr="000E4146">
              <w:rPr>
                <w:rFonts w:cstheme="minorHAnsi"/>
                <w:color w:val="auto"/>
                <w:lang w:val="en-US"/>
              </w:rPr>
              <w:t>wind farm</w:t>
            </w:r>
          </w:p>
        </w:tc>
      </w:tr>
      <w:tr w:rsidR="000E4146" w:rsidRPr="000E4146" w14:paraId="2FAEC539" w14:textId="77777777" w:rsidTr="000E4146">
        <w:trPr>
          <w:trHeight w:val="415"/>
        </w:trPr>
        <w:tc>
          <w:tcPr>
            <w:tcW w:w="1859" w:type="dxa"/>
            <w:noWrap/>
            <w:vAlign w:val="bottom"/>
            <w:hideMark/>
          </w:tcPr>
          <w:p w14:paraId="29D7B3CB" w14:textId="77777777" w:rsidR="000E4146" w:rsidRPr="000E4146" w:rsidRDefault="000E4146" w:rsidP="000E4146">
            <w:pPr>
              <w:spacing w:line="240" w:lineRule="auto"/>
              <w:rPr>
                <w:rFonts w:cstheme="minorHAnsi"/>
                <w:color w:val="auto"/>
                <w:lang w:val="en-US"/>
              </w:rPr>
            </w:pPr>
            <w:r w:rsidRPr="000E4146">
              <w:rPr>
                <w:rFonts w:cstheme="minorHAnsi"/>
                <w:color w:val="auto"/>
                <w:lang w:val="en-US"/>
              </w:rPr>
              <w:t>sport facility</w:t>
            </w:r>
          </w:p>
        </w:tc>
        <w:tc>
          <w:tcPr>
            <w:tcW w:w="1859" w:type="dxa"/>
            <w:noWrap/>
            <w:vAlign w:val="bottom"/>
            <w:hideMark/>
          </w:tcPr>
          <w:p w14:paraId="5319471D" w14:textId="77777777" w:rsidR="000E4146" w:rsidRPr="000E4146" w:rsidRDefault="000E4146" w:rsidP="000E4146">
            <w:pPr>
              <w:spacing w:line="240" w:lineRule="auto"/>
              <w:rPr>
                <w:rFonts w:cstheme="minorHAnsi"/>
                <w:color w:val="auto"/>
                <w:lang w:val="en-US"/>
              </w:rPr>
            </w:pPr>
            <w:r w:rsidRPr="000E4146">
              <w:rPr>
                <w:rFonts w:cstheme="minorHAnsi"/>
                <w:color w:val="auto"/>
                <w:lang w:val="en-US"/>
              </w:rPr>
              <w:t>harness racetrack</w:t>
            </w:r>
          </w:p>
        </w:tc>
        <w:tc>
          <w:tcPr>
            <w:tcW w:w="1859" w:type="dxa"/>
          </w:tcPr>
          <w:p w14:paraId="0BCA119C" w14:textId="77777777" w:rsidR="000E4146" w:rsidRPr="000E4146" w:rsidRDefault="000E4146" w:rsidP="000E4146">
            <w:pPr>
              <w:spacing w:line="240" w:lineRule="auto"/>
              <w:rPr>
                <w:rFonts w:cstheme="minorHAnsi"/>
                <w:color w:val="auto"/>
                <w:lang w:val="en-US"/>
              </w:rPr>
            </w:pPr>
          </w:p>
        </w:tc>
        <w:tc>
          <w:tcPr>
            <w:tcW w:w="1859" w:type="dxa"/>
            <w:vAlign w:val="bottom"/>
            <w:hideMark/>
          </w:tcPr>
          <w:p w14:paraId="62123AA1" w14:textId="77777777" w:rsidR="000E4146" w:rsidRPr="000E4146" w:rsidRDefault="000E4146" w:rsidP="000E4146">
            <w:pPr>
              <w:spacing w:line="240" w:lineRule="auto"/>
              <w:rPr>
                <w:rFonts w:cstheme="minorHAnsi"/>
                <w:color w:val="auto"/>
                <w:lang w:val="en-US"/>
              </w:rPr>
            </w:pPr>
            <w:r w:rsidRPr="000E4146">
              <w:rPr>
                <w:rFonts w:cstheme="minorHAnsi"/>
                <w:color w:val="auto"/>
                <w:lang w:val="en-US"/>
              </w:rPr>
              <w:t>power facility</w:t>
            </w:r>
          </w:p>
        </w:tc>
        <w:tc>
          <w:tcPr>
            <w:tcW w:w="1859" w:type="dxa"/>
            <w:vAlign w:val="bottom"/>
            <w:hideMark/>
          </w:tcPr>
          <w:p w14:paraId="70600BBA" w14:textId="77777777" w:rsidR="000E4146" w:rsidRPr="000E4146" w:rsidRDefault="000E4146" w:rsidP="000E4146">
            <w:pPr>
              <w:spacing w:line="240" w:lineRule="auto"/>
              <w:rPr>
                <w:rFonts w:cstheme="minorHAnsi"/>
                <w:color w:val="auto"/>
                <w:lang w:val="en-US"/>
              </w:rPr>
            </w:pPr>
            <w:r w:rsidRPr="000E4146">
              <w:rPr>
                <w:rFonts w:cstheme="minorHAnsi"/>
                <w:color w:val="auto"/>
                <w:lang w:val="en-US"/>
              </w:rPr>
              <w:t>wind turbine</w:t>
            </w:r>
          </w:p>
        </w:tc>
      </w:tr>
    </w:tbl>
    <w:p w14:paraId="5ED0EFB3" w14:textId="77777777" w:rsidR="000E4146" w:rsidRPr="000E4146" w:rsidRDefault="000E4146" w:rsidP="000E4146">
      <w:pPr>
        <w:spacing w:line="240" w:lineRule="auto"/>
        <w:rPr>
          <w:rFonts w:cstheme="minorHAnsi"/>
          <w:color w:val="auto"/>
          <w:lang w:val="en-US"/>
        </w:rPr>
      </w:pPr>
    </w:p>
    <w:p w14:paraId="1088979F" w14:textId="77777777" w:rsidR="000E4146" w:rsidRPr="000E4146" w:rsidRDefault="000E4146" w:rsidP="000E4146">
      <w:pPr>
        <w:spacing w:line="240" w:lineRule="auto"/>
        <w:rPr>
          <w:rFonts w:cstheme="minorHAnsi"/>
          <w:color w:val="auto"/>
          <w:lang w:val="en-US"/>
        </w:rPr>
      </w:pPr>
    </w:p>
    <w:p w14:paraId="632D7052" w14:textId="77777777" w:rsidR="000E4146" w:rsidRPr="000E4146" w:rsidRDefault="000E4146" w:rsidP="000E4146">
      <w:pPr>
        <w:spacing w:line="240" w:lineRule="auto"/>
        <w:rPr>
          <w:rFonts w:cstheme="minorHAnsi"/>
          <w:color w:val="auto"/>
          <w:lang w:val="en-US"/>
        </w:rPr>
      </w:pPr>
    </w:p>
    <w:p w14:paraId="613AF784" w14:textId="77777777" w:rsidR="000E4146" w:rsidRPr="000E4146" w:rsidRDefault="000E4146" w:rsidP="000E4146">
      <w:pPr>
        <w:spacing w:line="240" w:lineRule="auto"/>
        <w:rPr>
          <w:rFonts w:cstheme="minorHAnsi"/>
          <w:color w:val="auto"/>
          <w:lang w:val="en-US"/>
        </w:rPr>
      </w:pPr>
    </w:p>
    <w:p w14:paraId="60549265" w14:textId="3958DEDE" w:rsidR="003B46FC" w:rsidRPr="000E4146" w:rsidRDefault="000E4146" w:rsidP="003B46FC">
      <w:pPr>
        <w:spacing w:line="240" w:lineRule="auto"/>
        <w:rPr>
          <w:rFonts w:cstheme="minorHAnsi"/>
          <w:color w:val="228591"/>
          <w:lang w:eastAsia="en-US"/>
        </w:rPr>
      </w:pPr>
      <w:r w:rsidRPr="000E4146">
        <w:rPr>
          <w:rFonts w:cstheme="minorHAnsi"/>
          <w:color w:val="auto"/>
          <w:lang w:val="en-US"/>
        </w:rPr>
        <w:t>For a curren</w:t>
      </w:r>
      <w:r w:rsidR="003B46FC">
        <w:rPr>
          <w:rFonts w:cstheme="minorHAnsi"/>
          <w:color w:val="auto"/>
          <w:lang w:val="en-US"/>
        </w:rPr>
        <w:t xml:space="preserve">t version of the Vicmap Feature </w:t>
      </w:r>
      <w:r w:rsidRPr="000E4146">
        <w:rPr>
          <w:rFonts w:cstheme="minorHAnsi"/>
          <w:color w:val="auto"/>
          <w:lang w:val="en-US"/>
        </w:rPr>
        <w:t xml:space="preserve">Catalogue (the ‘Catalogue’) </w:t>
      </w:r>
      <w:hyperlink r:id="rId56" w:history="1">
        <w:r w:rsidRPr="00155DFF">
          <w:rPr>
            <w:rStyle w:val="Hyperlink"/>
            <w:rFonts w:cstheme="minorHAnsi"/>
            <w:color w:val="0000FF"/>
            <w:lang w:val="en-US"/>
          </w:rPr>
          <w:t>click here</w:t>
        </w:r>
      </w:hyperlink>
      <w:r w:rsidRPr="000E4146">
        <w:rPr>
          <w:rFonts w:cstheme="minorHAnsi"/>
          <w:color w:val="auto"/>
          <w:lang w:val="en-US"/>
        </w:rPr>
        <w:t>.</w:t>
      </w:r>
      <w:r w:rsidR="003B46FC" w:rsidRPr="003B46FC">
        <w:t xml:space="preserve"> </w:t>
      </w:r>
      <w:r w:rsidR="003B46FC">
        <w:t>Search FEATURE_CATALOGUE</w:t>
      </w:r>
      <w:r w:rsidR="00E43347">
        <w:t xml:space="preserve"> under </w:t>
      </w:r>
      <w:r w:rsidR="00E43347" w:rsidRPr="00E43347">
        <w:rPr>
          <w:b/>
        </w:rPr>
        <w:t>Reference Table Report</w:t>
      </w:r>
      <w:r w:rsidR="00E43347">
        <w:t xml:space="preserve"> heading</w:t>
      </w:r>
      <w:r w:rsidR="003B46FC">
        <w:t>.</w:t>
      </w:r>
    </w:p>
    <w:p w14:paraId="3EA95111" w14:textId="0A53078E" w:rsidR="003B46FC" w:rsidRDefault="003B46FC" w:rsidP="000E4146">
      <w:pPr>
        <w:spacing w:line="240" w:lineRule="auto"/>
        <w:rPr>
          <w:rFonts w:cstheme="minorHAnsi"/>
          <w:color w:val="auto"/>
          <w:lang w:val="en-US"/>
        </w:rPr>
      </w:pPr>
    </w:p>
    <w:p w14:paraId="58B2B2B7" w14:textId="77777777" w:rsidR="003B46FC" w:rsidRDefault="003B46FC" w:rsidP="000E4146">
      <w:pPr>
        <w:spacing w:line="240" w:lineRule="auto"/>
        <w:rPr>
          <w:rFonts w:cstheme="minorHAnsi"/>
          <w:color w:val="auto"/>
          <w:lang w:val="en-US"/>
        </w:rPr>
      </w:pPr>
    </w:p>
    <w:p w14:paraId="7B21B4E9" w14:textId="77777777" w:rsidR="000E4146" w:rsidRPr="000E4146" w:rsidRDefault="000E4146" w:rsidP="000E4146">
      <w:pPr>
        <w:spacing w:line="240" w:lineRule="auto"/>
        <w:rPr>
          <w:rFonts w:cstheme="minorHAnsi"/>
          <w:color w:val="228591"/>
          <w:lang w:eastAsia="en-US"/>
        </w:rPr>
      </w:pPr>
      <w:r w:rsidRPr="000E4146">
        <w:rPr>
          <w:rFonts w:cstheme="minorHAnsi"/>
          <w:color w:val="228591"/>
          <w:lang w:eastAsia="en-US"/>
        </w:rPr>
        <w:br w:type="page"/>
      </w:r>
    </w:p>
    <w:p w14:paraId="572636DE" w14:textId="77777777" w:rsidR="000E4146" w:rsidRPr="000E4146" w:rsidRDefault="000E4146" w:rsidP="000E4146">
      <w:pPr>
        <w:pStyle w:val="Heading1"/>
        <w:rPr>
          <w:lang w:eastAsia="en-US"/>
        </w:rPr>
      </w:pPr>
      <w:bookmarkStart w:id="104" w:name="_Toc452643477"/>
      <w:bookmarkStart w:id="105" w:name="_Toc475019978"/>
      <w:r w:rsidRPr="000E4146">
        <w:rPr>
          <w:lang w:eastAsia="en-US"/>
        </w:rPr>
        <w:lastRenderedPageBreak/>
        <w:t xml:space="preserve">Appendix </w:t>
      </w:r>
      <w:bookmarkEnd w:id="97"/>
      <w:bookmarkEnd w:id="98"/>
      <w:bookmarkEnd w:id="99"/>
      <w:bookmarkEnd w:id="100"/>
      <w:bookmarkEnd w:id="101"/>
      <w:r w:rsidRPr="000E4146">
        <w:rPr>
          <w:lang w:eastAsia="en-US"/>
        </w:rPr>
        <w:t xml:space="preserve">B: </w:t>
      </w:r>
      <w:proofErr w:type="spellStart"/>
      <w:r w:rsidRPr="000E4146">
        <w:rPr>
          <w:lang w:eastAsia="en-US"/>
        </w:rPr>
        <w:t>VMFoI</w:t>
      </w:r>
      <w:proofErr w:type="spellEnd"/>
      <w:r w:rsidRPr="000E4146">
        <w:rPr>
          <w:lang w:eastAsia="en-US"/>
        </w:rPr>
        <w:t xml:space="preserve"> data &amp; object model</w:t>
      </w:r>
      <w:bookmarkEnd w:id="102"/>
      <w:bookmarkEnd w:id="103"/>
      <w:bookmarkEnd w:id="104"/>
      <w:bookmarkEnd w:id="105"/>
    </w:p>
    <w:p w14:paraId="6F4376D7" w14:textId="3523F4BC" w:rsidR="000E4146" w:rsidRPr="000E4146" w:rsidRDefault="000E4146" w:rsidP="000E4146">
      <w:pPr>
        <w:spacing w:after="120"/>
        <w:rPr>
          <w:rFonts w:ascii="Times New Roman" w:hAnsi="Times New Roman" w:cs="Times New Roman"/>
          <w:color w:val="000000"/>
          <w:sz w:val="24"/>
          <w:szCs w:val="24"/>
          <w:lang w:val="en-US"/>
        </w:rPr>
      </w:pPr>
      <w:r w:rsidRPr="000E4146">
        <w:rPr>
          <w:rFonts w:cstheme="minorHAnsi"/>
          <w:snapToGrid w:val="0"/>
          <w:color w:val="auto"/>
          <w:lang w:eastAsia="en-US"/>
        </w:rPr>
        <w:t xml:space="preserve">Vicmap data models can be located at </w:t>
      </w:r>
      <w:hyperlink r:id="rId57" w:tooltip="More information regarding Vicmap products" w:history="1">
        <w:r w:rsidRPr="000E4146">
          <w:rPr>
            <w:rFonts w:cstheme="minorHAnsi"/>
            <w:snapToGrid w:val="0"/>
            <w:color w:val="0000FF"/>
            <w:u w:val="single"/>
            <w:lang w:eastAsia="en-US"/>
          </w:rPr>
          <w:t>www.delwp.vic.gov.au/vicmap</w:t>
        </w:r>
      </w:hyperlink>
      <w:r w:rsidRPr="000E4146">
        <w:rPr>
          <w:rFonts w:cstheme="minorHAnsi"/>
          <w:snapToGrid w:val="0"/>
          <w:color w:val="0000FF"/>
          <w:u w:val="single"/>
          <w:lang w:eastAsia="en-US"/>
        </w:rPr>
        <w:t>.</w:t>
      </w:r>
      <w:r w:rsidR="007B0FBB">
        <w:rPr>
          <w:rFonts w:ascii="Arial" w:hAnsi="Arial"/>
          <w:noProof/>
        </w:rPr>
        <w:drawing>
          <wp:inline distT="0" distB="0" distL="0" distR="0" wp14:anchorId="5D1B3F1C" wp14:editId="3DF82643">
            <wp:extent cx="5220028" cy="7867290"/>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245466" cy="7905628"/>
                    </a:xfrm>
                    <a:prstGeom prst="rect">
                      <a:avLst/>
                    </a:prstGeom>
                    <a:noFill/>
                    <a:ln>
                      <a:noFill/>
                    </a:ln>
                  </pic:spPr>
                </pic:pic>
              </a:graphicData>
            </a:graphic>
          </wp:inline>
        </w:drawing>
      </w:r>
    </w:p>
    <w:p w14:paraId="1FD41CEB" w14:textId="77777777" w:rsidR="000E4146" w:rsidRPr="000E4146" w:rsidRDefault="000E4146" w:rsidP="000E4146">
      <w:pPr>
        <w:pStyle w:val="Heading1"/>
        <w:rPr>
          <w:lang w:eastAsia="en-US"/>
        </w:rPr>
      </w:pPr>
      <w:bookmarkStart w:id="106" w:name="_Toc441143146"/>
      <w:bookmarkStart w:id="107" w:name="_Toc452643478"/>
      <w:bookmarkStart w:id="108" w:name="_Toc475019979"/>
      <w:bookmarkStart w:id="109" w:name="_Toc353455574"/>
      <w:r w:rsidRPr="000E4146">
        <w:rPr>
          <w:lang w:eastAsia="en-US"/>
        </w:rPr>
        <w:lastRenderedPageBreak/>
        <w:t>Appendix C: Database tables</w:t>
      </w:r>
      <w:bookmarkEnd w:id="106"/>
      <w:bookmarkEnd w:id="107"/>
      <w:bookmarkEnd w:id="108"/>
    </w:p>
    <w:p w14:paraId="0BB6275B" w14:textId="77777777" w:rsidR="000E4146" w:rsidRPr="000E4146" w:rsidRDefault="000E4146" w:rsidP="000E4146">
      <w:pPr>
        <w:spacing w:line="240" w:lineRule="auto"/>
        <w:rPr>
          <w:rFonts w:cstheme="minorHAnsi"/>
          <w:color w:val="auto"/>
          <w:lang w:eastAsia="en-US"/>
        </w:rPr>
      </w:pPr>
      <w:r w:rsidRPr="000E4146">
        <w:rPr>
          <w:rFonts w:cstheme="minorHAnsi"/>
          <w:color w:val="auto"/>
          <w:lang w:eastAsia="en-US"/>
        </w:rPr>
        <w:t xml:space="preserve">As new tables are progressively included within the </w:t>
      </w:r>
      <w:proofErr w:type="spellStart"/>
      <w:r w:rsidRPr="000E4146">
        <w:rPr>
          <w:rFonts w:cstheme="minorHAnsi"/>
          <w:color w:val="auto"/>
          <w:lang w:eastAsia="en-US"/>
        </w:rPr>
        <w:t>VMFoI</w:t>
      </w:r>
      <w:proofErr w:type="spellEnd"/>
      <w:r w:rsidRPr="000E4146">
        <w:rPr>
          <w:rFonts w:cstheme="minorHAnsi"/>
          <w:color w:val="auto"/>
          <w:lang w:eastAsia="en-US"/>
        </w:rPr>
        <w:t xml:space="preserve"> database, the older format tables will be retired through natural attrition.</w:t>
      </w:r>
    </w:p>
    <w:p w14:paraId="66107731" w14:textId="77777777" w:rsidR="000E4146" w:rsidRPr="000E4146" w:rsidRDefault="000E4146" w:rsidP="000E4146">
      <w:pPr>
        <w:spacing w:line="240" w:lineRule="auto"/>
        <w:rPr>
          <w:rFonts w:cstheme="minorHAnsi"/>
          <w:color w:val="auto"/>
          <w:lang w:eastAsia="en-US"/>
        </w:rPr>
      </w:pPr>
    </w:p>
    <w:p w14:paraId="20B9884A" w14:textId="77777777" w:rsidR="000E4146" w:rsidRPr="000E4146" w:rsidRDefault="000E4146" w:rsidP="000E4146">
      <w:pPr>
        <w:spacing w:line="240" w:lineRule="auto"/>
        <w:rPr>
          <w:rFonts w:cstheme="minorHAnsi"/>
          <w:color w:val="auto"/>
          <w:lang w:eastAsia="en-US"/>
        </w:rPr>
      </w:pPr>
      <w:r w:rsidRPr="000E4146">
        <w:rPr>
          <w:rFonts w:cstheme="minorHAnsi"/>
          <w:color w:val="auto"/>
          <w:lang w:eastAsia="en-US"/>
        </w:rPr>
        <w:t>This document sets out the tables, attributes, and fields within the tables that comprise the Vicmap Features of Interest product.</w:t>
      </w:r>
    </w:p>
    <w:p w14:paraId="08AE5188" w14:textId="77777777" w:rsidR="000E4146" w:rsidRPr="000E4146" w:rsidRDefault="000E4146" w:rsidP="000E4146">
      <w:pPr>
        <w:spacing w:line="240" w:lineRule="auto"/>
        <w:rPr>
          <w:rFonts w:cstheme="minorHAnsi"/>
          <w:color w:val="auto"/>
          <w:lang w:eastAsia="en-US"/>
        </w:rPr>
      </w:pPr>
    </w:p>
    <w:p w14:paraId="227A8F4C" w14:textId="77777777" w:rsidR="000E4146" w:rsidRPr="000E4146" w:rsidRDefault="000E4146" w:rsidP="000E4146">
      <w:pPr>
        <w:spacing w:line="240" w:lineRule="auto"/>
        <w:rPr>
          <w:rFonts w:cstheme="minorHAnsi"/>
          <w:b/>
          <w:color w:val="auto"/>
          <w:lang w:eastAsia="en-US"/>
        </w:rPr>
      </w:pPr>
      <w:r w:rsidRPr="000E4146">
        <w:rPr>
          <w:rFonts w:cstheme="minorHAnsi"/>
          <w:b/>
          <w:color w:val="auto"/>
          <w:lang w:eastAsia="en-US"/>
        </w:rPr>
        <w:t>OVERVIEW OF TABLES AND THEIR INCLUDED FIELDS</w:t>
      </w:r>
    </w:p>
    <w:p w14:paraId="52D815A0" w14:textId="77777777" w:rsidR="000E4146" w:rsidRPr="000E4146" w:rsidRDefault="000E4146" w:rsidP="000E4146">
      <w:pPr>
        <w:spacing w:line="240" w:lineRule="auto"/>
        <w:rPr>
          <w:rFonts w:cstheme="minorHAnsi"/>
          <w:color w:val="auto"/>
          <w:lang w:eastAsia="en-US"/>
        </w:rPr>
      </w:pPr>
    </w:p>
    <w:p w14:paraId="46C26BBF" w14:textId="77777777" w:rsidR="000E4146" w:rsidRPr="000E4146" w:rsidRDefault="000E4146" w:rsidP="000E4146">
      <w:pPr>
        <w:spacing w:line="240" w:lineRule="auto"/>
        <w:rPr>
          <w:rFonts w:cstheme="minorHAnsi"/>
          <w:color w:val="auto"/>
          <w:lang w:eastAsia="en-US"/>
        </w:rPr>
      </w:pPr>
      <w:r w:rsidRPr="000E4146">
        <w:rPr>
          <w:rFonts w:cstheme="minorHAnsi"/>
          <w:color w:val="auto"/>
          <w:lang w:eastAsia="en-US"/>
        </w:rPr>
        <w:t xml:space="preserve">Below sets out the tables, attributes, and fields within the tables that comprise the Vicmap Features of Interest database of the Vicmap Features of Interest theme. Those tables containing information are indicated below. It should be recognised however, that not all fields are populated at this time. Similarly, not all ‘features’ listed in the tables may necessarily be found in the data. The completion of any specific field varies depending on information availability and capture program. </w:t>
      </w:r>
    </w:p>
    <w:p w14:paraId="2BAC6950" w14:textId="77777777" w:rsidR="000E4146" w:rsidRPr="000E4146" w:rsidRDefault="000E4146" w:rsidP="000E4146">
      <w:pPr>
        <w:spacing w:line="240" w:lineRule="auto"/>
        <w:rPr>
          <w:rFonts w:cstheme="minorHAnsi"/>
          <w:color w:val="auto"/>
          <w:lang w:eastAsia="en-US"/>
        </w:rPr>
      </w:pPr>
    </w:p>
    <w:p w14:paraId="1050DD42" w14:textId="77777777" w:rsidR="000E4146" w:rsidRPr="000E4146" w:rsidRDefault="000E4146" w:rsidP="000E4146">
      <w:pPr>
        <w:spacing w:line="240" w:lineRule="auto"/>
        <w:rPr>
          <w:rFonts w:cstheme="minorHAnsi"/>
          <w:color w:val="auto"/>
          <w:lang w:eastAsia="en-US"/>
        </w:rPr>
      </w:pPr>
      <w:r w:rsidRPr="000E4146">
        <w:rPr>
          <w:rFonts w:cstheme="minorHAnsi"/>
          <w:color w:val="auto"/>
          <w:lang w:eastAsia="en-US"/>
        </w:rPr>
        <w:t xml:space="preserve">This table details the feature types, geometry types and attributes applicable to each of the </w:t>
      </w:r>
      <w:r w:rsidRPr="000E4146">
        <w:rPr>
          <w:rFonts w:cstheme="minorHAnsi"/>
          <w:b/>
          <w:color w:val="auto"/>
          <w:lang w:eastAsia="en-US"/>
        </w:rPr>
        <w:t>Core tables</w:t>
      </w:r>
      <w:r w:rsidRPr="000E4146">
        <w:rPr>
          <w:rFonts w:cstheme="minorHAnsi"/>
          <w:color w:val="auto"/>
          <w:lang w:eastAsia="en-US"/>
        </w:rPr>
        <w:t xml:space="preserve"> in the Feature of Interest database of the Vicmap Features of Interest theme.</w:t>
      </w:r>
    </w:p>
    <w:p w14:paraId="0944F37D" w14:textId="77777777" w:rsidR="000E4146" w:rsidRPr="000E4146" w:rsidRDefault="000E4146" w:rsidP="000E4146">
      <w:pPr>
        <w:spacing w:line="240" w:lineRule="auto"/>
        <w:rPr>
          <w:rFonts w:cstheme="minorHAnsi"/>
          <w:color w:val="auto"/>
          <w:lang w:eastAsia="en-US"/>
        </w:rPr>
      </w:pPr>
    </w:p>
    <w:tbl>
      <w:tblPr>
        <w:tblW w:w="5000" w:type="pct"/>
        <w:tblCellSpacing w:w="56" w:type="dxa"/>
        <w:tblBorders>
          <w:insideH w:val="single" w:sz="8" w:space="0" w:color="auto"/>
          <w:insideV w:val="single" w:sz="8" w:space="0" w:color="auto"/>
        </w:tblBorders>
        <w:tblLook w:val="04A0" w:firstRow="1" w:lastRow="0" w:firstColumn="1" w:lastColumn="0" w:noHBand="0" w:noVBand="1"/>
      </w:tblPr>
      <w:tblGrid>
        <w:gridCol w:w="2466"/>
        <w:gridCol w:w="1862"/>
        <w:gridCol w:w="5791"/>
      </w:tblGrid>
      <w:tr w:rsidR="000E4146" w:rsidRPr="000E4146" w14:paraId="23F3E921" w14:textId="77777777" w:rsidTr="000E4146">
        <w:trPr>
          <w:cantSplit/>
          <w:tblCellSpacing w:w="56" w:type="dxa"/>
        </w:trPr>
        <w:tc>
          <w:tcPr>
            <w:tcW w:w="1188" w:type="pct"/>
            <w:tcBorders>
              <w:top w:val="single" w:sz="8" w:space="0" w:color="auto"/>
              <w:left w:val="single" w:sz="8" w:space="0" w:color="auto"/>
              <w:bottom w:val="single" w:sz="8" w:space="0" w:color="auto"/>
              <w:right w:val="single" w:sz="8" w:space="0" w:color="auto"/>
            </w:tcBorders>
            <w:hideMark/>
          </w:tcPr>
          <w:p w14:paraId="353DB2F7"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Table</w:t>
            </w:r>
          </w:p>
        </w:tc>
        <w:tc>
          <w:tcPr>
            <w:tcW w:w="905" w:type="pct"/>
            <w:tcBorders>
              <w:top w:val="single" w:sz="8" w:space="0" w:color="auto"/>
              <w:left w:val="single" w:sz="8" w:space="0" w:color="auto"/>
              <w:bottom w:val="single" w:sz="8" w:space="0" w:color="auto"/>
              <w:right w:val="single" w:sz="8" w:space="0" w:color="auto"/>
            </w:tcBorders>
            <w:hideMark/>
          </w:tcPr>
          <w:p w14:paraId="1B077C2F"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Geometric Type</w:t>
            </w:r>
          </w:p>
        </w:tc>
        <w:tc>
          <w:tcPr>
            <w:tcW w:w="2907" w:type="pct"/>
            <w:tcBorders>
              <w:top w:val="single" w:sz="8" w:space="0" w:color="auto"/>
              <w:left w:val="single" w:sz="8" w:space="0" w:color="auto"/>
              <w:bottom w:val="single" w:sz="8" w:space="0" w:color="auto"/>
              <w:right w:val="single" w:sz="8" w:space="0" w:color="auto"/>
            </w:tcBorders>
            <w:hideMark/>
          </w:tcPr>
          <w:p w14:paraId="0933D15F"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Description</w:t>
            </w:r>
          </w:p>
        </w:tc>
      </w:tr>
      <w:tr w:rsidR="000E4146" w:rsidRPr="000E4146" w14:paraId="203DCE07" w14:textId="77777777" w:rsidTr="000E4146">
        <w:trPr>
          <w:cantSplit/>
          <w:tblCellSpacing w:w="56" w:type="dxa"/>
        </w:trPr>
        <w:tc>
          <w:tcPr>
            <w:tcW w:w="1188" w:type="pct"/>
            <w:tcBorders>
              <w:top w:val="single" w:sz="8" w:space="0" w:color="auto"/>
              <w:left w:val="single" w:sz="8" w:space="0" w:color="auto"/>
              <w:bottom w:val="single" w:sz="8" w:space="0" w:color="auto"/>
              <w:right w:val="single" w:sz="8" w:space="0" w:color="auto"/>
            </w:tcBorders>
            <w:hideMark/>
          </w:tcPr>
          <w:p w14:paraId="5F4352A1"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Feature of Interest Index Centroid</w:t>
            </w:r>
          </w:p>
        </w:tc>
        <w:tc>
          <w:tcPr>
            <w:tcW w:w="905" w:type="pct"/>
            <w:tcBorders>
              <w:top w:val="single" w:sz="8" w:space="0" w:color="auto"/>
              <w:left w:val="single" w:sz="8" w:space="0" w:color="auto"/>
              <w:bottom w:val="single" w:sz="8" w:space="0" w:color="auto"/>
              <w:right w:val="single" w:sz="8" w:space="0" w:color="auto"/>
            </w:tcBorders>
            <w:hideMark/>
          </w:tcPr>
          <w:p w14:paraId="34C5DACF"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Centroid</w:t>
            </w:r>
          </w:p>
        </w:tc>
        <w:tc>
          <w:tcPr>
            <w:tcW w:w="2907" w:type="pct"/>
            <w:tcBorders>
              <w:top w:val="single" w:sz="8" w:space="0" w:color="auto"/>
              <w:left w:val="single" w:sz="8" w:space="0" w:color="auto"/>
              <w:bottom w:val="single" w:sz="8" w:space="0" w:color="auto"/>
              <w:right w:val="single" w:sz="8" w:space="0" w:color="auto"/>
            </w:tcBorders>
            <w:hideMark/>
          </w:tcPr>
          <w:p w14:paraId="2567F564"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A state-wide centroid dataset holding one centroid record for each feature (unique feature id) held within the Feature of Interest Index Extent table.</w:t>
            </w:r>
          </w:p>
        </w:tc>
      </w:tr>
      <w:tr w:rsidR="000E4146" w:rsidRPr="000E4146" w14:paraId="3864431E" w14:textId="77777777" w:rsidTr="000E4146">
        <w:trPr>
          <w:cantSplit/>
          <w:tblCellSpacing w:w="56" w:type="dxa"/>
        </w:trPr>
        <w:tc>
          <w:tcPr>
            <w:tcW w:w="1188" w:type="pct"/>
            <w:tcBorders>
              <w:top w:val="single" w:sz="8" w:space="0" w:color="auto"/>
              <w:left w:val="single" w:sz="8" w:space="0" w:color="auto"/>
              <w:bottom w:val="single" w:sz="8" w:space="0" w:color="auto"/>
              <w:right w:val="single" w:sz="8" w:space="0" w:color="auto"/>
            </w:tcBorders>
            <w:hideMark/>
          </w:tcPr>
          <w:p w14:paraId="7E15AE11"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Feature of Interest Index Extent</w:t>
            </w:r>
          </w:p>
        </w:tc>
        <w:tc>
          <w:tcPr>
            <w:tcW w:w="905" w:type="pct"/>
            <w:tcBorders>
              <w:top w:val="single" w:sz="8" w:space="0" w:color="auto"/>
              <w:left w:val="single" w:sz="8" w:space="0" w:color="auto"/>
              <w:bottom w:val="single" w:sz="8" w:space="0" w:color="auto"/>
              <w:right w:val="single" w:sz="8" w:space="0" w:color="auto"/>
            </w:tcBorders>
            <w:hideMark/>
          </w:tcPr>
          <w:p w14:paraId="20C3C5FA"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Polygon, multi part polygon</w:t>
            </w:r>
          </w:p>
        </w:tc>
        <w:tc>
          <w:tcPr>
            <w:tcW w:w="2907" w:type="pct"/>
            <w:tcBorders>
              <w:top w:val="single" w:sz="8" w:space="0" w:color="auto"/>
              <w:left w:val="single" w:sz="8" w:space="0" w:color="auto"/>
              <w:bottom w:val="single" w:sz="8" w:space="0" w:color="auto"/>
              <w:right w:val="single" w:sz="8" w:space="0" w:color="auto"/>
            </w:tcBorders>
            <w:hideMark/>
          </w:tcPr>
          <w:p w14:paraId="118ECEC8"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A state-wide polygon dataset holding one polygon/multi part polygon record for each feature (unique feature id) held within the Feature of Interest Point, Line and Polygon tables.</w:t>
            </w:r>
          </w:p>
          <w:p w14:paraId="2E9F82A8"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Note: point and line features represented as polygons</w:t>
            </w:r>
          </w:p>
        </w:tc>
      </w:tr>
      <w:tr w:rsidR="000E4146" w:rsidRPr="000E4146" w14:paraId="3A831AB3" w14:textId="77777777" w:rsidTr="000E4146">
        <w:trPr>
          <w:cantSplit/>
          <w:tblCellSpacing w:w="56" w:type="dxa"/>
        </w:trPr>
        <w:tc>
          <w:tcPr>
            <w:tcW w:w="1188" w:type="pct"/>
            <w:tcBorders>
              <w:top w:val="single" w:sz="8" w:space="0" w:color="auto"/>
              <w:left w:val="single" w:sz="8" w:space="0" w:color="auto"/>
              <w:bottom w:val="single" w:sz="8" w:space="0" w:color="auto"/>
              <w:right w:val="single" w:sz="8" w:space="0" w:color="auto"/>
            </w:tcBorders>
            <w:hideMark/>
          </w:tcPr>
          <w:p w14:paraId="796FB8CD"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Feature of Interest Point</w:t>
            </w:r>
          </w:p>
        </w:tc>
        <w:tc>
          <w:tcPr>
            <w:tcW w:w="905" w:type="pct"/>
            <w:tcBorders>
              <w:top w:val="single" w:sz="8" w:space="0" w:color="auto"/>
              <w:left w:val="single" w:sz="8" w:space="0" w:color="auto"/>
              <w:bottom w:val="single" w:sz="8" w:space="0" w:color="auto"/>
              <w:right w:val="single" w:sz="8" w:space="0" w:color="auto"/>
            </w:tcBorders>
            <w:hideMark/>
          </w:tcPr>
          <w:p w14:paraId="4E1187AF"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Point, multi part point</w:t>
            </w:r>
          </w:p>
        </w:tc>
        <w:tc>
          <w:tcPr>
            <w:tcW w:w="2907" w:type="pct"/>
            <w:tcBorders>
              <w:top w:val="single" w:sz="8" w:space="0" w:color="auto"/>
              <w:left w:val="single" w:sz="8" w:space="0" w:color="auto"/>
              <w:bottom w:val="single" w:sz="8" w:space="0" w:color="auto"/>
              <w:right w:val="single" w:sz="8" w:space="0" w:color="auto"/>
            </w:tcBorders>
            <w:hideMark/>
          </w:tcPr>
          <w:p w14:paraId="118F1E1E"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A state-wide point dataset holding various Feature of Interest points</w:t>
            </w:r>
          </w:p>
        </w:tc>
      </w:tr>
      <w:tr w:rsidR="000E4146" w:rsidRPr="000E4146" w14:paraId="2DA3E997" w14:textId="77777777" w:rsidTr="000E4146">
        <w:trPr>
          <w:cantSplit/>
          <w:tblCellSpacing w:w="56" w:type="dxa"/>
        </w:trPr>
        <w:tc>
          <w:tcPr>
            <w:tcW w:w="1188" w:type="pct"/>
            <w:tcBorders>
              <w:top w:val="single" w:sz="8" w:space="0" w:color="auto"/>
              <w:left w:val="single" w:sz="8" w:space="0" w:color="auto"/>
              <w:bottom w:val="single" w:sz="8" w:space="0" w:color="auto"/>
              <w:right w:val="single" w:sz="8" w:space="0" w:color="auto"/>
            </w:tcBorders>
            <w:hideMark/>
          </w:tcPr>
          <w:p w14:paraId="52A40889"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Feature of Interest Line</w:t>
            </w:r>
          </w:p>
        </w:tc>
        <w:tc>
          <w:tcPr>
            <w:tcW w:w="905" w:type="pct"/>
            <w:tcBorders>
              <w:top w:val="single" w:sz="8" w:space="0" w:color="auto"/>
              <w:left w:val="single" w:sz="8" w:space="0" w:color="auto"/>
              <w:bottom w:val="single" w:sz="8" w:space="0" w:color="auto"/>
              <w:right w:val="single" w:sz="8" w:space="0" w:color="auto"/>
            </w:tcBorders>
            <w:hideMark/>
          </w:tcPr>
          <w:p w14:paraId="79E862DB"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Line, Multi part line</w:t>
            </w:r>
          </w:p>
        </w:tc>
        <w:tc>
          <w:tcPr>
            <w:tcW w:w="2907" w:type="pct"/>
            <w:tcBorders>
              <w:top w:val="single" w:sz="8" w:space="0" w:color="auto"/>
              <w:left w:val="single" w:sz="8" w:space="0" w:color="auto"/>
              <w:bottom w:val="single" w:sz="8" w:space="0" w:color="auto"/>
              <w:right w:val="single" w:sz="8" w:space="0" w:color="auto"/>
            </w:tcBorders>
            <w:hideMark/>
          </w:tcPr>
          <w:p w14:paraId="63256BC2"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A state-wide line dataset holding various Feature of Interest lines</w:t>
            </w:r>
          </w:p>
        </w:tc>
      </w:tr>
      <w:tr w:rsidR="000E4146" w:rsidRPr="000E4146" w14:paraId="6A4EC3E6" w14:textId="77777777" w:rsidTr="000E4146">
        <w:trPr>
          <w:cantSplit/>
          <w:tblCellSpacing w:w="56" w:type="dxa"/>
        </w:trPr>
        <w:tc>
          <w:tcPr>
            <w:tcW w:w="1188" w:type="pct"/>
            <w:tcBorders>
              <w:top w:val="single" w:sz="8" w:space="0" w:color="auto"/>
              <w:left w:val="single" w:sz="8" w:space="0" w:color="auto"/>
              <w:bottom w:val="single" w:sz="8" w:space="0" w:color="auto"/>
              <w:right w:val="single" w:sz="8" w:space="0" w:color="auto"/>
            </w:tcBorders>
            <w:hideMark/>
          </w:tcPr>
          <w:p w14:paraId="0444FFDB"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Feature of Interest Polygon</w:t>
            </w:r>
          </w:p>
        </w:tc>
        <w:tc>
          <w:tcPr>
            <w:tcW w:w="905" w:type="pct"/>
            <w:tcBorders>
              <w:top w:val="single" w:sz="8" w:space="0" w:color="auto"/>
              <w:left w:val="single" w:sz="8" w:space="0" w:color="auto"/>
              <w:bottom w:val="single" w:sz="8" w:space="0" w:color="auto"/>
              <w:right w:val="single" w:sz="8" w:space="0" w:color="auto"/>
            </w:tcBorders>
            <w:hideMark/>
          </w:tcPr>
          <w:p w14:paraId="6618184C"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Polygon, multi part polygon</w:t>
            </w:r>
          </w:p>
        </w:tc>
        <w:tc>
          <w:tcPr>
            <w:tcW w:w="2907" w:type="pct"/>
            <w:tcBorders>
              <w:top w:val="single" w:sz="8" w:space="0" w:color="auto"/>
              <w:left w:val="single" w:sz="8" w:space="0" w:color="auto"/>
              <w:bottom w:val="single" w:sz="8" w:space="0" w:color="auto"/>
              <w:right w:val="single" w:sz="8" w:space="0" w:color="auto"/>
            </w:tcBorders>
            <w:hideMark/>
          </w:tcPr>
          <w:p w14:paraId="45690E1A"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A state-wide polygon dataset holding various Feature of Interest polygons</w:t>
            </w:r>
          </w:p>
        </w:tc>
      </w:tr>
    </w:tbl>
    <w:p w14:paraId="6ABE4131" w14:textId="77777777" w:rsidR="000E4146" w:rsidRPr="000E4146" w:rsidRDefault="000E4146" w:rsidP="000E4146">
      <w:pPr>
        <w:spacing w:before="60"/>
        <w:jc w:val="both"/>
        <w:rPr>
          <w:rFonts w:cstheme="minorHAnsi"/>
          <w:snapToGrid w:val="0"/>
          <w:color w:val="auto"/>
          <w:lang w:val="en-US" w:eastAsia="en-US"/>
        </w:rPr>
      </w:pPr>
    </w:p>
    <w:p w14:paraId="1FD7F18F" w14:textId="77777777" w:rsidR="000E4146" w:rsidRPr="000E4146" w:rsidRDefault="000E4146" w:rsidP="000E4146">
      <w:pPr>
        <w:spacing w:before="60"/>
        <w:jc w:val="both"/>
        <w:rPr>
          <w:rFonts w:cstheme="minorHAnsi"/>
          <w:snapToGrid w:val="0"/>
          <w:color w:val="auto"/>
          <w:lang w:val="en-US" w:eastAsia="en-US"/>
        </w:rPr>
      </w:pPr>
    </w:p>
    <w:p w14:paraId="3A5ABEFC" w14:textId="77777777" w:rsidR="000E4146" w:rsidRPr="000E4146" w:rsidRDefault="000E4146" w:rsidP="000E4146">
      <w:pPr>
        <w:spacing w:before="60"/>
        <w:jc w:val="both"/>
        <w:rPr>
          <w:rFonts w:cstheme="minorHAnsi"/>
          <w:snapToGrid w:val="0"/>
          <w:color w:val="auto"/>
          <w:lang w:val="en-US" w:eastAsia="en-US"/>
        </w:rPr>
      </w:pPr>
    </w:p>
    <w:p w14:paraId="465DA0B0" w14:textId="77777777" w:rsidR="000E4146" w:rsidRPr="000E4146" w:rsidRDefault="000E4146" w:rsidP="000E4146">
      <w:pPr>
        <w:spacing w:line="240" w:lineRule="auto"/>
        <w:rPr>
          <w:rFonts w:cstheme="minorHAnsi"/>
          <w:bCs/>
          <w:color w:val="auto"/>
          <w:lang w:eastAsia="en-US"/>
        </w:rPr>
      </w:pPr>
      <w:r w:rsidRPr="000E4146">
        <w:rPr>
          <w:rFonts w:cstheme="minorHAnsi"/>
          <w:snapToGrid w:val="0"/>
          <w:color w:val="auto"/>
          <w:lang w:eastAsia="en-US"/>
        </w:rPr>
        <w:br w:type="page"/>
      </w:r>
      <w:r w:rsidRPr="000E4146">
        <w:rPr>
          <w:rFonts w:cstheme="minorHAnsi"/>
          <w:color w:val="auto"/>
          <w:lang w:eastAsia="en-US"/>
        </w:rPr>
        <w:lastRenderedPageBreak/>
        <w:t>TABLE: - VICMAP FEATURES OF INTEREST - FIELDS AND DESCRIPTIONS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84"/>
        <w:gridCol w:w="3067"/>
        <w:gridCol w:w="4404"/>
      </w:tblGrid>
      <w:tr w:rsidR="000E4146" w:rsidRPr="000E4146" w14:paraId="5FB1C338" w14:textId="77777777" w:rsidTr="000E4146">
        <w:trPr>
          <w:trHeight w:val="330"/>
        </w:trPr>
        <w:tc>
          <w:tcPr>
            <w:tcW w:w="0" w:type="auto"/>
            <w:gridSpan w:val="3"/>
            <w:tcBorders>
              <w:top w:val="nil"/>
              <w:left w:val="nil"/>
              <w:bottom w:val="single" w:sz="4" w:space="0" w:color="auto"/>
              <w:right w:val="nil"/>
            </w:tcBorders>
            <w:noWrap/>
          </w:tcPr>
          <w:p w14:paraId="10EA634C" w14:textId="77777777" w:rsidR="000E4146" w:rsidRPr="000E4146" w:rsidRDefault="000E4146" w:rsidP="000E4146">
            <w:pPr>
              <w:spacing w:line="240" w:lineRule="auto"/>
              <w:rPr>
                <w:rFonts w:cstheme="minorHAnsi"/>
                <w:bCs/>
                <w:color w:val="auto"/>
                <w:lang w:eastAsia="en-US"/>
              </w:rPr>
            </w:pPr>
            <w:bookmarkStart w:id="110" w:name="RANGE!B4:E27"/>
            <w:bookmarkEnd w:id="110"/>
          </w:p>
          <w:p w14:paraId="0AF0088B" w14:textId="77777777" w:rsidR="000E4146" w:rsidRPr="000E4146" w:rsidRDefault="000E4146" w:rsidP="000E4146">
            <w:pPr>
              <w:spacing w:line="240" w:lineRule="auto"/>
              <w:rPr>
                <w:rFonts w:cstheme="minorHAnsi"/>
                <w:bCs/>
                <w:color w:val="auto"/>
                <w:lang w:eastAsia="en-US"/>
              </w:rPr>
            </w:pPr>
            <w:r w:rsidRPr="000E4146">
              <w:rPr>
                <w:rFonts w:cstheme="minorHAnsi"/>
                <w:bCs/>
                <w:color w:val="auto"/>
                <w:lang w:eastAsia="en-US"/>
              </w:rPr>
              <w:t xml:space="preserve">The 5 Features of the </w:t>
            </w:r>
            <w:r w:rsidRPr="000E4146">
              <w:rPr>
                <w:rFonts w:cstheme="minorHAnsi"/>
                <w:b/>
                <w:bCs/>
                <w:color w:val="auto"/>
                <w:lang w:eastAsia="en-US"/>
              </w:rPr>
              <w:t>Core</w:t>
            </w:r>
            <w:r w:rsidRPr="000E4146">
              <w:rPr>
                <w:rFonts w:cstheme="minorHAnsi"/>
                <w:bCs/>
                <w:color w:val="auto"/>
                <w:lang w:eastAsia="en-US"/>
              </w:rPr>
              <w:t xml:space="preserve"> Interest tables listed below have the same attributes</w:t>
            </w:r>
          </w:p>
          <w:p w14:paraId="35847D3C" w14:textId="77777777" w:rsidR="000E4146" w:rsidRPr="000E4146" w:rsidRDefault="000E4146" w:rsidP="000E4146">
            <w:pPr>
              <w:spacing w:line="240" w:lineRule="auto"/>
              <w:rPr>
                <w:rFonts w:cstheme="minorHAnsi"/>
                <w:bCs/>
                <w:color w:val="auto"/>
                <w:lang w:eastAsia="en-US"/>
              </w:rPr>
            </w:pPr>
          </w:p>
          <w:p w14:paraId="36C53E3D" w14:textId="77777777" w:rsidR="000E4146" w:rsidRPr="000E4146" w:rsidRDefault="000E4146" w:rsidP="000E4146">
            <w:pPr>
              <w:numPr>
                <w:ilvl w:val="0"/>
                <w:numId w:val="33"/>
              </w:numPr>
              <w:spacing w:line="240" w:lineRule="auto"/>
              <w:rPr>
                <w:rFonts w:cstheme="minorHAnsi"/>
                <w:bCs/>
                <w:color w:val="auto"/>
                <w:lang w:eastAsia="en-US"/>
              </w:rPr>
            </w:pPr>
            <w:r w:rsidRPr="000E4146">
              <w:rPr>
                <w:rFonts w:cstheme="minorHAnsi"/>
                <w:bCs/>
                <w:color w:val="auto"/>
                <w:lang w:eastAsia="en-US"/>
              </w:rPr>
              <w:t>Features of Interest Index Centroid</w:t>
            </w:r>
          </w:p>
          <w:p w14:paraId="47F18306" w14:textId="77777777" w:rsidR="000E4146" w:rsidRPr="000E4146" w:rsidRDefault="000E4146" w:rsidP="000E4146">
            <w:pPr>
              <w:numPr>
                <w:ilvl w:val="0"/>
                <w:numId w:val="33"/>
              </w:numPr>
              <w:spacing w:line="240" w:lineRule="auto"/>
              <w:rPr>
                <w:rFonts w:cstheme="minorHAnsi"/>
                <w:bCs/>
                <w:color w:val="auto"/>
                <w:lang w:eastAsia="en-US"/>
              </w:rPr>
            </w:pPr>
            <w:r w:rsidRPr="000E4146">
              <w:rPr>
                <w:rFonts w:cstheme="minorHAnsi"/>
                <w:bCs/>
                <w:color w:val="auto"/>
                <w:lang w:eastAsia="en-US"/>
              </w:rPr>
              <w:t>Features of Interest Index Extent</w:t>
            </w:r>
          </w:p>
          <w:p w14:paraId="173C675B" w14:textId="77777777" w:rsidR="000E4146" w:rsidRPr="000E4146" w:rsidRDefault="000E4146" w:rsidP="000E4146">
            <w:pPr>
              <w:numPr>
                <w:ilvl w:val="0"/>
                <w:numId w:val="33"/>
              </w:numPr>
              <w:spacing w:line="240" w:lineRule="auto"/>
              <w:rPr>
                <w:rFonts w:cstheme="minorHAnsi"/>
                <w:bCs/>
                <w:color w:val="auto"/>
                <w:lang w:eastAsia="en-US"/>
              </w:rPr>
            </w:pPr>
            <w:r w:rsidRPr="000E4146">
              <w:rPr>
                <w:rFonts w:cstheme="minorHAnsi"/>
                <w:bCs/>
                <w:color w:val="auto"/>
                <w:lang w:eastAsia="en-US"/>
              </w:rPr>
              <w:t>Features of Interest Point</w:t>
            </w:r>
          </w:p>
          <w:p w14:paraId="0355D04D" w14:textId="77777777" w:rsidR="000E4146" w:rsidRPr="000E4146" w:rsidRDefault="000E4146" w:rsidP="000E4146">
            <w:pPr>
              <w:numPr>
                <w:ilvl w:val="0"/>
                <w:numId w:val="33"/>
              </w:numPr>
              <w:spacing w:line="240" w:lineRule="auto"/>
              <w:rPr>
                <w:rFonts w:cstheme="minorHAnsi"/>
                <w:bCs/>
                <w:color w:val="auto"/>
                <w:lang w:eastAsia="en-US"/>
              </w:rPr>
            </w:pPr>
            <w:r w:rsidRPr="000E4146">
              <w:rPr>
                <w:rFonts w:cstheme="minorHAnsi"/>
                <w:bCs/>
                <w:color w:val="auto"/>
                <w:lang w:eastAsia="en-US"/>
              </w:rPr>
              <w:t>Features of Interest Line</w:t>
            </w:r>
          </w:p>
          <w:p w14:paraId="0E24BCF8" w14:textId="77777777" w:rsidR="000E4146" w:rsidRPr="000E4146" w:rsidRDefault="000E4146" w:rsidP="000E4146">
            <w:pPr>
              <w:numPr>
                <w:ilvl w:val="0"/>
                <w:numId w:val="33"/>
              </w:numPr>
              <w:spacing w:line="240" w:lineRule="auto"/>
              <w:rPr>
                <w:rFonts w:cstheme="minorHAnsi"/>
                <w:bCs/>
                <w:color w:val="auto"/>
                <w:lang w:eastAsia="en-US"/>
              </w:rPr>
            </w:pPr>
            <w:r w:rsidRPr="000E4146">
              <w:rPr>
                <w:rFonts w:cstheme="minorHAnsi"/>
                <w:bCs/>
                <w:color w:val="auto"/>
                <w:lang w:eastAsia="en-US"/>
              </w:rPr>
              <w:t>Features of Interest Polygon</w:t>
            </w:r>
          </w:p>
          <w:p w14:paraId="327222E7" w14:textId="77777777" w:rsidR="000E4146" w:rsidRPr="000E4146" w:rsidRDefault="000E4146" w:rsidP="000E4146">
            <w:pPr>
              <w:spacing w:line="240" w:lineRule="auto"/>
              <w:rPr>
                <w:rFonts w:cstheme="minorHAnsi"/>
                <w:bCs/>
                <w:color w:val="auto"/>
                <w:lang w:eastAsia="en-US"/>
              </w:rPr>
            </w:pPr>
          </w:p>
        </w:tc>
      </w:tr>
      <w:tr w:rsidR="000E4146" w:rsidRPr="000E4146" w14:paraId="0F426680" w14:textId="77777777" w:rsidTr="000E4146">
        <w:trPr>
          <w:trHeight w:val="255"/>
        </w:trPr>
        <w:tc>
          <w:tcPr>
            <w:tcW w:w="0" w:type="auto"/>
            <w:tcBorders>
              <w:top w:val="single" w:sz="4" w:space="0" w:color="auto"/>
              <w:left w:val="single" w:sz="8" w:space="0" w:color="auto"/>
              <w:bottom w:val="single" w:sz="8" w:space="0" w:color="auto"/>
              <w:right w:val="single" w:sz="8" w:space="0" w:color="auto"/>
            </w:tcBorders>
            <w:noWrap/>
            <w:hideMark/>
          </w:tcPr>
          <w:p w14:paraId="419B2A3D"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Column Name</w:t>
            </w:r>
          </w:p>
        </w:tc>
        <w:tc>
          <w:tcPr>
            <w:tcW w:w="0" w:type="auto"/>
            <w:tcBorders>
              <w:top w:val="single" w:sz="4" w:space="0" w:color="auto"/>
              <w:left w:val="single" w:sz="8" w:space="0" w:color="auto"/>
              <w:bottom w:val="single" w:sz="8" w:space="0" w:color="auto"/>
              <w:right w:val="single" w:sz="8" w:space="0" w:color="auto"/>
            </w:tcBorders>
            <w:hideMark/>
          </w:tcPr>
          <w:p w14:paraId="78B03967"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Name expanded</w:t>
            </w:r>
          </w:p>
        </w:tc>
        <w:tc>
          <w:tcPr>
            <w:tcW w:w="0" w:type="auto"/>
            <w:tcBorders>
              <w:top w:val="single" w:sz="4" w:space="0" w:color="auto"/>
              <w:left w:val="single" w:sz="8" w:space="0" w:color="auto"/>
              <w:bottom w:val="single" w:sz="8" w:space="0" w:color="auto"/>
              <w:right w:val="single" w:sz="8" w:space="0" w:color="auto"/>
            </w:tcBorders>
            <w:hideMark/>
          </w:tcPr>
          <w:p w14:paraId="1B971D0E"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Description</w:t>
            </w:r>
          </w:p>
        </w:tc>
      </w:tr>
      <w:tr w:rsidR="000E4146" w:rsidRPr="000E4146" w14:paraId="19E7461F" w14:textId="77777777" w:rsidTr="000E4146">
        <w:trPr>
          <w:trHeight w:val="255"/>
        </w:trPr>
        <w:tc>
          <w:tcPr>
            <w:tcW w:w="0" w:type="auto"/>
            <w:tcBorders>
              <w:top w:val="single" w:sz="8" w:space="0" w:color="auto"/>
              <w:left w:val="single" w:sz="8" w:space="0" w:color="auto"/>
              <w:bottom w:val="single" w:sz="8" w:space="0" w:color="auto"/>
              <w:right w:val="single" w:sz="8" w:space="0" w:color="auto"/>
            </w:tcBorders>
            <w:noWrap/>
            <w:hideMark/>
          </w:tcPr>
          <w:p w14:paraId="0162E9C3"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UFI</w:t>
            </w:r>
          </w:p>
        </w:tc>
        <w:tc>
          <w:tcPr>
            <w:tcW w:w="0" w:type="auto"/>
            <w:tcBorders>
              <w:top w:val="single" w:sz="8" w:space="0" w:color="auto"/>
              <w:left w:val="single" w:sz="8" w:space="0" w:color="auto"/>
              <w:bottom w:val="single" w:sz="8" w:space="0" w:color="auto"/>
              <w:right w:val="single" w:sz="8" w:space="0" w:color="auto"/>
            </w:tcBorders>
            <w:hideMark/>
          </w:tcPr>
          <w:p w14:paraId="4AAE863A"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Unique Feature Identifier</w:t>
            </w:r>
          </w:p>
        </w:tc>
        <w:tc>
          <w:tcPr>
            <w:tcW w:w="0" w:type="auto"/>
            <w:tcBorders>
              <w:top w:val="single" w:sz="8" w:space="0" w:color="auto"/>
              <w:left w:val="single" w:sz="8" w:space="0" w:color="auto"/>
              <w:bottom w:val="single" w:sz="8" w:space="0" w:color="auto"/>
              <w:right w:val="single" w:sz="8" w:space="0" w:color="auto"/>
            </w:tcBorders>
            <w:hideMark/>
          </w:tcPr>
          <w:p w14:paraId="2460353E"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 </w:t>
            </w:r>
          </w:p>
        </w:tc>
      </w:tr>
      <w:tr w:rsidR="000E4146" w:rsidRPr="000E4146" w14:paraId="2627A9C1" w14:textId="77777777" w:rsidTr="000E4146">
        <w:trPr>
          <w:trHeight w:val="255"/>
        </w:trPr>
        <w:tc>
          <w:tcPr>
            <w:tcW w:w="0" w:type="auto"/>
            <w:tcBorders>
              <w:top w:val="single" w:sz="8" w:space="0" w:color="auto"/>
              <w:left w:val="single" w:sz="8" w:space="0" w:color="auto"/>
              <w:bottom w:val="single" w:sz="8" w:space="0" w:color="auto"/>
              <w:right w:val="single" w:sz="8" w:space="0" w:color="auto"/>
            </w:tcBorders>
            <w:noWrap/>
            <w:hideMark/>
          </w:tcPr>
          <w:p w14:paraId="5879C862"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PFI</w:t>
            </w:r>
          </w:p>
        </w:tc>
        <w:tc>
          <w:tcPr>
            <w:tcW w:w="0" w:type="auto"/>
            <w:tcBorders>
              <w:top w:val="single" w:sz="8" w:space="0" w:color="auto"/>
              <w:left w:val="single" w:sz="8" w:space="0" w:color="auto"/>
              <w:bottom w:val="single" w:sz="8" w:space="0" w:color="auto"/>
              <w:right w:val="single" w:sz="8" w:space="0" w:color="auto"/>
            </w:tcBorders>
            <w:hideMark/>
          </w:tcPr>
          <w:p w14:paraId="53094F7C"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Persistent Feature Identifier</w:t>
            </w:r>
          </w:p>
        </w:tc>
        <w:tc>
          <w:tcPr>
            <w:tcW w:w="0" w:type="auto"/>
            <w:tcBorders>
              <w:top w:val="single" w:sz="8" w:space="0" w:color="auto"/>
              <w:left w:val="single" w:sz="8" w:space="0" w:color="auto"/>
              <w:bottom w:val="single" w:sz="8" w:space="0" w:color="auto"/>
              <w:right w:val="single" w:sz="8" w:space="0" w:color="auto"/>
            </w:tcBorders>
            <w:hideMark/>
          </w:tcPr>
          <w:p w14:paraId="273B39DD"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 </w:t>
            </w:r>
          </w:p>
        </w:tc>
      </w:tr>
      <w:tr w:rsidR="000E4146" w:rsidRPr="000E4146" w14:paraId="471AAA4B" w14:textId="77777777" w:rsidTr="000E4146">
        <w:trPr>
          <w:trHeight w:val="255"/>
        </w:trPr>
        <w:tc>
          <w:tcPr>
            <w:tcW w:w="0" w:type="auto"/>
            <w:tcBorders>
              <w:top w:val="single" w:sz="8" w:space="0" w:color="auto"/>
              <w:left w:val="single" w:sz="8" w:space="0" w:color="auto"/>
              <w:bottom w:val="single" w:sz="8" w:space="0" w:color="auto"/>
              <w:right w:val="single" w:sz="8" w:space="0" w:color="auto"/>
            </w:tcBorders>
            <w:noWrap/>
            <w:hideMark/>
          </w:tcPr>
          <w:p w14:paraId="5AA81C1D"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FEATURE_ID</w:t>
            </w:r>
          </w:p>
        </w:tc>
        <w:tc>
          <w:tcPr>
            <w:tcW w:w="0" w:type="auto"/>
            <w:tcBorders>
              <w:top w:val="single" w:sz="8" w:space="0" w:color="auto"/>
              <w:left w:val="single" w:sz="8" w:space="0" w:color="auto"/>
              <w:bottom w:val="single" w:sz="8" w:space="0" w:color="auto"/>
              <w:right w:val="single" w:sz="8" w:space="0" w:color="auto"/>
            </w:tcBorders>
            <w:hideMark/>
          </w:tcPr>
          <w:p w14:paraId="7E4B7DEA"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Unique Vicmap Feature Identifier</w:t>
            </w:r>
          </w:p>
        </w:tc>
        <w:tc>
          <w:tcPr>
            <w:tcW w:w="0" w:type="auto"/>
            <w:tcBorders>
              <w:top w:val="single" w:sz="8" w:space="0" w:color="auto"/>
              <w:left w:val="single" w:sz="8" w:space="0" w:color="auto"/>
              <w:bottom w:val="single" w:sz="8" w:space="0" w:color="auto"/>
              <w:right w:val="single" w:sz="8" w:space="0" w:color="auto"/>
            </w:tcBorders>
            <w:hideMark/>
          </w:tcPr>
          <w:p w14:paraId="312A841A"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Unique Vicmap feature identifier - intention that it be across the Vicmap themes</w:t>
            </w:r>
          </w:p>
        </w:tc>
      </w:tr>
      <w:tr w:rsidR="000E4146" w:rsidRPr="000E4146" w14:paraId="357E1804" w14:textId="77777777" w:rsidTr="000E4146">
        <w:trPr>
          <w:trHeight w:val="240"/>
        </w:trPr>
        <w:tc>
          <w:tcPr>
            <w:tcW w:w="0" w:type="auto"/>
            <w:tcBorders>
              <w:top w:val="single" w:sz="8" w:space="0" w:color="auto"/>
              <w:left w:val="single" w:sz="8" w:space="0" w:color="auto"/>
              <w:bottom w:val="single" w:sz="8" w:space="0" w:color="auto"/>
              <w:right w:val="single" w:sz="8" w:space="0" w:color="auto"/>
            </w:tcBorders>
            <w:noWrap/>
            <w:hideMark/>
          </w:tcPr>
          <w:p w14:paraId="6503D8B5"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PARENT_FEATURE_ID</w:t>
            </w:r>
          </w:p>
        </w:tc>
        <w:tc>
          <w:tcPr>
            <w:tcW w:w="0" w:type="auto"/>
            <w:tcBorders>
              <w:top w:val="single" w:sz="8" w:space="0" w:color="auto"/>
              <w:left w:val="single" w:sz="8" w:space="0" w:color="auto"/>
              <w:bottom w:val="single" w:sz="8" w:space="0" w:color="auto"/>
              <w:right w:val="single" w:sz="8" w:space="0" w:color="auto"/>
            </w:tcBorders>
            <w:hideMark/>
          </w:tcPr>
          <w:p w14:paraId="5F9D934F" w14:textId="77777777" w:rsidR="000E4146" w:rsidRPr="000E4146" w:rsidRDefault="000E4146" w:rsidP="000E4146">
            <w:pPr>
              <w:spacing w:before="120" w:line="240" w:lineRule="auto"/>
              <w:rPr>
                <w:rFonts w:cstheme="minorHAnsi"/>
                <w:color w:val="auto"/>
                <w:lang w:eastAsia="en-US"/>
              </w:rPr>
            </w:pPr>
            <w:proofErr w:type="spellStart"/>
            <w:r w:rsidRPr="000E4146">
              <w:rPr>
                <w:rFonts w:cstheme="minorHAnsi"/>
                <w:color w:val="auto"/>
                <w:lang w:eastAsia="en-US"/>
              </w:rPr>
              <w:t>Feature_ID</w:t>
            </w:r>
            <w:proofErr w:type="spellEnd"/>
            <w:r w:rsidRPr="000E4146">
              <w:rPr>
                <w:rFonts w:cstheme="minorHAnsi"/>
                <w:color w:val="auto"/>
                <w:lang w:eastAsia="en-US"/>
              </w:rPr>
              <w:t xml:space="preserve"> that represents the Parent Feature ID</w:t>
            </w:r>
          </w:p>
        </w:tc>
        <w:tc>
          <w:tcPr>
            <w:tcW w:w="0" w:type="auto"/>
            <w:tcBorders>
              <w:top w:val="single" w:sz="8" w:space="0" w:color="auto"/>
              <w:left w:val="single" w:sz="8" w:space="0" w:color="auto"/>
              <w:bottom w:val="single" w:sz="8" w:space="0" w:color="auto"/>
              <w:right w:val="single" w:sz="8" w:space="0" w:color="auto"/>
            </w:tcBorders>
            <w:hideMark/>
          </w:tcPr>
          <w:p w14:paraId="3B292BB2"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PFI of the feature that represents the Parent feature</w:t>
            </w:r>
          </w:p>
        </w:tc>
      </w:tr>
      <w:tr w:rsidR="000E4146" w:rsidRPr="000E4146" w14:paraId="6CF06598" w14:textId="77777777" w:rsidTr="000E4146">
        <w:trPr>
          <w:trHeight w:val="525"/>
        </w:trPr>
        <w:tc>
          <w:tcPr>
            <w:tcW w:w="0" w:type="auto"/>
            <w:tcBorders>
              <w:top w:val="single" w:sz="8" w:space="0" w:color="auto"/>
              <w:left w:val="single" w:sz="8" w:space="0" w:color="auto"/>
              <w:bottom w:val="single" w:sz="8" w:space="0" w:color="auto"/>
              <w:right w:val="single" w:sz="8" w:space="0" w:color="auto"/>
            </w:tcBorders>
            <w:noWrap/>
            <w:hideMark/>
          </w:tcPr>
          <w:p w14:paraId="416C2ED0"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FEATURE_TYPE</w:t>
            </w:r>
          </w:p>
        </w:tc>
        <w:tc>
          <w:tcPr>
            <w:tcW w:w="0" w:type="auto"/>
            <w:tcBorders>
              <w:top w:val="single" w:sz="8" w:space="0" w:color="auto"/>
              <w:left w:val="single" w:sz="8" w:space="0" w:color="auto"/>
              <w:bottom w:val="single" w:sz="8" w:space="0" w:color="auto"/>
              <w:right w:val="single" w:sz="8" w:space="0" w:color="auto"/>
            </w:tcBorders>
            <w:hideMark/>
          </w:tcPr>
          <w:p w14:paraId="6E4CC7D6" w14:textId="77777777" w:rsidR="000E4146" w:rsidRPr="000E4146" w:rsidRDefault="000E4146" w:rsidP="000E4146">
            <w:pPr>
              <w:spacing w:before="120" w:line="240" w:lineRule="auto"/>
              <w:rPr>
                <w:rFonts w:cstheme="minorHAnsi"/>
                <w:color w:val="auto"/>
                <w:lang w:eastAsia="en-US"/>
              </w:rPr>
            </w:pPr>
            <w:proofErr w:type="spellStart"/>
            <w:r w:rsidRPr="000E4146">
              <w:rPr>
                <w:rFonts w:cstheme="minorHAnsi"/>
                <w:color w:val="auto"/>
                <w:lang w:eastAsia="en-US"/>
              </w:rPr>
              <w:t>Feature_Type_Code</w:t>
            </w:r>
            <w:proofErr w:type="spellEnd"/>
          </w:p>
        </w:tc>
        <w:tc>
          <w:tcPr>
            <w:tcW w:w="0" w:type="auto"/>
            <w:tcBorders>
              <w:top w:val="single" w:sz="8" w:space="0" w:color="auto"/>
              <w:left w:val="single" w:sz="8" w:space="0" w:color="auto"/>
              <w:bottom w:val="single" w:sz="8" w:space="0" w:color="auto"/>
              <w:right w:val="single" w:sz="8" w:space="0" w:color="auto"/>
            </w:tcBorders>
            <w:hideMark/>
          </w:tcPr>
          <w:p w14:paraId="129B5AA0" w14:textId="77777777" w:rsidR="000E4146" w:rsidRPr="000E4146" w:rsidRDefault="000E4146" w:rsidP="000E4146">
            <w:pPr>
              <w:spacing w:before="120" w:line="240" w:lineRule="auto"/>
              <w:rPr>
                <w:rFonts w:cstheme="minorHAnsi"/>
                <w:color w:val="auto"/>
                <w:lang w:eastAsia="en-US"/>
              </w:rPr>
            </w:pPr>
            <w:proofErr w:type="spellStart"/>
            <w:r w:rsidRPr="000E4146">
              <w:rPr>
                <w:rFonts w:cstheme="minorHAnsi"/>
                <w:color w:val="auto"/>
                <w:lang w:eastAsia="en-US"/>
              </w:rPr>
              <w:t>Feature_Type</w:t>
            </w:r>
            <w:proofErr w:type="spellEnd"/>
            <w:r w:rsidRPr="000E4146">
              <w:rPr>
                <w:rFonts w:cstheme="minorHAnsi"/>
                <w:color w:val="auto"/>
                <w:lang w:eastAsia="en-US"/>
              </w:rPr>
              <w:t xml:space="preserve"> populated as specified in the developing Vicmap features Catalogue</w:t>
            </w:r>
          </w:p>
        </w:tc>
      </w:tr>
      <w:tr w:rsidR="000E4146" w:rsidRPr="000E4146" w14:paraId="098C9EF3" w14:textId="77777777" w:rsidTr="000E4146">
        <w:trPr>
          <w:trHeight w:val="525"/>
        </w:trPr>
        <w:tc>
          <w:tcPr>
            <w:tcW w:w="0" w:type="auto"/>
            <w:tcBorders>
              <w:top w:val="single" w:sz="8" w:space="0" w:color="auto"/>
              <w:left w:val="single" w:sz="8" w:space="0" w:color="auto"/>
              <w:bottom w:val="single" w:sz="8" w:space="0" w:color="auto"/>
              <w:right w:val="single" w:sz="8" w:space="0" w:color="auto"/>
            </w:tcBorders>
            <w:noWrap/>
            <w:hideMark/>
          </w:tcPr>
          <w:p w14:paraId="5D765E45"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FEATURE_SUBTYPE</w:t>
            </w:r>
          </w:p>
        </w:tc>
        <w:tc>
          <w:tcPr>
            <w:tcW w:w="0" w:type="auto"/>
            <w:tcBorders>
              <w:top w:val="single" w:sz="8" w:space="0" w:color="auto"/>
              <w:left w:val="single" w:sz="8" w:space="0" w:color="auto"/>
              <w:bottom w:val="single" w:sz="8" w:space="0" w:color="auto"/>
              <w:right w:val="single" w:sz="8" w:space="0" w:color="auto"/>
            </w:tcBorders>
            <w:hideMark/>
          </w:tcPr>
          <w:p w14:paraId="210B660B"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 xml:space="preserve">Subtype of the </w:t>
            </w:r>
            <w:proofErr w:type="spellStart"/>
            <w:r w:rsidRPr="000E4146">
              <w:rPr>
                <w:rFonts w:cstheme="minorHAnsi"/>
                <w:color w:val="auto"/>
                <w:lang w:eastAsia="en-US"/>
              </w:rPr>
              <w:t>Feature_type</w:t>
            </w:r>
            <w:proofErr w:type="spellEnd"/>
          </w:p>
        </w:tc>
        <w:tc>
          <w:tcPr>
            <w:tcW w:w="0" w:type="auto"/>
            <w:tcBorders>
              <w:top w:val="single" w:sz="8" w:space="0" w:color="auto"/>
              <w:left w:val="single" w:sz="8" w:space="0" w:color="auto"/>
              <w:bottom w:val="single" w:sz="8" w:space="0" w:color="auto"/>
              <w:right w:val="single" w:sz="8" w:space="0" w:color="auto"/>
            </w:tcBorders>
            <w:hideMark/>
          </w:tcPr>
          <w:p w14:paraId="4D5679D4"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 xml:space="preserve">Subtype of the </w:t>
            </w:r>
            <w:proofErr w:type="spellStart"/>
            <w:r w:rsidRPr="000E4146">
              <w:rPr>
                <w:rFonts w:cstheme="minorHAnsi"/>
                <w:color w:val="auto"/>
                <w:lang w:eastAsia="en-US"/>
              </w:rPr>
              <w:t>Feature_type</w:t>
            </w:r>
            <w:proofErr w:type="spellEnd"/>
            <w:r w:rsidRPr="000E4146">
              <w:rPr>
                <w:rFonts w:cstheme="minorHAnsi"/>
                <w:color w:val="auto"/>
                <w:lang w:eastAsia="en-US"/>
              </w:rPr>
              <w:t xml:space="preserve">.  </w:t>
            </w:r>
            <w:proofErr w:type="spellStart"/>
            <w:r w:rsidRPr="000E4146">
              <w:rPr>
                <w:rFonts w:cstheme="minorHAnsi"/>
                <w:color w:val="auto"/>
                <w:lang w:eastAsia="en-US"/>
              </w:rPr>
              <w:t>Feature_subtype</w:t>
            </w:r>
            <w:proofErr w:type="spellEnd"/>
            <w:r w:rsidRPr="000E4146">
              <w:rPr>
                <w:rFonts w:cstheme="minorHAnsi"/>
                <w:color w:val="auto"/>
                <w:lang w:eastAsia="en-US"/>
              </w:rPr>
              <w:t xml:space="preserve"> populated as specified in the developing Vicmap features Catalogue to assist with clarification of feature.</w:t>
            </w:r>
          </w:p>
        </w:tc>
      </w:tr>
      <w:tr w:rsidR="000E4146" w:rsidRPr="000E4146" w14:paraId="4175840C" w14:textId="77777777" w:rsidTr="000E4146">
        <w:trPr>
          <w:trHeight w:val="840"/>
        </w:trPr>
        <w:tc>
          <w:tcPr>
            <w:tcW w:w="0" w:type="auto"/>
            <w:tcBorders>
              <w:top w:val="single" w:sz="8" w:space="0" w:color="auto"/>
              <w:left w:val="single" w:sz="8" w:space="0" w:color="auto"/>
              <w:bottom w:val="single" w:sz="8" w:space="0" w:color="auto"/>
              <w:right w:val="single" w:sz="8" w:space="0" w:color="auto"/>
            </w:tcBorders>
            <w:noWrap/>
            <w:hideMark/>
          </w:tcPr>
          <w:p w14:paraId="72BA7716"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FEATURE_STATUS</w:t>
            </w:r>
          </w:p>
        </w:tc>
        <w:tc>
          <w:tcPr>
            <w:tcW w:w="0" w:type="auto"/>
            <w:tcBorders>
              <w:top w:val="single" w:sz="8" w:space="0" w:color="auto"/>
              <w:left w:val="single" w:sz="8" w:space="0" w:color="auto"/>
              <w:bottom w:val="single" w:sz="8" w:space="0" w:color="auto"/>
              <w:right w:val="single" w:sz="8" w:space="0" w:color="auto"/>
            </w:tcBorders>
            <w:hideMark/>
          </w:tcPr>
          <w:p w14:paraId="76778AA3"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Built/Proposed/NULL</w:t>
            </w:r>
          </w:p>
        </w:tc>
        <w:tc>
          <w:tcPr>
            <w:tcW w:w="0" w:type="auto"/>
            <w:tcBorders>
              <w:top w:val="single" w:sz="8" w:space="0" w:color="auto"/>
              <w:left w:val="single" w:sz="8" w:space="0" w:color="auto"/>
              <w:bottom w:val="single" w:sz="8" w:space="0" w:color="auto"/>
              <w:right w:val="single" w:sz="8" w:space="0" w:color="auto"/>
            </w:tcBorders>
            <w:hideMark/>
          </w:tcPr>
          <w:p w14:paraId="630E94F6"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Feature could stay proposed for 2 years similar to the Planning Permit theory utilised in Vicmap Property and Vicmap Address where after 5 years at proposed status it is removed from data after confirmation by source</w:t>
            </w:r>
          </w:p>
        </w:tc>
      </w:tr>
      <w:tr w:rsidR="000E4146" w:rsidRPr="000E4146" w14:paraId="5D137D82" w14:textId="77777777" w:rsidTr="000E4146">
        <w:trPr>
          <w:trHeight w:val="570"/>
        </w:trPr>
        <w:tc>
          <w:tcPr>
            <w:tcW w:w="0" w:type="auto"/>
            <w:tcBorders>
              <w:top w:val="single" w:sz="8" w:space="0" w:color="auto"/>
              <w:left w:val="single" w:sz="8" w:space="0" w:color="auto"/>
              <w:bottom w:val="single" w:sz="8" w:space="0" w:color="auto"/>
              <w:right w:val="single" w:sz="8" w:space="0" w:color="auto"/>
            </w:tcBorders>
            <w:noWrap/>
            <w:hideMark/>
          </w:tcPr>
          <w:p w14:paraId="5457A2AA"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NAME</w:t>
            </w:r>
          </w:p>
        </w:tc>
        <w:tc>
          <w:tcPr>
            <w:tcW w:w="0" w:type="auto"/>
            <w:tcBorders>
              <w:top w:val="single" w:sz="8" w:space="0" w:color="auto"/>
              <w:left w:val="single" w:sz="8" w:space="0" w:color="auto"/>
              <w:bottom w:val="single" w:sz="8" w:space="0" w:color="auto"/>
              <w:right w:val="single" w:sz="8" w:space="0" w:color="auto"/>
            </w:tcBorders>
            <w:hideMark/>
          </w:tcPr>
          <w:p w14:paraId="41083996"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Official name</w:t>
            </w:r>
          </w:p>
        </w:tc>
        <w:tc>
          <w:tcPr>
            <w:tcW w:w="0" w:type="auto"/>
            <w:tcBorders>
              <w:top w:val="single" w:sz="8" w:space="0" w:color="auto"/>
              <w:left w:val="single" w:sz="8" w:space="0" w:color="auto"/>
              <w:bottom w:val="single" w:sz="8" w:space="0" w:color="auto"/>
              <w:right w:val="single" w:sz="8" w:space="0" w:color="auto"/>
            </w:tcBorders>
            <w:hideMark/>
          </w:tcPr>
          <w:p w14:paraId="7396038F"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 xml:space="preserve">Official name as designated by Authoritative Organisation. Where the </w:t>
            </w:r>
            <w:proofErr w:type="spellStart"/>
            <w:r w:rsidRPr="000E4146">
              <w:rPr>
                <w:rFonts w:cstheme="minorHAnsi"/>
                <w:color w:val="auto"/>
                <w:lang w:eastAsia="en-US"/>
              </w:rPr>
              <w:t>Vicnames_ID</w:t>
            </w:r>
            <w:proofErr w:type="spellEnd"/>
            <w:r w:rsidRPr="000E4146">
              <w:rPr>
                <w:rFonts w:cstheme="minorHAnsi"/>
                <w:color w:val="auto"/>
                <w:lang w:eastAsia="en-US"/>
              </w:rPr>
              <w:t xml:space="preserve"> is populated the name has been registered by </w:t>
            </w:r>
            <w:proofErr w:type="spellStart"/>
            <w:r w:rsidRPr="000E4146">
              <w:rPr>
                <w:rFonts w:cstheme="minorHAnsi"/>
                <w:color w:val="auto"/>
                <w:lang w:eastAsia="en-US"/>
              </w:rPr>
              <w:t>Geonames</w:t>
            </w:r>
            <w:proofErr w:type="spellEnd"/>
            <w:r w:rsidRPr="000E4146">
              <w:rPr>
                <w:rFonts w:cstheme="minorHAnsi"/>
                <w:color w:val="auto"/>
                <w:lang w:eastAsia="en-US"/>
              </w:rPr>
              <w:t xml:space="preserve"> </w:t>
            </w:r>
          </w:p>
        </w:tc>
      </w:tr>
      <w:tr w:rsidR="000E4146" w:rsidRPr="000E4146" w14:paraId="376D352E" w14:textId="77777777" w:rsidTr="000E4146">
        <w:trPr>
          <w:trHeight w:val="255"/>
        </w:trPr>
        <w:tc>
          <w:tcPr>
            <w:tcW w:w="0" w:type="auto"/>
            <w:tcBorders>
              <w:top w:val="single" w:sz="8" w:space="0" w:color="auto"/>
              <w:left w:val="single" w:sz="8" w:space="0" w:color="auto"/>
              <w:bottom w:val="single" w:sz="8" w:space="0" w:color="auto"/>
              <w:right w:val="single" w:sz="8" w:space="0" w:color="auto"/>
            </w:tcBorders>
            <w:noWrap/>
            <w:hideMark/>
          </w:tcPr>
          <w:p w14:paraId="4FC2C81B"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NAME_LABEL</w:t>
            </w:r>
          </w:p>
        </w:tc>
        <w:tc>
          <w:tcPr>
            <w:tcW w:w="0" w:type="auto"/>
            <w:tcBorders>
              <w:top w:val="single" w:sz="8" w:space="0" w:color="auto"/>
              <w:left w:val="single" w:sz="8" w:space="0" w:color="auto"/>
              <w:bottom w:val="single" w:sz="8" w:space="0" w:color="auto"/>
              <w:right w:val="single" w:sz="8" w:space="0" w:color="auto"/>
            </w:tcBorders>
            <w:hideMark/>
          </w:tcPr>
          <w:p w14:paraId="7E839284"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 xml:space="preserve">Name for labelling purposes </w:t>
            </w:r>
          </w:p>
        </w:tc>
        <w:tc>
          <w:tcPr>
            <w:tcW w:w="0" w:type="auto"/>
            <w:tcBorders>
              <w:top w:val="single" w:sz="8" w:space="0" w:color="auto"/>
              <w:left w:val="single" w:sz="8" w:space="0" w:color="auto"/>
              <w:bottom w:val="single" w:sz="8" w:space="0" w:color="auto"/>
              <w:right w:val="single" w:sz="8" w:space="0" w:color="auto"/>
            </w:tcBorders>
            <w:hideMark/>
          </w:tcPr>
          <w:p w14:paraId="1898C293"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May just be upper and lower case</w:t>
            </w:r>
          </w:p>
        </w:tc>
      </w:tr>
      <w:tr w:rsidR="000E4146" w:rsidRPr="000E4146" w14:paraId="0FE93EBD" w14:textId="77777777" w:rsidTr="000E4146">
        <w:trPr>
          <w:trHeight w:val="510"/>
        </w:trPr>
        <w:tc>
          <w:tcPr>
            <w:tcW w:w="0" w:type="auto"/>
            <w:tcBorders>
              <w:top w:val="single" w:sz="8" w:space="0" w:color="auto"/>
              <w:left w:val="single" w:sz="8" w:space="0" w:color="auto"/>
              <w:bottom w:val="single" w:sz="8" w:space="0" w:color="auto"/>
              <w:right w:val="single" w:sz="8" w:space="0" w:color="auto"/>
            </w:tcBorders>
            <w:noWrap/>
            <w:hideMark/>
          </w:tcPr>
          <w:p w14:paraId="739DECE4"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PARENT_NAME</w:t>
            </w:r>
          </w:p>
        </w:tc>
        <w:tc>
          <w:tcPr>
            <w:tcW w:w="0" w:type="auto"/>
            <w:tcBorders>
              <w:top w:val="single" w:sz="8" w:space="0" w:color="auto"/>
              <w:left w:val="single" w:sz="8" w:space="0" w:color="auto"/>
              <w:bottom w:val="single" w:sz="8" w:space="0" w:color="auto"/>
              <w:right w:val="single" w:sz="8" w:space="0" w:color="auto"/>
            </w:tcBorders>
            <w:hideMark/>
          </w:tcPr>
          <w:p w14:paraId="0C95D61A"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Name from the Parent feature - where a parent feature exists and has a name</w:t>
            </w:r>
          </w:p>
        </w:tc>
        <w:tc>
          <w:tcPr>
            <w:tcW w:w="0" w:type="auto"/>
            <w:tcBorders>
              <w:top w:val="single" w:sz="8" w:space="0" w:color="auto"/>
              <w:left w:val="single" w:sz="8" w:space="0" w:color="auto"/>
              <w:bottom w:val="single" w:sz="8" w:space="0" w:color="auto"/>
              <w:right w:val="single" w:sz="8" w:space="0" w:color="auto"/>
            </w:tcBorders>
            <w:hideMark/>
          </w:tcPr>
          <w:p w14:paraId="6B434CE1"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 </w:t>
            </w:r>
          </w:p>
        </w:tc>
      </w:tr>
      <w:tr w:rsidR="000E4146" w:rsidRPr="000E4146" w14:paraId="3969CF06" w14:textId="77777777" w:rsidTr="000E4146">
        <w:trPr>
          <w:trHeight w:val="255"/>
        </w:trPr>
        <w:tc>
          <w:tcPr>
            <w:tcW w:w="0" w:type="auto"/>
            <w:tcBorders>
              <w:top w:val="single" w:sz="8" w:space="0" w:color="auto"/>
              <w:left w:val="single" w:sz="8" w:space="0" w:color="auto"/>
              <w:bottom w:val="single" w:sz="8" w:space="0" w:color="auto"/>
              <w:right w:val="single" w:sz="8" w:space="0" w:color="auto"/>
            </w:tcBorders>
            <w:noWrap/>
            <w:hideMark/>
          </w:tcPr>
          <w:p w14:paraId="02189AD3"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CHILD_EXISTS</w:t>
            </w:r>
          </w:p>
        </w:tc>
        <w:tc>
          <w:tcPr>
            <w:tcW w:w="0" w:type="auto"/>
            <w:tcBorders>
              <w:top w:val="single" w:sz="8" w:space="0" w:color="auto"/>
              <w:left w:val="single" w:sz="8" w:space="0" w:color="auto"/>
              <w:bottom w:val="single" w:sz="8" w:space="0" w:color="auto"/>
              <w:right w:val="single" w:sz="8" w:space="0" w:color="auto"/>
            </w:tcBorders>
            <w:hideMark/>
          </w:tcPr>
          <w:p w14:paraId="04F8530B"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Logical field Y/N</w:t>
            </w:r>
          </w:p>
        </w:tc>
        <w:tc>
          <w:tcPr>
            <w:tcW w:w="0" w:type="auto"/>
            <w:tcBorders>
              <w:top w:val="single" w:sz="8" w:space="0" w:color="auto"/>
              <w:left w:val="single" w:sz="8" w:space="0" w:color="auto"/>
              <w:bottom w:val="single" w:sz="8" w:space="0" w:color="auto"/>
              <w:right w:val="single" w:sz="8" w:space="0" w:color="auto"/>
            </w:tcBorders>
            <w:hideMark/>
          </w:tcPr>
          <w:p w14:paraId="45967DED"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Logical field Y/N indicates the existence of child features</w:t>
            </w:r>
          </w:p>
        </w:tc>
      </w:tr>
      <w:tr w:rsidR="000E4146" w:rsidRPr="000E4146" w14:paraId="478CC7FD" w14:textId="77777777" w:rsidTr="000E4146">
        <w:trPr>
          <w:trHeight w:val="735"/>
        </w:trPr>
        <w:tc>
          <w:tcPr>
            <w:tcW w:w="0" w:type="auto"/>
            <w:tcBorders>
              <w:top w:val="single" w:sz="8" w:space="0" w:color="auto"/>
              <w:left w:val="single" w:sz="8" w:space="0" w:color="auto"/>
              <w:bottom w:val="single" w:sz="8" w:space="0" w:color="auto"/>
              <w:right w:val="single" w:sz="8" w:space="0" w:color="auto"/>
            </w:tcBorders>
            <w:noWrap/>
            <w:hideMark/>
          </w:tcPr>
          <w:p w14:paraId="2B37FAE3"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AUTH_ORG_CODE</w:t>
            </w:r>
          </w:p>
        </w:tc>
        <w:tc>
          <w:tcPr>
            <w:tcW w:w="0" w:type="auto"/>
            <w:tcBorders>
              <w:top w:val="single" w:sz="8" w:space="0" w:color="auto"/>
              <w:left w:val="single" w:sz="8" w:space="0" w:color="auto"/>
              <w:bottom w:val="single" w:sz="8" w:space="0" w:color="auto"/>
              <w:right w:val="single" w:sz="8" w:space="0" w:color="auto"/>
            </w:tcBorders>
            <w:hideMark/>
          </w:tcPr>
          <w:p w14:paraId="1DA0AAE9"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The code of the Authoritative Organisation where record sourced</w:t>
            </w:r>
          </w:p>
        </w:tc>
        <w:tc>
          <w:tcPr>
            <w:tcW w:w="0" w:type="auto"/>
            <w:tcBorders>
              <w:top w:val="single" w:sz="8" w:space="0" w:color="auto"/>
              <w:left w:val="single" w:sz="8" w:space="0" w:color="auto"/>
              <w:bottom w:val="single" w:sz="8" w:space="0" w:color="auto"/>
              <w:right w:val="single" w:sz="8" w:space="0" w:color="auto"/>
            </w:tcBorders>
            <w:hideMark/>
          </w:tcPr>
          <w:p w14:paraId="37C97B52"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 xml:space="preserve">The Authoritative Organisation Code field facilitates maintenance and allows users to obtain secondary data from the primary source </w:t>
            </w:r>
          </w:p>
        </w:tc>
      </w:tr>
      <w:tr w:rsidR="000E4146" w:rsidRPr="000E4146" w14:paraId="4276749D" w14:textId="77777777" w:rsidTr="000E4146">
        <w:trPr>
          <w:trHeight w:val="585"/>
        </w:trPr>
        <w:tc>
          <w:tcPr>
            <w:tcW w:w="0" w:type="auto"/>
            <w:tcBorders>
              <w:top w:val="single" w:sz="8" w:space="0" w:color="auto"/>
              <w:left w:val="single" w:sz="8" w:space="0" w:color="auto"/>
              <w:bottom w:val="single" w:sz="8" w:space="0" w:color="auto"/>
              <w:right w:val="single" w:sz="8" w:space="0" w:color="auto"/>
            </w:tcBorders>
            <w:noWrap/>
            <w:hideMark/>
          </w:tcPr>
          <w:p w14:paraId="7EE10E85"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AUTH_ORG_ID</w:t>
            </w:r>
          </w:p>
        </w:tc>
        <w:tc>
          <w:tcPr>
            <w:tcW w:w="0" w:type="auto"/>
            <w:tcBorders>
              <w:top w:val="single" w:sz="8" w:space="0" w:color="auto"/>
              <w:left w:val="single" w:sz="8" w:space="0" w:color="auto"/>
              <w:bottom w:val="single" w:sz="8" w:space="0" w:color="auto"/>
              <w:right w:val="single" w:sz="8" w:space="0" w:color="auto"/>
            </w:tcBorders>
            <w:hideMark/>
          </w:tcPr>
          <w:p w14:paraId="1AF70DD0"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The identifier of the Authoritative Organisation's record</w:t>
            </w:r>
          </w:p>
        </w:tc>
        <w:tc>
          <w:tcPr>
            <w:tcW w:w="0" w:type="auto"/>
            <w:tcBorders>
              <w:top w:val="single" w:sz="8" w:space="0" w:color="auto"/>
              <w:left w:val="single" w:sz="8" w:space="0" w:color="auto"/>
              <w:bottom w:val="single" w:sz="8" w:space="0" w:color="auto"/>
              <w:right w:val="single" w:sz="8" w:space="0" w:color="auto"/>
            </w:tcBorders>
            <w:hideMark/>
          </w:tcPr>
          <w:p w14:paraId="12D9A408"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 xml:space="preserve">The Authoritative Organisation Code field with the Authoritative </w:t>
            </w:r>
            <w:proofErr w:type="spellStart"/>
            <w:r w:rsidRPr="000E4146">
              <w:rPr>
                <w:rFonts w:cstheme="minorHAnsi"/>
                <w:color w:val="auto"/>
                <w:lang w:eastAsia="en-US"/>
              </w:rPr>
              <w:t>Organisation_ID</w:t>
            </w:r>
            <w:proofErr w:type="spellEnd"/>
            <w:r w:rsidRPr="000E4146">
              <w:rPr>
                <w:rFonts w:cstheme="minorHAnsi"/>
                <w:color w:val="auto"/>
                <w:lang w:eastAsia="en-US"/>
              </w:rPr>
              <w:t xml:space="preserve"> facilitates direct maintenance and allows users and custodians to link secondary data from the primary source </w:t>
            </w:r>
          </w:p>
        </w:tc>
      </w:tr>
      <w:tr w:rsidR="000E4146" w:rsidRPr="000E4146" w14:paraId="3D2ADF4B" w14:textId="77777777" w:rsidTr="000E4146">
        <w:trPr>
          <w:trHeight w:val="570"/>
        </w:trPr>
        <w:tc>
          <w:tcPr>
            <w:tcW w:w="0" w:type="auto"/>
            <w:tcBorders>
              <w:top w:val="single" w:sz="8" w:space="0" w:color="auto"/>
              <w:left w:val="single" w:sz="8" w:space="0" w:color="auto"/>
              <w:bottom w:val="single" w:sz="8" w:space="0" w:color="auto"/>
              <w:right w:val="single" w:sz="8" w:space="0" w:color="auto"/>
            </w:tcBorders>
            <w:noWrap/>
            <w:hideMark/>
          </w:tcPr>
          <w:p w14:paraId="55647D3B"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AUTH_ORG_VERIFIED</w:t>
            </w:r>
          </w:p>
        </w:tc>
        <w:tc>
          <w:tcPr>
            <w:tcW w:w="0" w:type="auto"/>
            <w:tcBorders>
              <w:top w:val="single" w:sz="8" w:space="0" w:color="auto"/>
              <w:left w:val="single" w:sz="8" w:space="0" w:color="auto"/>
              <w:bottom w:val="single" w:sz="8" w:space="0" w:color="auto"/>
              <w:right w:val="single" w:sz="8" w:space="0" w:color="auto"/>
            </w:tcBorders>
            <w:hideMark/>
          </w:tcPr>
          <w:p w14:paraId="0B25243E"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Date field pertaining to the last verification by the Authoritative Organisation</w:t>
            </w:r>
          </w:p>
        </w:tc>
        <w:tc>
          <w:tcPr>
            <w:tcW w:w="0" w:type="auto"/>
            <w:tcBorders>
              <w:top w:val="single" w:sz="8" w:space="0" w:color="auto"/>
              <w:left w:val="single" w:sz="8" w:space="0" w:color="auto"/>
              <w:bottom w:val="single" w:sz="8" w:space="0" w:color="auto"/>
              <w:right w:val="single" w:sz="8" w:space="0" w:color="auto"/>
            </w:tcBorders>
            <w:hideMark/>
          </w:tcPr>
          <w:p w14:paraId="2AEC0FE7"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Date stamps the last time the record was verified.</w:t>
            </w:r>
          </w:p>
        </w:tc>
      </w:tr>
      <w:tr w:rsidR="000E4146" w:rsidRPr="000E4146" w14:paraId="0F3BC5ED" w14:textId="77777777" w:rsidTr="000E4146">
        <w:trPr>
          <w:trHeight w:val="510"/>
        </w:trPr>
        <w:tc>
          <w:tcPr>
            <w:tcW w:w="0" w:type="auto"/>
            <w:tcBorders>
              <w:top w:val="single" w:sz="8" w:space="0" w:color="auto"/>
              <w:left w:val="single" w:sz="8" w:space="0" w:color="auto"/>
              <w:bottom w:val="single" w:sz="8" w:space="0" w:color="auto"/>
              <w:right w:val="single" w:sz="8" w:space="0" w:color="auto"/>
            </w:tcBorders>
            <w:noWrap/>
            <w:hideMark/>
          </w:tcPr>
          <w:p w14:paraId="30C519F0"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VMADD_PFI</w:t>
            </w:r>
          </w:p>
        </w:tc>
        <w:tc>
          <w:tcPr>
            <w:tcW w:w="0" w:type="auto"/>
            <w:tcBorders>
              <w:top w:val="single" w:sz="8" w:space="0" w:color="auto"/>
              <w:left w:val="single" w:sz="8" w:space="0" w:color="auto"/>
              <w:bottom w:val="single" w:sz="8" w:space="0" w:color="auto"/>
              <w:right w:val="single" w:sz="8" w:space="0" w:color="auto"/>
            </w:tcBorders>
            <w:hideMark/>
          </w:tcPr>
          <w:p w14:paraId="1480CFED"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Persistent Feature Identifier of an associated Vicmap Address record</w:t>
            </w:r>
          </w:p>
        </w:tc>
        <w:tc>
          <w:tcPr>
            <w:tcW w:w="0" w:type="auto"/>
            <w:tcBorders>
              <w:top w:val="single" w:sz="8" w:space="0" w:color="auto"/>
              <w:left w:val="single" w:sz="8" w:space="0" w:color="auto"/>
              <w:bottom w:val="single" w:sz="8" w:space="0" w:color="auto"/>
              <w:right w:val="single" w:sz="8" w:space="0" w:color="auto"/>
            </w:tcBorders>
            <w:hideMark/>
          </w:tcPr>
          <w:p w14:paraId="2CB5725E"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Vicmap Address PFI’s facilitate the linking of Vicmap &amp; other Products to related objects</w:t>
            </w:r>
          </w:p>
          <w:p w14:paraId="47F14DA0"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See below for further information</w:t>
            </w:r>
          </w:p>
        </w:tc>
      </w:tr>
      <w:tr w:rsidR="000E4146" w:rsidRPr="000E4146" w14:paraId="72EF07AA" w14:textId="77777777" w:rsidTr="000E4146">
        <w:trPr>
          <w:trHeight w:val="510"/>
        </w:trPr>
        <w:tc>
          <w:tcPr>
            <w:tcW w:w="0" w:type="auto"/>
            <w:tcBorders>
              <w:top w:val="single" w:sz="8" w:space="0" w:color="auto"/>
              <w:left w:val="single" w:sz="8" w:space="0" w:color="auto"/>
              <w:bottom w:val="single" w:sz="8" w:space="0" w:color="auto"/>
              <w:right w:val="single" w:sz="8" w:space="0" w:color="auto"/>
            </w:tcBorders>
            <w:noWrap/>
            <w:hideMark/>
          </w:tcPr>
          <w:p w14:paraId="0324BD90"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lastRenderedPageBreak/>
              <w:t>VICNAMES_ID</w:t>
            </w:r>
          </w:p>
        </w:tc>
        <w:tc>
          <w:tcPr>
            <w:tcW w:w="0" w:type="auto"/>
            <w:tcBorders>
              <w:top w:val="single" w:sz="8" w:space="0" w:color="auto"/>
              <w:left w:val="single" w:sz="8" w:space="0" w:color="auto"/>
              <w:bottom w:val="single" w:sz="8" w:space="0" w:color="auto"/>
              <w:right w:val="single" w:sz="8" w:space="0" w:color="auto"/>
            </w:tcBorders>
            <w:hideMark/>
          </w:tcPr>
          <w:p w14:paraId="3388F416" w14:textId="77777777" w:rsidR="000E4146" w:rsidRPr="000E4146" w:rsidRDefault="000E4146" w:rsidP="000E4146">
            <w:pPr>
              <w:spacing w:before="120" w:line="240" w:lineRule="auto"/>
              <w:rPr>
                <w:rFonts w:cstheme="minorHAnsi"/>
                <w:color w:val="auto"/>
                <w:lang w:eastAsia="en-US"/>
              </w:rPr>
            </w:pPr>
            <w:proofErr w:type="spellStart"/>
            <w:r w:rsidRPr="000E4146">
              <w:rPr>
                <w:rFonts w:cstheme="minorHAnsi"/>
                <w:color w:val="auto"/>
                <w:lang w:eastAsia="en-US"/>
              </w:rPr>
              <w:t>Geonames</w:t>
            </w:r>
            <w:proofErr w:type="spellEnd"/>
            <w:r w:rsidRPr="000E4146">
              <w:rPr>
                <w:rFonts w:cstheme="minorHAnsi"/>
                <w:color w:val="auto"/>
                <w:lang w:eastAsia="en-US"/>
              </w:rPr>
              <w:t xml:space="preserve"> identifier - Geographic Names Register has a corresponding record </w:t>
            </w:r>
          </w:p>
        </w:tc>
        <w:tc>
          <w:tcPr>
            <w:tcW w:w="0" w:type="auto"/>
            <w:tcBorders>
              <w:top w:val="single" w:sz="8" w:space="0" w:color="auto"/>
              <w:left w:val="single" w:sz="8" w:space="0" w:color="auto"/>
              <w:bottom w:val="single" w:sz="8" w:space="0" w:color="auto"/>
              <w:right w:val="single" w:sz="8" w:space="0" w:color="auto"/>
            </w:tcBorders>
            <w:hideMark/>
          </w:tcPr>
          <w:p w14:paraId="2808C15E"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 xml:space="preserve">The Vicmap ID’s facilitate the linking of features that hold a registered GNR name - - # represents the </w:t>
            </w:r>
            <w:proofErr w:type="spellStart"/>
            <w:r w:rsidRPr="000E4146">
              <w:rPr>
                <w:rFonts w:cstheme="minorHAnsi"/>
                <w:color w:val="auto"/>
                <w:lang w:eastAsia="en-US"/>
              </w:rPr>
              <w:t>Name_ID</w:t>
            </w:r>
            <w:proofErr w:type="spellEnd"/>
            <w:r w:rsidRPr="000E4146">
              <w:rPr>
                <w:rFonts w:cstheme="minorHAnsi"/>
                <w:color w:val="auto"/>
                <w:lang w:eastAsia="en-US"/>
              </w:rPr>
              <w:t xml:space="preserve"> in GNR</w:t>
            </w:r>
          </w:p>
        </w:tc>
      </w:tr>
      <w:tr w:rsidR="000E4146" w:rsidRPr="000E4146" w14:paraId="118262F2" w14:textId="77777777" w:rsidTr="000E4146">
        <w:trPr>
          <w:trHeight w:val="285"/>
        </w:trPr>
        <w:tc>
          <w:tcPr>
            <w:tcW w:w="0" w:type="auto"/>
            <w:tcBorders>
              <w:top w:val="single" w:sz="8" w:space="0" w:color="auto"/>
              <w:left w:val="single" w:sz="8" w:space="0" w:color="auto"/>
              <w:bottom w:val="single" w:sz="8" w:space="0" w:color="auto"/>
              <w:right w:val="single" w:sz="8" w:space="0" w:color="auto"/>
            </w:tcBorders>
            <w:noWrap/>
            <w:hideMark/>
          </w:tcPr>
          <w:p w14:paraId="570600C3"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THEME1</w:t>
            </w:r>
          </w:p>
        </w:tc>
        <w:tc>
          <w:tcPr>
            <w:tcW w:w="0" w:type="auto"/>
            <w:tcBorders>
              <w:top w:val="single" w:sz="8" w:space="0" w:color="auto"/>
              <w:left w:val="single" w:sz="8" w:space="0" w:color="auto"/>
              <w:bottom w:val="single" w:sz="8" w:space="0" w:color="auto"/>
              <w:right w:val="single" w:sz="8" w:space="0" w:color="auto"/>
            </w:tcBorders>
            <w:hideMark/>
          </w:tcPr>
          <w:p w14:paraId="1C582A5C"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 xml:space="preserve">Name of nominated Theme, Group and/or </w:t>
            </w:r>
            <w:proofErr w:type="spellStart"/>
            <w:r w:rsidRPr="000E4146">
              <w:rPr>
                <w:rFonts w:cstheme="minorHAnsi"/>
                <w:color w:val="auto"/>
                <w:lang w:eastAsia="en-US"/>
              </w:rPr>
              <w:t>subGroup</w:t>
            </w:r>
            <w:proofErr w:type="spellEnd"/>
          </w:p>
        </w:tc>
        <w:tc>
          <w:tcPr>
            <w:tcW w:w="0" w:type="auto"/>
            <w:tcBorders>
              <w:top w:val="single" w:sz="8" w:space="0" w:color="auto"/>
              <w:left w:val="single" w:sz="8" w:space="0" w:color="auto"/>
              <w:bottom w:val="single" w:sz="8" w:space="0" w:color="auto"/>
              <w:right w:val="single" w:sz="8" w:space="0" w:color="auto"/>
            </w:tcBorders>
            <w:hideMark/>
          </w:tcPr>
          <w:p w14:paraId="7D5DC603"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 xml:space="preserve">Theme, Group and/or </w:t>
            </w:r>
            <w:proofErr w:type="spellStart"/>
            <w:r w:rsidRPr="000E4146">
              <w:rPr>
                <w:rFonts w:cstheme="minorHAnsi"/>
                <w:color w:val="auto"/>
                <w:lang w:eastAsia="en-US"/>
              </w:rPr>
              <w:t>subGroup</w:t>
            </w:r>
            <w:proofErr w:type="spellEnd"/>
            <w:r w:rsidRPr="000E4146">
              <w:rPr>
                <w:rFonts w:cstheme="minorHAnsi"/>
                <w:color w:val="auto"/>
                <w:lang w:eastAsia="en-US"/>
              </w:rPr>
              <w:t xml:space="preserve"> to facilitate searches</w:t>
            </w:r>
          </w:p>
        </w:tc>
      </w:tr>
      <w:tr w:rsidR="000E4146" w:rsidRPr="000E4146" w14:paraId="4CE9BC40" w14:textId="77777777" w:rsidTr="000E4146">
        <w:trPr>
          <w:trHeight w:val="600"/>
        </w:trPr>
        <w:tc>
          <w:tcPr>
            <w:tcW w:w="0" w:type="auto"/>
            <w:tcBorders>
              <w:top w:val="single" w:sz="8" w:space="0" w:color="auto"/>
              <w:left w:val="single" w:sz="8" w:space="0" w:color="auto"/>
              <w:bottom w:val="single" w:sz="8" w:space="0" w:color="auto"/>
              <w:right w:val="single" w:sz="8" w:space="0" w:color="auto"/>
            </w:tcBorders>
            <w:noWrap/>
            <w:hideMark/>
          </w:tcPr>
          <w:p w14:paraId="521A8926"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THEME2</w:t>
            </w:r>
          </w:p>
        </w:tc>
        <w:tc>
          <w:tcPr>
            <w:tcW w:w="0" w:type="auto"/>
            <w:tcBorders>
              <w:top w:val="single" w:sz="8" w:space="0" w:color="auto"/>
              <w:left w:val="single" w:sz="8" w:space="0" w:color="auto"/>
              <w:bottom w:val="single" w:sz="8" w:space="0" w:color="auto"/>
              <w:right w:val="single" w:sz="8" w:space="0" w:color="auto"/>
            </w:tcBorders>
            <w:hideMark/>
          </w:tcPr>
          <w:p w14:paraId="5F0C4939"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 xml:space="preserve">Name of nominated Theme, Group and/or </w:t>
            </w:r>
            <w:proofErr w:type="spellStart"/>
            <w:r w:rsidRPr="000E4146">
              <w:rPr>
                <w:rFonts w:cstheme="minorHAnsi"/>
                <w:color w:val="auto"/>
                <w:lang w:eastAsia="en-US"/>
              </w:rPr>
              <w:t>subGroup</w:t>
            </w:r>
            <w:proofErr w:type="spellEnd"/>
          </w:p>
        </w:tc>
        <w:tc>
          <w:tcPr>
            <w:tcW w:w="0" w:type="auto"/>
            <w:tcBorders>
              <w:top w:val="single" w:sz="8" w:space="0" w:color="auto"/>
              <w:left w:val="single" w:sz="8" w:space="0" w:color="auto"/>
              <w:bottom w:val="single" w:sz="8" w:space="0" w:color="auto"/>
              <w:right w:val="single" w:sz="8" w:space="0" w:color="auto"/>
            </w:tcBorders>
            <w:hideMark/>
          </w:tcPr>
          <w:p w14:paraId="7562086A"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 xml:space="preserve">Theme, Group and/or </w:t>
            </w:r>
            <w:proofErr w:type="gramStart"/>
            <w:r w:rsidRPr="000E4146">
              <w:rPr>
                <w:rFonts w:cstheme="minorHAnsi"/>
                <w:color w:val="auto"/>
                <w:lang w:eastAsia="en-US"/>
              </w:rPr>
              <w:t>sub Group</w:t>
            </w:r>
            <w:proofErr w:type="gramEnd"/>
            <w:r w:rsidRPr="000E4146">
              <w:rPr>
                <w:rFonts w:cstheme="minorHAnsi"/>
                <w:color w:val="auto"/>
                <w:lang w:eastAsia="en-US"/>
              </w:rPr>
              <w:t xml:space="preserve"> to facilitate searches. Populated where feature might be held within 2 obvious themes : group combo's </w:t>
            </w:r>
          </w:p>
        </w:tc>
      </w:tr>
      <w:tr w:rsidR="000E4146" w:rsidRPr="000E4146" w14:paraId="3E3FA925" w14:textId="77777777" w:rsidTr="000E4146">
        <w:trPr>
          <w:trHeight w:val="255"/>
        </w:trPr>
        <w:tc>
          <w:tcPr>
            <w:tcW w:w="0" w:type="auto"/>
            <w:tcBorders>
              <w:top w:val="single" w:sz="8" w:space="0" w:color="auto"/>
              <w:left w:val="single" w:sz="8" w:space="0" w:color="auto"/>
              <w:bottom w:val="single" w:sz="8" w:space="0" w:color="auto"/>
              <w:right w:val="single" w:sz="8" w:space="0" w:color="auto"/>
            </w:tcBorders>
            <w:noWrap/>
            <w:hideMark/>
          </w:tcPr>
          <w:p w14:paraId="3DE7B2C0"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STATE</w:t>
            </w:r>
          </w:p>
        </w:tc>
        <w:tc>
          <w:tcPr>
            <w:tcW w:w="0" w:type="auto"/>
            <w:tcBorders>
              <w:top w:val="single" w:sz="8" w:space="0" w:color="auto"/>
              <w:left w:val="single" w:sz="8" w:space="0" w:color="auto"/>
              <w:bottom w:val="single" w:sz="8" w:space="0" w:color="auto"/>
              <w:right w:val="single" w:sz="8" w:space="0" w:color="auto"/>
            </w:tcBorders>
            <w:hideMark/>
          </w:tcPr>
          <w:p w14:paraId="7CC13EDF"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Acronym of State where feature located</w:t>
            </w:r>
          </w:p>
        </w:tc>
        <w:tc>
          <w:tcPr>
            <w:tcW w:w="0" w:type="auto"/>
            <w:tcBorders>
              <w:top w:val="single" w:sz="8" w:space="0" w:color="auto"/>
              <w:left w:val="single" w:sz="8" w:space="0" w:color="auto"/>
              <w:bottom w:val="single" w:sz="8" w:space="0" w:color="auto"/>
              <w:right w:val="single" w:sz="8" w:space="0" w:color="auto"/>
            </w:tcBorders>
            <w:hideMark/>
          </w:tcPr>
          <w:p w14:paraId="1C95EA06"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Acronym of State where feature located</w:t>
            </w:r>
          </w:p>
        </w:tc>
      </w:tr>
      <w:tr w:rsidR="000E4146" w:rsidRPr="000E4146" w14:paraId="3BFA6946" w14:textId="77777777" w:rsidTr="000E4146">
        <w:trPr>
          <w:trHeight w:val="255"/>
        </w:trPr>
        <w:tc>
          <w:tcPr>
            <w:tcW w:w="0" w:type="auto"/>
            <w:tcBorders>
              <w:top w:val="single" w:sz="8" w:space="0" w:color="auto"/>
              <w:left w:val="single" w:sz="8" w:space="0" w:color="auto"/>
              <w:bottom w:val="single" w:sz="8" w:space="0" w:color="auto"/>
              <w:right w:val="single" w:sz="8" w:space="0" w:color="auto"/>
            </w:tcBorders>
            <w:noWrap/>
            <w:hideMark/>
          </w:tcPr>
          <w:p w14:paraId="2B48B66D"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CREATE_DATE_PFI</w:t>
            </w:r>
          </w:p>
        </w:tc>
        <w:tc>
          <w:tcPr>
            <w:tcW w:w="0" w:type="auto"/>
            <w:tcBorders>
              <w:top w:val="single" w:sz="8" w:space="0" w:color="auto"/>
              <w:left w:val="single" w:sz="8" w:space="0" w:color="auto"/>
              <w:bottom w:val="single" w:sz="8" w:space="0" w:color="auto"/>
              <w:right w:val="single" w:sz="8" w:space="0" w:color="auto"/>
            </w:tcBorders>
            <w:hideMark/>
          </w:tcPr>
          <w:p w14:paraId="1F8B401A"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Creation date of Persistent Feature Identifier</w:t>
            </w:r>
          </w:p>
        </w:tc>
        <w:tc>
          <w:tcPr>
            <w:tcW w:w="0" w:type="auto"/>
            <w:tcBorders>
              <w:top w:val="single" w:sz="8" w:space="0" w:color="auto"/>
              <w:left w:val="single" w:sz="8" w:space="0" w:color="auto"/>
              <w:bottom w:val="single" w:sz="8" w:space="0" w:color="auto"/>
              <w:right w:val="single" w:sz="8" w:space="0" w:color="auto"/>
            </w:tcBorders>
            <w:hideMark/>
          </w:tcPr>
          <w:p w14:paraId="3C26EA61"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 (format dd-mmm-</w:t>
            </w:r>
            <w:proofErr w:type="spellStart"/>
            <w:r w:rsidRPr="000E4146">
              <w:rPr>
                <w:rFonts w:cstheme="minorHAnsi"/>
                <w:color w:val="auto"/>
                <w:lang w:eastAsia="en-US"/>
              </w:rPr>
              <w:t>yyyy</w:t>
            </w:r>
            <w:proofErr w:type="spellEnd"/>
            <w:r w:rsidRPr="000E4146">
              <w:rPr>
                <w:rFonts w:cstheme="minorHAnsi"/>
                <w:color w:val="auto"/>
                <w:lang w:eastAsia="en-US"/>
              </w:rPr>
              <w:t xml:space="preserve"> </w:t>
            </w:r>
            <w:proofErr w:type="spellStart"/>
            <w:r w:rsidRPr="000E4146">
              <w:rPr>
                <w:rFonts w:cstheme="minorHAnsi"/>
                <w:color w:val="auto"/>
                <w:lang w:eastAsia="en-US"/>
              </w:rPr>
              <w:t>hh:mm:ss</w:t>
            </w:r>
            <w:proofErr w:type="spellEnd"/>
            <w:r w:rsidRPr="000E4146">
              <w:rPr>
                <w:rFonts w:cstheme="minorHAnsi"/>
                <w:color w:val="auto"/>
                <w:lang w:eastAsia="en-US"/>
              </w:rPr>
              <w:t>) is the date/time stamped against each feature when it is originally created and remains with the feature through all editing actions to attributes or modification of feature spatial representation.</w:t>
            </w:r>
          </w:p>
        </w:tc>
      </w:tr>
      <w:tr w:rsidR="000E4146" w:rsidRPr="000E4146" w14:paraId="561AFCB0" w14:textId="77777777" w:rsidTr="000E4146">
        <w:trPr>
          <w:trHeight w:val="255"/>
        </w:trPr>
        <w:tc>
          <w:tcPr>
            <w:tcW w:w="0" w:type="auto"/>
            <w:tcBorders>
              <w:top w:val="single" w:sz="8" w:space="0" w:color="auto"/>
              <w:left w:val="single" w:sz="8" w:space="0" w:color="auto"/>
              <w:bottom w:val="single" w:sz="8" w:space="0" w:color="auto"/>
              <w:right w:val="single" w:sz="8" w:space="0" w:color="auto"/>
            </w:tcBorders>
            <w:noWrap/>
            <w:hideMark/>
          </w:tcPr>
          <w:p w14:paraId="10A57AB3"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SUPERCEDED_PFI</w:t>
            </w:r>
          </w:p>
        </w:tc>
        <w:tc>
          <w:tcPr>
            <w:tcW w:w="0" w:type="auto"/>
            <w:tcBorders>
              <w:top w:val="single" w:sz="8" w:space="0" w:color="auto"/>
              <w:left w:val="single" w:sz="8" w:space="0" w:color="auto"/>
              <w:bottom w:val="single" w:sz="8" w:space="0" w:color="auto"/>
              <w:right w:val="single" w:sz="8" w:space="0" w:color="auto"/>
            </w:tcBorders>
            <w:hideMark/>
          </w:tcPr>
          <w:p w14:paraId="3760D774" w14:textId="77777777" w:rsidR="000E4146" w:rsidRPr="000E4146" w:rsidRDefault="000E4146" w:rsidP="000E4146">
            <w:pPr>
              <w:spacing w:before="120" w:line="240" w:lineRule="auto"/>
              <w:rPr>
                <w:rFonts w:cstheme="minorHAnsi"/>
                <w:color w:val="auto"/>
                <w:lang w:eastAsia="en-US"/>
              </w:rPr>
            </w:pPr>
            <w:proofErr w:type="spellStart"/>
            <w:r w:rsidRPr="000E4146">
              <w:rPr>
                <w:rFonts w:cstheme="minorHAnsi"/>
                <w:color w:val="auto"/>
                <w:lang w:eastAsia="en-US"/>
              </w:rPr>
              <w:t>Superceded</w:t>
            </w:r>
            <w:proofErr w:type="spellEnd"/>
            <w:r w:rsidRPr="000E4146">
              <w:rPr>
                <w:rFonts w:cstheme="minorHAnsi"/>
                <w:color w:val="auto"/>
                <w:lang w:eastAsia="en-US"/>
              </w:rPr>
              <w:t xml:space="preserve"> Persistent Feature Identifier</w:t>
            </w:r>
          </w:p>
        </w:tc>
        <w:tc>
          <w:tcPr>
            <w:tcW w:w="0" w:type="auto"/>
            <w:tcBorders>
              <w:top w:val="single" w:sz="8" w:space="0" w:color="auto"/>
              <w:left w:val="single" w:sz="8" w:space="0" w:color="auto"/>
              <w:bottom w:val="single" w:sz="8" w:space="0" w:color="auto"/>
              <w:right w:val="single" w:sz="8" w:space="0" w:color="auto"/>
            </w:tcBorders>
            <w:hideMark/>
          </w:tcPr>
          <w:p w14:paraId="19366059"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 (format dd-mmm-</w:t>
            </w:r>
            <w:proofErr w:type="spellStart"/>
            <w:r w:rsidRPr="000E4146">
              <w:rPr>
                <w:rFonts w:cstheme="minorHAnsi"/>
                <w:color w:val="auto"/>
                <w:lang w:eastAsia="en-US"/>
              </w:rPr>
              <w:t>yyyy</w:t>
            </w:r>
            <w:proofErr w:type="spellEnd"/>
            <w:r w:rsidRPr="000E4146">
              <w:rPr>
                <w:rFonts w:cstheme="minorHAnsi"/>
                <w:color w:val="auto"/>
                <w:lang w:eastAsia="en-US"/>
              </w:rPr>
              <w:t xml:space="preserve"> </w:t>
            </w:r>
            <w:proofErr w:type="spellStart"/>
            <w:r w:rsidRPr="000E4146">
              <w:rPr>
                <w:rFonts w:cstheme="minorHAnsi"/>
                <w:color w:val="auto"/>
                <w:lang w:eastAsia="en-US"/>
              </w:rPr>
              <w:t>hh:mm:ss</w:t>
            </w:r>
            <w:proofErr w:type="spellEnd"/>
            <w:r w:rsidRPr="000E4146">
              <w:rPr>
                <w:rFonts w:cstheme="minorHAnsi"/>
                <w:color w:val="auto"/>
                <w:lang w:eastAsia="en-US"/>
              </w:rPr>
              <w:t>) is the date/time stamped against each feature when it is retired as a result of merge, split or deletion actions.</w:t>
            </w:r>
          </w:p>
        </w:tc>
      </w:tr>
      <w:tr w:rsidR="000E4146" w:rsidRPr="000E4146" w14:paraId="50137AAE" w14:textId="77777777" w:rsidTr="000E4146">
        <w:trPr>
          <w:trHeight w:val="270"/>
        </w:trPr>
        <w:tc>
          <w:tcPr>
            <w:tcW w:w="0" w:type="auto"/>
            <w:tcBorders>
              <w:top w:val="single" w:sz="8" w:space="0" w:color="auto"/>
              <w:left w:val="single" w:sz="8" w:space="0" w:color="auto"/>
              <w:bottom w:val="single" w:sz="8" w:space="0" w:color="auto"/>
              <w:right w:val="single" w:sz="8" w:space="0" w:color="auto"/>
            </w:tcBorders>
            <w:noWrap/>
            <w:hideMark/>
          </w:tcPr>
          <w:p w14:paraId="645CDB47"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CREATE_DATE_UFI</w:t>
            </w:r>
          </w:p>
        </w:tc>
        <w:tc>
          <w:tcPr>
            <w:tcW w:w="0" w:type="auto"/>
            <w:tcBorders>
              <w:top w:val="single" w:sz="8" w:space="0" w:color="auto"/>
              <w:left w:val="single" w:sz="8" w:space="0" w:color="auto"/>
              <w:bottom w:val="single" w:sz="8" w:space="0" w:color="auto"/>
              <w:right w:val="single" w:sz="8" w:space="0" w:color="auto"/>
            </w:tcBorders>
            <w:hideMark/>
          </w:tcPr>
          <w:p w14:paraId="59552FD9"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Creation date of Unique Feature Identifier</w:t>
            </w:r>
          </w:p>
        </w:tc>
        <w:tc>
          <w:tcPr>
            <w:tcW w:w="0" w:type="auto"/>
            <w:tcBorders>
              <w:top w:val="single" w:sz="8" w:space="0" w:color="auto"/>
              <w:left w:val="single" w:sz="8" w:space="0" w:color="auto"/>
              <w:bottom w:val="single" w:sz="8" w:space="0" w:color="auto"/>
              <w:right w:val="single" w:sz="8" w:space="0" w:color="auto"/>
            </w:tcBorders>
            <w:hideMark/>
          </w:tcPr>
          <w:p w14:paraId="341977BE"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 (format dd-mmm-</w:t>
            </w:r>
            <w:proofErr w:type="spellStart"/>
            <w:r w:rsidRPr="000E4146">
              <w:rPr>
                <w:rFonts w:cstheme="minorHAnsi"/>
                <w:color w:val="auto"/>
                <w:lang w:eastAsia="en-US"/>
              </w:rPr>
              <w:t>yyyy</w:t>
            </w:r>
            <w:proofErr w:type="spellEnd"/>
            <w:r w:rsidRPr="000E4146">
              <w:rPr>
                <w:rFonts w:cstheme="minorHAnsi"/>
                <w:color w:val="auto"/>
                <w:lang w:eastAsia="en-US"/>
              </w:rPr>
              <w:t xml:space="preserve"> </w:t>
            </w:r>
            <w:proofErr w:type="spellStart"/>
            <w:r w:rsidRPr="000E4146">
              <w:rPr>
                <w:rFonts w:cstheme="minorHAnsi"/>
                <w:color w:val="auto"/>
                <w:lang w:eastAsia="en-US"/>
              </w:rPr>
              <w:t>hh:mm:ss</w:t>
            </w:r>
            <w:proofErr w:type="spellEnd"/>
            <w:r w:rsidRPr="000E4146">
              <w:rPr>
                <w:rFonts w:cstheme="minorHAnsi"/>
                <w:color w:val="auto"/>
                <w:lang w:eastAsia="en-US"/>
              </w:rPr>
              <w:t>) is the date/time stamped against each feature when it is created.</w:t>
            </w:r>
          </w:p>
        </w:tc>
      </w:tr>
    </w:tbl>
    <w:p w14:paraId="16564A11" w14:textId="77777777" w:rsidR="000E4146" w:rsidRPr="000E4146" w:rsidRDefault="000E4146" w:rsidP="000E4146">
      <w:pPr>
        <w:spacing w:before="60"/>
        <w:jc w:val="both"/>
        <w:rPr>
          <w:rFonts w:cstheme="minorHAnsi"/>
          <w:snapToGrid w:val="0"/>
          <w:color w:val="auto"/>
          <w:lang w:val="en-US" w:eastAsia="en-US"/>
        </w:rPr>
      </w:pPr>
    </w:p>
    <w:p w14:paraId="07643463"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VMADD_PFI field expanded</w:t>
      </w:r>
    </w:p>
    <w:p w14:paraId="2A3A7503" w14:textId="77777777" w:rsidR="000E4146" w:rsidRPr="000E4146" w:rsidRDefault="000E4146" w:rsidP="000E4146">
      <w:pPr>
        <w:spacing w:before="60"/>
        <w:jc w:val="both"/>
        <w:rPr>
          <w:rFonts w:cstheme="minorHAnsi"/>
          <w:snapToGrid w:val="0"/>
          <w:color w:val="auto"/>
          <w:lang w:val="en-US" w:eastAsia="en-US"/>
        </w:rPr>
      </w:pPr>
    </w:p>
    <w:p w14:paraId="1FA7ACAA" w14:textId="77777777" w:rsidR="000E4146" w:rsidRPr="000E4146" w:rsidRDefault="000E4146" w:rsidP="000E4146">
      <w:pPr>
        <w:autoSpaceDE w:val="0"/>
        <w:autoSpaceDN w:val="0"/>
        <w:adjustRightInd w:val="0"/>
        <w:spacing w:line="240" w:lineRule="auto"/>
        <w:rPr>
          <w:rFonts w:cstheme="minorHAnsi"/>
          <w:b/>
          <w:color w:val="000000"/>
          <w:u w:val="single"/>
          <w:lang w:eastAsia="en-US"/>
        </w:rPr>
      </w:pPr>
      <w:r w:rsidRPr="000E4146">
        <w:rPr>
          <w:rFonts w:cstheme="minorHAnsi"/>
          <w:b/>
          <w:color w:val="000000"/>
          <w:u w:val="single"/>
          <w:lang w:eastAsia="en-US"/>
        </w:rPr>
        <w:t xml:space="preserve">Vicmap Address database link to </w:t>
      </w:r>
      <w:proofErr w:type="spellStart"/>
      <w:r w:rsidRPr="000E4146">
        <w:rPr>
          <w:rFonts w:cstheme="minorHAnsi"/>
          <w:b/>
          <w:color w:val="000000"/>
          <w:u w:val="single"/>
          <w:lang w:eastAsia="en-US"/>
        </w:rPr>
        <w:t>VMFoI</w:t>
      </w:r>
      <w:proofErr w:type="spellEnd"/>
      <w:r w:rsidRPr="000E4146">
        <w:rPr>
          <w:rFonts w:cstheme="minorHAnsi"/>
          <w:b/>
          <w:color w:val="000000"/>
          <w:u w:val="single"/>
          <w:lang w:eastAsia="en-US"/>
        </w:rPr>
        <w:t xml:space="preserve"> records</w:t>
      </w:r>
    </w:p>
    <w:p w14:paraId="7E97AE8D" w14:textId="77777777" w:rsidR="000E4146" w:rsidRPr="000E4146" w:rsidRDefault="000E4146" w:rsidP="000E4146">
      <w:pPr>
        <w:autoSpaceDE w:val="0"/>
        <w:autoSpaceDN w:val="0"/>
        <w:adjustRightInd w:val="0"/>
        <w:spacing w:line="240" w:lineRule="auto"/>
        <w:rPr>
          <w:rFonts w:cstheme="minorHAnsi"/>
          <w:color w:val="000000"/>
          <w:lang w:eastAsia="en-US"/>
        </w:rPr>
      </w:pPr>
    </w:p>
    <w:p w14:paraId="1C104B4A" w14:textId="77777777" w:rsidR="000E4146" w:rsidRPr="000E4146" w:rsidRDefault="000E4146" w:rsidP="000E4146">
      <w:pPr>
        <w:autoSpaceDE w:val="0"/>
        <w:autoSpaceDN w:val="0"/>
        <w:adjustRightInd w:val="0"/>
        <w:spacing w:line="240" w:lineRule="auto"/>
        <w:rPr>
          <w:rFonts w:cstheme="minorHAnsi"/>
          <w:color w:val="000000"/>
          <w:lang w:eastAsia="en-US"/>
        </w:rPr>
      </w:pPr>
      <w:r w:rsidRPr="000E4146">
        <w:rPr>
          <w:rFonts w:cstheme="minorHAnsi"/>
          <w:color w:val="000000"/>
          <w:lang w:eastAsia="en-US"/>
        </w:rPr>
        <w:t xml:space="preserve">This is a database </w:t>
      </w:r>
      <w:r w:rsidRPr="000E4146">
        <w:rPr>
          <w:rFonts w:cstheme="minorHAnsi"/>
          <w:b/>
          <w:color w:val="000000"/>
          <w:lang w:eastAsia="en-US"/>
        </w:rPr>
        <w:t xml:space="preserve">link </w:t>
      </w:r>
      <w:r w:rsidRPr="000E4146">
        <w:rPr>
          <w:rFonts w:cstheme="minorHAnsi"/>
          <w:color w:val="000000"/>
          <w:lang w:eastAsia="en-US"/>
        </w:rPr>
        <w:t xml:space="preserve">to Vicmap Address. </w:t>
      </w:r>
    </w:p>
    <w:p w14:paraId="3825174C" w14:textId="77777777" w:rsidR="000E4146" w:rsidRPr="000E4146" w:rsidRDefault="000E4146" w:rsidP="000E4146">
      <w:pPr>
        <w:autoSpaceDE w:val="0"/>
        <w:autoSpaceDN w:val="0"/>
        <w:adjustRightInd w:val="0"/>
        <w:spacing w:line="240" w:lineRule="auto"/>
        <w:rPr>
          <w:rFonts w:cstheme="minorHAnsi"/>
          <w:color w:val="000000"/>
          <w:lang w:eastAsia="en-US"/>
        </w:rPr>
      </w:pPr>
      <w:r w:rsidRPr="000E4146">
        <w:rPr>
          <w:rFonts w:cstheme="minorHAnsi"/>
          <w:color w:val="000000"/>
          <w:lang w:eastAsia="en-US"/>
        </w:rPr>
        <w:t xml:space="preserve">The address is sourced from Vicmap Address. </w:t>
      </w:r>
    </w:p>
    <w:p w14:paraId="01FB880B" w14:textId="77777777" w:rsidR="000E4146" w:rsidRPr="000E4146" w:rsidRDefault="000E4146" w:rsidP="000E4146">
      <w:pPr>
        <w:autoSpaceDE w:val="0"/>
        <w:autoSpaceDN w:val="0"/>
        <w:adjustRightInd w:val="0"/>
        <w:spacing w:line="240" w:lineRule="auto"/>
        <w:rPr>
          <w:rFonts w:cstheme="minorHAnsi"/>
          <w:color w:val="000000"/>
          <w:lang w:eastAsia="en-US"/>
        </w:rPr>
      </w:pPr>
      <w:r w:rsidRPr="000E4146">
        <w:rPr>
          <w:rFonts w:cstheme="minorHAnsi"/>
          <w:color w:val="000000"/>
          <w:lang w:eastAsia="en-US"/>
        </w:rPr>
        <w:t>Vicmap Address records exist only in Victoria hence only Victorian features may be populated.</w:t>
      </w:r>
    </w:p>
    <w:p w14:paraId="299EC1C6" w14:textId="77777777" w:rsidR="000E4146" w:rsidRPr="000E4146" w:rsidRDefault="000E4146" w:rsidP="000E4146">
      <w:pPr>
        <w:autoSpaceDE w:val="0"/>
        <w:autoSpaceDN w:val="0"/>
        <w:adjustRightInd w:val="0"/>
        <w:spacing w:line="240" w:lineRule="auto"/>
        <w:rPr>
          <w:rFonts w:cstheme="minorHAnsi"/>
          <w:b/>
          <w:color w:val="000000"/>
          <w:u w:val="single"/>
          <w:lang w:eastAsia="en-US"/>
        </w:rPr>
      </w:pPr>
    </w:p>
    <w:p w14:paraId="4A7C901D" w14:textId="77777777" w:rsidR="000E4146" w:rsidRPr="000E4146" w:rsidRDefault="000E4146" w:rsidP="000E4146">
      <w:pPr>
        <w:autoSpaceDE w:val="0"/>
        <w:autoSpaceDN w:val="0"/>
        <w:adjustRightInd w:val="0"/>
        <w:spacing w:line="240" w:lineRule="auto"/>
        <w:rPr>
          <w:rFonts w:cstheme="minorHAnsi"/>
          <w:color w:val="000000"/>
          <w:lang w:eastAsia="en-US"/>
        </w:rPr>
      </w:pPr>
      <w:r w:rsidRPr="000E4146">
        <w:rPr>
          <w:rFonts w:cstheme="minorHAnsi"/>
          <w:color w:val="000000"/>
          <w:lang w:eastAsia="en-US"/>
        </w:rPr>
        <w:t xml:space="preserve">The </w:t>
      </w:r>
      <w:proofErr w:type="spellStart"/>
      <w:r w:rsidRPr="000E4146">
        <w:rPr>
          <w:rFonts w:cstheme="minorHAnsi"/>
          <w:color w:val="000000"/>
          <w:lang w:eastAsia="en-US"/>
        </w:rPr>
        <w:t>VMFoI.INDEX_CENTROID</w:t>
      </w:r>
      <w:proofErr w:type="spellEnd"/>
      <w:r w:rsidRPr="000E4146">
        <w:rPr>
          <w:rFonts w:cstheme="minorHAnsi"/>
          <w:color w:val="000000"/>
          <w:lang w:eastAsia="en-US"/>
        </w:rPr>
        <w:t xml:space="preserve"> table is utilised for population.</w:t>
      </w:r>
    </w:p>
    <w:p w14:paraId="27B18872" w14:textId="77777777" w:rsidR="000E4146" w:rsidRPr="000E4146" w:rsidRDefault="000E4146" w:rsidP="000E4146">
      <w:pPr>
        <w:autoSpaceDE w:val="0"/>
        <w:autoSpaceDN w:val="0"/>
        <w:adjustRightInd w:val="0"/>
        <w:spacing w:line="240" w:lineRule="auto"/>
        <w:rPr>
          <w:rFonts w:cstheme="minorHAnsi"/>
          <w:color w:val="000000"/>
          <w:lang w:eastAsia="en-US"/>
        </w:rPr>
      </w:pPr>
      <w:r w:rsidRPr="000E4146">
        <w:rPr>
          <w:rFonts w:cstheme="minorHAnsi"/>
          <w:color w:val="000000"/>
          <w:lang w:eastAsia="en-US"/>
        </w:rPr>
        <w:t xml:space="preserve">The </w:t>
      </w:r>
      <w:proofErr w:type="spellStart"/>
      <w:r w:rsidRPr="000E4146">
        <w:rPr>
          <w:rFonts w:cstheme="minorHAnsi"/>
          <w:color w:val="000000"/>
          <w:lang w:eastAsia="en-US"/>
        </w:rPr>
        <w:t>VMFoI.POINT</w:t>
      </w:r>
      <w:proofErr w:type="spellEnd"/>
      <w:r w:rsidRPr="000E4146">
        <w:rPr>
          <w:rFonts w:cstheme="minorHAnsi"/>
          <w:color w:val="000000"/>
          <w:lang w:eastAsia="en-US"/>
        </w:rPr>
        <w:t xml:space="preserve">, </w:t>
      </w:r>
      <w:proofErr w:type="spellStart"/>
      <w:r w:rsidRPr="000E4146">
        <w:rPr>
          <w:rFonts w:cstheme="minorHAnsi"/>
          <w:color w:val="000000"/>
          <w:lang w:eastAsia="en-US"/>
        </w:rPr>
        <w:t>VMFoI.POLYGON</w:t>
      </w:r>
      <w:proofErr w:type="spellEnd"/>
      <w:r w:rsidRPr="000E4146">
        <w:rPr>
          <w:rFonts w:cstheme="minorHAnsi"/>
          <w:color w:val="000000"/>
          <w:lang w:eastAsia="en-US"/>
        </w:rPr>
        <w:t xml:space="preserve"> and </w:t>
      </w:r>
      <w:proofErr w:type="spellStart"/>
      <w:r w:rsidRPr="000E4146">
        <w:rPr>
          <w:rFonts w:cstheme="minorHAnsi"/>
          <w:color w:val="000000"/>
          <w:lang w:eastAsia="en-US"/>
        </w:rPr>
        <w:t>VMFoI.INDEX_EXTENT</w:t>
      </w:r>
      <w:proofErr w:type="spellEnd"/>
      <w:r w:rsidRPr="000E4146">
        <w:rPr>
          <w:rFonts w:cstheme="minorHAnsi"/>
          <w:color w:val="000000"/>
          <w:lang w:eastAsia="en-US"/>
        </w:rPr>
        <w:t xml:space="preserve"> tables are populated.</w:t>
      </w:r>
    </w:p>
    <w:p w14:paraId="60CC4412" w14:textId="77777777" w:rsidR="000E4146" w:rsidRPr="000E4146" w:rsidRDefault="000E4146" w:rsidP="000E4146">
      <w:pPr>
        <w:autoSpaceDE w:val="0"/>
        <w:autoSpaceDN w:val="0"/>
        <w:adjustRightInd w:val="0"/>
        <w:spacing w:line="240" w:lineRule="auto"/>
        <w:rPr>
          <w:rFonts w:cstheme="minorHAnsi"/>
          <w:color w:val="000000"/>
          <w:lang w:eastAsia="en-US"/>
        </w:rPr>
      </w:pPr>
    </w:p>
    <w:p w14:paraId="175C4B65" w14:textId="77777777" w:rsidR="000E4146" w:rsidRPr="000E4146" w:rsidRDefault="000E4146" w:rsidP="000E4146">
      <w:pPr>
        <w:autoSpaceDE w:val="0"/>
        <w:autoSpaceDN w:val="0"/>
        <w:adjustRightInd w:val="0"/>
        <w:spacing w:line="240" w:lineRule="auto"/>
        <w:rPr>
          <w:rFonts w:cstheme="minorHAnsi"/>
          <w:color w:val="000000"/>
          <w:lang w:eastAsia="en-US"/>
        </w:rPr>
      </w:pPr>
      <w:r w:rsidRPr="000E4146">
        <w:rPr>
          <w:rFonts w:cstheme="minorHAnsi"/>
          <w:color w:val="000000"/>
          <w:lang w:eastAsia="en-US"/>
        </w:rPr>
        <w:t xml:space="preserve">The </w:t>
      </w:r>
      <w:proofErr w:type="spellStart"/>
      <w:r w:rsidRPr="000E4146">
        <w:rPr>
          <w:rFonts w:cstheme="minorHAnsi"/>
          <w:color w:val="000000"/>
          <w:lang w:eastAsia="en-US"/>
        </w:rPr>
        <w:t>VMFoI</w:t>
      </w:r>
      <w:proofErr w:type="spellEnd"/>
      <w:r w:rsidRPr="000E4146">
        <w:rPr>
          <w:rFonts w:cstheme="minorHAnsi"/>
          <w:color w:val="000000"/>
          <w:lang w:eastAsia="en-US"/>
        </w:rPr>
        <w:t xml:space="preserve"> feature will adopt the primary address of the property the feature falls within (VMADD.IS_PRIMARY = Y)</w:t>
      </w:r>
    </w:p>
    <w:p w14:paraId="4AC527E6" w14:textId="77777777" w:rsidR="000E4146" w:rsidRPr="000E4146" w:rsidRDefault="000E4146" w:rsidP="000E4146">
      <w:pPr>
        <w:numPr>
          <w:ilvl w:val="0"/>
          <w:numId w:val="34"/>
        </w:numPr>
        <w:autoSpaceDE w:val="0"/>
        <w:autoSpaceDN w:val="0"/>
        <w:adjustRightInd w:val="0"/>
        <w:spacing w:line="240" w:lineRule="auto"/>
        <w:rPr>
          <w:rFonts w:cstheme="minorHAnsi"/>
          <w:color w:val="000000"/>
          <w:lang w:eastAsia="en-US"/>
        </w:rPr>
      </w:pPr>
      <w:r w:rsidRPr="000E4146">
        <w:rPr>
          <w:rFonts w:cstheme="minorHAnsi"/>
          <w:color w:val="000000"/>
          <w:lang w:eastAsia="en-US"/>
        </w:rPr>
        <w:t>The population process will utilise all APPROVED properties. (VMPROP:PROP_STATUS= A) (includes base properties)</w:t>
      </w:r>
    </w:p>
    <w:p w14:paraId="089883F7" w14:textId="77777777" w:rsidR="000E4146" w:rsidRPr="000E4146" w:rsidRDefault="000E4146" w:rsidP="000E4146">
      <w:pPr>
        <w:numPr>
          <w:ilvl w:val="0"/>
          <w:numId w:val="34"/>
        </w:numPr>
        <w:autoSpaceDE w:val="0"/>
        <w:autoSpaceDN w:val="0"/>
        <w:adjustRightInd w:val="0"/>
        <w:spacing w:line="240" w:lineRule="auto"/>
        <w:rPr>
          <w:rFonts w:cstheme="minorHAnsi"/>
          <w:color w:val="000000"/>
          <w:lang w:eastAsia="en-US"/>
        </w:rPr>
      </w:pPr>
      <w:r w:rsidRPr="000E4146">
        <w:rPr>
          <w:rFonts w:cstheme="minorHAnsi"/>
          <w:color w:val="000000"/>
          <w:lang w:eastAsia="en-US"/>
        </w:rPr>
        <w:t>The population process will utilise a base property where there are multiple APPROVED properties (if the base property exists).</w:t>
      </w:r>
    </w:p>
    <w:p w14:paraId="5E0B534D" w14:textId="77777777" w:rsidR="000E4146" w:rsidRPr="000E4146" w:rsidRDefault="000E4146" w:rsidP="000E4146">
      <w:pPr>
        <w:numPr>
          <w:ilvl w:val="0"/>
          <w:numId w:val="34"/>
        </w:numPr>
        <w:autoSpaceDE w:val="0"/>
        <w:autoSpaceDN w:val="0"/>
        <w:adjustRightInd w:val="0"/>
        <w:spacing w:line="240" w:lineRule="auto"/>
        <w:rPr>
          <w:rFonts w:cstheme="minorHAnsi"/>
          <w:color w:val="000000"/>
          <w:lang w:eastAsia="en-US"/>
        </w:rPr>
      </w:pPr>
      <w:r w:rsidRPr="000E4146">
        <w:rPr>
          <w:rFonts w:cstheme="minorHAnsi"/>
          <w:color w:val="000000"/>
          <w:lang w:eastAsia="en-US"/>
        </w:rPr>
        <w:t>There will be NO Automatic population where multiple APPROVED properties exist and NO base property exists.</w:t>
      </w:r>
    </w:p>
    <w:p w14:paraId="73879021" w14:textId="77777777" w:rsidR="000E4146" w:rsidRPr="000E4146" w:rsidRDefault="000E4146" w:rsidP="000E4146">
      <w:pPr>
        <w:autoSpaceDE w:val="0"/>
        <w:autoSpaceDN w:val="0"/>
        <w:adjustRightInd w:val="0"/>
        <w:spacing w:line="240" w:lineRule="auto"/>
        <w:rPr>
          <w:rFonts w:cstheme="minorHAnsi"/>
          <w:color w:val="000000"/>
          <w:lang w:eastAsia="en-US"/>
        </w:rPr>
      </w:pPr>
    </w:p>
    <w:p w14:paraId="32B1360E" w14:textId="77777777" w:rsidR="000E4146" w:rsidRPr="000E4146" w:rsidRDefault="000E4146" w:rsidP="000E4146">
      <w:pPr>
        <w:autoSpaceDE w:val="0"/>
        <w:autoSpaceDN w:val="0"/>
        <w:adjustRightInd w:val="0"/>
        <w:spacing w:line="240" w:lineRule="auto"/>
        <w:rPr>
          <w:rFonts w:cstheme="minorHAnsi"/>
          <w:color w:val="000000"/>
          <w:lang w:eastAsia="en-US"/>
        </w:rPr>
      </w:pPr>
      <w:r w:rsidRPr="000E4146">
        <w:rPr>
          <w:rFonts w:cstheme="minorHAnsi"/>
          <w:color w:val="000000"/>
          <w:lang w:eastAsia="en-US"/>
        </w:rPr>
        <w:t xml:space="preserve">The VMADD_PFI field will ONLY be populated with the address </w:t>
      </w:r>
      <w:proofErr w:type="spellStart"/>
      <w:r w:rsidRPr="000E4146">
        <w:rPr>
          <w:rFonts w:cstheme="minorHAnsi"/>
          <w:color w:val="000000"/>
          <w:lang w:eastAsia="en-US"/>
        </w:rPr>
        <w:t>pfi</w:t>
      </w:r>
      <w:proofErr w:type="spellEnd"/>
      <w:r w:rsidRPr="000E4146">
        <w:rPr>
          <w:rFonts w:cstheme="minorHAnsi"/>
          <w:color w:val="000000"/>
          <w:lang w:eastAsia="en-US"/>
        </w:rPr>
        <w:t xml:space="preserve"> of a Vicmap Address record. </w:t>
      </w:r>
    </w:p>
    <w:p w14:paraId="5373787F" w14:textId="77777777" w:rsidR="000E4146" w:rsidRPr="000E4146" w:rsidRDefault="000E4146" w:rsidP="000E4146">
      <w:pPr>
        <w:numPr>
          <w:ilvl w:val="0"/>
          <w:numId w:val="35"/>
        </w:numPr>
        <w:autoSpaceDE w:val="0"/>
        <w:autoSpaceDN w:val="0"/>
        <w:adjustRightInd w:val="0"/>
        <w:spacing w:line="240" w:lineRule="auto"/>
        <w:rPr>
          <w:rFonts w:cstheme="minorHAnsi"/>
          <w:color w:val="000000"/>
          <w:lang w:eastAsia="en-US"/>
        </w:rPr>
      </w:pPr>
      <w:r w:rsidRPr="000E4146">
        <w:rPr>
          <w:rFonts w:cstheme="minorHAnsi"/>
          <w:color w:val="000000"/>
          <w:lang w:eastAsia="en-US"/>
        </w:rPr>
        <w:t xml:space="preserve">The population process will utilise ALL primary address </w:t>
      </w:r>
      <w:proofErr w:type="spellStart"/>
      <w:r w:rsidRPr="000E4146">
        <w:rPr>
          <w:rFonts w:cstheme="minorHAnsi"/>
          <w:color w:val="000000"/>
          <w:lang w:eastAsia="en-US"/>
        </w:rPr>
        <w:t>pfi’s</w:t>
      </w:r>
      <w:proofErr w:type="spellEnd"/>
      <w:r w:rsidRPr="000E4146">
        <w:rPr>
          <w:rFonts w:cstheme="minorHAnsi"/>
          <w:color w:val="000000"/>
          <w:lang w:eastAsia="en-US"/>
        </w:rPr>
        <w:t xml:space="preserve"> regardless of whether the house # is populated or not ( both Standard and Misc. classes) (VMADD.ADDRESS_CLASS field)</w:t>
      </w:r>
    </w:p>
    <w:p w14:paraId="0FE28FEF" w14:textId="77777777" w:rsidR="000E4146" w:rsidRPr="000E4146" w:rsidRDefault="000E4146" w:rsidP="000E4146">
      <w:pPr>
        <w:numPr>
          <w:ilvl w:val="0"/>
          <w:numId w:val="35"/>
        </w:numPr>
        <w:autoSpaceDE w:val="0"/>
        <w:autoSpaceDN w:val="0"/>
        <w:adjustRightInd w:val="0"/>
        <w:spacing w:line="240" w:lineRule="auto"/>
        <w:rPr>
          <w:rFonts w:cstheme="minorHAnsi"/>
          <w:color w:val="000000"/>
          <w:lang w:eastAsia="en-US"/>
        </w:rPr>
      </w:pPr>
      <w:r w:rsidRPr="000E4146">
        <w:rPr>
          <w:rFonts w:cstheme="minorHAnsi"/>
          <w:color w:val="000000"/>
          <w:lang w:eastAsia="en-US"/>
        </w:rPr>
        <w:t xml:space="preserve">The </w:t>
      </w:r>
      <w:proofErr w:type="spellStart"/>
      <w:r w:rsidRPr="000E4146">
        <w:rPr>
          <w:rFonts w:cstheme="minorHAnsi"/>
          <w:color w:val="000000"/>
          <w:lang w:eastAsia="en-US"/>
        </w:rPr>
        <w:t>VMFoI</w:t>
      </w:r>
      <w:proofErr w:type="spellEnd"/>
      <w:r w:rsidRPr="000E4146">
        <w:rPr>
          <w:rFonts w:cstheme="minorHAnsi"/>
          <w:color w:val="000000"/>
          <w:lang w:eastAsia="en-US"/>
        </w:rPr>
        <w:t xml:space="preserve"> feature will adopt approved addresses only (VMADD.PROPERTY_STATUS = A)</w:t>
      </w:r>
    </w:p>
    <w:p w14:paraId="01B8779B" w14:textId="77777777" w:rsidR="000E4146" w:rsidRPr="000E4146" w:rsidRDefault="000E4146" w:rsidP="000E4146">
      <w:pPr>
        <w:autoSpaceDE w:val="0"/>
        <w:autoSpaceDN w:val="0"/>
        <w:adjustRightInd w:val="0"/>
        <w:spacing w:line="240" w:lineRule="auto"/>
        <w:rPr>
          <w:rFonts w:cstheme="minorHAnsi"/>
          <w:color w:val="000000"/>
          <w:lang w:eastAsia="en-US"/>
        </w:rPr>
      </w:pPr>
    </w:p>
    <w:p w14:paraId="1CD11621" w14:textId="77777777" w:rsidR="000E4146" w:rsidRPr="000E4146" w:rsidRDefault="000E4146" w:rsidP="000E4146">
      <w:pPr>
        <w:autoSpaceDE w:val="0"/>
        <w:autoSpaceDN w:val="0"/>
        <w:adjustRightInd w:val="0"/>
        <w:spacing w:line="240" w:lineRule="auto"/>
        <w:rPr>
          <w:rFonts w:cstheme="minorHAnsi"/>
          <w:color w:val="000000"/>
          <w:lang w:eastAsia="en-US"/>
        </w:rPr>
      </w:pPr>
      <w:r w:rsidRPr="000E4146">
        <w:rPr>
          <w:rFonts w:cstheme="minorHAnsi"/>
          <w:color w:val="000000"/>
          <w:lang w:eastAsia="en-US"/>
        </w:rPr>
        <w:t>Exceptions being:</w:t>
      </w:r>
    </w:p>
    <w:p w14:paraId="1C4AB8E6" w14:textId="77777777" w:rsidR="000E4146" w:rsidRPr="000E4146" w:rsidRDefault="000E4146" w:rsidP="000E4146">
      <w:pPr>
        <w:numPr>
          <w:ilvl w:val="0"/>
          <w:numId w:val="36"/>
        </w:numPr>
        <w:autoSpaceDE w:val="0"/>
        <w:autoSpaceDN w:val="0"/>
        <w:adjustRightInd w:val="0"/>
        <w:spacing w:line="240" w:lineRule="auto"/>
        <w:rPr>
          <w:rFonts w:cstheme="minorHAnsi"/>
          <w:color w:val="000000"/>
          <w:lang w:eastAsia="en-US"/>
        </w:rPr>
      </w:pPr>
      <w:r w:rsidRPr="000E4146">
        <w:rPr>
          <w:rFonts w:cstheme="minorHAnsi"/>
          <w:color w:val="000000"/>
          <w:lang w:eastAsia="en-US"/>
        </w:rPr>
        <w:t>Linear data. The VMADD_PFI field for these sub-features should remain NULL.</w:t>
      </w:r>
    </w:p>
    <w:p w14:paraId="79A40FEA" w14:textId="77777777" w:rsidR="000E4146" w:rsidRPr="000E4146" w:rsidRDefault="000E4146" w:rsidP="000E4146">
      <w:pPr>
        <w:numPr>
          <w:ilvl w:val="0"/>
          <w:numId w:val="36"/>
        </w:numPr>
        <w:autoSpaceDE w:val="0"/>
        <w:autoSpaceDN w:val="0"/>
        <w:adjustRightInd w:val="0"/>
        <w:spacing w:before="60" w:line="240" w:lineRule="auto"/>
        <w:contextualSpacing/>
        <w:jc w:val="both"/>
        <w:rPr>
          <w:rFonts w:cstheme="minorHAnsi"/>
          <w:color w:val="000000"/>
          <w:lang w:val="en-US"/>
        </w:rPr>
      </w:pPr>
      <w:r w:rsidRPr="000E4146">
        <w:rPr>
          <w:rFonts w:cstheme="minorHAnsi"/>
          <w:color w:val="000000"/>
          <w:lang w:val="en-US"/>
        </w:rPr>
        <w:t>Address PFI’s already populated by a manual process.</w:t>
      </w:r>
    </w:p>
    <w:p w14:paraId="26038556" w14:textId="17664766" w:rsidR="000E4146" w:rsidRPr="000E4146" w:rsidRDefault="000E4146" w:rsidP="000E4146">
      <w:pPr>
        <w:numPr>
          <w:ilvl w:val="0"/>
          <w:numId w:val="34"/>
        </w:numPr>
        <w:autoSpaceDE w:val="0"/>
        <w:autoSpaceDN w:val="0"/>
        <w:adjustRightInd w:val="0"/>
        <w:spacing w:line="240" w:lineRule="auto"/>
        <w:rPr>
          <w:rFonts w:cstheme="minorHAnsi"/>
          <w:color w:val="000000"/>
          <w:lang w:eastAsia="en-US"/>
        </w:rPr>
      </w:pPr>
      <w:r w:rsidRPr="000E4146">
        <w:rPr>
          <w:rFonts w:cstheme="minorHAnsi"/>
          <w:color w:val="000000"/>
          <w:lang w:eastAsia="en-US"/>
        </w:rPr>
        <w:t>Sub features that do NOT hold a “Y” in the VMADD_PFI_LINK field of the REFTAB.FEATURE_CATALOGUE. The VMADD_PFI field for these sub-features should remain NULL.</w:t>
      </w:r>
    </w:p>
    <w:p w14:paraId="701EFB59" w14:textId="4CF39D87" w:rsidR="003B46FC" w:rsidRDefault="003B46FC">
      <w:pPr>
        <w:rPr>
          <w:rFonts w:cstheme="minorHAnsi"/>
          <w:color w:val="000000"/>
          <w:lang w:eastAsia="en-US"/>
        </w:rPr>
      </w:pPr>
      <w:r>
        <w:rPr>
          <w:rFonts w:cstheme="minorHAnsi"/>
          <w:color w:val="000000"/>
          <w:lang w:eastAsia="en-US"/>
        </w:rPr>
        <w:br w:type="page"/>
      </w:r>
    </w:p>
    <w:p w14:paraId="38EF2633" w14:textId="77777777" w:rsidR="000E4146" w:rsidRPr="000E4146" w:rsidRDefault="000E4146" w:rsidP="000E4146">
      <w:pPr>
        <w:autoSpaceDE w:val="0"/>
        <w:autoSpaceDN w:val="0"/>
        <w:adjustRightInd w:val="0"/>
        <w:spacing w:line="240" w:lineRule="auto"/>
        <w:ind w:left="360"/>
        <w:rPr>
          <w:rFonts w:cstheme="minorHAnsi"/>
          <w:color w:val="000000"/>
          <w:lang w:eastAsia="en-US"/>
        </w:rPr>
      </w:pPr>
    </w:p>
    <w:p w14:paraId="6F9D6DA1" w14:textId="77777777" w:rsidR="000E4146" w:rsidRPr="000E4146" w:rsidRDefault="000E4146" w:rsidP="000E4146">
      <w:pPr>
        <w:autoSpaceDE w:val="0"/>
        <w:autoSpaceDN w:val="0"/>
        <w:adjustRightInd w:val="0"/>
        <w:spacing w:line="240" w:lineRule="auto"/>
        <w:rPr>
          <w:rFonts w:cstheme="minorHAnsi"/>
          <w:color w:val="000000"/>
          <w:lang w:eastAsia="en-US"/>
        </w:rPr>
      </w:pPr>
      <w:r w:rsidRPr="000E4146">
        <w:rPr>
          <w:rFonts w:cstheme="minorHAnsi"/>
          <w:color w:val="auto"/>
          <w:lang w:eastAsia="en-US"/>
        </w:rPr>
        <w:t>TABLE: VICMAP FEATURES OF INTEREST - FIELDS AND DATATYPES</w:t>
      </w:r>
    </w:p>
    <w:tbl>
      <w:tblPr>
        <w:tblW w:w="48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86"/>
        <w:gridCol w:w="3060"/>
        <w:gridCol w:w="3533"/>
      </w:tblGrid>
      <w:tr w:rsidR="000E4146" w:rsidRPr="000E4146" w14:paraId="3CC19936" w14:textId="77777777" w:rsidTr="000E4146">
        <w:trPr>
          <w:trHeight w:val="330"/>
        </w:trPr>
        <w:tc>
          <w:tcPr>
            <w:tcW w:w="5000" w:type="pct"/>
            <w:gridSpan w:val="3"/>
            <w:tcBorders>
              <w:top w:val="single" w:sz="8" w:space="0" w:color="auto"/>
              <w:left w:val="single" w:sz="8" w:space="0" w:color="auto"/>
              <w:bottom w:val="single" w:sz="8" w:space="0" w:color="auto"/>
              <w:right w:val="single" w:sz="8" w:space="0" w:color="auto"/>
            </w:tcBorders>
            <w:noWrap/>
          </w:tcPr>
          <w:p w14:paraId="0583B3B3" w14:textId="77777777" w:rsidR="000E4146" w:rsidRPr="000E4146" w:rsidRDefault="000E4146" w:rsidP="000E4146">
            <w:pPr>
              <w:spacing w:line="240" w:lineRule="auto"/>
              <w:rPr>
                <w:rFonts w:cstheme="minorHAnsi"/>
                <w:bCs/>
                <w:color w:val="auto"/>
                <w:lang w:eastAsia="en-US"/>
              </w:rPr>
            </w:pPr>
          </w:p>
          <w:p w14:paraId="28919765" w14:textId="77777777" w:rsidR="000E4146" w:rsidRPr="000E4146" w:rsidRDefault="000E4146" w:rsidP="000E4146">
            <w:pPr>
              <w:spacing w:line="240" w:lineRule="auto"/>
              <w:rPr>
                <w:rFonts w:cstheme="minorHAnsi"/>
                <w:bCs/>
                <w:color w:val="auto"/>
                <w:lang w:eastAsia="en-US"/>
              </w:rPr>
            </w:pPr>
            <w:r w:rsidRPr="000E4146">
              <w:rPr>
                <w:rFonts w:cstheme="minorHAnsi"/>
                <w:bCs/>
                <w:color w:val="auto"/>
                <w:lang w:eastAsia="en-US"/>
              </w:rPr>
              <w:t xml:space="preserve">The 5 </w:t>
            </w:r>
            <w:r w:rsidRPr="000E4146">
              <w:rPr>
                <w:rFonts w:cstheme="minorHAnsi"/>
                <w:b/>
                <w:bCs/>
                <w:color w:val="auto"/>
                <w:lang w:eastAsia="en-US"/>
              </w:rPr>
              <w:t>Core</w:t>
            </w:r>
            <w:r w:rsidRPr="000E4146">
              <w:rPr>
                <w:rFonts w:cstheme="minorHAnsi"/>
                <w:bCs/>
                <w:color w:val="auto"/>
                <w:lang w:eastAsia="en-US"/>
              </w:rPr>
              <w:t xml:space="preserve"> Features of Interest tables listed below have the same data structure</w:t>
            </w:r>
          </w:p>
          <w:p w14:paraId="7469CE76" w14:textId="77777777" w:rsidR="000E4146" w:rsidRPr="000E4146" w:rsidRDefault="000E4146" w:rsidP="000E4146">
            <w:pPr>
              <w:spacing w:line="240" w:lineRule="auto"/>
              <w:rPr>
                <w:rFonts w:cstheme="minorHAnsi"/>
                <w:bCs/>
                <w:color w:val="auto"/>
                <w:lang w:eastAsia="en-US"/>
              </w:rPr>
            </w:pPr>
          </w:p>
          <w:p w14:paraId="1A227DBB" w14:textId="77777777" w:rsidR="000E4146" w:rsidRPr="000E4146" w:rsidRDefault="000E4146" w:rsidP="000E4146">
            <w:pPr>
              <w:numPr>
                <w:ilvl w:val="0"/>
                <w:numId w:val="37"/>
              </w:numPr>
              <w:spacing w:line="240" w:lineRule="auto"/>
              <w:rPr>
                <w:rFonts w:cstheme="minorHAnsi"/>
                <w:bCs/>
                <w:color w:val="auto"/>
                <w:lang w:eastAsia="en-US"/>
              </w:rPr>
            </w:pPr>
            <w:r w:rsidRPr="000E4146">
              <w:rPr>
                <w:rFonts w:cstheme="minorHAnsi"/>
                <w:bCs/>
                <w:color w:val="auto"/>
                <w:lang w:eastAsia="en-US"/>
              </w:rPr>
              <w:t>Features of Interest Index Centroid</w:t>
            </w:r>
          </w:p>
          <w:p w14:paraId="383E21F6" w14:textId="77777777" w:rsidR="000E4146" w:rsidRPr="000E4146" w:rsidRDefault="000E4146" w:rsidP="000E4146">
            <w:pPr>
              <w:numPr>
                <w:ilvl w:val="0"/>
                <w:numId w:val="37"/>
              </w:numPr>
              <w:spacing w:line="240" w:lineRule="auto"/>
              <w:rPr>
                <w:rFonts w:cstheme="minorHAnsi"/>
                <w:bCs/>
                <w:color w:val="auto"/>
                <w:lang w:eastAsia="en-US"/>
              </w:rPr>
            </w:pPr>
            <w:r w:rsidRPr="000E4146">
              <w:rPr>
                <w:rFonts w:cstheme="minorHAnsi"/>
                <w:bCs/>
                <w:color w:val="auto"/>
                <w:lang w:eastAsia="en-US"/>
              </w:rPr>
              <w:t>Features of Interest Index Extent</w:t>
            </w:r>
          </w:p>
          <w:p w14:paraId="42A9A898" w14:textId="77777777" w:rsidR="000E4146" w:rsidRPr="000E4146" w:rsidRDefault="000E4146" w:rsidP="000E4146">
            <w:pPr>
              <w:numPr>
                <w:ilvl w:val="0"/>
                <w:numId w:val="37"/>
              </w:numPr>
              <w:spacing w:line="240" w:lineRule="auto"/>
              <w:rPr>
                <w:rFonts w:cstheme="minorHAnsi"/>
                <w:bCs/>
                <w:color w:val="auto"/>
                <w:lang w:eastAsia="en-US"/>
              </w:rPr>
            </w:pPr>
            <w:r w:rsidRPr="000E4146">
              <w:rPr>
                <w:rFonts w:cstheme="minorHAnsi"/>
                <w:bCs/>
                <w:color w:val="auto"/>
                <w:lang w:eastAsia="en-US"/>
              </w:rPr>
              <w:t>Features of Interest Point</w:t>
            </w:r>
          </w:p>
          <w:p w14:paraId="01B59AFA" w14:textId="77777777" w:rsidR="000E4146" w:rsidRPr="000E4146" w:rsidRDefault="000E4146" w:rsidP="000E4146">
            <w:pPr>
              <w:numPr>
                <w:ilvl w:val="0"/>
                <w:numId w:val="37"/>
              </w:numPr>
              <w:spacing w:line="240" w:lineRule="auto"/>
              <w:rPr>
                <w:rFonts w:cstheme="minorHAnsi"/>
                <w:bCs/>
                <w:color w:val="auto"/>
                <w:lang w:eastAsia="en-US"/>
              </w:rPr>
            </w:pPr>
            <w:r w:rsidRPr="000E4146">
              <w:rPr>
                <w:rFonts w:cstheme="minorHAnsi"/>
                <w:bCs/>
                <w:color w:val="auto"/>
                <w:lang w:eastAsia="en-US"/>
              </w:rPr>
              <w:t>Features of Interest Line</w:t>
            </w:r>
          </w:p>
          <w:p w14:paraId="2F070E70" w14:textId="77777777" w:rsidR="000E4146" w:rsidRPr="000E4146" w:rsidRDefault="000E4146" w:rsidP="000E4146">
            <w:pPr>
              <w:numPr>
                <w:ilvl w:val="0"/>
                <w:numId w:val="37"/>
              </w:numPr>
              <w:spacing w:line="240" w:lineRule="auto"/>
              <w:rPr>
                <w:rFonts w:cstheme="minorHAnsi"/>
                <w:b/>
                <w:bCs/>
                <w:color w:val="auto"/>
                <w:lang w:eastAsia="en-US"/>
              </w:rPr>
            </w:pPr>
            <w:r w:rsidRPr="000E4146">
              <w:rPr>
                <w:rFonts w:cstheme="minorHAnsi"/>
                <w:bCs/>
                <w:color w:val="auto"/>
                <w:lang w:eastAsia="en-US"/>
              </w:rPr>
              <w:t>Features of Interest Polygon</w:t>
            </w:r>
          </w:p>
        </w:tc>
      </w:tr>
      <w:tr w:rsidR="000E4146" w:rsidRPr="000E4146" w14:paraId="49FECBEC" w14:textId="77777777" w:rsidTr="000E4146">
        <w:trPr>
          <w:trHeight w:val="255"/>
        </w:trPr>
        <w:tc>
          <w:tcPr>
            <w:tcW w:w="1559" w:type="pct"/>
            <w:tcBorders>
              <w:top w:val="single" w:sz="8" w:space="0" w:color="auto"/>
              <w:left w:val="single" w:sz="8" w:space="0" w:color="auto"/>
              <w:bottom w:val="single" w:sz="8" w:space="0" w:color="auto"/>
              <w:right w:val="single" w:sz="8" w:space="0" w:color="auto"/>
            </w:tcBorders>
            <w:noWrap/>
            <w:hideMark/>
          </w:tcPr>
          <w:p w14:paraId="6A1F71C6"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Column Name</w:t>
            </w:r>
          </w:p>
        </w:tc>
        <w:tc>
          <w:tcPr>
            <w:tcW w:w="1597" w:type="pct"/>
            <w:tcBorders>
              <w:top w:val="single" w:sz="8" w:space="0" w:color="auto"/>
              <w:left w:val="single" w:sz="8" w:space="0" w:color="auto"/>
              <w:bottom w:val="single" w:sz="8" w:space="0" w:color="auto"/>
              <w:right w:val="single" w:sz="8" w:space="0" w:color="auto"/>
            </w:tcBorders>
            <w:hideMark/>
          </w:tcPr>
          <w:p w14:paraId="535CABDE"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Data type</w:t>
            </w:r>
          </w:p>
        </w:tc>
        <w:tc>
          <w:tcPr>
            <w:tcW w:w="1844" w:type="pct"/>
            <w:tcBorders>
              <w:top w:val="single" w:sz="8" w:space="0" w:color="auto"/>
              <w:left w:val="single" w:sz="8" w:space="0" w:color="auto"/>
              <w:bottom w:val="single" w:sz="8" w:space="0" w:color="auto"/>
              <w:right w:val="single" w:sz="8" w:space="0" w:color="auto"/>
            </w:tcBorders>
            <w:hideMark/>
          </w:tcPr>
          <w:p w14:paraId="253A55EB"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Mandatory</w:t>
            </w:r>
          </w:p>
        </w:tc>
      </w:tr>
      <w:tr w:rsidR="000E4146" w:rsidRPr="000E4146" w14:paraId="539DE13A" w14:textId="77777777" w:rsidTr="000E4146">
        <w:trPr>
          <w:trHeight w:val="255"/>
        </w:trPr>
        <w:tc>
          <w:tcPr>
            <w:tcW w:w="1559" w:type="pct"/>
            <w:tcBorders>
              <w:top w:val="single" w:sz="8" w:space="0" w:color="auto"/>
              <w:left w:val="single" w:sz="8" w:space="0" w:color="auto"/>
              <w:bottom w:val="single" w:sz="8" w:space="0" w:color="auto"/>
              <w:right w:val="single" w:sz="8" w:space="0" w:color="auto"/>
            </w:tcBorders>
            <w:noWrap/>
            <w:hideMark/>
          </w:tcPr>
          <w:p w14:paraId="4EE1F560"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UFI</w:t>
            </w:r>
          </w:p>
        </w:tc>
        <w:tc>
          <w:tcPr>
            <w:tcW w:w="1597" w:type="pct"/>
            <w:tcBorders>
              <w:top w:val="single" w:sz="8" w:space="0" w:color="auto"/>
              <w:left w:val="single" w:sz="8" w:space="0" w:color="auto"/>
              <w:bottom w:val="single" w:sz="8" w:space="0" w:color="auto"/>
              <w:right w:val="single" w:sz="8" w:space="0" w:color="auto"/>
            </w:tcBorders>
            <w:hideMark/>
          </w:tcPr>
          <w:p w14:paraId="4D8F3925"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NUMBER (9)</w:t>
            </w:r>
          </w:p>
        </w:tc>
        <w:tc>
          <w:tcPr>
            <w:tcW w:w="1844" w:type="pct"/>
            <w:tcBorders>
              <w:top w:val="single" w:sz="8" w:space="0" w:color="auto"/>
              <w:left w:val="single" w:sz="8" w:space="0" w:color="auto"/>
              <w:bottom w:val="single" w:sz="8" w:space="0" w:color="auto"/>
              <w:right w:val="single" w:sz="8" w:space="0" w:color="auto"/>
            </w:tcBorders>
            <w:vAlign w:val="bottom"/>
            <w:hideMark/>
          </w:tcPr>
          <w:p w14:paraId="0A900F0B"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Y</w:t>
            </w:r>
          </w:p>
        </w:tc>
      </w:tr>
      <w:tr w:rsidR="000E4146" w:rsidRPr="000E4146" w14:paraId="3115F5B2" w14:textId="77777777" w:rsidTr="000E4146">
        <w:trPr>
          <w:trHeight w:val="255"/>
        </w:trPr>
        <w:tc>
          <w:tcPr>
            <w:tcW w:w="1559" w:type="pct"/>
            <w:tcBorders>
              <w:top w:val="single" w:sz="8" w:space="0" w:color="auto"/>
              <w:left w:val="single" w:sz="8" w:space="0" w:color="auto"/>
              <w:bottom w:val="single" w:sz="8" w:space="0" w:color="auto"/>
              <w:right w:val="single" w:sz="8" w:space="0" w:color="auto"/>
            </w:tcBorders>
            <w:noWrap/>
            <w:hideMark/>
          </w:tcPr>
          <w:p w14:paraId="6AD64BCE"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PFI</w:t>
            </w:r>
          </w:p>
        </w:tc>
        <w:tc>
          <w:tcPr>
            <w:tcW w:w="1597" w:type="pct"/>
            <w:tcBorders>
              <w:top w:val="single" w:sz="8" w:space="0" w:color="auto"/>
              <w:left w:val="single" w:sz="8" w:space="0" w:color="auto"/>
              <w:bottom w:val="single" w:sz="8" w:space="0" w:color="auto"/>
              <w:right w:val="single" w:sz="8" w:space="0" w:color="auto"/>
            </w:tcBorders>
            <w:hideMark/>
          </w:tcPr>
          <w:p w14:paraId="3A270098"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NUMBER (9)</w:t>
            </w:r>
          </w:p>
        </w:tc>
        <w:tc>
          <w:tcPr>
            <w:tcW w:w="1844" w:type="pct"/>
            <w:tcBorders>
              <w:top w:val="single" w:sz="8" w:space="0" w:color="auto"/>
              <w:left w:val="single" w:sz="8" w:space="0" w:color="auto"/>
              <w:bottom w:val="single" w:sz="8" w:space="0" w:color="auto"/>
              <w:right w:val="single" w:sz="8" w:space="0" w:color="auto"/>
            </w:tcBorders>
            <w:vAlign w:val="bottom"/>
            <w:hideMark/>
          </w:tcPr>
          <w:p w14:paraId="054E8A22"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Y</w:t>
            </w:r>
          </w:p>
        </w:tc>
      </w:tr>
      <w:tr w:rsidR="000E4146" w:rsidRPr="000E4146" w14:paraId="42641A85" w14:textId="77777777" w:rsidTr="000E4146">
        <w:trPr>
          <w:trHeight w:val="255"/>
        </w:trPr>
        <w:tc>
          <w:tcPr>
            <w:tcW w:w="1559" w:type="pct"/>
            <w:tcBorders>
              <w:top w:val="single" w:sz="8" w:space="0" w:color="auto"/>
              <w:left w:val="single" w:sz="8" w:space="0" w:color="auto"/>
              <w:bottom w:val="single" w:sz="8" w:space="0" w:color="auto"/>
              <w:right w:val="single" w:sz="8" w:space="0" w:color="auto"/>
            </w:tcBorders>
            <w:noWrap/>
            <w:hideMark/>
          </w:tcPr>
          <w:p w14:paraId="327F821C"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FEATURE_ID</w:t>
            </w:r>
          </w:p>
        </w:tc>
        <w:tc>
          <w:tcPr>
            <w:tcW w:w="1597" w:type="pct"/>
            <w:tcBorders>
              <w:top w:val="single" w:sz="8" w:space="0" w:color="auto"/>
              <w:left w:val="single" w:sz="8" w:space="0" w:color="auto"/>
              <w:bottom w:val="single" w:sz="8" w:space="0" w:color="auto"/>
              <w:right w:val="single" w:sz="8" w:space="0" w:color="auto"/>
            </w:tcBorders>
            <w:hideMark/>
          </w:tcPr>
          <w:p w14:paraId="60AF3AD8"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NUMBER (9)</w:t>
            </w:r>
          </w:p>
        </w:tc>
        <w:tc>
          <w:tcPr>
            <w:tcW w:w="1844" w:type="pct"/>
            <w:tcBorders>
              <w:top w:val="single" w:sz="8" w:space="0" w:color="auto"/>
              <w:left w:val="single" w:sz="8" w:space="0" w:color="auto"/>
              <w:bottom w:val="single" w:sz="8" w:space="0" w:color="auto"/>
              <w:right w:val="single" w:sz="8" w:space="0" w:color="auto"/>
            </w:tcBorders>
            <w:vAlign w:val="bottom"/>
            <w:hideMark/>
          </w:tcPr>
          <w:p w14:paraId="3D716608"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Y</w:t>
            </w:r>
          </w:p>
        </w:tc>
      </w:tr>
      <w:tr w:rsidR="000E4146" w:rsidRPr="000E4146" w14:paraId="264E7787" w14:textId="77777777" w:rsidTr="000E4146">
        <w:trPr>
          <w:trHeight w:val="240"/>
        </w:trPr>
        <w:tc>
          <w:tcPr>
            <w:tcW w:w="1559" w:type="pct"/>
            <w:tcBorders>
              <w:top w:val="single" w:sz="8" w:space="0" w:color="auto"/>
              <w:left w:val="single" w:sz="8" w:space="0" w:color="auto"/>
              <w:bottom w:val="single" w:sz="8" w:space="0" w:color="auto"/>
              <w:right w:val="single" w:sz="8" w:space="0" w:color="auto"/>
            </w:tcBorders>
            <w:noWrap/>
            <w:hideMark/>
          </w:tcPr>
          <w:p w14:paraId="155A4373"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PARENT_FEATURE_ID</w:t>
            </w:r>
          </w:p>
        </w:tc>
        <w:tc>
          <w:tcPr>
            <w:tcW w:w="1597" w:type="pct"/>
            <w:tcBorders>
              <w:top w:val="single" w:sz="8" w:space="0" w:color="auto"/>
              <w:left w:val="single" w:sz="8" w:space="0" w:color="auto"/>
              <w:bottom w:val="single" w:sz="8" w:space="0" w:color="auto"/>
              <w:right w:val="single" w:sz="8" w:space="0" w:color="auto"/>
            </w:tcBorders>
            <w:hideMark/>
          </w:tcPr>
          <w:p w14:paraId="42DA522B"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NUMBER (9)</w:t>
            </w:r>
          </w:p>
        </w:tc>
        <w:tc>
          <w:tcPr>
            <w:tcW w:w="1844" w:type="pct"/>
            <w:tcBorders>
              <w:top w:val="single" w:sz="8" w:space="0" w:color="auto"/>
              <w:left w:val="single" w:sz="8" w:space="0" w:color="auto"/>
              <w:bottom w:val="single" w:sz="8" w:space="0" w:color="auto"/>
              <w:right w:val="single" w:sz="8" w:space="0" w:color="auto"/>
            </w:tcBorders>
            <w:vAlign w:val="bottom"/>
            <w:hideMark/>
          </w:tcPr>
          <w:p w14:paraId="4C8F08B9"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N</w:t>
            </w:r>
          </w:p>
        </w:tc>
      </w:tr>
      <w:tr w:rsidR="000E4146" w:rsidRPr="000E4146" w14:paraId="49E10D27" w14:textId="77777777" w:rsidTr="000E4146">
        <w:trPr>
          <w:trHeight w:val="525"/>
        </w:trPr>
        <w:tc>
          <w:tcPr>
            <w:tcW w:w="1559" w:type="pct"/>
            <w:tcBorders>
              <w:top w:val="single" w:sz="8" w:space="0" w:color="auto"/>
              <w:left w:val="single" w:sz="8" w:space="0" w:color="auto"/>
              <w:bottom w:val="single" w:sz="8" w:space="0" w:color="auto"/>
              <w:right w:val="single" w:sz="8" w:space="0" w:color="auto"/>
            </w:tcBorders>
            <w:noWrap/>
            <w:hideMark/>
          </w:tcPr>
          <w:p w14:paraId="2B4C331C"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FEATURE_TYPE</w:t>
            </w:r>
          </w:p>
        </w:tc>
        <w:tc>
          <w:tcPr>
            <w:tcW w:w="1597" w:type="pct"/>
            <w:tcBorders>
              <w:top w:val="single" w:sz="8" w:space="0" w:color="auto"/>
              <w:left w:val="single" w:sz="8" w:space="0" w:color="auto"/>
              <w:bottom w:val="single" w:sz="8" w:space="0" w:color="auto"/>
              <w:right w:val="single" w:sz="8" w:space="0" w:color="auto"/>
            </w:tcBorders>
            <w:hideMark/>
          </w:tcPr>
          <w:p w14:paraId="25519470"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VARCHAR2 (30)</w:t>
            </w:r>
          </w:p>
        </w:tc>
        <w:tc>
          <w:tcPr>
            <w:tcW w:w="1844" w:type="pct"/>
            <w:tcBorders>
              <w:top w:val="single" w:sz="8" w:space="0" w:color="auto"/>
              <w:left w:val="single" w:sz="8" w:space="0" w:color="auto"/>
              <w:bottom w:val="single" w:sz="8" w:space="0" w:color="auto"/>
              <w:right w:val="single" w:sz="8" w:space="0" w:color="auto"/>
            </w:tcBorders>
            <w:vAlign w:val="bottom"/>
            <w:hideMark/>
          </w:tcPr>
          <w:p w14:paraId="45B8494E"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Y</w:t>
            </w:r>
          </w:p>
        </w:tc>
      </w:tr>
      <w:tr w:rsidR="000E4146" w:rsidRPr="000E4146" w14:paraId="7F561678" w14:textId="77777777" w:rsidTr="000E4146">
        <w:trPr>
          <w:trHeight w:val="525"/>
        </w:trPr>
        <w:tc>
          <w:tcPr>
            <w:tcW w:w="1559" w:type="pct"/>
            <w:tcBorders>
              <w:top w:val="single" w:sz="8" w:space="0" w:color="auto"/>
              <w:left w:val="single" w:sz="8" w:space="0" w:color="auto"/>
              <w:bottom w:val="single" w:sz="8" w:space="0" w:color="auto"/>
              <w:right w:val="single" w:sz="8" w:space="0" w:color="auto"/>
            </w:tcBorders>
            <w:noWrap/>
            <w:hideMark/>
          </w:tcPr>
          <w:p w14:paraId="59C26683"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FEATURE_SUBTYPE</w:t>
            </w:r>
          </w:p>
        </w:tc>
        <w:tc>
          <w:tcPr>
            <w:tcW w:w="1597" w:type="pct"/>
            <w:tcBorders>
              <w:top w:val="single" w:sz="8" w:space="0" w:color="auto"/>
              <w:left w:val="single" w:sz="8" w:space="0" w:color="auto"/>
              <w:bottom w:val="single" w:sz="8" w:space="0" w:color="auto"/>
              <w:right w:val="single" w:sz="8" w:space="0" w:color="auto"/>
            </w:tcBorders>
            <w:hideMark/>
          </w:tcPr>
          <w:p w14:paraId="11E38529"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VARCHAR2 (30)</w:t>
            </w:r>
          </w:p>
        </w:tc>
        <w:tc>
          <w:tcPr>
            <w:tcW w:w="1844" w:type="pct"/>
            <w:tcBorders>
              <w:top w:val="single" w:sz="8" w:space="0" w:color="auto"/>
              <w:left w:val="single" w:sz="8" w:space="0" w:color="auto"/>
              <w:bottom w:val="single" w:sz="8" w:space="0" w:color="auto"/>
              <w:right w:val="single" w:sz="8" w:space="0" w:color="auto"/>
            </w:tcBorders>
            <w:vAlign w:val="bottom"/>
            <w:hideMark/>
          </w:tcPr>
          <w:p w14:paraId="60783A01"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Y</w:t>
            </w:r>
          </w:p>
        </w:tc>
      </w:tr>
      <w:tr w:rsidR="000E4146" w:rsidRPr="000E4146" w14:paraId="5F827513" w14:textId="77777777" w:rsidTr="000E4146">
        <w:trPr>
          <w:trHeight w:val="567"/>
        </w:trPr>
        <w:tc>
          <w:tcPr>
            <w:tcW w:w="1559" w:type="pct"/>
            <w:tcBorders>
              <w:top w:val="single" w:sz="8" w:space="0" w:color="auto"/>
              <w:left w:val="single" w:sz="8" w:space="0" w:color="auto"/>
              <w:bottom w:val="single" w:sz="8" w:space="0" w:color="auto"/>
              <w:right w:val="single" w:sz="8" w:space="0" w:color="auto"/>
            </w:tcBorders>
            <w:noWrap/>
            <w:hideMark/>
          </w:tcPr>
          <w:p w14:paraId="24A8FF31"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FEATURE_STATUS</w:t>
            </w:r>
          </w:p>
        </w:tc>
        <w:tc>
          <w:tcPr>
            <w:tcW w:w="1597" w:type="pct"/>
            <w:tcBorders>
              <w:top w:val="single" w:sz="8" w:space="0" w:color="auto"/>
              <w:left w:val="single" w:sz="8" w:space="0" w:color="auto"/>
              <w:bottom w:val="single" w:sz="8" w:space="0" w:color="auto"/>
              <w:right w:val="single" w:sz="8" w:space="0" w:color="auto"/>
            </w:tcBorders>
            <w:hideMark/>
          </w:tcPr>
          <w:p w14:paraId="0252CF8C"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VARCHAR2 (1)</w:t>
            </w:r>
          </w:p>
        </w:tc>
        <w:tc>
          <w:tcPr>
            <w:tcW w:w="1844" w:type="pct"/>
            <w:tcBorders>
              <w:top w:val="single" w:sz="8" w:space="0" w:color="auto"/>
              <w:left w:val="single" w:sz="8" w:space="0" w:color="auto"/>
              <w:bottom w:val="single" w:sz="8" w:space="0" w:color="auto"/>
              <w:right w:val="single" w:sz="8" w:space="0" w:color="auto"/>
            </w:tcBorders>
            <w:vAlign w:val="bottom"/>
            <w:hideMark/>
          </w:tcPr>
          <w:p w14:paraId="3DF0F20B"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N</w:t>
            </w:r>
          </w:p>
        </w:tc>
      </w:tr>
      <w:tr w:rsidR="000E4146" w:rsidRPr="000E4146" w14:paraId="1EE43002" w14:textId="77777777" w:rsidTr="000E4146">
        <w:trPr>
          <w:trHeight w:val="570"/>
        </w:trPr>
        <w:tc>
          <w:tcPr>
            <w:tcW w:w="1559" w:type="pct"/>
            <w:tcBorders>
              <w:top w:val="single" w:sz="8" w:space="0" w:color="auto"/>
              <w:left w:val="single" w:sz="8" w:space="0" w:color="auto"/>
              <w:bottom w:val="single" w:sz="8" w:space="0" w:color="auto"/>
              <w:right w:val="single" w:sz="8" w:space="0" w:color="auto"/>
            </w:tcBorders>
            <w:noWrap/>
            <w:hideMark/>
          </w:tcPr>
          <w:p w14:paraId="2AD24C05"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NAME</w:t>
            </w:r>
          </w:p>
        </w:tc>
        <w:tc>
          <w:tcPr>
            <w:tcW w:w="1597" w:type="pct"/>
            <w:tcBorders>
              <w:top w:val="single" w:sz="8" w:space="0" w:color="auto"/>
              <w:left w:val="single" w:sz="8" w:space="0" w:color="auto"/>
              <w:bottom w:val="single" w:sz="8" w:space="0" w:color="auto"/>
              <w:right w:val="single" w:sz="8" w:space="0" w:color="auto"/>
            </w:tcBorders>
            <w:hideMark/>
          </w:tcPr>
          <w:p w14:paraId="60BB27CB"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VARCHAR2 (100)</w:t>
            </w:r>
          </w:p>
        </w:tc>
        <w:tc>
          <w:tcPr>
            <w:tcW w:w="1844" w:type="pct"/>
            <w:tcBorders>
              <w:top w:val="single" w:sz="8" w:space="0" w:color="auto"/>
              <w:left w:val="single" w:sz="8" w:space="0" w:color="auto"/>
              <w:bottom w:val="single" w:sz="8" w:space="0" w:color="auto"/>
              <w:right w:val="single" w:sz="8" w:space="0" w:color="auto"/>
            </w:tcBorders>
            <w:vAlign w:val="bottom"/>
            <w:hideMark/>
          </w:tcPr>
          <w:p w14:paraId="06F277A2"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N</w:t>
            </w:r>
          </w:p>
        </w:tc>
      </w:tr>
      <w:tr w:rsidR="000E4146" w:rsidRPr="000E4146" w14:paraId="07FCE915" w14:textId="77777777" w:rsidTr="000E4146">
        <w:trPr>
          <w:trHeight w:val="255"/>
        </w:trPr>
        <w:tc>
          <w:tcPr>
            <w:tcW w:w="1559" w:type="pct"/>
            <w:tcBorders>
              <w:top w:val="single" w:sz="8" w:space="0" w:color="auto"/>
              <w:left w:val="single" w:sz="8" w:space="0" w:color="auto"/>
              <w:bottom w:val="single" w:sz="8" w:space="0" w:color="auto"/>
              <w:right w:val="single" w:sz="8" w:space="0" w:color="auto"/>
            </w:tcBorders>
            <w:noWrap/>
            <w:hideMark/>
          </w:tcPr>
          <w:p w14:paraId="3312925F"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NAME_LABEL</w:t>
            </w:r>
          </w:p>
        </w:tc>
        <w:tc>
          <w:tcPr>
            <w:tcW w:w="1597" w:type="pct"/>
            <w:tcBorders>
              <w:top w:val="single" w:sz="8" w:space="0" w:color="auto"/>
              <w:left w:val="single" w:sz="8" w:space="0" w:color="auto"/>
              <w:bottom w:val="single" w:sz="8" w:space="0" w:color="auto"/>
              <w:right w:val="single" w:sz="8" w:space="0" w:color="auto"/>
            </w:tcBorders>
            <w:hideMark/>
          </w:tcPr>
          <w:p w14:paraId="6A861196"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VARCHAR2 (100)</w:t>
            </w:r>
          </w:p>
        </w:tc>
        <w:tc>
          <w:tcPr>
            <w:tcW w:w="1844" w:type="pct"/>
            <w:tcBorders>
              <w:top w:val="single" w:sz="8" w:space="0" w:color="auto"/>
              <w:left w:val="single" w:sz="8" w:space="0" w:color="auto"/>
              <w:bottom w:val="single" w:sz="8" w:space="0" w:color="auto"/>
              <w:right w:val="single" w:sz="8" w:space="0" w:color="auto"/>
            </w:tcBorders>
            <w:vAlign w:val="bottom"/>
            <w:hideMark/>
          </w:tcPr>
          <w:p w14:paraId="345DA7D8"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N</w:t>
            </w:r>
          </w:p>
        </w:tc>
      </w:tr>
      <w:tr w:rsidR="000E4146" w:rsidRPr="000E4146" w14:paraId="5CFF729B" w14:textId="77777777" w:rsidTr="000E4146">
        <w:trPr>
          <w:trHeight w:val="510"/>
        </w:trPr>
        <w:tc>
          <w:tcPr>
            <w:tcW w:w="1559" w:type="pct"/>
            <w:tcBorders>
              <w:top w:val="single" w:sz="8" w:space="0" w:color="auto"/>
              <w:left w:val="single" w:sz="8" w:space="0" w:color="auto"/>
              <w:bottom w:val="single" w:sz="8" w:space="0" w:color="auto"/>
              <w:right w:val="single" w:sz="8" w:space="0" w:color="auto"/>
            </w:tcBorders>
            <w:noWrap/>
            <w:hideMark/>
          </w:tcPr>
          <w:p w14:paraId="0C86756B"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PARENT_NAME</w:t>
            </w:r>
          </w:p>
        </w:tc>
        <w:tc>
          <w:tcPr>
            <w:tcW w:w="1597" w:type="pct"/>
            <w:tcBorders>
              <w:top w:val="single" w:sz="8" w:space="0" w:color="auto"/>
              <w:left w:val="single" w:sz="8" w:space="0" w:color="auto"/>
              <w:bottom w:val="single" w:sz="8" w:space="0" w:color="auto"/>
              <w:right w:val="single" w:sz="8" w:space="0" w:color="auto"/>
            </w:tcBorders>
            <w:hideMark/>
          </w:tcPr>
          <w:p w14:paraId="1D53327C"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VARCHAR2 (100)</w:t>
            </w:r>
          </w:p>
        </w:tc>
        <w:tc>
          <w:tcPr>
            <w:tcW w:w="1844" w:type="pct"/>
            <w:tcBorders>
              <w:top w:val="single" w:sz="8" w:space="0" w:color="auto"/>
              <w:left w:val="single" w:sz="8" w:space="0" w:color="auto"/>
              <w:bottom w:val="single" w:sz="8" w:space="0" w:color="auto"/>
              <w:right w:val="single" w:sz="8" w:space="0" w:color="auto"/>
            </w:tcBorders>
            <w:vAlign w:val="bottom"/>
            <w:hideMark/>
          </w:tcPr>
          <w:p w14:paraId="1BC483C2"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N</w:t>
            </w:r>
          </w:p>
        </w:tc>
      </w:tr>
      <w:tr w:rsidR="000E4146" w:rsidRPr="000E4146" w14:paraId="3F487F9E" w14:textId="77777777" w:rsidTr="000E4146">
        <w:trPr>
          <w:trHeight w:val="255"/>
        </w:trPr>
        <w:tc>
          <w:tcPr>
            <w:tcW w:w="1559" w:type="pct"/>
            <w:tcBorders>
              <w:top w:val="single" w:sz="8" w:space="0" w:color="auto"/>
              <w:left w:val="single" w:sz="8" w:space="0" w:color="auto"/>
              <w:bottom w:val="single" w:sz="8" w:space="0" w:color="auto"/>
              <w:right w:val="single" w:sz="8" w:space="0" w:color="auto"/>
            </w:tcBorders>
            <w:noWrap/>
            <w:hideMark/>
          </w:tcPr>
          <w:p w14:paraId="4EDC88F0"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CHILD_EXISTS</w:t>
            </w:r>
          </w:p>
        </w:tc>
        <w:tc>
          <w:tcPr>
            <w:tcW w:w="1597" w:type="pct"/>
            <w:tcBorders>
              <w:top w:val="single" w:sz="8" w:space="0" w:color="auto"/>
              <w:left w:val="single" w:sz="8" w:space="0" w:color="auto"/>
              <w:bottom w:val="single" w:sz="8" w:space="0" w:color="auto"/>
              <w:right w:val="single" w:sz="8" w:space="0" w:color="auto"/>
            </w:tcBorders>
            <w:hideMark/>
          </w:tcPr>
          <w:p w14:paraId="7D7E36DA"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VARCHAR2 (1)</w:t>
            </w:r>
          </w:p>
        </w:tc>
        <w:tc>
          <w:tcPr>
            <w:tcW w:w="1844" w:type="pct"/>
            <w:tcBorders>
              <w:top w:val="single" w:sz="8" w:space="0" w:color="auto"/>
              <w:left w:val="single" w:sz="8" w:space="0" w:color="auto"/>
              <w:bottom w:val="single" w:sz="8" w:space="0" w:color="auto"/>
              <w:right w:val="single" w:sz="8" w:space="0" w:color="auto"/>
            </w:tcBorders>
            <w:vAlign w:val="bottom"/>
            <w:hideMark/>
          </w:tcPr>
          <w:p w14:paraId="6E0B36F6"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Y</w:t>
            </w:r>
          </w:p>
        </w:tc>
      </w:tr>
      <w:tr w:rsidR="000E4146" w:rsidRPr="000E4146" w14:paraId="48B2AD05" w14:textId="77777777" w:rsidTr="000E4146">
        <w:trPr>
          <w:trHeight w:val="567"/>
        </w:trPr>
        <w:tc>
          <w:tcPr>
            <w:tcW w:w="1559" w:type="pct"/>
            <w:tcBorders>
              <w:top w:val="single" w:sz="8" w:space="0" w:color="auto"/>
              <w:left w:val="single" w:sz="8" w:space="0" w:color="auto"/>
              <w:bottom w:val="single" w:sz="8" w:space="0" w:color="auto"/>
              <w:right w:val="single" w:sz="8" w:space="0" w:color="auto"/>
            </w:tcBorders>
            <w:noWrap/>
            <w:hideMark/>
          </w:tcPr>
          <w:p w14:paraId="5B549ACD"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AUTH_ORG_CODE</w:t>
            </w:r>
          </w:p>
        </w:tc>
        <w:tc>
          <w:tcPr>
            <w:tcW w:w="1597" w:type="pct"/>
            <w:tcBorders>
              <w:top w:val="single" w:sz="8" w:space="0" w:color="auto"/>
              <w:left w:val="single" w:sz="8" w:space="0" w:color="auto"/>
              <w:bottom w:val="single" w:sz="8" w:space="0" w:color="auto"/>
              <w:right w:val="single" w:sz="8" w:space="0" w:color="auto"/>
            </w:tcBorders>
            <w:hideMark/>
          </w:tcPr>
          <w:p w14:paraId="57C39279"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VARCHAR2 (4)</w:t>
            </w:r>
          </w:p>
        </w:tc>
        <w:tc>
          <w:tcPr>
            <w:tcW w:w="1844" w:type="pct"/>
            <w:tcBorders>
              <w:top w:val="single" w:sz="8" w:space="0" w:color="auto"/>
              <w:left w:val="single" w:sz="8" w:space="0" w:color="auto"/>
              <w:bottom w:val="single" w:sz="8" w:space="0" w:color="auto"/>
              <w:right w:val="single" w:sz="8" w:space="0" w:color="auto"/>
            </w:tcBorders>
            <w:vAlign w:val="bottom"/>
            <w:hideMark/>
          </w:tcPr>
          <w:p w14:paraId="04D70A4C"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N</w:t>
            </w:r>
          </w:p>
        </w:tc>
      </w:tr>
      <w:tr w:rsidR="000E4146" w:rsidRPr="000E4146" w14:paraId="754DD13F" w14:textId="77777777" w:rsidTr="000E4146">
        <w:trPr>
          <w:trHeight w:val="585"/>
        </w:trPr>
        <w:tc>
          <w:tcPr>
            <w:tcW w:w="1559" w:type="pct"/>
            <w:tcBorders>
              <w:top w:val="single" w:sz="8" w:space="0" w:color="auto"/>
              <w:left w:val="single" w:sz="8" w:space="0" w:color="auto"/>
              <w:bottom w:val="single" w:sz="8" w:space="0" w:color="auto"/>
              <w:right w:val="single" w:sz="8" w:space="0" w:color="auto"/>
            </w:tcBorders>
            <w:noWrap/>
            <w:hideMark/>
          </w:tcPr>
          <w:p w14:paraId="09A4877D"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AUTH_ORG_ID</w:t>
            </w:r>
          </w:p>
        </w:tc>
        <w:tc>
          <w:tcPr>
            <w:tcW w:w="1597" w:type="pct"/>
            <w:tcBorders>
              <w:top w:val="single" w:sz="8" w:space="0" w:color="auto"/>
              <w:left w:val="single" w:sz="8" w:space="0" w:color="auto"/>
              <w:bottom w:val="single" w:sz="8" w:space="0" w:color="auto"/>
              <w:right w:val="single" w:sz="8" w:space="0" w:color="auto"/>
            </w:tcBorders>
            <w:hideMark/>
          </w:tcPr>
          <w:p w14:paraId="07EE84C1"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VARCHAR2 (30)</w:t>
            </w:r>
          </w:p>
        </w:tc>
        <w:tc>
          <w:tcPr>
            <w:tcW w:w="1844" w:type="pct"/>
            <w:tcBorders>
              <w:top w:val="single" w:sz="8" w:space="0" w:color="auto"/>
              <w:left w:val="single" w:sz="8" w:space="0" w:color="auto"/>
              <w:bottom w:val="single" w:sz="8" w:space="0" w:color="auto"/>
              <w:right w:val="single" w:sz="8" w:space="0" w:color="auto"/>
            </w:tcBorders>
            <w:vAlign w:val="bottom"/>
            <w:hideMark/>
          </w:tcPr>
          <w:p w14:paraId="64679862"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N</w:t>
            </w:r>
          </w:p>
        </w:tc>
      </w:tr>
      <w:tr w:rsidR="000E4146" w:rsidRPr="000E4146" w14:paraId="111B9FB4" w14:textId="77777777" w:rsidTr="000E4146">
        <w:trPr>
          <w:trHeight w:val="570"/>
        </w:trPr>
        <w:tc>
          <w:tcPr>
            <w:tcW w:w="1559" w:type="pct"/>
            <w:tcBorders>
              <w:top w:val="single" w:sz="8" w:space="0" w:color="auto"/>
              <w:left w:val="single" w:sz="8" w:space="0" w:color="auto"/>
              <w:bottom w:val="single" w:sz="8" w:space="0" w:color="auto"/>
              <w:right w:val="single" w:sz="8" w:space="0" w:color="auto"/>
            </w:tcBorders>
            <w:noWrap/>
            <w:hideMark/>
          </w:tcPr>
          <w:p w14:paraId="4561626F"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AUTH_ORG_VERIFIED</w:t>
            </w:r>
          </w:p>
        </w:tc>
        <w:tc>
          <w:tcPr>
            <w:tcW w:w="1597" w:type="pct"/>
            <w:tcBorders>
              <w:top w:val="single" w:sz="8" w:space="0" w:color="auto"/>
              <w:left w:val="single" w:sz="8" w:space="0" w:color="auto"/>
              <w:bottom w:val="single" w:sz="8" w:space="0" w:color="auto"/>
              <w:right w:val="single" w:sz="8" w:space="0" w:color="auto"/>
            </w:tcBorders>
            <w:hideMark/>
          </w:tcPr>
          <w:p w14:paraId="440A229A"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DATE</w:t>
            </w:r>
          </w:p>
        </w:tc>
        <w:tc>
          <w:tcPr>
            <w:tcW w:w="1844" w:type="pct"/>
            <w:tcBorders>
              <w:top w:val="single" w:sz="8" w:space="0" w:color="auto"/>
              <w:left w:val="single" w:sz="8" w:space="0" w:color="auto"/>
              <w:bottom w:val="single" w:sz="8" w:space="0" w:color="auto"/>
              <w:right w:val="single" w:sz="8" w:space="0" w:color="auto"/>
            </w:tcBorders>
            <w:vAlign w:val="bottom"/>
            <w:hideMark/>
          </w:tcPr>
          <w:p w14:paraId="53DE4576"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N</w:t>
            </w:r>
          </w:p>
        </w:tc>
      </w:tr>
      <w:tr w:rsidR="000E4146" w:rsidRPr="000E4146" w14:paraId="4E1ACBDB" w14:textId="77777777" w:rsidTr="000E4146">
        <w:trPr>
          <w:trHeight w:val="510"/>
        </w:trPr>
        <w:tc>
          <w:tcPr>
            <w:tcW w:w="1559" w:type="pct"/>
            <w:tcBorders>
              <w:top w:val="single" w:sz="8" w:space="0" w:color="auto"/>
              <w:left w:val="single" w:sz="8" w:space="0" w:color="auto"/>
              <w:bottom w:val="single" w:sz="8" w:space="0" w:color="auto"/>
              <w:right w:val="single" w:sz="8" w:space="0" w:color="auto"/>
            </w:tcBorders>
            <w:noWrap/>
            <w:hideMark/>
          </w:tcPr>
          <w:p w14:paraId="6BCA7C14"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VMADD_PFI</w:t>
            </w:r>
          </w:p>
        </w:tc>
        <w:tc>
          <w:tcPr>
            <w:tcW w:w="1597" w:type="pct"/>
            <w:tcBorders>
              <w:top w:val="single" w:sz="8" w:space="0" w:color="auto"/>
              <w:left w:val="single" w:sz="8" w:space="0" w:color="auto"/>
              <w:bottom w:val="single" w:sz="8" w:space="0" w:color="auto"/>
              <w:right w:val="single" w:sz="8" w:space="0" w:color="auto"/>
            </w:tcBorders>
            <w:hideMark/>
          </w:tcPr>
          <w:p w14:paraId="5206F43D"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VARCHAR2 (10)</w:t>
            </w:r>
          </w:p>
        </w:tc>
        <w:tc>
          <w:tcPr>
            <w:tcW w:w="1844" w:type="pct"/>
            <w:tcBorders>
              <w:top w:val="single" w:sz="8" w:space="0" w:color="auto"/>
              <w:left w:val="single" w:sz="8" w:space="0" w:color="auto"/>
              <w:bottom w:val="single" w:sz="8" w:space="0" w:color="auto"/>
              <w:right w:val="single" w:sz="8" w:space="0" w:color="auto"/>
            </w:tcBorders>
            <w:vAlign w:val="bottom"/>
            <w:hideMark/>
          </w:tcPr>
          <w:p w14:paraId="6FD4B46E"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N</w:t>
            </w:r>
          </w:p>
        </w:tc>
      </w:tr>
      <w:tr w:rsidR="000E4146" w:rsidRPr="000E4146" w14:paraId="3A7239FD" w14:textId="77777777" w:rsidTr="000E4146">
        <w:trPr>
          <w:trHeight w:val="510"/>
        </w:trPr>
        <w:tc>
          <w:tcPr>
            <w:tcW w:w="1559" w:type="pct"/>
            <w:tcBorders>
              <w:top w:val="single" w:sz="8" w:space="0" w:color="auto"/>
              <w:left w:val="single" w:sz="8" w:space="0" w:color="auto"/>
              <w:bottom w:val="single" w:sz="8" w:space="0" w:color="auto"/>
              <w:right w:val="single" w:sz="8" w:space="0" w:color="auto"/>
            </w:tcBorders>
            <w:noWrap/>
            <w:hideMark/>
          </w:tcPr>
          <w:p w14:paraId="750B7FF9"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VICNAMES_ID</w:t>
            </w:r>
          </w:p>
        </w:tc>
        <w:tc>
          <w:tcPr>
            <w:tcW w:w="1597" w:type="pct"/>
            <w:tcBorders>
              <w:top w:val="single" w:sz="8" w:space="0" w:color="auto"/>
              <w:left w:val="single" w:sz="8" w:space="0" w:color="auto"/>
              <w:bottom w:val="single" w:sz="8" w:space="0" w:color="auto"/>
              <w:right w:val="single" w:sz="8" w:space="0" w:color="auto"/>
            </w:tcBorders>
            <w:hideMark/>
          </w:tcPr>
          <w:p w14:paraId="5539777B"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NUMBER (9)</w:t>
            </w:r>
          </w:p>
        </w:tc>
        <w:tc>
          <w:tcPr>
            <w:tcW w:w="1844" w:type="pct"/>
            <w:tcBorders>
              <w:top w:val="single" w:sz="8" w:space="0" w:color="auto"/>
              <w:left w:val="single" w:sz="8" w:space="0" w:color="auto"/>
              <w:bottom w:val="single" w:sz="8" w:space="0" w:color="auto"/>
              <w:right w:val="single" w:sz="8" w:space="0" w:color="auto"/>
            </w:tcBorders>
            <w:vAlign w:val="bottom"/>
            <w:hideMark/>
          </w:tcPr>
          <w:p w14:paraId="18A98579"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N</w:t>
            </w:r>
          </w:p>
        </w:tc>
      </w:tr>
      <w:tr w:rsidR="000E4146" w:rsidRPr="000E4146" w14:paraId="7457EBA0" w14:textId="77777777" w:rsidTr="000E4146">
        <w:trPr>
          <w:trHeight w:val="285"/>
        </w:trPr>
        <w:tc>
          <w:tcPr>
            <w:tcW w:w="1559" w:type="pct"/>
            <w:tcBorders>
              <w:top w:val="single" w:sz="8" w:space="0" w:color="auto"/>
              <w:left w:val="single" w:sz="8" w:space="0" w:color="auto"/>
              <w:bottom w:val="single" w:sz="8" w:space="0" w:color="auto"/>
              <w:right w:val="single" w:sz="8" w:space="0" w:color="auto"/>
            </w:tcBorders>
            <w:noWrap/>
            <w:hideMark/>
          </w:tcPr>
          <w:p w14:paraId="4B27803E"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VICNAMES_STATUS_CODE</w:t>
            </w:r>
          </w:p>
        </w:tc>
        <w:tc>
          <w:tcPr>
            <w:tcW w:w="1597" w:type="pct"/>
            <w:tcBorders>
              <w:top w:val="single" w:sz="8" w:space="0" w:color="auto"/>
              <w:left w:val="single" w:sz="8" w:space="0" w:color="auto"/>
              <w:bottom w:val="single" w:sz="8" w:space="0" w:color="auto"/>
              <w:right w:val="single" w:sz="8" w:space="0" w:color="auto"/>
            </w:tcBorders>
            <w:hideMark/>
          </w:tcPr>
          <w:p w14:paraId="456FA27D"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NUMBER (2)</w:t>
            </w:r>
          </w:p>
        </w:tc>
        <w:tc>
          <w:tcPr>
            <w:tcW w:w="1844" w:type="pct"/>
            <w:tcBorders>
              <w:top w:val="single" w:sz="8" w:space="0" w:color="auto"/>
              <w:left w:val="single" w:sz="8" w:space="0" w:color="auto"/>
              <w:bottom w:val="single" w:sz="8" w:space="0" w:color="auto"/>
              <w:right w:val="single" w:sz="8" w:space="0" w:color="auto"/>
            </w:tcBorders>
            <w:vAlign w:val="bottom"/>
            <w:hideMark/>
          </w:tcPr>
          <w:p w14:paraId="66B978B0"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N</w:t>
            </w:r>
          </w:p>
        </w:tc>
      </w:tr>
      <w:tr w:rsidR="000E4146" w:rsidRPr="000E4146" w14:paraId="12D92B3B" w14:textId="77777777" w:rsidTr="000E4146">
        <w:trPr>
          <w:trHeight w:val="285"/>
        </w:trPr>
        <w:tc>
          <w:tcPr>
            <w:tcW w:w="1559" w:type="pct"/>
            <w:tcBorders>
              <w:top w:val="single" w:sz="8" w:space="0" w:color="auto"/>
              <w:left w:val="single" w:sz="8" w:space="0" w:color="auto"/>
              <w:bottom w:val="single" w:sz="8" w:space="0" w:color="auto"/>
              <w:right w:val="single" w:sz="8" w:space="0" w:color="auto"/>
            </w:tcBorders>
            <w:noWrap/>
            <w:hideMark/>
          </w:tcPr>
          <w:p w14:paraId="6BF74458"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THEME1</w:t>
            </w:r>
          </w:p>
        </w:tc>
        <w:tc>
          <w:tcPr>
            <w:tcW w:w="1597" w:type="pct"/>
            <w:tcBorders>
              <w:top w:val="single" w:sz="8" w:space="0" w:color="auto"/>
              <w:left w:val="single" w:sz="8" w:space="0" w:color="auto"/>
              <w:bottom w:val="single" w:sz="8" w:space="0" w:color="auto"/>
              <w:right w:val="single" w:sz="8" w:space="0" w:color="auto"/>
            </w:tcBorders>
            <w:hideMark/>
          </w:tcPr>
          <w:p w14:paraId="0805E17A"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VARCHAR2 (20)</w:t>
            </w:r>
          </w:p>
        </w:tc>
        <w:tc>
          <w:tcPr>
            <w:tcW w:w="1844" w:type="pct"/>
            <w:tcBorders>
              <w:top w:val="single" w:sz="8" w:space="0" w:color="auto"/>
              <w:left w:val="single" w:sz="8" w:space="0" w:color="auto"/>
              <w:bottom w:val="single" w:sz="8" w:space="0" w:color="auto"/>
              <w:right w:val="single" w:sz="8" w:space="0" w:color="auto"/>
            </w:tcBorders>
            <w:vAlign w:val="bottom"/>
            <w:hideMark/>
          </w:tcPr>
          <w:p w14:paraId="64A7C263"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Y</w:t>
            </w:r>
          </w:p>
        </w:tc>
      </w:tr>
      <w:tr w:rsidR="000E4146" w:rsidRPr="000E4146" w14:paraId="52214DE3" w14:textId="77777777" w:rsidTr="000E4146">
        <w:trPr>
          <w:trHeight w:val="567"/>
        </w:trPr>
        <w:tc>
          <w:tcPr>
            <w:tcW w:w="1559" w:type="pct"/>
            <w:tcBorders>
              <w:top w:val="single" w:sz="8" w:space="0" w:color="auto"/>
              <w:left w:val="single" w:sz="8" w:space="0" w:color="auto"/>
              <w:bottom w:val="single" w:sz="8" w:space="0" w:color="auto"/>
              <w:right w:val="single" w:sz="8" w:space="0" w:color="auto"/>
            </w:tcBorders>
            <w:noWrap/>
            <w:hideMark/>
          </w:tcPr>
          <w:p w14:paraId="305C330D"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THEME2</w:t>
            </w:r>
          </w:p>
        </w:tc>
        <w:tc>
          <w:tcPr>
            <w:tcW w:w="1597" w:type="pct"/>
            <w:tcBorders>
              <w:top w:val="single" w:sz="8" w:space="0" w:color="auto"/>
              <w:left w:val="single" w:sz="8" w:space="0" w:color="auto"/>
              <w:bottom w:val="single" w:sz="8" w:space="0" w:color="auto"/>
              <w:right w:val="single" w:sz="8" w:space="0" w:color="auto"/>
            </w:tcBorders>
            <w:hideMark/>
          </w:tcPr>
          <w:p w14:paraId="5C1F518A"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VARCHAR2 (20)</w:t>
            </w:r>
          </w:p>
        </w:tc>
        <w:tc>
          <w:tcPr>
            <w:tcW w:w="1844" w:type="pct"/>
            <w:tcBorders>
              <w:top w:val="single" w:sz="8" w:space="0" w:color="auto"/>
              <w:left w:val="single" w:sz="8" w:space="0" w:color="auto"/>
              <w:bottom w:val="single" w:sz="8" w:space="0" w:color="auto"/>
              <w:right w:val="single" w:sz="8" w:space="0" w:color="auto"/>
            </w:tcBorders>
            <w:vAlign w:val="bottom"/>
            <w:hideMark/>
          </w:tcPr>
          <w:p w14:paraId="3887F07A"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Y</w:t>
            </w:r>
          </w:p>
        </w:tc>
      </w:tr>
      <w:tr w:rsidR="000E4146" w:rsidRPr="000E4146" w14:paraId="4D66ED36" w14:textId="77777777" w:rsidTr="000E4146">
        <w:trPr>
          <w:trHeight w:val="255"/>
        </w:trPr>
        <w:tc>
          <w:tcPr>
            <w:tcW w:w="1559" w:type="pct"/>
            <w:tcBorders>
              <w:top w:val="single" w:sz="8" w:space="0" w:color="auto"/>
              <w:left w:val="single" w:sz="8" w:space="0" w:color="auto"/>
              <w:bottom w:val="single" w:sz="8" w:space="0" w:color="auto"/>
              <w:right w:val="single" w:sz="8" w:space="0" w:color="auto"/>
            </w:tcBorders>
            <w:noWrap/>
            <w:hideMark/>
          </w:tcPr>
          <w:p w14:paraId="62B5E7F0"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STATE</w:t>
            </w:r>
          </w:p>
        </w:tc>
        <w:tc>
          <w:tcPr>
            <w:tcW w:w="1597" w:type="pct"/>
            <w:tcBorders>
              <w:top w:val="single" w:sz="8" w:space="0" w:color="auto"/>
              <w:left w:val="single" w:sz="8" w:space="0" w:color="auto"/>
              <w:bottom w:val="single" w:sz="8" w:space="0" w:color="auto"/>
              <w:right w:val="single" w:sz="8" w:space="0" w:color="auto"/>
            </w:tcBorders>
            <w:hideMark/>
          </w:tcPr>
          <w:p w14:paraId="778FC04B"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VARCHAR2 (3)</w:t>
            </w:r>
          </w:p>
        </w:tc>
        <w:tc>
          <w:tcPr>
            <w:tcW w:w="1844" w:type="pct"/>
            <w:tcBorders>
              <w:top w:val="single" w:sz="8" w:space="0" w:color="auto"/>
              <w:left w:val="single" w:sz="8" w:space="0" w:color="auto"/>
              <w:bottom w:val="single" w:sz="8" w:space="0" w:color="auto"/>
              <w:right w:val="single" w:sz="8" w:space="0" w:color="auto"/>
            </w:tcBorders>
            <w:vAlign w:val="bottom"/>
            <w:hideMark/>
          </w:tcPr>
          <w:p w14:paraId="60D102D7"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Y</w:t>
            </w:r>
          </w:p>
        </w:tc>
      </w:tr>
      <w:tr w:rsidR="000E4146" w:rsidRPr="000E4146" w14:paraId="5384C09A" w14:textId="77777777" w:rsidTr="000E4146">
        <w:trPr>
          <w:trHeight w:val="255"/>
        </w:trPr>
        <w:tc>
          <w:tcPr>
            <w:tcW w:w="1559" w:type="pct"/>
            <w:tcBorders>
              <w:top w:val="single" w:sz="8" w:space="0" w:color="auto"/>
              <w:left w:val="single" w:sz="8" w:space="0" w:color="auto"/>
              <w:bottom w:val="single" w:sz="8" w:space="0" w:color="auto"/>
              <w:right w:val="single" w:sz="8" w:space="0" w:color="auto"/>
            </w:tcBorders>
            <w:noWrap/>
            <w:hideMark/>
          </w:tcPr>
          <w:p w14:paraId="00A71B2B"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CREATE_DATE_PFI</w:t>
            </w:r>
          </w:p>
        </w:tc>
        <w:tc>
          <w:tcPr>
            <w:tcW w:w="1597" w:type="pct"/>
            <w:tcBorders>
              <w:top w:val="single" w:sz="8" w:space="0" w:color="auto"/>
              <w:left w:val="single" w:sz="8" w:space="0" w:color="auto"/>
              <w:bottom w:val="single" w:sz="8" w:space="0" w:color="auto"/>
              <w:right w:val="single" w:sz="8" w:space="0" w:color="auto"/>
            </w:tcBorders>
            <w:hideMark/>
          </w:tcPr>
          <w:p w14:paraId="25C9FF57"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DATE</w:t>
            </w:r>
          </w:p>
        </w:tc>
        <w:tc>
          <w:tcPr>
            <w:tcW w:w="1844" w:type="pct"/>
            <w:tcBorders>
              <w:top w:val="single" w:sz="8" w:space="0" w:color="auto"/>
              <w:left w:val="single" w:sz="8" w:space="0" w:color="auto"/>
              <w:bottom w:val="single" w:sz="8" w:space="0" w:color="auto"/>
              <w:right w:val="single" w:sz="8" w:space="0" w:color="auto"/>
            </w:tcBorders>
            <w:vAlign w:val="bottom"/>
            <w:hideMark/>
          </w:tcPr>
          <w:p w14:paraId="5155615B"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Y</w:t>
            </w:r>
          </w:p>
        </w:tc>
      </w:tr>
      <w:tr w:rsidR="000E4146" w:rsidRPr="000E4146" w14:paraId="091D111A" w14:textId="77777777" w:rsidTr="000E4146">
        <w:trPr>
          <w:trHeight w:val="255"/>
        </w:trPr>
        <w:tc>
          <w:tcPr>
            <w:tcW w:w="1559" w:type="pct"/>
            <w:tcBorders>
              <w:top w:val="single" w:sz="8" w:space="0" w:color="auto"/>
              <w:left w:val="single" w:sz="8" w:space="0" w:color="auto"/>
              <w:bottom w:val="single" w:sz="8" w:space="0" w:color="auto"/>
              <w:right w:val="single" w:sz="8" w:space="0" w:color="auto"/>
            </w:tcBorders>
            <w:noWrap/>
            <w:hideMark/>
          </w:tcPr>
          <w:p w14:paraId="26DDC2B1"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SUPERCEDED_PFI</w:t>
            </w:r>
          </w:p>
        </w:tc>
        <w:tc>
          <w:tcPr>
            <w:tcW w:w="1597" w:type="pct"/>
            <w:tcBorders>
              <w:top w:val="single" w:sz="8" w:space="0" w:color="auto"/>
              <w:left w:val="single" w:sz="8" w:space="0" w:color="auto"/>
              <w:bottom w:val="single" w:sz="8" w:space="0" w:color="auto"/>
              <w:right w:val="single" w:sz="8" w:space="0" w:color="auto"/>
            </w:tcBorders>
            <w:hideMark/>
          </w:tcPr>
          <w:p w14:paraId="2482C59D"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NUMBER (9)</w:t>
            </w:r>
          </w:p>
        </w:tc>
        <w:tc>
          <w:tcPr>
            <w:tcW w:w="1844" w:type="pct"/>
            <w:tcBorders>
              <w:top w:val="single" w:sz="8" w:space="0" w:color="auto"/>
              <w:left w:val="single" w:sz="8" w:space="0" w:color="auto"/>
              <w:bottom w:val="single" w:sz="8" w:space="0" w:color="auto"/>
              <w:right w:val="single" w:sz="8" w:space="0" w:color="auto"/>
            </w:tcBorders>
            <w:vAlign w:val="bottom"/>
            <w:hideMark/>
          </w:tcPr>
          <w:p w14:paraId="47E3CC2F"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Y</w:t>
            </w:r>
          </w:p>
        </w:tc>
      </w:tr>
      <w:tr w:rsidR="000E4146" w:rsidRPr="000E4146" w14:paraId="5655EB70" w14:textId="77777777" w:rsidTr="000E4146">
        <w:trPr>
          <w:trHeight w:val="270"/>
        </w:trPr>
        <w:tc>
          <w:tcPr>
            <w:tcW w:w="1559" w:type="pct"/>
            <w:tcBorders>
              <w:top w:val="single" w:sz="8" w:space="0" w:color="auto"/>
              <w:left w:val="single" w:sz="8" w:space="0" w:color="auto"/>
              <w:bottom w:val="single" w:sz="8" w:space="0" w:color="auto"/>
              <w:right w:val="single" w:sz="8" w:space="0" w:color="auto"/>
            </w:tcBorders>
            <w:noWrap/>
            <w:hideMark/>
          </w:tcPr>
          <w:p w14:paraId="3B25C6BF"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CREATE_DATE_UFI</w:t>
            </w:r>
          </w:p>
        </w:tc>
        <w:tc>
          <w:tcPr>
            <w:tcW w:w="1597" w:type="pct"/>
            <w:tcBorders>
              <w:top w:val="single" w:sz="8" w:space="0" w:color="auto"/>
              <w:left w:val="single" w:sz="8" w:space="0" w:color="auto"/>
              <w:bottom w:val="single" w:sz="8" w:space="0" w:color="auto"/>
              <w:right w:val="single" w:sz="8" w:space="0" w:color="auto"/>
            </w:tcBorders>
            <w:hideMark/>
          </w:tcPr>
          <w:p w14:paraId="33465EFC"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DATE</w:t>
            </w:r>
          </w:p>
        </w:tc>
        <w:tc>
          <w:tcPr>
            <w:tcW w:w="1844" w:type="pct"/>
            <w:tcBorders>
              <w:top w:val="single" w:sz="8" w:space="0" w:color="auto"/>
              <w:left w:val="single" w:sz="8" w:space="0" w:color="auto"/>
              <w:bottom w:val="single" w:sz="8" w:space="0" w:color="auto"/>
              <w:right w:val="single" w:sz="8" w:space="0" w:color="auto"/>
            </w:tcBorders>
            <w:vAlign w:val="bottom"/>
            <w:hideMark/>
          </w:tcPr>
          <w:p w14:paraId="2DB6BBF8"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Y</w:t>
            </w:r>
          </w:p>
        </w:tc>
      </w:tr>
    </w:tbl>
    <w:p w14:paraId="3936196E" w14:textId="77777777" w:rsidR="000E4146" w:rsidRPr="000E4146" w:rsidRDefault="000E4146" w:rsidP="000E4146">
      <w:pPr>
        <w:spacing w:line="240" w:lineRule="auto"/>
        <w:rPr>
          <w:rFonts w:cstheme="minorHAnsi"/>
          <w:color w:val="auto"/>
          <w:lang w:eastAsia="en-US"/>
        </w:rPr>
      </w:pPr>
    </w:p>
    <w:p w14:paraId="6166A35E" w14:textId="77777777" w:rsidR="00677F21" w:rsidRDefault="00677F21">
      <w:pPr>
        <w:rPr>
          <w:rFonts w:cstheme="minorHAnsi"/>
          <w:b/>
          <w:color w:val="auto"/>
          <w:lang w:eastAsia="en-US"/>
        </w:rPr>
      </w:pPr>
      <w:r>
        <w:rPr>
          <w:rFonts w:cstheme="minorHAnsi"/>
          <w:b/>
          <w:color w:val="auto"/>
          <w:lang w:eastAsia="en-US"/>
        </w:rPr>
        <w:br w:type="page"/>
      </w:r>
    </w:p>
    <w:p w14:paraId="6B7A6075" w14:textId="7620BFAF" w:rsidR="000E4146" w:rsidRPr="000E4146" w:rsidRDefault="000E4146" w:rsidP="000E4146">
      <w:pPr>
        <w:spacing w:line="240" w:lineRule="auto"/>
        <w:jc w:val="both"/>
        <w:rPr>
          <w:rFonts w:cstheme="minorHAnsi"/>
          <w:color w:val="auto"/>
          <w:lang w:eastAsia="en-US"/>
        </w:rPr>
      </w:pPr>
      <w:r w:rsidRPr="000E4146">
        <w:rPr>
          <w:rFonts w:cstheme="minorHAnsi"/>
          <w:b/>
          <w:color w:val="auto"/>
          <w:lang w:eastAsia="en-US"/>
        </w:rPr>
        <w:lastRenderedPageBreak/>
        <w:t>Additional tables</w:t>
      </w:r>
      <w:r w:rsidRPr="000E4146">
        <w:rPr>
          <w:rFonts w:cstheme="minorHAnsi"/>
          <w:color w:val="auto"/>
          <w:lang w:eastAsia="en-US"/>
        </w:rPr>
        <w:t xml:space="preserve"> include:</w:t>
      </w:r>
    </w:p>
    <w:p w14:paraId="50D35DFE" w14:textId="77777777" w:rsidR="000E4146" w:rsidRPr="000E4146" w:rsidRDefault="000E4146" w:rsidP="000E4146">
      <w:pPr>
        <w:numPr>
          <w:ilvl w:val="1"/>
          <w:numId w:val="38"/>
        </w:numPr>
        <w:spacing w:line="240" w:lineRule="auto"/>
        <w:rPr>
          <w:rFonts w:cstheme="minorHAnsi"/>
          <w:bCs/>
          <w:color w:val="auto"/>
          <w:lang w:eastAsia="en-US"/>
        </w:rPr>
      </w:pPr>
      <w:proofErr w:type="spellStart"/>
      <w:r w:rsidRPr="000E4146">
        <w:rPr>
          <w:rFonts w:cstheme="minorHAnsi"/>
          <w:bCs/>
          <w:color w:val="auto"/>
          <w:lang w:eastAsia="en-US"/>
        </w:rPr>
        <w:t>Locality_Point</w:t>
      </w:r>
      <w:proofErr w:type="spellEnd"/>
    </w:p>
    <w:p w14:paraId="05A9E225" w14:textId="77777777" w:rsidR="000E4146" w:rsidRPr="000E4146" w:rsidRDefault="000E4146" w:rsidP="000E4146">
      <w:pPr>
        <w:numPr>
          <w:ilvl w:val="1"/>
          <w:numId w:val="38"/>
        </w:numPr>
        <w:spacing w:line="240" w:lineRule="auto"/>
        <w:rPr>
          <w:rFonts w:cstheme="minorHAnsi"/>
          <w:bCs/>
          <w:color w:val="auto"/>
          <w:lang w:eastAsia="en-US"/>
        </w:rPr>
      </w:pPr>
      <w:proofErr w:type="spellStart"/>
      <w:r w:rsidRPr="000E4146">
        <w:rPr>
          <w:rFonts w:cstheme="minorHAnsi"/>
          <w:bCs/>
          <w:color w:val="auto"/>
          <w:lang w:eastAsia="en-US"/>
        </w:rPr>
        <w:t>Pl_Place_Area_Polygon</w:t>
      </w:r>
      <w:proofErr w:type="spellEnd"/>
    </w:p>
    <w:p w14:paraId="61554FC6" w14:textId="77777777" w:rsidR="000E4146" w:rsidRPr="000E4146" w:rsidRDefault="000E4146" w:rsidP="000E4146">
      <w:pPr>
        <w:numPr>
          <w:ilvl w:val="1"/>
          <w:numId w:val="38"/>
        </w:numPr>
        <w:spacing w:line="240" w:lineRule="auto"/>
        <w:rPr>
          <w:rFonts w:cstheme="minorHAnsi"/>
          <w:bCs/>
          <w:color w:val="auto"/>
          <w:lang w:eastAsia="en-US"/>
        </w:rPr>
      </w:pPr>
      <w:r w:rsidRPr="000E4146">
        <w:rPr>
          <w:rFonts w:cstheme="minorHAnsi"/>
          <w:bCs/>
          <w:color w:val="auto"/>
          <w:lang w:eastAsia="en-US"/>
        </w:rPr>
        <w:t>GNR</w:t>
      </w:r>
    </w:p>
    <w:p w14:paraId="20E250D3" w14:textId="77777777" w:rsidR="000E4146" w:rsidRPr="000E4146" w:rsidRDefault="000E4146" w:rsidP="000E4146">
      <w:pPr>
        <w:numPr>
          <w:ilvl w:val="1"/>
          <w:numId w:val="38"/>
        </w:numPr>
        <w:spacing w:line="240" w:lineRule="auto"/>
        <w:rPr>
          <w:rFonts w:cstheme="minorHAnsi"/>
          <w:bCs/>
          <w:color w:val="auto"/>
          <w:lang w:eastAsia="en-US"/>
        </w:rPr>
      </w:pPr>
      <w:proofErr w:type="spellStart"/>
      <w:r w:rsidRPr="000E4146">
        <w:rPr>
          <w:rFonts w:cstheme="minorHAnsi"/>
          <w:bCs/>
          <w:color w:val="auto"/>
          <w:lang w:eastAsia="en-US"/>
        </w:rPr>
        <w:t>Building_Point</w:t>
      </w:r>
      <w:proofErr w:type="spellEnd"/>
    </w:p>
    <w:p w14:paraId="254365BA" w14:textId="77777777" w:rsidR="000E4146" w:rsidRPr="000E4146" w:rsidRDefault="000E4146" w:rsidP="000E4146">
      <w:pPr>
        <w:numPr>
          <w:ilvl w:val="1"/>
          <w:numId w:val="38"/>
        </w:numPr>
        <w:spacing w:line="240" w:lineRule="auto"/>
        <w:rPr>
          <w:rFonts w:cstheme="minorHAnsi"/>
          <w:bCs/>
          <w:color w:val="auto"/>
          <w:lang w:eastAsia="en-US"/>
        </w:rPr>
      </w:pPr>
      <w:proofErr w:type="spellStart"/>
      <w:r w:rsidRPr="000E4146">
        <w:rPr>
          <w:rFonts w:cstheme="minorHAnsi"/>
          <w:bCs/>
          <w:color w:val="auto"/>
          <w:lang w:eastAsia="en-US"/>
        </w:rPr>
        <w:t>Building_Polygon</w:t>
      </w:r>
      <w:proofErr w:type="spellEnd"/>
    </w:p>
    <w:p w14:paraId="25A25774" w14:textId="77777777" w:rsidR="000E4146" w:rsidRPr="000E4146" w:rsidRDefault="000E4146" w:rsidP="000E4146">
      <w:pPr>
        <w:spacing w:line="240" w:lineRule="auto"/>
        <w:rPr>
          <w:rFonts w:cstheme="minorHAnsi"/>
          <w:color w:val="auto"/>
          <w:lang w:eastAsia="en-US"/>
        </w:rPr>
      </w:pPr>
    </w:p>
    <w:p w14:paraId="6001D089" w14:textId="77777777" w:rsidR="000E4146" w:rsidRPr="000E4146" w:rsidRDefault="000E4146" w:rsidP="000E4146">
      <w:pPr>
        <w:spacing w:line="240" w:lineRule="auto"/>
        <w:rPr>
          <w:rFonts w:cstheme="minorHAnsi"/>
          <w:color w:val="auto"/>
          <w:lang w:eastAsia="en-US"/>
        </w:rPr>
      </w:pPr>
      <w:r w:rsidRPr="000E4146">
        <w:rPr>
          <w:rFonts w:cstheme="minorHAnsi"/>
          <w:color w:val="auto"/>
          <w:lang w:eastAsia="en-US"/>
        </w:rPr>
        <w:t xml:space="preserve">This table details the feature types, geometry types and attributes applicable to each of the tables in the </w:t>
      </w:r>
      <w:r w:rsidRPr="000E4146">
        <w:rPr>
          <w:rFonts w:cstheme="minorHAnsi"/>
          <w:b/>
          <w:color w:val="auto"/>
          <w:lang w:eastAsia="en-US"/>
        </w:rPr>
        <w:t>Additional tables</w:t>
      </w:r>
      <w:r w:rsidRPr="000E4146">
        <w:rPr>
          <w:rFonts w:cstheme="minorHAnsi"/>
          <w:color w:val="auto"/>
          <w:lang w:eastAsia="en-US"/>
        </w:rPr>
        <w:t xml:space="preserve"> of the Vicmap Features of Interest theme</w:t>
      </w:r>
    </w:p>
    <w:p w14:paraId="40A9F7FA" w14:textId="77777777" w:rsidR="000E4146" w:rsidRPr="000E4146" w:rsidRDefault="000E4146" w:rsidP="000E4146">
      <w:pPr>
        <w:spacing w:line="240" w:lineRule="auto"/>
        <w:rPr>
          <w:rFonts w:cstheme="minorHAnsi"/>
          <w:color w:val="auto"/>
          <w:lang w:eastAsia="en-US"/>
        </w:rPr>
      </w:pPr>
    </w:p>
    <w:tbl>
      <w:tblPr>
        <w:tblW w:w="892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2267"/>
        <w:gridCol w:w="2192"/>
        <w:gridCol w:w="2213"/>
        <w:gridCol w:w="2253"/>
      </w:tblGrid>
      <w:tr w:rsidR="000E4146" w:rsidRPr="000E4146" w14:paraId="661E4958" w14:textId="77777777" w:rsidTr="00DE6494">
        <w:trPr>
          <w:cantSplit/>
        </w:trPr>
        <w:tc>
          <w:tcPr>
            <w:tcW w:w="2267" w:type="dxa"/>
            <w:tcBorders>
              <w:top w:val="single" w:sz="4" w:space="0" w:color="auto"/>
              <w:left w:val="single" w:sz="4" w:space="0" w:color="auto"/>
              <w:bottom w:val="single" w:sz="18" w:space="0" w:color="auto"/>
              <w:right w:val="single" w:sz="6" w:space="0" w:color="auto"/>
            </w:tcBorders>
            <w:hideMark/>
          </w:tcPr>
          <w:p w14:paraId="539B145A" w14:textId="77777777" w:rsidR="000E4146" w:rsidRPr="000E4146" w:rsidRDefault="000E4146" w:rsidP="000E4146">
            <w:pPr>
              <w:spacing w:line="240" w:lineRule="auto"/>
              <w:rPr>
                <w:rFonts w:cstheme="minorHAnsi"/>
                <w:color w:val="auto"/>
                <w:lang w:eastAsia="en-US"/>
              </w:rPr>
            </w:pPr>
            <w:r w:rsidRPr="000E4146">
              <w:rPr>
                <w:rFonts w:cstheme="minorHAnsi"/>
                <w:color w:val="auto"/>
                <w:lang w:eastAsia="en-US"/>
              </w:rPr>
              <w:t>Table</w:t>
            </w:r>
          </w:p>
        </w:tc>
        <w:tc>
          <w:tcPr>
            <w:tcW w:w="2192" w:type="dxa"/>
            <w:tcBorders>
              <w:top w:val="single" w:sz="4" w:space="0" w:color="auto"/>
              <w:left w:val="single" w:sz="6" w:space="0" w:color="auto"/>
              <w:bottom w:val="single" w:sz="18" w:space="0" w:color="auto"/>
              <w:right w:val="single" w:sz="6" w:space="0" w:color="auto"/>
            </w:tcBorders>
            <w:hideMark/>
          </w:tcPr>
          <w:p w14:paraId="7F689510" w14:textId="77777777" w:rsidR="000E4146" w:rsidRPr="000E4146" w:rsidRDefault="000E4146" w:rsidP="000E4146">
            <w:pPr>
              <w:spacing w:line="240" w:lineRule="auto"/>
              <w:rPr>
                <w:rFonts w:cstheme="minorHAnsi"/>
                <w:color w:val="auto"/>
                <w:lang w:eastAsia="en-US"/>
              </w:rPr>
            </w:pPr>
            <w:r w:rsidRPr="000E4146">
              <w:rPr>
                <w:rFonts w:cstheme="minorHAnsi"/>
                <w:color w:val="auto"/>
                <w:lang w:eastAsia="en-US"/>
              </w:rPr>
              <w:t>Geometric Type</w:t>
            </w:r>
          </w:p>
        </w:tc>
        <w:tc>
          <w:tcPr>
            <w:tcW w:w="2213" w:type="dxa"/>
            <w:tcBorders>
              <w:top w:val="single" w:sz="4" w:space="0" w:color="auto"/>
              <w:left w:val="single" w:sz="6" w:space="0" w:color="auto"/>
              <w:bottom w:val="single" w:sz="18" w:space="0" w:color="auto"/>
              <w:right w:val="single" w:sz="6" w:space="0" w:color="auto"/>
            </w:tcBorders>
            <w:hideMark/>
          </w:tcPr>
          <w:p w14:paraId="6A2B74E1" w14:textId="77777777" w:rsidR="000E4146" w:rsidRPr="000E4146" w:rsidRDefault="000E4146" w:rsidP="000E4146">
            <w:pPr>
              <w:spacing w:line="240" w:lineRule="auto"/>
              <w:rPr>
                <w:rFonts w:cstheme="minorHAnsi"/>
                <w:b/>
                <w:color w:val="auto"/>
                <w:lang w:eastAsia="en-US"/>
              </w:rPr>
            </w:pPr>
            <w:r w:rsidRPr="000E4146">
              <w:rPr>
                <w:rFonts w:cstheme="minorHAnsi"/>
                <w:b/>
                <w:color w:val="auto"/>
                <w:lang w:eastAsia="en-US"/>
              </w:rPr>
              <w:t>Included Entities</w:t>
            </w:r>
          </w:p>
        </w:tc>
        <w:tc>
          <w:tcPr>
            <w:tcW w:w="2253" w:type="dxa"/>
            <w:tcBorders>
              <w:top w:val="single" w:sz="4" w:space="0" w:color="auto"/>
              <w:left w:val="single" w:sz="6" w:space="0" w:color="auto"/>
              <w:bottom w:val="single" w:sz="18" w:space="0" w:color="auto"/>
              <w:right w:val="single" w:sz="4" w:space="0" w:color="auto"/>
            </w:tcBorders>
            <w:hideMark/>
          </w:tcPr>
          <w:p w14:paraId="202FD580" w14:textId="77777777" w:rsidR="000E4146" w:rsidRPr="000E4146" w:rsidRDefault="000E4146" w:rsidP="000E4146">
            <w:pPr>
              <w:spacing w:line="240" w:lineRule="auto"/>
              <w:rPr>
                <w:rFonts w:cstheme="minorHAnsi"/>
                <w:color w:val="auto"/>
                <w:lang w:eastAsia="en-US"/>
              </w:rPr>
            </w:pPr>
            <w:r w:rsidRPr="000E4146">
              <w:rPr>
                <w:rFonts w:cstheme="minorHAnsi"/>
                <w:color w:val="auto"/>
                <w:lang w:eastAsia="en-US"/>
              </w:rPr>
              <w:t>Class Specific Attributes</w:t>
            </w:r>
          </w:p>
        </w:tc>
      </w:tr>
      <w:tr w:rsidR="000E4146" w:rsidRPr="000E4146" w14:paraId="104823A3" w14:textId="77777777" w:rsidTr="00DE6494">
        <w:trPr>
          <w:cantSplit/>
        </w:trPr>
        <w:tc>
          <w:tcPr>
            <w:tcW w:w="2267" w:type="dxa"/>
            <w:tcBorders>
              <w:top w:val="nil"/>
              <w:left w:val="single" w:sz="4" w:space="0" w:color="auto"/>
              <w:bottom w:val="single" w:sz="6" w:space="0" w:color="auto"/>
              <w:right w:val="single" w:sz="6" w:space="0" w:color="auto"/>
            </w:tcBorders>
            <w:hideMark/>
          </w:tcPr>
          <w:p w14:paraId="32F09780" w14:textId="77777777" w:rsidR="000E4146" w:rsidRPr="000E4146" w:rsidRDefault="000E4146" w:rsidP="000E4146">
            <w:pPr>
              <w:spacing w:line="240" w:lineRule="auto"/>
              <w:rPr>
                <w:rFonts w:cstheme="minorHAnsi"/>
                <w:color w:val="auto"/>
                <w:lang w:eastAsia="en-US"/>
              </w:rPr>
            </w:pPr>
            <w:r w:rsidRPr="000E4146">
              <w:rPr>
                <w:rFonts w:cstheme="minorHAnsi"/>
                <w:color w:val="auto"/>
                <w:lang w:eastAsia="en-US"/>
              </w:rPr>
              <w:t>Locality Point</w:t>
            </w:r>
          </w:p>
        </w:tc>
        <w:tc>
          <w:tcPr>
            <w:tcW w:w="2192" w:type="dxa"/>
            <w:tcBorders>
              <w:top w:val="nil"/>
              <w:left w:val="single" w:sz="6" w:space="0" w:color="auto"/>
              <w:bottom w:val="single" w:sz="6" w:space="0" w:color="auto"/>
              <w:right w:val="single" w:sz="6" w:space="0" w:color="auto"/>
            </w:tcBorders>
            <w:hideMark/>
          </w:tcPr>
          <w:p w14:paraId="52F0DDDE" w14:textId="77777777" w:rsidR="000E4146" w:rsidRPr="000E4146" w:rsidRDefault="000E4146" w:rsidP="000E4146">
            <w:pPr>
              <w:spacing w:line="240" w:lineRule="auto"/>
              <w:rPr>
                <w:rFonts w:cstheme="minorHAnsi"/>
                <w:color w:val="auto"/>
                <w:lang w:eastAsia="en-US"/>
              </w:rPr>
            </w:pPr>
            <w:r w:rsidRPr="000E4146">
              <w:rPr>
                <w:rFonts w:cstheme="minorHAnsi"/>
                <w:color w:val="auto"/>
                <w:lang w:eastAsia="en-US"/>
              </w:rPr>
              <w:t>Point</w:t>
            </w:r>
          </w:p>
        </w:tc>
        <w:tc>
          <w:tcPr>
            <w:tcW w:w="2213" w:type="dxa"/>
            <w:tcBorders>
              <w:top w:val="nil"/>
              <w:left w:val="single" w:sz="6" w:space="0" w:color="auto"/>
              <w:bottom w:val="single" w:sz="6" w:space="0" w:color="auto"/>
              <w:right w:val="single" w:sz="6" w:space="0" w:color="auto"/>
            </w:tcBorders>
            <w:hideMark/>
          </w:tcPr>
          <w:p w14:paraId="7D7C7BB7" w14:textId="77777777" w:rsidR="000E4146" w:rsidRPr="000E4146" w:rsidRDefault="000E4146" w:rsidP="000E4146">
            <w:pPr>
              <w:spacing w:line="240" w:lineRule="auto"/>
              <w:rPr>
                <w:rFonts w:cstheme="minorHAnsi"/>
                <w:b/>
                <w:color w:val="auto"/>
                <w:lang w:eastAsia="en-US"/>
              </w:rPr>
            </w:pPr>
            <w:r w:rsidRPr="000E4146">
              <w:rPr>
                <w:rFonts w:cstheme="minorHAnsi"/>
                <w:b/>
                <w:color w:val="auto"/>
                <w:lang w:eastAsia="en-US"/>
              </w:rPr>
              <w:t>Locality Point</w:t>
            </w:r>
          </w:p>
        </w:tc>
        <w:tc>
          <w:tcPr>
            <w:tcW w:w="2253" w:type="dxa"/>
            <w:tcBorders>
              <w:top w:val="nil"/>
              <w:left w:val="single" w:sz="6" w:space="0" w:color="auto"/>
              <w:bottom w:val="single" w:sz="6" w:space="0" w:color="auto"/>
              <w:right w:val="single" w:sz="4" w:space="0" w:color="auto"/>
            </w:tcBorders>
          </w:tcPr>
          <w:p w14:paraId="2BA3152A" w14:textId="77777777" w:rsidR="000E4146" w:rsidRPr="000E4146" w:rsidRDefault="000E4146" w:rsidP="000E4146">
            <w:pPr>
              <w:spacing w:line="240" w:lineRule="auto"/>
              <w:rPr>
                <w:rFonts w:cstheme="minorHAnsi"/>
                <w:color w:val="auto"/>
                <w:lang w:eastAsia="en-US"/>
              </w:rPr>
            </w:pPr>
            <w:proofErr w:type="spellStart"/>
            <w:r w:rsidRPr="000E4146">
              <w:rPr>
                <w:rFonts w:cstheme="minorHAnsi"/>
                <w:color w:val="auto"/>
                <w:lang w:eastAsia="en-US"/>
              </w:rPr>
              <w:t>name_id</w:t>
            </w:r>
            <w:proofErr w:type="spellEnd"/>
          </w:p>
          <w:p w14:paraId="2A6FC580" w14:textId="77777777" w:rsidR="000E4146" w:rsidRPr="000E4146" w:rsidRDefault="000E4146" w:rsidP="000E4146">
            <w:pPr>
              <w:spacing w:line="240" w:lineRule="auto"/>
              <w:rPr>
                <w:rFonts w:cstheme="minorHAnsi"/>
                <w:color w:val="auto"/>
                <w:lang w:eastAsia="en-US"/>
              </w:rPr>
            </w:pPr>
            <w:proofErr w:type="spellStart"/>
            <w:r w:rsidRPr="000E4146">
              <w:rPr>
                <w:rFonts w:cstheme="minorHAnsi"/>
                <w:color w:val="auto"/>
                <w:lang w:eastAsia="en-US"/>
              </w:rPr>
              <w:t>place_name</w:t>
            </w:r>
            <w:proofErr w:type="spellEnd"/>
          </w:p>
          <w:p w14:paraId="1CF87FCA" w14:textId="77777777" w:rsidR="000E4146" w:rsidRPr="000E4146" w:rsidRDefault="000E4146" w:rsidP="000E4146">
            <w:pPr>
              <w:spacing w:line="240" w:lineRule="auto"/>
              <w:rPr>
                <w:rFonts w:cstheme="minorHAnsi"/>
                <w:color w:val="auto"/>
                <w:lang w:eastAsia="en-US"/>
              </w:rPr>
            </w:pPr>
            <w:proofErr w:type="spellStart"/>
            <w:r w:rsidRPr="000E4146">
              <w:rPr>
                <w:rFonts w:cstheme="minorHAnsi"/>
                <w:color w:val="auto"/>
                <w:lang w:eastAsia="en-US"/>
              </w:rPr>
              <w:t>place_name_label</w:t>
            </w:r>
            <w:proofErr w:type="spellEnd"/>
          </w:p>
          <w:p w14:paraId="044B3C62" w14:textId="77777777" w:rsidR="000E4146" w:rsidRPr="000E4146" w:rsidRDefault="000E4146" w:rsidP="000E4146">
            <w:pPr>
              <w:spacing w:line="240" w:lineRule="auto"/>
              <w:rPr>
                <w:rFonts w:cstheme="minorHAnsi"/>
                <w:color w:val="auto"/>
                <w:lang w:eastAsia="en-US"/>
              </w:rPr>
            </w:pPr>
            <w:proofErr w:type="spellStart"/>
            <w:r w:rsidRPr="000E4146">
              <w:rPr>
                <w:rFonts w:cstheme="minorHAnsi"/>
                <w:color w:val="auto"/>
                <w:lang w:eastAsia="en-US"/>
              </w:rPr>
              <w:t>feature_type_code</w:t>
            </w:r>
            <w:proofErr w:type="spellEnd"/>
          </w:p>
          <w:p w14:paraId="55582077" w14:textId="77777777" w:rsidR="000E4146" w:rsidRPr="000E4146" w:rsidRDefault="000E4146" w:rsidP="000E4146">
            <w:pPr>
              <w:spacing w:line="240" w:lineRule="auto"/>
              <w:rPr>
                <w:rFonts w:cstheme="minorHAnsi"/>
                <w:color w:val="auto"/>
                <w:lang w:eastAsia="en-US"/>
              </w:rPr>
            </w:pPr>
            <w:r w:rsidRPr="000E4146">
              <w:rPr>
                <w:rFonts w:cstheme="minorHAnsi"/>
                <w:color w:val="auto"/>
                <w:lang w:eastAsia="en-US"/>
              </w:rPr>
              <w:t>feature subtype</w:t>
            </w:r>
          </w:p>
          <w:p w14:paraId="30E25D28" w14:textId="77777777" w:rsidR="000E4146" w:rsidRPr="000E4146" w:rsidRDefault="000E4146" w:rsidP="000E4146">
            <w:pPr>
              <w:spacing w:line="240" w:lineRule="auto"/>
              <w:rPr>
                <w:rFonts w:cstheme="minorHAnsi"/>
                <w:color w:val="auto"/>
                <w:lang w:eastAsia="en-US"/>
              </w:rPr>
            </w:pPr>
            <w:proofErr w:type="spellStart"/>
            <w:r w:rsidRPr="000E4146">
              <w:rPr>
                <w:rFonts w:cstheme="minorHAnsi"/>
                <w:color w:val="auto"/>
                <w:lang w:eastAsia="en-US"/>
              </w:rPr>
              <w:t>hiearchy</w:t>
            </w:r>
            <w:proofErr w:type="spellEnd"/>
          </w:p>
          <w:p w14:paraId="771C9EE5" w14:textId="77777777" w:rsidR="000E4146" w:rsidRPr="000E4146" w:rsidRDefault="000E4146" w:rsidP="000E4146">
            <w:pPr>
              <w:spacing w:line="240" w:lineRule="auto"/>
              <w:rPr>
                <w:rFonts w:cstheme="minorHAnsi"/>
                <w:color w:val="auto"/>
                <w:lang w:eastAsia="en-US"/>
              </w:rPr>
            </w:pPr>
            <w:r w:rsidRPr="000E4146">
              <w:rPr>
                <w:rFonts w:cstheme="minorHAnsi"/>
                <w:color w:val="auto"/>
                <w:lang w:eastAsia="en-US"/>
              </w:rPr>
              <w:t>state</w:t>
            </w:r>
          </w:p>
          <w:p w14:paraId="2008AF74" w14:textId="77777777" w:rsidR="000E4146" w:rsidRPr="000E4146" w:rsidRDefault="000E4146" w:rsidP="000E4146">
            <w:pPr>
              <w:spacing w:line="240" w:lineRule="auto"/>
              <w:rPr>
                <w:rFonts w:cstheme="minorHAnsi"/>
                <w:color w:val="auto"/>
                <w:lang w:eastAsia="en-US"/>
              </w:rPr>
            </w:pPr>
            <w:proofErr w:type="spellStart"/>
            <w:r w:rsidRPr="000E4146">
              <w:rPr>
                <w:rFonts w:cstheme="minorHAnsi"/>
                <w:color w:val="auto"/>
                <w:lang w:eastAsia="en-US"/>
              </w:rPr>
              <w:t>scale_use_code</w:t>
            </w:r>
            <w:proofErr w:type="spellEnd"/>
          </w:p>
          <w:p w14:paraId="083FBD27" w14:textId="77777777" w:rsidR="000E4146" w:rsidRPr="000E4146" w:rsidRDefault="000E4146" w:rsidP="000E4146">
            <w:pPr>
              <w:spacing w:line="240" w:lineRule="auto"/>
              <w:rPr>
                <w:rFonts w:cstheme="minorHAnsi"/>
                <w:color w:val="auto"/>
                <w:lang w:eastAsia="en-US"/>
              </w:rPr>
            </w:pPr>
          </w:p>
        </w:tc>
      </w:tr>
      <w:tr w:rsidR="000E4146" w:rsidRPr="000E4146" w14:paraId="11AC70D0" w14:textId="77777777" w:rsidTr="00DE6494">
        <w:trPr>
          <w:cantSplit/>
        </w:trPr>
        <w:tc>
          <w:tcPr>
            <w:tcW w:w="2267" w:type="dxa"/>
            <w:tcBorders>
              <w:top w:val="single" w:sz="4" w:space="0" w:color="auto"/>
              <w:left w:val="single" w:sz="4" w:space="0" w:color="auto"/>
              <w:bottom w:val="single" w:sz="4" w:space="0" w:color="auto"/>
              <w:right w:val="single" w:sz="4" w:space="0" w:color="auto"/>
            </w:tcBorders>
            <w:hideMark/>
          </w:tcPr>
          <w:p w14:paraId="0E4D696B" w14:textId="77777777" w:rsidR="000E4146" w:rsidRPr="000E4146" w:rsidRDefault="000E4146" w:rsidP="000E4146">
            <w:pPr>
              <w:spacing w:line="240" w:lineRule="auto"/>
              <w:rPr>
                <w:rFonts w:cstheme="minorHAnsi"/>
                <w:color w:val="auto"/>
                <w:lang w:eastAsia="en-US"/>
              </w:rPr>
            </w:pPr>
            <w:r w:rsidRPr="000E4146">
              <w:rPr>
                <w:rFonts w:cstheme="minorHAnsi"/>
                <w:color w:val="auto"/>
                <w:lang w:eastAsia="en-US"/>
              </w:rPr>
              <w:t>Place Area (formed)</w:t>
            </w:r>
          </w:p>
        </w:tc>
        <w:tc>
          <w:tcPr>
            <w:tcW w:w="2192" w:type="dxa"/>
            <w:tcBorders>
              <w:top w:val="single" w:sz="4" w:space="0" w:color="auto"/>
              <w:left w:val="single" w:sz="4" w:space="0" w:color="auto"/>
              <w:bottom w:val="single" w:sz="4" w:space="0" w:color="auto"/>
              <w:right w:val="single" w:sz="4" w:space="0" w:color="auto"/>
            </w:tcBorders>
            <w:hideMark/>
          </w:tcPr>
          <w:p w14:paraId="4AD1DDD3" w14:textId="77777777" w:rsidR="000E4146" w:rsidRPr="000E4146" w:rsidRDefault="000E4146" w:rsidP="000E4146">
            <w:pPr>
              <w:spacing w:line="240" w:lineRule="auto"/>
              <w:rPr>
                <w:rFonts w:cstheme="minorHAnsi"/>
                <w:color w:val="auto"/>
                <w:lang w:eastAsia="en-US"/>
              </w:rPr>
            </w:pPr>
            <w:r w:rsidRPr="000E4146">
              <w:rPr>
                <w:rFonts w:cstheme="minorHAnsi"/>
                <w:color w:val="auto"/>
                <w:lang w:eastAsia="en-US"/>
              </w:rPr>
              <w:t>Polygon</w:t>
            </w:r>
          </w:p>
        </w:tc>
        <w:tc>
          <w:tcPr>
            <w:tcW w:w="2213" w:type="dxa"/>
            <w:tcBorders>
              <w:top w:val="single" w:sz="4" w:space="0" w:color="auto"/>
              <w:left w:val="single" w:sz="4" w:space="0" w:color="auto"/>
              <w:bottom w:val="single" w:sz="4" w:space="0" w:color="auto"/>
              <w:right w:val="single" w:sz="4" w:space="0" w:color="auto"/>
            </w:tcBorders>
            <w:hideMark/>
          </w:tcPr>
          <w:p w14:paraId="7037CB14" w14:textId="77777777" w:rsidR="000E4146" w:rsidRPr="000E4146" w:rsidRDefault="000E4146" w:rsidP="000E4146">
            <w:pPr>
              <w:spacing w:line="240" w:lineRule="auto"/>
              <w:rPr>
                <w:rFonts w:cstheme="minorHAnsi"/>
                <w:b/>
                <w:color w:val="auto"/>
                <w:lang w:eastAsia="en-US"/>
              </w:rPr>
            </w:pPr>
            <w:r w:rsidRPr="000E4146">
              <w:rPr>
                <w:rFonts w:cstheme="minorHAnsi"/>
                <w:b/>
                <w:color w:val="auto"/>
                <w:lang w:eastAsia="en-US"/>
              </w:rPr>
              <w:t>BUA</w:t>
            </w:r>
          </w:p>
        </w:tc>
        <w:tc>
          <w:tcPr>
            <w:tcW w:w="2253" w:type="dxa"/>
            <w:tcBorders>
              <w:top w:val="single" w:sz="4" w:space="0" w:color="auto"/>
              <w:left w:val="single" w:sz="4" w:space="0" w:color="auto"/>
              <w:bottom w:val="single" w:sz="4" w:space="0" w:color="auto"/>
              <w:right w:val="single" w:sz="4" w:space="0" w:color="auto"/>
            </w:tcBorders>
          </w:tcPr>
          <w:p w14:paraId="2776BFE5" w14:textId="77777777" w:rsidR="000E4146" w:rsidRPr="000E4146" w:rsidRDefault="000E4146" w:rsidP="000E4146">
            <w:pPr>
              <w:spacing w:line="240" w:lineRule="auto"/>
              <w:rPr>
                <w:rFonts w:cstheme="minorHAnsi"/>
                <w:color w:val="auto"/>
                <w:lang w:eastAsia="en-US"/>
              </w:rPr>
            </w:pPr>
          </w:p>
        </w:tc>
      </w:tr>
      <w:tr w:rsidR="000E4146" w:rsidRPr="000E4146" w14:paraId="380F64E6" w14:textId="77777777" w:rsidTr="00DE6494">
        <w:trPr>
          <w:cantSplit/>
        </w:trPr>
        <w:tc>
          <w:tcPr>
            <w:tcW w:w="2267" w:type="dxa"/>
            <w:tcBorders>
              <w:top w:val="single" w:sz="4" w:space="0" w:color="auto"/>
              <w:left w:val="single" w:sz="4" w:space="0" w:color="auto"/>
              <w:bottom w:val="single" w:sz="4" w:space="0" w:color="auto"/>
              <w:right w:val="single" w:sz="4" w:space="0" w:color="auto"/>
            </w:tcBorders>
            <w:hideMark/>
          </w:tcPr>
          <w:p w14:paraId="1F708D04" w14:textId="77777777" w:rsidR="000E4146" w:rsidRPr="000E4146" w:rsidRDefault="000E4146" w:rsidP="000E4146">
            <w:pPr>
              <w:spacing w:line="240" w:lineRule="auto"/>
              <w:rPr>
                <w:rFonts w:cstheme="minorHAnsi"/>
                <w:color w:val="auto"/>
                <w:lang w:eastAsia="en-US"/>
              </w:rPr>
            </w:pPr>
            <w:r w:rsidRPr="000E4146">
              <w:rPr>
                <w:rFonts w:cstheme="minorHAnsi"/>
                <w:color w:val="auto"/>
                <w:lang w:eastAsia="en-US"/>
              </w:rPr>
              <w:t>GNR</w:t>
            </w:r>
          </w:p>
        </w:tc>
        <w:tc>
          <w:tcPr>
            <w:tcW w:w="2192" w:type="dxa"/>
            <w:tcBorders>
              <w:top w:val="single" w:sz="4" w:space="0" w:color="auto"/>
              <w:left w:val="single" w:sz="4" w:space="0" w:color="auto"/>
              <w:bottom w:val="single" w:sz="4" w:space="0" w:color="auto"/>
              <w:right w:val="single" w:sz="4" w:space="0" w:color="auto"/>
            </w:tcBorders>
            <w:hideMark/>
          </w:tcPr>
          <w:p w14:paraId="3BDEA7CC" w14:textId="77777777" w:rsidR="000E4146" w:rsidRPr="000E4146" w:rsidRDefault="000E4146" w:rsidP="000E4146">
            <w:pPr>
              <w:spacing w:line="240" w:lineRule="auto"/>
              <w:rPr>
                <w:rFonts w:cstheme="minorHAnsi"/>
                <w:color w:val="auto"/>
                <w:lang w:eastAsia="en-US"/>
              </w:rPr>
            </w:pPr>
            <w:r w:rsidRPr="000E4146">
              <w:rPr>
                <w:rFonts w:cstheme="minorHAnsi"/>
                <w:color w:val="auto"/>
                <w:lang w:eastAsia="en-US"/>
              </w:rPr>
              <w:t>Point</w:t>
            </w:r>
          </w:p>
        </w:tc>
        <w:tc>
          <w:tcPr>
            <w:tcW w:w="2213" w:type="dxa"/>
            <w:tcBorders>
              <w:top w:val="single" w:sz="4" w:space="0" w:color="auto"/>
              <w:left w:val="single" w:sz="4" w:space="0" w:color="auto"/>
              <w:bottom w:val="single" w:sz="4" w:space="0" w:color="auto"/>
              <w:right w:val="single" w:sz="4" w:space="0" w:color="auto"/>
            </w:tcBorders>
            <w:hideMark/>
          </w:tcPr>
          <w:p w14:paraId="67D812AD" w14:textId="77777777" w:rsidR="000E4146" w:rsidRPr="000E4146" w:rsidRDefault="000E4146" w:rsidP="000E4146">
            <w:pPr>
              <w:spacing w:line="240" w:lineRule="auto"/>
              <w:rPr>
                <w:rFonts w:cstheme="minorHAnsi"/>
                <w:b/>
                <w:color w:val="auto"/>
                <w:lang w:eastAsia="en-US"/>
              </w:rPr>
            </w:pPr>
            <w:r w:rsidRPr="000E4146">
              <w:rPr>
                <w:rFonts w:cstheme="minorHAnsi"/>
                <w:b/>
                <w:color w:val="auto"/>
                <w:lang w:eastAsia="en-US"/>
              </w:rPr>
              <w:t>Geo Point</w:t>
            </w:r>
          </w:p>
        </w:tc>
        <w:tc>
          <w:tcPr>
            <w:tcW w:w="2253" w:type="dxa"/>
            <w:tcBorders>
              <w:top w:val="single" w:sz="4" w:space="0" w:color="auto"/>
              <w:left w:val="single" w:sz="4" w:space="0" w:color="auto"/>
              <w:bottom w:val="single" w:sz="4" w:space="0" w:color="auto"/>
              <w:right w:val="single" w:sz="4" w:space="0" w:color="auto"/>
            </w:tcBorders>
            <w:hideMark/>
          </w:tcPr>
          <w:p w14:paraId="67516152" w14:textId="77777777" w:rsidR="000E4146" w:rsidRPr="000E4146" w:rsidRDefault="000E4146" w:rsidP="000E4146">
            <w:pPr>
              <w:spacing w:line="240" w:lineRule="auto"/>
              <w:rPr>
                <w:rFonts w:cstheme="minorHAnsi"/>
                <w:color w:val="auto"/>
                <w:lang w:eastAsia="en-US"/>
              </w:rPr>
            </w:pPr>
            <w:proofErr w:type="spellStart"/>
            <w:r w:rsidRPr="000E4146">
              <w:rPr>
                <w:rFonts w:cstheme="minorHAnsi"/>
                <w:color w:val="auto"/>
                <w:lang w:eastAsia="en-US"/>
              </w:rPr>
              <w:t>place_name</w:t>
            </w:r>
            <w:proofErr w:type="spellEnd"/>
          </w:p>
        </w:tc>
      </w:tr>
      <w:tr w:rsidR="000E4146" w:rsidRPr="000E4146" w14:paraId="2F2AA49E" w14:textId="77777777" w:rsidTr="00DE6494">
        <w:trPr>
          <w:cantSplit/>
        </w:trPr>
        <w:tc>
          <w:tcPr>
            <w:tcW w:w="2267" w:type="dxa"/>
            <w:tcBorders>
              <w:top w:val="single" w:sz="4" w:space="0" w:color="auto"/>
              <w:left w:val="single" w:sz="4" w:space="0" w:color="auto"/>
              <w:bottom w:val="single" w:sz="4" w:space="0" w:color="auto"/>
              <w:right w:val="single" w:sz="4" w:space="0" w:color="auto"/>
            </w:tcBorders>
            <w:hideMark/>
          </w:tcPr>
          <w:p w14:paraId="419EAACA" w14:textId="77777777" w:rsidR="000E4146" w:rsidRPr="000E4146" w:rsidRDefault="000E4146" w:rsidP="000E4146">
            <w:pPr>
              <w:spacing w:line="240" w:lineRule="auto"/>
              <w:rPr>
                <w:rFonts w:cstheme="minorHAnsi"/>
                <w:color w:val="auto"/>
                <w:lang w:eastAsia="en-US"/>
              </w:rPr>
            </w:pPr>
            <w:r w:rsidRPr="000E4146">
              <w:rPr>
                <w:rFonts w:cstheme="minorHAnsi"/>
                <w:color w:val="auto"/>
                <w:lang w:eastAsia="en-US"/>
              </w:rPr>
              <w:t>Building Point</w:t>
            </w:r>
          </w:p>
        </w:tc>
        <w:tc>
          <w:tcPr>
            <w:tcW w:w="2192" w:type="dxa"/>
            <w:tcBorders>
              <w:top w:val="single" w:sz="4" w:space="0" w:color="auto"/>
              <w:left w:val="single" w:sz="4" w:space="0" w:color="auto"/>
              <w:bottom w:val="single" w:sz="4" w:space="0" w:color="auto"/>
              <w:right w:val="single" w:sz="4" w:space="0" w:color="auto"/>
            </w:tcBorders>
            <w:hideMark/>
          </w:tcPr>
          <w:p w14:paraId="7F0ADC0C" w14:textId="77777777" w:rsidR="000E4146" w:rsidRPr="000E4146" w:rsidRDefault="000E4146" w:rsidP="000E4146">
            <w:pPr>
              <w:spacing w:line="240" w:lineRule="auto"/>
              <w:rPr>
                <w:rFonts w:cstheme="minorHAnsi"/>
                <w:color w:val="auto"/>
                <w:lang w:eastAsia="en-US"/>
              </w:rPr>
            </w:pPr>
            <w:r w:rsidRPr="000E4146">
              <w:rPr>
                <w:rFonts w:cstheme="minorHAnsi"/>
                <w:color w:val="auto"/>
                <w:lang w:eastAsia="en-US"/>
              </w:rPr>
              <w:t>Point</w:t>
            </w:r>
          </w:p>
        </w:tc>
        <w:tc>
          <w:tcPr>
            <w:tcW w:w="2213" w:type="dxa"/>
            <w:tcBorders>
              <w:top w:val="single" w:sz="4" w:space="0" w:color="auto"/>
              <w:left w:val="single" w:sz="4" w:space="0" w:color="auto"/>
              <w:bottom w:val="single" w:sz="4" w:space="0" w:color="auto"/>
              <w:right w:val="single" w:sz="4" w:space="0" w:color="auto"/>
            </w:tcBorders>
            <w:hideMark/>
          </w:tcPr>
          <w:p w14:paraId="5EA8C24D" w14:textId="77777777" w:rsidR="000E4146" w:rsidRPr="000E4146" w:rsidRDefault="000E4146" w:rsidP="000E4146">
            <w:pPr>
              <w:spacing w:line="240" w:lineRule="auto"/>
              <w:rPr>
                <w:rFonts w:cstheme="minorHAnsi"/>
                <w:b/>
                <w:color w:val="auto"/>
                <w:lang w:eastAsia="en-US"/>
              </w:rPr>
            </w:pPr>
            <w:proofErr w:type="spellStart"/>
            <w:r w:rsidRPr="000E4146">
              <w:rPr>
                <w:rFonts w:cstheme="minorHAnsi"/>
                <w:b/>
                <w:color w:val="auto"/>
                <w:lang w:eastAsia="en-US"/>
              </w:rPr>
              <w:t>undefined_building</w:t>
            </w:r>
            <w:proofErr w:type="spellEnd"/>
          </w:p>
          <w:p w14:paraId="0B32ED40" w14:textId="77777777" w:rsidR="000E4146" w:rsidRPr="000E4146" w:rsidRDefault="000E4146" w:rsidP="000E4146">
            <w:pPr>
              <w:spacing w:line="240" w:lineRule="auto"/>
              <w:rPr>
                <w:rFonts w:cstheme="minorHAnsi"/>
                <w:b/>
                <w:color w:val="auto"/>
                <w:lang w:eastAsia="en-US"/>
              </w:rPr>
            </w:pPr>
            <w:r w:rsidRPr="000E4146">
              <w:rPr>
                <w:rFonts w:cstheme="minorHAnsi"/>
                <w:b/>
                <w:color w:val="auto"/>
                <w:lang w:eastAsia="en-US"/>
              </w:rPr>
              <w:t>hay shed</w:t>
            </w:r>
          </w:p>
          <w:p w14:paraId="3BC46B98" w14:textId="77777777" w:rsidR="000E4146" w:rsidRPr="000E4146" w:rsidRDefault="000E4146" w:rsidP="000E4146">
            <w:pPr>
              <w:spacing w:line="240" w:lineRule="auto"/>
              <w:rPr>
                <w:rFonts w:cstheme="minorHAnsi"/>
                <w:b/>
                <w:color w:val="auto"/>
                <w:lang w:eastAsia="en-US"/>
              </w:rPr>
            </w:pPr>
            <w:r w:rsidRPr="000E4146">
              <w:rPr>
                <w:rFonts w:cstheme="minorHAnsi"/>
                <w:b/>
                <w:color w:val="auto"/>
                <w:lang w:eastAsia="en-US"/>
              </w:rPr>
              <w:t>shed</w:t>
            </w:r>
          </w:p>
          <w:p w14:paraId="79607AA9" w14:textId="77777777" w:rsidR="000E4146" w:rsidRPr="000E4146" w:rsidRDefault="000E4146" w:rsidP="000E4146">
            <w:pPr>
              <w:spacing w:line="240" w:lineRule="auto"/>
              <w:rPr>
                <w:rFonts w:cstheme="minorHAnsi"/>
                <w:b/>
                <w:color w:val="auto"/>
                <w:lang w:eastAsia="en-US"/>
              </w:rPr>
            </w:pPr>
            <w:r w:rsidRPr="000E4146">
              <w:rPr>
                <w:rFonts w:cstheme="minorHAnsi"/>
                <w:b/>
                <w:color w:val="auto"/>
                <w:lang w:eastAsia="en-US"/>
              </w:rPr>
              <w:t>woolshed</w:t>
            </w:r>
          </w:p>
          <w:p w14:paraId="054E9A70" w14:textId="77777777" w:rsidR="000E4146" w:rsidRPr="000E4146" w:rsidRDefault="000E4146" w:rsidP="000E4146">
            <w:pPr>
              <w:spacing w:line="240" w:lineRule="auto"/>
              <w:rPr>
                <w:rFonts w:cstheme="minorHAnsi"/>
                <w:b/>
                <w:color w:val="auto"/>
                <w:lang w:eastAsia="en-US"/>
              </w:rPr>
            </w:pPr>
            <w:r w:rsidRPr="000E4146">
              <w:rPr>
                <w:rFonts w:cstheme="minorHAnsi"/>
                <w:b/>
                <w:color w:val="auto"/>
                <w:lang w:eastAsia="en-US"/>
              </w:rPr>
              <w:t>house</w:t>
            </w:r>
          </w:p>
        </w:tc>
        <w:tc>
          <w:tcPr>
            <w:tcW w:w="2253" w:type="dxa"/>
            <w:tcBorders>
              <w:top w:val="single" w:sz="4" w:space="0" w:color="auto"/>
              <w:left w:val="single" w:sz="4" w:space="0" w:color="auto"/>
              <w:bottom w:val="single" w:sz="4" w:space="0" w:color="auto"/>
              <w:right w:val="single" w:sz="4" w:space="0" w:color="auto"/>
            </w:tcBorders>
            <w:hideMark/>
          </w:tcPr>
          <w:p w14:paraId="33876386" w14:textId="77777777" w:rsidR="000E4146" w:rsidRPr="000E4146" w:rsidRDefault="000E4146" w:rsidP="000E4146">
            <w:pPr>
              <w:spacing w:line="240" w:lineRule="auto"/>
              <w:rPr>
                <w:rFonts w:cstheme="minorHAnsi"/>
                <w:color w:val="auto"/>
                <w:lang w:val="fr-FR" w:eastAsia="en-US"/>
              </w:rPr>
            </w:pPr>
            <w:proofErr w:type="spellStart"/>
            <w:proofErr w:type="gramStart"/>
            <w:r w:rsidRPr="000E4146">
              <w:rPr>
                <w:rFonts w:cstheme="minorHAnsi"/>
                <w:color w:val="auto"/>
                <w:lang w:val="fr-FR" w:eastAsia="en-US"/>
              </w:rPr>
              <w:t>feature</w:t>
            </w:r>
            <w:proofErr w:type="gramEnd"/>
            <w:r w:rsidRPr="000E4146">
              <w:rPr>
                <w:rFonts w:cstheme="minorHAnsi"/>
                <w:color w:val="auto"/>
                <w:lang w:val="fr-FR" w:eastAsia="en-US"/>
              </w:rPr>
              <w:t>_type</w:t>
            </w:r>
            <w:proofErr w:type="spellEnd"/>
          </w:p>
          <w:p w14:paraId="6C01E54B" w14:textId="77777777" w:rsidR="000E4146" w:rsidRPr="000E4146" w:rsidRDefault="000E4146" w:rsidP="000E4146">
            <w:pPr>
              <w:spacing w:line="240" w:lineRule="auto"/>
              <w:rPr>
                <w:rFonts w:cstheme="minorHAnsi"/>
                <w:color w:val="auto"/>
                <w:lang w:val="fr-FR" w:eastAsia="en-US"/>
              </w:rPr>
            </w:pPr>
            <w:proofErr w:type="spellStart"/>
            <w:proofErr w:type="gramStart"/>
            <w:r w:rsidRPr="000E4146">
              <w:rPr>
                <w:rFonts w:cstheme="minorHAnsi"/>
                <w:color w:val="auto"/>
                <w:lang w:val="fr-FR" w:eastAsia="en-US"/>
              </w:rPr>
              <w:t>feature</w:t>
            </w:r>
            <w:proofErr w:type="gramEnd"/>
            <w:r w:rsidRPr="000E4146">
              <w:rPr>
                <w:rFonts w:cstheme="minorHAnsi"/>
                <w:color w:val="auto"/>
                <w:lang w:val="fr-FR" w:eastAsia="en-US"/>
              </w:rPr>
              <w:t>_subtype</w:t>
            </w:r>
            <w:proofErr w:type="spellEnd"/>
          </w:p>
          <w:p w14:paraId="1FC65161" w14:textId="77777777" w:rsidR="000E4146" w:rsidRPr="000E4146" w:rsidRDefault="000E4146" w:rsidP="000E4146">
            <w:pPr>
              <w:spacing w:line="240" w:lineRule="auto"/>
              <w:rPr>
                <w:rFonts w:cstheme="minorHAnsi"/>
                <w:color w:val="auto"/>
                <w:lang w:val="fr-FR" w:eastAsia="en-US"/>
              </w:rPr>
            </w:pPr>
            <w:proofErr w:type="spellStart"/>
            <w:proofErr w:type="gramStart"/>
            <w:r w:rsidRPr="000E4146">
              <w:rPr>
                <w:rFonts w:cstheme="minorHAnsi"/>
                <w:color w:val="auto"/>
                <w:lang w:val="fr-FR" w:eastAsia="en-US"/>
              </w:rPr>
              <w:t>auth</w:t>
            </w:r>
            <w:proofErr w:type="gramEnd"/>
            <w:r w:rsidRPr="000E4146">
              <w:rPr>
                <w:rFonts w:cstheme="minorHAnsi"/>
                <w:color w:val="auto"/>
                <w:lang w:val="fr-FR" w:eastAsia="en-US"/>
              </w:rPr>
              <w:t>_org_code</w:t>
            </w:r>
            <w:proofErr w:type="spellEnd"/>
          </w:p>
          <w:p w14:paraId="162CB5B5" w14:textId="77777777" w:rsidR="000E4146" w:rsidRPr="000E4146" w:rsidRDefault="000E4146" w:rsidP="000E4146">
            <w:pPr>
              <w:spacing w:line="240" w:lineRule="auto"/>
              <w:rPr>
                <w:rFonts w:cstheme="minorHAnsi"/>
                <w:color w:val="auto"/>
                <w:lang w:val="fr-FR" w:eastAsia="en-US"/>
              </w:rPr>
            </w:pPr>
            <w:proofErr w:type="spellStart"/>
            <w:proofErr w:type="gramStart"/>
            <w:r w:rsidRPr="000E4146">
              <w:rPr>
                <w:rFonts w:cstheme="minorHAnsi"/>
                <w:color w:val="auto"/>
                <w:lang w:val="fr-FR" w:eastAsia="en-US"/>
              </w:rPr>
              <w:t>auth</w:t>
            </w:r>
            <w:proofErr w:type="gramEnd"/>
            <w:r w:rsidRPr="000E4146">
              <w:rPr>
                <w:rFonts w:cstheme="minorHAnsi"/>
                <w:color w:val="auto"/>
                <w:lang w:val="fr-FR" w:eastAsia="en-US"/>
              </w:rPr>
              <w:t>_org_id</w:t>
            </w:r>
            <w:proofErr w:type="spellEnd"/>
          </w:p>
          <w:p w14:paraId="4C438E76" w14:textId="77777777" w:rsidR="000E4146" w:rsidRPr="000E4146" w:rsidRDefault="000E4146" w:rsidP="000E4146">
            <w:pPr>
              <w:spacing w:line="240" w:lineRule="auto"/>
              <w:rPr>
                <w:rFonts w:cstheme="minorHAnsi"/>
                <w:color w:val="auto"/>
                <w:lang w:val="fr-FR" w:eastAsia="en-US"/>
              </w:rPr>
            </w:pPr>
            <w:proofErr w:type="spellStart"/>
            <w:proofErr w:type="gramStart"/>
            <w:r w:rsidRPr="000E4146">
              <w:rPr>
                <w:rFonts w:cstheme="minorHAnsi"/>
                <w:color w:val="auto"/>
                <w:lang w:val="fr-FR" w:eastAsia="en-US"/>
              </w:rPr>
              <w:t>auth</w:t>
            </w:r>
            <w:proofErr w:type="gramEnd"/>
            <w:r w:rsidRPr="000E4146">
              <w:rPr>
                <w:rFonts w:cstheme="minorHAnsi"/>
                <w:color w:val="auto"/>
                <w:lang w:val="fr-FR" w:eastAsia="en-US"/>
              </w:rPr>
              <w:t>_org_verified</w:t>
            </w:r>
            <w:proofErr w:type="spellEnd"/>
          </w:p>
          <w:p w14:paraId="56BD1710" w14:textId="77777777" w:rsidR="000E4146" w:rsidRPr="000E4146" w:rsidRDefault="000E4146" w:rsidP="000E4146">
            <w:pPr>
              <w:spacing w:line="240" w:lineRule="auto"/>
              <w:rPr>
                <w:rFonts w:cstheme="minorHAnsi"/>
                <w:color w:val="auto"/>
                <w:lang w:val="fr-FR" w:eastAsia="en-US"/>
              </w:rPr>
            </w:pPr>
            <w:proofErr w:type="gramStart"/>
            <w:r w:rsidRPr="000E4146">
              <w:rPr>
                <w:rFonts w:cstheme="minorHAnsi"/>
                <w:color w:val="auto"/>
                <w:lang w:val="fr-FR" w:eastAsia="en-US"/>
              </w:rPr>
              <w:t>state</w:t>
            </w:r>
            <w:proofErr w:type="gramEnd"/>
          </w:p>
        </w:tc>
      </w:tr>
      <w:tr w:rsidR="000E4146" w:rsidRPr="000E4146" w14:paraId="060BDBC7" w14:textId="77777777" w:rsidTr="00DE6494">
        <w:trPr>
          <w:cantSplit/>
        </w:trPr>
        <w:tc>
          <w:tcPr>
            <w:tcW w:w="2267" w:type="dxa"/>
            <w:tcBorders>
              <w:top w:val="single" w:sz="4" w:space="0" w:color="auto"/>
              <w:left w:val="single" w:sz="4" w:space="0" w:color="auto"/>
              <w:bottom w:val="single" w:sz="4" w:space="0" w:color="auto"/>
              <w:right w:val="single" w:sz="4" w:space="0" w:color="auto"/>
            </w:tcBorders>
            <w:hideMark/>
          </w:tcPr>
          <w:p w14:paraId="11FA1925" w14:textId="77777777" w:rsidR="000E4146" w:rsidRPr="000E4146" w:rsidRDefault="000E4146" w:rsidP="000E4146">
            <w:pPr>
              <w:spacing w:line="240" w:lineRule="auto"/>
              <w:rPr>
                <w:rFonts w:cstheme="minorHAnsi"/>
                <w:color w:val="auto"/>
                <w:lang w:eastAsia="en-US"/>
              </w:rPr>
            </w:pPr>
            <w:r w:rsidRPr="000E4146">
              <w:rPr>
                <w:rFonts w:cstheme="minorHAnsi"/>
                <w:color w:val="auto"/>
                <w:lang w:eastAsia="en-US"/>
              </w:rPr>
              <w:t>Building Polygon</w:t>
            </w:r>
          </w:p>
        </w:tc>
        <w:tc>
          <w:tcPr>
            <w:tcW w:w="2192" w:type="dxa"/>
            <w:tcBorders>
              <w:top w:val="single" w:sz="4" w:space="0" w:color="auto"/>
              <w:left w:val="single" w:sz="4" w:space="0" w:color="auto"/>
              <w:bottom w:val="single" w:sz="4" w:space="0" w:color="auto"/>
              <w:right w:val="single" w:sz="4" w:space="0" w:color="auto"/>
            </w:tcBorders>
            <w:hideMark/>
          </w:tcPr>
          <w:p w14:paraId="42A34874" w14:textId="77777777" w:rsidR="000E4146" w:rsidRPr="000E4146" w:rsidRDefault="000E4146" w:rsidP="000E4146">
            <w:pPr>
              <w:spacing w:line="240" w:lineRule="auto"/>
              <w:rPr>
                <w:rFonts w:cstheme="minorHAnsi"/>
                <w:color w:val="auto"/>
                <w:lang w:eastAsia="en-US"/>
              </w:rPr>
            </w:pPr>
            <w:r w:rsidRPr="000E4146">
              <w:rPr>
                <w:rFonts w:cstheme="minorHAnsi"/>
                <w:color w:val="auto"/>
                <w:lang w:eastAsia="en-US"/>
              </w:rPr>
              <w:t>Polygon</w:t>
            </w:r>
          </w:p>
        </w:tc>
        <w:tc>
          <w:tcPr>
            <w:tcW w:w="2213" w:type="dxa"/>
            <w:tcBorders>
              <w:top w:val="single" w:sz="4" w:space="0" w:color="auto"/>
              <w:left w:val="single" w:sz="4" w:space="0" w:color="auto"/>
              <w:bottom w:val="single" w:sz="4" w:space="0" w:color="auto"/>
              <w:right w:val="single" w:sz="4" w:space="0" w:color="auto"/>
            </w:tcBorders>
            <w:hideMark/>
          </w:tcPr>
          <w:p w14:paraId="0D1F63D5" w14:textId="77777777" w:rsidR="000E4146" w:rsidRPr="000E4146" w:rsidRDefault="000E4146" w:rsidP="000E4146">
            <w:pPr>
              <w:spacing w:line="240" w:lineRule="auto"/>
              <w:rPr>
                <w:rFonts w:cstheme="minorHAnsi"/>
                <w:b/>
                <w:color w:val="auto"/>
                <w:lang w:eastAsia="en-US"/>
              </w:rPr>
            </w:pPr>
            <w:proofErr w:type="spellStart"/>
            <w:r w:rsidRPr="000E4146">
              <w:rPr>
                <w:rFonts w:cstheme="minorHAnsi"/>
                <w:b/>
                <w:color w:val="auto"/>
                <w:lang w:eastAsia="en-US"/>
              </w:rPr>
              <w:t>undefined_building</w:t>
            </w:r>
            <w:proofErr w:type="spellEnd"/>
          </w:p>
          <w:p w14:paraId="0845A61E" w14:textId="77777777" w:rsidR="000E4146" w:rsidRPr="000E4146" w:rsidRDefault="000E4146" w:rsidP="000E4146">
            <w:pPr>
              <w:spacing w:line="240" w:lineRule="auto"/>
              <w:rPr>
                <w:rFonts w:cstheme="minorHAnsi"/>
                <w:b/>
                <w:color w:val="auto"/>
                <w:lang w:eastAsia="en-US"/>
              </w:rPr>
            </w:pPr>
            <w:r w:rsidRPr="000E4146">
              <w:rPr>
                <w:rFonts w:cstheme="minorHAnsi"/>
                <w:b/>
                <w:color w:val="auto"/>
                <w:lang w:eastAsia="en-US"/>
              </w:rPr>
              <w:t>hay shed</w:t>
            </w:r>
          </w:p>
          <w:p w14:paraId="7302882A" w14:textId="77777777" w:rsidR="000E4146" w:rsidRPr="000E4146" w:rsidRDefault="000E4146" w:rsidP="000E4146">
            <w:pPr>
              <w:spacing w:line="240" w:lineRule="auto"/>
              <w:rPr>
                <w:rFonts w:cstheme="minorHAnsi"/>
                <w:b/>
                <w:color w:val="auto"/>
                <w:lang w:eastAsia="en-US"/>
              </w:rPr>
            </w:pPr>
            <w:r w:rsidRPr="000E4146">
              <w:rPr>
                <w:rFonts w:cstheme="minorHAnsi"/>
                <w:b/>
                <w:color w:val="auto"/>
                <w:lang w:eastAsia="en-US"/>
              </w:rPr>
              <w:t>shed</w:t>
            </w:r>
          </w:p>
          <w:p w14:paraId="432EA719" w14:textId="77777777" w:rsidR="000E4146" w:rsidRPr="000E4146" w:rsidRDefault="000E4146" w:rsidP="000E4146">
            <w:pPr>
              <w:spacing w:line="240" w:lineRule="auto"/>
              <w:rPr>
                <w:rFonts w:cstheme="minorHAnsi"/>
                <w:b/>
                <w:color w:val="auto"/>
                <w:lang w:eastAsia="en-US"/>
              </w:rPr>
            </w:pPr>
            <w:r w:rsidRPr="000E4146">
              <w:rPr>
                <w:rFonts w:cstheme="minorHAnsi"/>
                <w:b/>
                <w:color w:val="auto"/>
                <w:lang w:eastAsia="en-US"/>
              </w:rPr>
              <w:t>woolshed</w:t>
            </w:r>
          </w:p>
        </w:tc>
        <w:tc>
          <w:tcPr>
            <w:tcW w:w="2253" w:type="dxa"/>
            <w:tcBorders>
              <w:top w:val="single" w:sz="4" w:space="0" w:color="auto"/>
              <w:left w:val="single" w:sz="4" w:space="0" w:color="auto"/>
              <w:bottom w:val="single" w:sz="4" w:space="0" w:color="auto"/>
              <w:right w:val="single" w:sz="4" w:space="0" w:color="auto"/>
            </w:tcBorders>
            <w:hideMark/>
          </w:tcPr>
          <w:p w14:paraId="6FCD3CE0" w14:textId="77777777" w:rsidR="000E4146" w:rsidRPr="000E4146" w:rsidRDefault="000E4146" w:rsidP="000E4146">
            <w:pPr>
              <w:spacing w:line="240" w:lineRule="auto"/>
              <w:rPr>
                <w:rFonts w:cstheme="minorHAnsi"/>
                <w:color w:val="auto"/>
                <w:lang w:val="fr-FR" w:eastAsia="en-US"/>
              </w:rPr>
            </w:pPr>
            <w:proofErr w:type="spellStart"/>
            <w:proofErr w:type="gramStart"/>
            <w:r w:rsidRPr="000E4146">
              <w:rPr>
                <w:rFonts w:cstheme="minorHAnsi"/>
                <w:color w:val="auto"/>
                <w:lang w:val="fr-FR" w:eastAsia="en-US"/>
              </w:rPr>
              <w:t>feature</w:t>
            </w:r>
            <w:proofErr w:type="gramEnd"/>
            <w:r w:rsidRPr="000E4146">
              <w:rPr>
                <w:rFonts w:cstheme="minorHAnsi"/>
                <w:color w:val="auto"/>
                <w:lang w:val="fr-FR" w:eastAsia="en-US"/>
              </w:rPr>
              <w:t>_type</w:t>
            </w:r>
            <w:proofErr w:type="spellEnd"/>
          </w:p>
          <w:p w14:paraId="2FA55290" w14:textId="77777777" w:rsidR="000E4146" w:rsidRPr="000E4146" w:rsidRDefault="000E4146" w:rsidP="000E4146">
            <w:pPr>
              <w:spacing w:line="240" w:lineRule="auto"/>
              <w:rPr>
                <w:rFonts w:cstheme="minorHAnsi"/>
                <w:color w:val="auto"/>
                <w:lang w:val="fr-FR" w:eastAsia="en-US"/>
              </w:rPr>
            </w:pPr>
            <w:proofErr w:type="spellStart"/>
            <w:proofErr w:type="gramStart"/>
            <w:r w:rsidRPr="000E4146">
              <w:rPr>
                <w:rFonts w:cstheme="minorHAnsi"/>
                <w:color w:val="auto"/>
                <w:lang w:val="fr-FR" w:eastAsia="en-US"/>
              </w:rPr>
              <w:t>feature</w:t>
            </w:r>
            <w:proofErr w:type="gramEnd"/>
            <w:r w:rsidRPr="000E4146">
              <w:rPr>
                <w:rFonts w:cstheme="minorHAnsi"/>
                <w:color w:val="auto"/>
                <w:lang w:val="fr-FR" w:eastAsia="en-US"/>
              </w:rPr>
              <w:t>_subtype</w:t>
            </w:r>
            <w:proofErr w:type="spellEnd"/>
          </w:p>
          <w:p w14:paraId="745D3B72" w14:textId="77777777" w:rsidR="000E4146" w:rsidRPr="000E4146" w:rsidRDefault="000E4146" w:rsidP="000E4146">
            <w:pPr>
              <w:spacing w:line="240" w:lineRule="auto"/>
              <w:rPr>
                <w:rFonts w:cstheme="minorHAnsi"/>
                <w:color w:val="auto"/>
                <w:lang w:val="fr-FR" w:eastAsia="en-US"/>
              </w:rPr>
            </w:pPr>
            <w:proofErr w:type="spellStart"/>
            <w:proofErr w:type="gramStart"/>
            <w:r w:rsidRPr="000E4146">
              <w:rPr>
                <w:rFonts w:cstheme="minorHAnsi"/>
                <w:color w:val="auto"/>
                <w:lang w:val="fr-FR" w:eastAsia="en-US"/>
              </w:rPr>
              <w:t>auth</w:t>
            </w:r>
            <w:proofErr w:type="gramEnd"/>
            <w:r w:rsidRPr="000E4146">
              <w:rPr>
                <w:rFonts w:cstheme="minorHAnsi"/>
                <w:color w:val="auto"/>
                <w:lang w:val="fr-FR" w:eastAsia="en-US"/>
              </w:rPr>
              <w:t>_org_code</w:t>
            </w:r>
            <w:proofErr w:type="spellEnd"/>
          </w:p>
          <w:p w14:paraId="37BE7C26" w14:textId="77777777" w:rsidR="000E4146" w:rsidRPr="000E4146" w:rsidRDefault="000E4146" w:rsidP="000E4146">
            <w:pPr>
              <w:spacing w:line="240" w:lineRule="auto"/>
              <w:rPr>
                <w:rFonts w:cstheme="minorHAnsi"/>
                <w:color w:val="auto"/>
                <w:lang w:val="fr-FR" w:eastAsia="en-US"/>
              </w:rPr>
            </w:pPr>
            <w:proofErr w:type="spellStart"/>
            <w:proofErr w:type="gramStart"/>
            <w:r w:rsidRPr="000E4146">
              <w:rPr>
                <w:rFonts w:cstheme="minorHAnsi"/>
                <w:color w:val="auto"/>
                <w:lang w:val="fr-FR" w:eastAsia="en-US"/>
              </w:rPr>
              <w:t>auth</w:t>
            </w:r>
            <w:proofErr w:type="gramEnd"/>
            <w:r w:rsidRPr="000E4146">
              <w:rPr>
                <w:rFonts w:cstheme="minorHAnsi"/>
                <w:color w:val="auto"/>
                <w:lang w:val="fr-FR" w:eastAsia="en-US"/>
              </w:rPr>
              <w:t>_org_id</w:t>
            </w:r>
            <w:proofErr w:type="spellEnd"/>
          </w:p>
          <w:p w14:paraId="21ADA1B0" w14:textId="77777777" w:rsidR="000E4146" w:rsidRPr="000E4146" w:rsidRDefault="000E4146" w:rsidP="000E4146">
            <w:pPr>
              <w:spacing w:line="240" w:lineRule="auto"/>
              <w:rPr>
                <w:rFonts w:cstheme="minorHAnsi"/>
                <w:color w:val="auto"/>
                <w:lang w:val="fr-FR" w:eastAsia="en-US"/>
              </w:rPr>
            </w:pPr>
            <w:proofErr w:type="spellStart"/>
            <w:proofErr w:type="gramStart"/>
            <w:r w:rsidRPr="000E4146">
              <w:rPr>
                <w:rFonts w:cstheme="minorHAnsi"/>
                <w:color w:val="auto"/>
                <w:lang w:val="fr-FR" w:eastAsia="en-US"/>
              </w:rPr>
              <w:t>auth</w:t>
            </w:r>
            <w:proofErr w:type="gramEnd"/>
            <w:r w:rsidRPr="000E4146">
              <w:rPr>
                <w:rFonts w:cstheme="minorHAnsi"/>
                <w:color w:val="auto"/>
                <w:lang w:val="fr-FR" w:eastAsia="en-US"/>
              </w:rPr>
              <w:t>_org_verified</w:t>
            </w:r>
            <w:proofErr w:type="spellEnd"/>
          </w:p>
          <w:p w14:paraId="1D209549" w14:textId="77777777" w:rsidR="000E4146" w:rsidRPr="000E4146" w:rsidRDefault="000E4146" w:rsidP="000E4146">
            <w:pPr>
              <w:spacing w:line="240" w:lineRule="auto"/>
              <w:rPr>
                <w:rFonts w:cstheme="minorHAnsi"/>
                <w:color w:val="auto"/>
                <w:lang w:val="fr-FR" w:eastAsia="en-US"/>
              </w:rPr>
            </w:pPr>
            <w:proofErr w:type="gramStart"/>
            <w:r w:rsidRPr="000E4146">
              <w:rPr>
                <w:rFonts w:cstheme="minorHAnsi"/>
                <w:color w:val="auto"/>
                <w:lang w:val="fr-FR" w:eastAsia="en-US"/>
              </w:rPr>
              <w:t>state</w:t>
            </w:r>
            <w:proofErr w:type="gramEnd"/>
          </w:p>
        </w:tc>
      </w:tr>
    </w:tbl>
    <w:p w14:paraId="0FFB14FF" w14:textId="77777777" w:rsidR="000E4146" w:rsidRPr="000E4146" w:rsidRDefault="000E4146" w:rsidP="000E4146">
      <w:pPr>
        <w:spacing w:line="240" w:lineRule="auto"/>
        <w:rPr>
          <w:rFonts w:cstheme="minorHAnsi"/>
          <w:color w:val="auto"/>
          <w:lang w:eastAsia="en-US"/>
        </w:rPr>
      </w:pPr>
    </w:p>
    <w:p w14:paraId="2E613ADA" w14:textId="77777777" w:rsidR="000E4146" w:rsidRPr="000E4146" w:rsidRDefault="000E4146" w:rsidP="000E4146">
      <w:pPr>
        <w:spacing w:line="240" w:lineRule="auto"/>
        <w:rPr>
          <w:rFonts w:cstheme="minorHAnsi"/>
          <w:color w:val="auto"/>
          <w:lang w:eastAsia="en-US"/>
        </w:rPr>
      </w:pPr>
      <w:r w:rsidRPr="000E4146">
        <w:rPr>
          <w:rFonts w:cstheme="minorHAnsi"/>
          <w:color w:val="auto"/>
          <w:lang w:eastAsia="en-US"/>
        </w:rPr>
        <w:br w:type="page"/>
      </w:r>
      <w:bookmarkStart w:id="111" w:name="_Toc240696416"/>
      <w:bookmarkStart w:id="112" w:name="_Toc240694929"/>
      <w:bookmarkStart w:id="113" w:name="_Toc229217985"/>
      <w:bookmarkStart w:id="114" w:name="_Toc228850347"/>
    </w:p>
    <w:p w14:paraId="631B8A38" w14:textId="77777777" w:rsidR="000E4146" w:rsidRPr="000E4146" w:rsidRDefault="000E4146" w:rsidP="000E4146">
      <w:pPr>
        <w:spacing w:line="240" w:lineRule="auto"/>
        <w:rPr>
          <w:rFonts w:cstheme="minorHAnsi"/>
          <w:b/>
          <w:color w:val="auto"/>
          <w:lang w:eastAsia="en-US"/>
        </w:rPr>
      </w:pPr>
      <w:r w:rsidRPr="000E4146">
        <w:rPr>
          <w:rFonts w:cstheme="minorHAnsi"/>
          <w:b/>
          <w:color w:val="auto"/>
          <w:lang w:eastAsia="en-US"/>
        </w:rPr>
        <w:lastRenderedPageBreak/>
        <w:t>ADDITIONAL TABLES</w:t>
      </w:r>
      <w:bookmarkEnd w:id="111"/>
      <w:bookmarkEnd w:id="112"/>
      <w:bookmarkEnd w:id="113"/>
      <w:bookmarkEnd w:id="114"/>
    </w:p>
    <w:p w14:paraId="32927C0F" w14:textId="77777777" w:rsidR="000E4146" w:rsidRPr="000E4146" w:rsidRDefault="000E4146" w:rsidP="000E4146">
      <w:pPr>
        <w:spacing w:line="240" w:lineRule="auto"/>
        <w:rPr>
          <w:rFonts w:cstheme="minorHAnsi"/>
          <w:b/>
          <w:color w:val="auto"/>
          <w:lang w:eastAsia="en-US"/>
        </w:rPr>
      </w:pPr>
      <w:bookmarkStart w:id="115" w:name="_Toc240694930"/>
      <w:r w:rsidRPr="000E4146">
        <w:rPr>
          <w:rFonts w:cstheme="minorHAnsi"/>
          <w:b/>
          <w:color w:val="auto"/>
          <w:lang w:eastAsia="en-US"/>
        </w:rPr>
        <w:t>Layer Table Structure</w:t>
      </w:r>
      <w:bookmarkEnd w:id="115"/>
    </w:p>
    <w:p w14:paraId="7CDABAFA" w14:textId="77777777" w:rsidR="004773FE" w:rsidRDefault="004773FE" w:rsidP="000E4146">
      <w:pPr>
        <w:spacing w:line="240" w:lineRule="auto"/>
        <w:rPr>
          <w:rFonts w:cstheme="minorHAnsi"/>
          <w:b/>
          <w:color w:val="auto"/>
          <w:lang w:eastAsia="en-US"/>
        </w:rPr>
      </w:pPr>
      <w:bookmarkStart w:id="116" w:name="_Toc240694931"/>
      <w:bookmarkStart w:id="117" w:name="_Toc229217987"/>
      <w:bookmarkStart w:id="118" w:name="_Toc228850349"/>
      <w:bookmarkStart w:id="119" w:name="_Toc228684777"/>
      <w:bookmarkStart w:id="120" w:name="_Toc228684163"/>
      <w:bookmarkStart w:id="121" w:name="_Toc228683022"/>
    </w:p>
    <w:p w14:paraId="025165A6" w14:textId="77777777" w:rsidR="004773FE" w:rsidRDefault="004773FE" w:rsidP="000E4146">
      <w:pPr>
        <w:spacing w:line="240" w:lineRule="auto"/>
        <w:rPr>
          <w:rFonts w:cstheme="minorHAnsi"/>
          <w:b/>
          <w:color w:val="auto"/>
          <w:lang w:eastAsia="en-US"/>
        </w:rPr>
      </w:pPr>
    </w:p>
    <w:p w14:paraId="38AE0CA3" w14:textId="62376603" w:rsidR="000E4146" w:rsidRPr="000E4146" w:rsidRDefault="000E4146" w:rsidP="000E4146">
      <w:pPr>
        <w:spacing w:line="240" w:lineRule="auto"/>
        <w:rPr>
          <w:rFonts w:cstheme="minorHAnsi"/>
          <w:b/>
          <w:color w:val="auto"/>
          <w:lang w:eastAsia="en-US"/>
        </w:rPr>
      </w:pPr>
      <w:r w:rsidRPr="000E4146">
        <w:rPr>
          <w:rFonts w:cstheme="minorHAnsi"/>
          <w:b/>
          <w:color w:val="auto"/>
          <w:lang w:eastAsia="en-US"/>
        </w:rPr>
        <w:t>LOCALITY_POINT</w:t>
      </w:r>
      <w:bookmarkEnd w:id="116"/>
      <w:bookmarkEnd w:id="117"/>
      <w:bookmarkEnd w:id="118"/>
      <w:bookmarkEnd w:id="119"/>
      <w:bookmarkEnd w:id="120"/>
      <w:bookmarkEnd w:id="121"/>
    </w:p>
    <w:p w14:paraId="0827A41B" w14:textId="77777777" w:rsidR="000E4146" w:rsidRPr="000E4146" w:rsidRDefault="000E4146" w:rsidP="000E4146">
      <w:pPr>
        <w:spacing w:line="240" w:lineRule="auto"/>
        <w:rPr>
          <w:rFonts w:cstheme="minorHAnsi"/>
          <w:b/>
          <w:color w:val="auto"/>
          <w:lang w:eastAsia="en-US"/>
        </w:rPr>
      </w:pPr>
      <w:r w:rsidRPr="000E4146">
        <w:rPr>
          <w:rFonts w:cstheme="minorHAnsi"/>
          <w:b/>
          <w:color w:val="auto"/>
          <w:lang w:eastAsia="en-US"/>
        </w:rPr>
        <w:t xml:space="preserve">Summary information </w:t>
      </w:r>
    </w:p>
    <w:p w14:paraId="73CF5FF2" w14:textId="77777777" w:rsidR="000E4146" w:rsidRPr="000E4146" w:rsidRDefault="000E4146" w:rsidP="000E4146">
      <w:pPr>
        <w:spacing w:line="240" w:lineRule="auto"/>
        <w:rPr>
          <w:rFonts w:cstheme="minorHAnsi"/>
          <w:snapToGrid w:val="0"/>
          <w:color w:val="auto"/>
          <w:lang w:eastAsia="en-US"/>
        </w:rPr>
      </w:pPr>
    </w:p>
    <w:tbl>
      <w:tblPr>
        <w:tblW w:w="0" w:type="auto"/>
        <w:tblInd w:w="108" w:type="dxa"/>
        <w:tblLayout w:type="fixed"/>
        <w:tblLook w:val="04A0" w:firstRow="1" w:lastRow="0" w:firstColumn="1" w:lastColumn="0" w:noHBand="0" w:noVBand="1"/>
      </w:tblPr>
      <w:tblGrid>
        <w:gridCol w:w="2318"/>
        <w:gridCol w:w="6418"/>
      </w:tblGrid>
      <w:tr w:rsidR="000E4146" w:rsidRPr="000E4146" w14:paraId="50D9B63D" w14:textId="77777777" w:rsidTr="000E4146">
        <w:trPr>
          <w:trHeight w:val="280"/>
        </w:trPr>
        <w:tc>
          <w:tcPr>
            <w:tcW w:w="2318" w:type="dxa"/>
            <w:tcBorders>
              <w:top w:val="single" w:sz="6" w:space="0" w:color="auto"/>
              <w:left w:val="single" w:sz="6" w:space="0" w:color="auto"/>
              <w:bottom w:val="single" w:sz="6" w:space="0" w:color="auto"/>
              <w:right w:val="double" w:sz="6" w:space="0" w:color="auto"/>
            </w:tcBorders>
            <w:hideMark/>
          </w:tcPr>
          <w:p w14:paraId="75A0B355" w14:textId="77777777" w:rsidR="000E4146" w:rsidRPr="000E4146" w:rsidRDefault="000E4146" w:rsidP="000E4146">
            <w:pPr>
              <w:spacing w:line="240" w:lineRule="auto"/>
              <w:rPr>
                <w:rFonts w:cstheme="minorHAnsi"/>
                <w:snapToGrid w:val="0"/>
                <w:color w:val="auto"/>
                <w:lang w:eastAsia="en-US"/>
              </w:rPr>
            </w:pPr>
            <w:r w:rsidRPr="000E4146">
              <w:rPr>
                <w:rFonts w:cstheme="minorHAnsi"/>
                <w:b/>
                <w:snapToGrid w:val="0"/>
                <w:color w:val="auto"/>
                <w:lang w:eastAsia="en-US"/>
              </w:rPr>
              <w:t>Description</w:t>
            </w:r>
          </w:p>
        </w:tc>
        <w:tc>
          <w:tcPr>
            <w:tcW w:w="6418" w:type="dxa"/>
            <w:tcBorders>
              <w:top w:val="single" w:sz="6" w:space="0" w:color="auto"/>
              <w:left w:val="double" w:sz="6" w:space="0" w:color="auto"/>
              <w:bottom w:val="single" w:sz="6" w:space="0" w:color="auto"/>
              <w:right w:val="single" w:sz="6" w:space="0" w:color="auto"/>
            </w:tcBorders>
            <w:hideMark/>
          </w:tcPr>
          <w:p w14:paraId="310CBDCA" w14:textId="77777777" w:rsidR="000E4146" w:rsidRPr="000E4146" w:rsidRDefault="000E4146" w:rsidP="000E4146">
            <w:pPr>
              <w:spacing w:line="240" w:lineRule="auto"/>
              <w:rPr>
                <w:rFonts w:cstheme="minorHAnsi"/>
                <w:snapToGrid w:val="0"/>
                <w:color w:val="auto"/>
                <w:lang w:eastAsia="en-US"/>
              </w:rPr>
            </w:pPr>
            <w:r w:rsidRPr="000E4146">
              <w:rPr>
                <w:rFonts w:cstheme="minorHAnsi"/>
                <w:snapToGrid w:val="0"/>
                <w:color w:val="auto"/>
                <w:lang w:eastAsia="en-US"/>
              </w:rPr>
              <w:t>Point depicting indicative position where labelling of a locality feature can be displayed to best cartographic effect.</w:t>
            </w:r>
          </w:p>
        </w:tc>
      </w:tr>
      <w:tr w:rsidR="000E4146" w:rsidRPr="000E4146" w14:paraId="2A4A7C0D" w14:textId="77777777" w:rsidTr="000E4146">
        <w:trPr>
          <w:trHeight w:val="280"/>
        </w:trPr>
        <w:tc>
          <w:tcPr>
            <w:tcW w:w="2318" w:type="dxa"/>
            <w:tcBorders>
              <w:top w:val="single" w:sz="6" w:space="0" w:color="auto"/>
              <w:left w:val="single" w:sz="6" w:space="0" w:color="auto"/>
              <w:bottom w:val="single" w:sz="6" w:space="0" w:color="auto"/>
              <w:right w:val="double" w:sz="6" w:space="0" w:color="auto"/>
            </w:tcBorders>
            <w:hideMark/>
          </w:tcPr>
          <w:p w14:paraId="4B31236B" w14:textId="77777777" w:rsidR="000E4146" w:rsidRPr="000E4146" w:rsidRDefault="000E4146" w:rsidP="000E4146">
            <w:pPr>
              <w:spacing w:line="240" w:lineRule="auto"/>
              <w:rPr>
                <w:rFonts w:cstheme="minorHAnsi"/>
                <w:b/>
                <w:snapToGrid w:val="0"/>
                <w:color w:val="auto"/>
                <w:lang w:eastAsia="en-US"/>
              </w:rPr>
            </w:pPr>
            <w:r w:rsidRPr="000E4146">
              <w:rPr>
                <w:rFonts w:cstheme="minorHAnsi"/>
                <w:b/>
                <w:snapToGrid w:val="0"/>
                <w:color w:val="auto"/>
                <w:lang w:eastAsia="en-US"/>
              </w:rPr>
              <w:t>Entity</w:t>
            </w:r>
          </w:p>
        </w:tc>
        <w:tc>
          <w:tcPr>
            <w:tcW w:w="6418" w:type="dxa"/>
            <w:tcBorders>
              <w:top w:val="single" w:sz="6" w:space="0" w:color="auto"/>
              <w:left w:val="double" w:sz="6" w:space="0" w:color="auto"/>
              <w:bottom w:val="single" w:sz="6" w:space="0" w:color="auto"/>
              <w:right w:val="single" w:sz="6" w:space="0" w:color="auto"/>
            </w:tcBorders>
            <w:hideMark/>
          </w:tcPr>
          <w:p w14:paraId="372890DF" w14:textId="77777777" w:rsidR="000E4146" w:rsidRPr="000E4146" w:rsidRDefault="000E4146" w:rsidP="000E4146">
            <w:pPr>
              <w:spacing w:line="240" w:lineRule="auto"/>
              <w:rPr>
                <w:rFonts w:cstheme="minorHAnsi"/>
                <w:snapToGrid w:val="0"/>
                <w:color w:val="auto"/>
                <w:lang w:eastAsia="en-US"/>
              </w:rPr>
            </w:pPr>
            <w:r w:rsidRPr="000E4146">
              <w:rPr>
                <w:rFonts w:cstheme="minorHAnsi"/>
                <w:snapToGrid w:val="0"/>
                <w:color w:val="auto"/>
                <w:lang w:eastAsia="en-US"/>
              </w:rPr>
              <w:t xml:space="preserve">locality bounded, </w:t>
            </w:r>
            <w:proofErr w:type="spellStart"/>
            <w:r w:rsidRPr="000E4146">
              <w:rPr>
                <w:rFonts w:cstheme="minorHAnsi"/>
                <w:snapToGrid w:val="0"/>
                <w:color w:val="auto"/>
                <w:lang w:eastAsia="en-US"/>
              </w:rPr>
              <w:t>locality_unbounded</w:t>
            </w:r>
            <w:proofErr w:type="spellEnd"/>
            <w:r w:rsidRPr="000E4146">
              <w:rPr>
                <w:rFonts w:cstheme="minorHAnsi"/>
                <w:snapToGrid w:val="0"/>
                <w:color w:val="auto"/>
                <w:lang w:eastAsia="en-US"/>
              </w:rPr>
              <w:t>, locality</w:t>
            </w:r>
          </w:p>
        </w:tc>
      </w:tr>
      <w:tr w:rsidR="000E4146" w:rsidRPr="000E4146" w14:paraId="11EEC0BF" w14:textId="77777777" w:rsidTr="000E4146">
        <w:trPr>
          <w:trHeight w:val="280"/>
        </w:trPr>
        <w:tc>
          <w:tcPr>
            <w:tcW w:w="2318" w:type="dxa"/>
            <w:tcBorders>
              <w:top w:val="single" w:sz="6" w:space="0" w:color="auto"/>
              <w:left w:val="single" w:sz="6" w:space="0" w:color="auto"/>
              <w:bottom w:val="single" w:sz="6" w:space="0" w:color="auto"/>
              <w:right w:val="double" w:sz="6" w:space="0" w:color="auto"/>
            </w:tcBorders>
            <w:hideMark/>
          </w:tcPr>
          <w:p w14:paraId="0685CBAE" w14:textId="77777777" w:rsidR="000E4146" w:rsidRPr="000E4146" w:rsidRDefault="000E4146" w:rsidP="000E4146">
            <w:pPr>
              <w:spacing w:line="240" w:lineRule="auto"/>
              <w:rPr>
                <w:rFonts w:cstheme="minorHAnsi"/>
                <w:snapToGrid w:val="0"/>
                <w:color w:val="auto"/>
                <w:lang w:eastAsia="en-US"/>
              </w:rPr>
            </w:pPr>
            <w:r w:rsidRPr="000E4146">
              <w:rPr>
                <w:rFonts w:cstheme="minorHAnsi"/>
                <w:b/>
                <w:snapToGrid w:val="0"/>
                <w:color w:val="auto"/>
                <w:lang w:eastAsia="en-US"/>
              </w:rPr>
              <w:t>Included terms</w:t>
            </w:r>
          </w:p>
        </w:tc>
        <w:tc>
          <w:tcPr>
            <w:tcW w:w="6418" w:type="dxa"/>
            <w:tcBorders>
              <w:top w:val="single" w:sz="6" w:space="0" w:color="auto"/>
              <w:left w:val="double" w:sz="6" w:space="0" w:color="auto"/>
              <w:bottom w:val="single" w:sz="6" w:space="0" w:color="auto"/>
              <w:right w:val="single" w:sz="6" w:space="0" w:color="auto"/>
            </w:tcBorders>
          </w:tcPr>
          <w:p w14:paraId="55E3743A" w14:textId="77777777" w:rsidR="000E4146" w:rsidRPr="000E4146" w:rsidRDefault="000E4146" w:rsidP="000E4146">
            <w:pPr>
              <w:spacing w:line="240" w:lineRule="auto"/>
              <w:rPr>
                <w:rFonts w:cstheme="minorHAnsi"/>
                <w:snapToGrid w:val="0"/>
                <w:color w:val="auto"/>
                <w:lang w:eastAsia="en-US"/>
              </w:rPr>
            </w:pPr>
          </w:p>
        </w:tc>
      </w:tr>
      <w:tr w:rsidR="000E4146" w:rsidRPr="000E4146" w14:paraId="4F7A3E69" w14:textId="77777777" w:rsidTr="000E4146">
        <w:trPr>
          <w:trHeight w:val="280"/>
        </w:trPr>
        <w:tc>
          <w:tcPr>
            <w:tcW w:w="2318" w:type="dxa"/>
            <w:tcBorders>
              <w:top w:val="single" w:sz="6" w:space="0" w:color="auto"/>
              <w:left w:val="single" w:sz="6" w:space="0" w:color="auto"/>
              <w:bottom w:val="single" w:sz="6" w:space="0" w:color="auto"/>
              <w:right w:val="double" w:sz="6" w:space="0" w:color="auto"/>
            </w:tcBorders>
            <w:hideMark/>
          </w:tcPr>
          <w:p w14:paraId="0F65138A" w14:textId="77777777" w:rsidR="000E4146" w:rsidRPr="000E4146" w:rsidRDefault="000E4146" w:rsidP="000E4146">
            <w:pPr>
              <w:spacing w:line="240" w:lineRule="auto"/>
              <w:rPr>
                <w:rFonts w:cstheme="minorHAnsi"/>
                <w:snapToGrid w:val="0"/>
                <w:color w:val="auto"/>
                <w:lang w:eastAsia="en-US"/>
              </w:rPr>
            </w:pPr>
            <w:r w:rsidRPr="000E4146">
              <w:rPr>
                <w:rFonts w:cstheme="minorHAnsi"/>
                <w:b/>
                <w:snapToGrid w:val="0"/>
                <w:color w:val="auto"/>
                <w:lang w:eastAsia="en-US"/>
              </w:rPr>
              <w:t>Entity Type</w:t>
            </w:r>
          </w:p>
        </w:tc>
        <w:tc>
          <w:tcPr>
            <w:tcW w:w="6418" w:type="dxa"/>
            <w:tcBorders>
              <w:top w:val="single" w:sz="6" w:space="0" w:color="auto"/>
              <w:left w:val="double" w:sz="6" w:space="0" w:color="auto"/>
              <w:bottom w:val="single" w:sz="6" w:space="0" w:color="auto"/>
              <w:right w:val="single" w:sz="6" w:space="0" w:color="auto"/>
            </w:tcBorders>
            <w:hideMark/>
          </w:tcPr>
          <w:p w14:paraId="33AB58CB" w14:textId="77777777" w:rsidR="000E4146" w:rsidRPr="000E4146" w:rsidRDefault="000E4146" w:rsidP="000E4146">
            <w:pPr>
              <w:spacing w:line="240" w:lineRule="auto"/>
              <w:rPr>
                <w:rFonts w:cstheme="minorHAnsi"/>
                <w:snapToGrid w:val="0"/>
                <w:color w:val="auto"/>
                <w:lang w:eastAsia="en-US"/>
              </w:rPr>
            </w:pPr>
            <w:r w:rsidRPr="000E4146">
              <w:rPr>
                <w:rFonts w:cstheme="minorHAnsi"/>
                <w:snapToGrid w:val="0"/>
                <w:color w:val="auto"/>
                <w:lang w:eastAsia="en-US"/>
              </w:rPr>
              <w:t>Spatial</w:t>
            </w:r>
          </w:p>
        </w:tc>
      </w:tr>
      <w:tr w:rsidR="000E4146" w:rsidRPr="000E4146" w14:paraId="529711C2" w14:textId="77777777" w:rsidTr="000E4146">
        <w:trPr>
          <w:trHeight w:val="280"/>
        </w:trPr>
        <w:tc>
          <w:tcPr>
            <w:tcW w:w="2318" w:type="dxa"/>
            <w:tcBorders>
              <w:top w:val="single" w:sz="6" w:space="0" w:color="auto"/>
              <w:left w:val="single" w:sz="6" w:space="0" w:color="auto"/>
              <w:bottom w:val="single" w:sz="6" w:space="0" w:color="auto"/>
              <w:right w:val="double" w:sz="6" w:space="0" w:color="auto"/>
            </w:tcBorders>
            <w:hideMark/>
          </w:tcPr>
          <w:p w14:paraId="1FB913BE" w14:textId="77777777" w:rsidR="000E4146" w:rsidRPr="000E4146" w:rsidRDefault="000E4146" w:rsidP="000E4146">
            <w:pPr>
              <w:spacing w:line="240" w:lineRule="auto"/>
              <w:rPr>
                <w:rFonts w:cstheme="minorHAnsi"/>
                <w:snapToGrid w:val="0"/>
                <w:color w:val="auto"/>
                <w:lang w:eastAsia="en-US"/>
              </w:rPr>
            </w:pPr>
            <w:r w:rsidRPr="000E4146">
              <w:rPr>
                <w:rFonts w:cstheme="minorHAnsi"/>
                <w:b/>
                <w:snapToGrid w:val="0"/>
                <w:color w:val="auto"/>
                <w:lang w:eastAsia="en-US"/>
              </w:rPr>
              <w:t>ICSM Conformance</w:t>
            </w:r>
          </w:p>
        </w:tc>
        <w:tc>
          <w:tcPr>
            <w:tcW w:w="6418" w:type="dxa"/>
            <w:tcBorders>
              <w:top w:val="single" w:sz="6" w:space="0" w:color="auto"/>
              <w:left w:val="double" w:sz="6" w:space="0" w:color="auto"/>
              <w:bottom w:val="single" w:sz="6" w:space="0" w:color="auto"/>
              <w:right w:val="single" w:sz="6" w:space="0" w:color="auto"/>
            </w:tcBorders>
            <w:hideMark/>
          </w:tcPr>
          <w:p w14:paraId="1A373272" w14:textId="77777777" w:rsidR="000E4146" w:rsidRPr="000E4146" w:rsidRDefault="000E4146" w:rsidP="000E4146">
            <w:pPr>
              <w:spacing w:line="240" w:lineRule="auto"/>
              <w:rPr>
                <w:rFonts w:cstheme="minorHAnsi"/>
                <w:snapToGrid w:val="0"/>
                <w:color w:val="auto"/>
                <w:lang w:eastAsia="en-US"/>
              </w:rPr>
            </w:pPr>
            <w:r w:rsidRPr="000E4146">
              <w:rPr>
                <w:rFonts w:cstheme="minorHAnsi"/>
                <w:snapToGrid w:val="0"/>
                <w:color w:val="auto"/>
                <w:lang w:eastAsia="en-US"/>
              </w:rPr>
              <w:t>Conforms</w:t>
            </w:r>
          </w:p>
        </w:tc>
      </w:tr>
    </w:tbl>
    <w:p w14:paraId="08913139" w14:textId="77777777" w:rsidR="000E4146" w:rsidRPr="000E4146" w:rsidRDefault="000E4146" w:rsidP="000E4146">
      <w:pPr>
        <w:spacing w:line="240" w:lineRule="auto"/>
        <w:rPr>
          <w:rFonts w:cstheme="minorHAnsi"/>
          <w:color w:val="auto"/>
          <w:lang w:eastAsia="en-US"/>
        </w:rPr>
      </w:pPr>
    </w:p>
    <w:p w14:paraId="451A00D8" w14:textId="77777777" w:rsidR="000E4146" w:rsidRPr="000E4146" w:rsidRDefault="000E4146" w:rsidP="000E4146">
      <w:pPr>
        <w:spacing w:line="240" w:lineRule="auto"/>
        <w:rPr>
          <w:rFonts w:cstheme="minorHAnsi"/>
          <w:color w:val="auto"/>
          <w:lang w:eastAsia="en-US"/>
        </w:rPr>
      </w:pPr>
    </w:p>
    <w:p w14:paraId="119F2D99" w14:textId="77777777" w:rsidR="000E4146" w:rsidRPr="000E4146" w:rsidRDefault="000E4146" w:rsidP="000E4146">
      <w:pPr>
        <w:spacing w:line="240" w:lineRule="auto"/>
        <w:rPr>
          <w:rFonts w:cstheme="minorHAnsi"/>
          <w:b/>
          <w:color w:val="auto"/>
          <w:lang w:eastAsia="en-US"/>
        </w:rPr>
      </w:pPr>
      <w:r w:rsidRPr="000E4146">
        <w:rPr>
          <w:rFonts w:cstheme="minorHAnsi"/>
          <w:b/>
          <w:color w:val="auto"/>
          <w:lang w:eastAsia="en-US"/>
        </w:rPr>
        <w:t>TABLE:</w:t>
      </w:r>
      <w:r w:rsidRPr="000E4146">
        <w:rPr>
          <w:rFonts w:cstheme="minorHAnsi"/>
          <w:b/>
          <w:color w:val="auto"/>
          <w:lang w:eastAsia="en-US"/>
        </w:rPr>
        <w:tab/>
        <w:t>LOCALITY_POINT</w:t>
      </w:r>
    </w:p>
    <w:p w14:paraId="22A4F2DE" w14:textId="77777777" w:rsidR="000E4146" w:rsidRPr="000E4146" w:rsidRDefault="000E4146" w:rsidP="000E4146">
      <w:pPr>
        <w:spacing w:line="240" w:lineRule="auto"/>
        <w:rPr>
          <w:rFonts w:cstheme="minorHAnsi"/>
          <w:b/>
          <w:color w:val="auto"/>
          <w:lang w:eastAsia="en-US"/>
        </w:rPr>
      </w:pPr>
      <w:r w:rsidRPr="000E4146">
        <w:rPr>
          <w:rFonts w:cstheme="minorHAnsi"/>
          <w:b/>
          <w:color w:val="auto"/>
          <w:lang w:eastAsia="en-US"/>
        </w:rPr>
        <w:t>TABLE DESCRIPTION:</w:t>
      </w: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2126"/>
        <w:gridCol w:w="992"/>
        <w:gridCol w:w="3119"/>
      </w:tblGrid>
      <w:tr w:rsidR="000E4146" w:rsidRPr="000E4146" w14:paraId="369361F3" w14:textId="77777777" w:rsidTr="000E4146">
        <w:tc>
          <w:tcPr>
            <w:tcW w:w="2552" w:type="dxa"/>
            <w:tcBorders>
              <w:top w:val="single" w:sz="4" w:space="0" w:color="auto"/>
              <w:left w:val="single" w:sz="4" w:space="0" w:color="auto"/>
              <w:bottom w:val="single" w:sz="4" w:space="0" w:color="auto"/>
              <w:right w:val="single" w:sz="4" w:space="0" w:color="auto"/>
            </w:tcBorders>
            <w:hideMark/>
          </w:tcPr>
          <w:p w14:paraId="2D05EF8A" w14:textId="77777777" w:rsidR="000E4146" w:rsidRPr="000E4146" w:rsidRDefault="000E4146" w:rsidP="000E4146">
            <w:pPr>
              <w:widowControl w:val="0"/>
              <w:spacing w:before="119" w:line="240" w:lineRule="auto"/>
              <w:rPr>
                <w:rFonts w:cstheme="minorHAnsi"/>
                <w:snapToGrid w:val="0"/>
                <w:color w:val="auto"/>
                <w:lang w:eastAsia="en-US"/>
              </w:rPr>
            </w:pPr>
            <w:r w:rsidRPr="000E4146">
              <w:rPr>
                <w:rFonts w:cstheme="minorHAnsi"/>
                <w:b/>
                <w:snapToGrid w:val="0"/>
                <w:color w:val="000000"/>
                <w:lang w:eastAsia="en-US"/>
              </w:rPr>
              <w:t>COLUMN NAME</w:t>
            </w:r>
          </w:p>
        </w:tc>
        <w:tc>
          <w:tcPr>
            <w:tcW w:w="2126" w:type="dxa"/>
            <w:tcBorders>
              <w:top w:val="single" w:sz="4" w:space="0" w:color="auto"/>
              <w:left w:val="single" w:sz="4" w:space="0" w:color="auto"/>
              <w:bottom w:val="single" w:sz="4" w:space="0" w:color="auto"/>
              <w:right w:val="single" w:sz="4" w:space="0" w:color="auto"/>
            </w:tcBorders>
            <w:hideMark/>
          </w:tcPr>
          <w:p w14:paraId="57C34025" w14:textId="77777777" w:rsidR="000E4146" w:rsidRPr="000E4146" w:rsidRDefault="000E4146" w:rsidP="000E4146">
            <w:pPr>
              <w:widowControl w:val="0"/>
              <w:spacing w:before="119" w:line="240" w:lineRule="auto"/>
              <w:rPr>
                <w:rFonts w:cstheme="minorHAnsi"/>
                <w:snapToGrid w:val="0"/>
                <w:color w:val="auto"/>
                <w:lang w:eastAsia="en-US"/>
              </w:rPr>
            </w:pPr>
            <w:r w:rsidRPr="000E4146">
              <w:rPr>
                <w:rFonts w:cstheme="minorHAnsi"/>
                <w:b/>
                <w:snapToGrid w:val="0"/>
                <w:color w:val="000000"/>
                <w:lang w:eastAsia="en-US"/>
              </w:rPr>
              <w:t>DATA TYPE</w:t>
            </w:r>
          </w:p>
        </w:tc>
        <w:tc>
          <w:tcPr>
            <w:tcW w:w="992" w:type="dxa"/>
            <w:tcBorders>
              <w:top w:val="single" w:sz="4" w:space="0" w:color="auto"/>
              <w:left w:val="single" w:sz="4" w:space="0" w:color="auto"/>
              <w:bottom w:val="single" w:sz="4" w:space="0" w:color="auto"/>
              <w:right w:val="single" w:sz="4" w:space="0" w:color="auto"/>
            </w:tcBorders>
            <w:hideMark/>
          </w:tcPr>
          <w:p w14:paraId="7880C26D" w14:textId="77777777" w:rsidR="000E4146" w:rsidRPr="000E4146" w:rsidRDefault="000E4146" w:rsidP="000E4146">
            <w:pPr>
              <w:widowControl w:val="0"/>
              <w:spacing w:before="119" w:line="240" w:lineRule="auto"/>
              <w:rPr>
                <w:rFonts w:cstheme="minorHAnsi"/>
                <w:snapToGrid w:val="0"/>
                <w:color w:val="auto"/>
                <w:lang w:eastAsia="en-US"/>
              </w:rPr>
            </w:pPr>
            <w:r w:rsidRPr="000E4146">
              <w:rPr>
                <w:rFonts w:cstheme="minorHAnsi"/>
                <w:b/>
                <w:snapToGrid w:val="0"/>
                <w:color w:val="000000"/>
                <w:lang w:eastAsia="en-US"/>
              </w:rPr>
              <w:t>FIELD SIZE</w:t>
            </w:r>
          </w:p>
        </w:tc>
        <w:tc>
          <w:tcPr>
            <w:tcW w:w="3119" w:type="dxa"/>
            <w:tcBorders>
              <w:top w:val="single" w:sz="4" w:space="0" w:color="auto"/>
              <w:left w:val="single" w:sz="4" w:space="0" w:color="auto"/>
              <w:bottom w:val="single" w:sz="4" w:space="0" w:color="auto"/>
              <w:right w:val="single" w:sz="4" w:space="0" w:color="auto"/>
            </w:tcBorders>
            <w:hideMark/>
          </w:tcPr>
          <w:p w14:paraId="7EAFBA84" w14:textId="77777777" w:rsidR="000E4146" w:rsidRPr="000E4146" w:rsidRDefault="000E4146" w:rsidP="000E4146">
            <w:pPr>
              <w:widowControl w:val="0"/>
              <w:spacing w:before="119" w:line="240" w:lineRule="auto"/>
              <w:rPr>
                <w:rFonts w:cstheme="minorHAnsi"/>
                <w:b/>
                <w:snapToGrid w:val="0"/>
                <w:color w:val="000000"/>
                <w:lang w:eastAsia="en-US"/>
              </w:rPr>
            </w:pPr>
            <w:r w:rsidRPr="000E4146">
              <w:rPr>
                <w:rFonts w:cstheme="minorHAnsi"/>
                <w:b/>
                <w:snapToGrid w:val="0"/>
                <w:color w:val="000000"/>
                <w:lang w:eastAsia="en-US"/>
              </w:rPr>
              <w:t>COLUMN DESCRIPTION</w:t>
            </w:r>
          </w:p>
        </w:tc>
      </w:tr>
      <w:tr w:rsidR="000E4146" w:rsidRPr="000E4146" w14:paraId="7957D1AC" w14:textId="77777777" w:rsidTr="000E4146">
        <w:tc>
          <w:tcPr>
            <w:tcW w:w="2552" w:type="dxa"/>
            <w:tcBorders>
              <w:top w:val="single" w:sz="4" w:space="0" w:color="auto"/>
              <w:left w:val="single" w:sz="4" w:space="0" w:color="auto"/>
              <w:bottom w:val="single" w:sz="4" w:space="0" w:color="auto"/>
              <w:right w:val="single" w:sz="4" w:space="0" w:color="auto"/>
            </w:tcBorders>
            <w:hideMark/>
          </w:tcPr>
          <w:p w14:paraId="4F2174D4"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UFI</w:t>
            </w:r>
          </w:p>
        </w:tc>
        <w:tc>
          <w:tcPr>
            <w:tcW w:w="2126" w:type="dxa"/>
            <w:tcBorders>
              <w:top w:val="single" w:sz="4" w:space="0" w:color="auto"/>
              <w:left w:val="single" w:sz="4" w:space="0" w:color="auto"/>
              <w:bottom w:val="single" w:sz="4" w:space="0" w:color="auto"/>
              <w:right w:val="single" w:sz="4" w:space="0" w:color="auto"/>
            </w:tcBorders>
            <w:hideMark/>
          </w:tcPr>
          <w:p w14:paraId="518BC2C7"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NUMBER</w:t>
            </w:r>
          </w:p>
        </w:tc>
        <w:tc>
          <w:tcPr>
            <w:tcW w:w="992" w:type="dxa"/>
            <w:tcBorders>
              <w:top w:val="single" w:sz="4" w:space="0" w:color="auto"/>
              <w:left w:val="single" w:sz="4" w:space="0" w:color="auto"/>
              <w:bottom w:val="single" w:sz="4" w:space="0" w:color="auto"/>
              <w:right w:val="single" w:sz="4" w:space="0" w:color="auto"/>
            </w:tcBorders>
            <w:hideMark/>
          </w:tcPr>
          <w:p w14:paraId="79BC3D5B"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14</w:t>
            </w:r>
          </w:p>
        </w:tc>
        <w:tc>
          <w:tcPr>
            <w:tcW w:w="3119" w:type="dxa"/>
            <w:tcBorders>
              <w:top w:val="single" w:sz="4" w:space="0" w:color="auto"/>
              <w:left w:val="single" w:sz="4" w:space="0" w:color="auto"/>
              <w:bottom w:val="single" w:sz="4" w:space="0" w:color="auto"/>
              <w:right w:val="single" w:sz="4" w:space="0" w:color="auto"/>
            </w:tcBorders>
            <w:hideMark/>
          </w:tcPr>
          <w:p w14:paraId="458ACFEF"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Unique Feature Identifier</w:t>
            </w:r>
          </w:p>
        </w:tc>
      </w:tr>
      <w:tr w:rsidR="000E4146" w:rsidRPr="000E4146" w14:paraId="4E1F326E" w14:textId="77777777" w:rsidTr="000E4146">
        <w:tc>
          <w:tcPr>
            <w:tcW w:w="2552" w:type="dxa"/>
            <w:tcBorders>
              <w:top w:val="single" w:sz="4" w:space="0" w:color="auto"/>
              <w:left w:val="single" w:sz="4" w:space="0" w:color="auto"/>
              <w:bottom w:val="single" w:sz="4" w:space="0" w:color="auto"/>
              <w:right w:val="single" w:sz="4" w:space="0" w:color="auto"/>
            </w:tcBorders>
            <w:hideMark/>
          </w:tcPr>
          <w:p w14:paraId="3913A91F"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PFI</w:t>
            </w:r>
          </w:p>
        </w:tc>
        <w:tc>
          <w:tcPr>
            <w:tcW w:w="2126" w:type="dxa"/>
            <w:tcBorders>
              <w:top w:val="single" w:sz="4" w:space="0" w:color="auto"/>
              <w:left w:val="single" w:sz="4" w:space="0" w:color="auto"/>
              <w:bottom w:val="single" w:sz="4" w:space="0" w:color="auto"/>
              <w:right w:val="single" w:sz="4" w:space="0" w:color="auto"/>
            </w:tcBorders>
            <w:hideMark/>
          </w:tcPr>
          <w:p w14:paraId="424BEAD8"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NUMBER</w:t>
            </w:r>
          </w:p>
        </w:tc>
        <w:tc>
          <w:tcPr>
            <w:tcW w:w="992" w:type="dxa"/>
            <w:tcBorders>
              <w:top w:val="single" w:sz="4" w:space="0" w:color="auto"/>
              <w:left w:val="single" w:sz="4" w:space="0" w:color="auto"/>
              <w:bottom w:val="single" w:sz="4" w:space="0" w:color="auto"/>
              <w:right w:val="single" w:sz="4" w:space="0" w:color="auto"/>
            </w:tcBorders>
            <w:hideMark/>
          </w:tcPr>
          <w:p w14:paraId="757D3F7A"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9</w:t>
            </w:r>
          </w:p>
        </w:tc>
        <w:tc>
          <w:tcPr>
            <w:tcW w:w="3119" w:type="dxa"/>
            <w:tcBorders>
              <w:top w:val="single" w:sz="4" w:space="0" w:color="auto"/>
              <w:left w:val="single" w:sz="4" w:space="0" w:color="auto"/>
              <w:bottom w:val="single" w:sz="4" w:space="0" w:color="auto"/>
              <w:right w:val="single" w:sz="4" w:space="0" w:color="auto"/>
            </w:tcBorders>
            <w:hideMark/>
          </w:tcPr>
          <w:p w14:paraId="60F91172"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Persistent Feature Identifier</w:t>
            </w:r>
          </w:p>
        </w:tc>
      </w:tr>
      <w:tr w:rsidR="000E4146" w:rsidRPr="000E4146" w14:paraId="7454357C" w14:textId="77777777" w:rsidTr="000E4146">
        <w:tc>
          <w:tcPr>
            <w:tcW w:w="2552" w:type="dxa"/>
            <w:tcBorders>
              <w:top w:val="single" w:sz="4" w:space="0" w:color="auto"/>
              <w:left w:val="single" w:sz="4" w:space="0" w:color="auto"/>
              <w:bottom w:val="single" w:sz="4" w:space="0" w:color="auto"/>
              <w:right w:val="single" w:sz="4" w:space="0" w:color="auto"/>
            </w:tcBorders>
            <w:hideMark/>
          </w:tcPr>
          <w:p w14:paraId="1DDE9502"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NAME_ID</w:t>
            </w:r>
          </w:p>
        </w:tc>
        <w:tc>
          <w:tcPr>
            <w:tcW w:w="2126" w:type="dxa"/>
            <w:tcBorders>
              <w:top w:val="single" w:sz="4" w:space="0" w:color="auto"/>
              <w:left w:val="single" w:sz="4" w:space="0" w:color="auto"/>
              <w:bottom w:val="single" w:sz="4" w:space="0" w:color="auto"/>
              <w:right w:val="single" w:sz="4" w:space="0" w:color="auto"/>
            </w:tcBorders>
            <w:hideMark/>
          </w:tcPr>
          <w:p w14:paraId="7F07288B"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NUMBER</w:t>
            </w:r>
          </w:p>
        </w:tc>
        <w:tc>
          <w:tcPr>
            <w:tcW w:w="992" w:type="dxa"/>
            <w:tcBorders>
              <w:top w:val="single" w:sz="4" w:space="0" w:color="auto"/>
              <w:left w:val="single" w:sz="4" w:space="0" w:color="auto"/>
              <w:bottom w:val="single" w:sz="4" w:space="0" w:color="auto"/>
              <w:right w:val="single" w:sz="4" w:space="0" w:color="auto"/>
            </w:tcBorders>
            <w:hideMark/>
          </w:tcPr>
          <w:p w14:paraId="50AB4CE3"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9</w:t>
            </w:r>
          </w:p>
        </w:tc>
        <w:tc>
          <w:tcPr>
            <w:tcW w:w="3119" w:type="dxa"/>
            <w:tcBorders>
              <w:top w:val="single" w:sz="4" w:space="0" w:color="auto"/>
              <w:left w:val="single" w:sz="4" w:space="0" w:color="auto"/>
              <w:bottom w:val="single" w:sz="4" w:space="0" w:color="auto"/>
              <w:right w:val="single" w:sz="4" w:space="0" w:color="auto"/>
            </w:tcBorders>
            <w:hideMark/>
          </w:tcPr>
          <w:p w14:paraId="56B18BFC"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Database link to GNR (</w:t>
            </w:r>
            <w:proofErr w:type="spellStart"/>
            <w:r w:rsidRPr="000E4146">
              <w:rPr>
                <w:rFonts w:cstheme="minorHAnsi"/>
                <w:snapToGrid w:val="0"/>
                <w:color w:val="000000"/>
                <w:lang w:eastAsia="en-US"/>
              </w:rPr>
              <w:t>GNR:Name_id</w:t>
            </w:r>
            <w:proofErr w:type="spellEnd"/>
            <w:r w:rsidRPr="000E4146">
              <w:rPr>
                <w:rFonts w:cstheme="minorHAnsi"/>
                <w:snapToGrid w:val="0"/>
                <w:color w:val="000000"/>
                <w:lang w:eastAsia="en-US"/>
              </w:rPr>
              <w:t>)</w:t>
            </w:r>
          </w:p>
        </w:tc>
      </w:tr>
      <w:tr w:rsidR="000E4146" w:rsidRPr="000E4146" w14:paraId="037ACE85" w14:textId="77777777" w:rsidTr="000E4146">
        <w:tc>
          <w:tcPr>
            <w:tcW w:w="2552" w:type="dxa"/>
            <w:tcBorders>
              <w:top w:val="single" w:sz="4" w:space="0" w:color="auto"/>
              <w:left w:val="single" w:sz="4" w:space="0" w:color="auto"/>
              <w:bottom w:val="single" w:sz="4" w:space="0" w:color="auto"/>
              <w:right w:val="single" w:sz="4" w:space="0" w:color="auto"/>
            </w:tcBorders>
            <w:hideMark/>
          </w:tcPr>
          <w:p w14:paraId="5D94C850"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PLACE_NAME</w:t>
            </w:r>
          </w:p>
        </w:tc>
        <w:tc>
          <w:tcPr>
            <w:tcW w:w="2126" w:type="dxa"/>
            <w:tcBorders>
              <w:top w:val="single" w:sz="4" w:space="0" w:color="auto"/>
              <w:left w:val="single" w:sz="4" w:space="0" w:color="auto"/>
              <w:bottom w:val="single" w:sz="4" w:space="0" w:color="auto"/>
              <w:right w:val="single" w:sz="4" w:space="0" w:color="auto"/>
            </w:tcBorders>
            <w:hideMark/>
          </w:tcPr>
          <w:p w14:paraId="2FD57F0D"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VARCHAR2</w:t>
            </w:r>
          </w:p>
        </w:tc>
        <w:tc>
          <w:tcPr>
            <w:tcW w:w="992" w:type="dxa"/>
            <w:tcBorders>
              <w:top w:val="single" w:sz="4" w:space="0" w:color="auto"/>
              <w:left w:val="single" w:sz="4" w:space="0" w:color="auto"/>
              <w:bottom w:val="single" w:sz="4" w:space="0" w:color="auto"/>
              <w:right w:val="single" w:sz="4" w:space="0" w:color="auto"/>
            </w:tcBorders>
            <w:hideMark/>
          </w:tcPr>
          <w:p w14:paraId="2C77F555"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100</w:t>
            </w:r>
          </w:p>
        </w:tc>
        <w:tc>
          <w:tcPr>
            <w:tcW w:w="3119" w:type="dxa"/>
            <w:tcBorders>
              <w:top w:val="single" w:sz="4" w:space="0" w:color="auto"/>
              <w:left w:val="single" w:sz="4" w:space="0" w:color="auto"/>
              <w:bottom w:val="single" w:sz="4" w:space="0" w:color="auto"/>
              <w:right w:val="single" w:sz="4" w:space="0" w:color="auto"/>
            </w:tcBorders>
            <w:hideMark/>
          </w:tcPr>
          <w:p w14:paraId="110B8F08"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Feature name</w:t>
            </w:r>
          </w:p>
        </w:tc>
      </w:tr>
      <w:tr w:rsidR="000E4146" w:rsidRPr="000E4146" w14:paraId="6E6B474B" w14:textId="77777777" w:rsidTr="000E4146">
        <w:tc>
          <w:tcPr>
            <w:tcW w:w="2552" w:type="dxa"/>
            <w:tcBorders>
              <w:top w:val="single" w:sz="4" w:space="0" w:color="auto"/>
              <w:left w:val="single" w:sz="4" w:space="0" w:color="auto"/>
              <w:bottom w:val="single" w:sz="4" w:space="0" w:color="auto"/>
              <w:right w:val="single" w:sz="4" w:space="0" w:color="auto"/>
            </w:tcBorders>
            <w:hideMark/>
          </w:tcPr>
          <w:p w14:paraId="19518907"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PLACE_NAME_LABEL</w:t>
            </w:r>
          </w:p>
        </w:tc>
        <w:tc>
          <w:tcPr>
            <w:tcW w:w="2126" w:type="dxa"/>
            <w:tcBorders>
              <w:top w:val="single" w:sz="4" w:space="0" w:color="auto"/>
              <w:left w:val="single" w:sz="4" w:space="0" w:color="auto"/>
              <w:bottom w:val="single" w:sz="4" w:space="0" w:color="auto"/>
              <w:right w:val="single" w:sz="4" w:space="0" w:color="auto"/>
            </w:tcBorders>
            <w:hideMark/>
          </w:tcPr>
          <w:p w14:paraId="68029AAC"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VARCHAR2</w:t>
            </w:r>
          </w:p>
        </w:tc>
        <w:tc>
          <w:tcPr>
            <w:tcW w:w="992" w:type="dxa"/>
            <w:tcBorders>
              <w:top w:val="single" w:sz="4" w:space="0" w:color="auto"/>
              <w:left w:val="single" w:sz="4" w:space="0" w:color="auto"/>
              <w:bottom w:val="single" w:sz="4" w:space="0" w:color="auto"/>
              <w:right w:val="single" w:sz="4" w:space="0" w:color="auto"/>
            </w:tcBorders>
            <w:hideMark/>
          </w:tcPr>
          <w:p w14:paraId="46F49D1D"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100</w:t>
            </w:r>
          </w:p>
        </w:tc>
        <w:tc>
          <w:tcPr>
            <w:tcW w:w="3119" w:type="dxa"/>
            <w:tcBorders>
              <w:top w:val="single" w:sz="4" w:space="0" w:color="auto"/>
              <w:left w:val="single" w:sz="4" w:space="0" w:color="auto"/>
              <w:bottom w:val="single" w:sz="4" w:space="0" w:color="auto"/>
              <w:right w:val="single" w:sz="4" w:space="0" w:color="auto"/>
            </w:tcBorders>
            <w:hideMark/>
          </w:tcPr>
          <w:p w14:paraId="313C3934"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 xml:space="preserve">Free format </w:t>
            </w:r>
            <w:proofErr w:type="gramStart"/>
            <w:r w:rsidRPr="000E4146">
              <w:rPr>
                <w:rFonts w:cstheme="minorHAnsi"/>
                <w:snapToGrid w:val="0"/>
                <w:color w:val="000000"/>
                <w:lang w:eastAsia="en-US"/>
              </w:rPr>
              <w:t>upper and lower case</w:t>
            </w:r>
            <w:proofErr w:type="gramEnd"/>
            <w:r w:rsidRPr="000E4146">
              <w:rPr>
                <w:rFonts w:cstheme="minorHAnsi"/>
                <w:snapToGrid w:val="0"/>
                <w:color w:val="000000"/>
                <w:lang w:eastAsia="en-US"/>
              </w:rPr>
              <w:t xml:space="preserve"> Feature Description for labelling purposes</w:t>
            </w:r>
          </w:p>
        </w:tc>
      </w:tr>
      <w:tr w:rsidR="000E4146" w:rsidRPr="000E4146" w14:paraId="52791024" w14:textId="77777777" w:rsidTr="000E4146">
        <w:tc>
          <w:tcPr>
            <w:tcW w:w="2552" w:type="dxa"/>
            <w:tcBorders>
              <w:top w:val="single" w:sz="4" w:space="0" w:color="auto"/>
              <w:left w:val="single" w:sz="4" w:space="0" w:color="auto"/>
              <w:bottom w:val="single" w:sz="4" w:space="0" w:color="auto"/>
              <w:right w:val="single" w:sz="4" w:space="0" w:color="auto"/>
            </w:tcBorders>
            <w:hideMark/>
          </w:tcPr>
          <w:p w14:paraId="249B0C6C" w14:textId="77777777" w:rsidR="000E4146" w:rsidRPr="000E4146" w:rsidRDefault="000E4146" w:rsidP="000E4146">
            <w:pPr>
              <w:widowControl w:val="0"/>
              <w:spacing w:before="19" w:line="240" w:lineRule="auto"/>
              <w:rPr>
                <w:rFonts w:cstheme="minorHAnsi"/>
                <w:snapToGrid w:val="0"/>
                <w:color w:val="auto"/>
                <w:lang w:eastAsia="en-US"/>
              </w:rPr>
            </w:pPr>
            <w:r w:rsidRPr="000E4146">
              <w:rPr>
                <w:rFonts w:cstheme="minorHAnsi"/>
                <w:snapToGrid w:val="0"/>
                <w:color w:val="000000"/>
                <w:lang w:eastAsia="en-US"/>
              </w:rPr>
              <w:t>FEATURE_TYPE_CODE</w:t>
            </w:r>
          </w:p>
        </w:tc>
        <w:tc>
          <w:tcPr>
            <w:tcW w:w="2126" w:type="dxa"/>
            <w:tcBorders>
              <w:top w:val="single" w:sz="4" w:space="0" w:color="auto"/>
              <w:left w:val="single" w:sz="4" w:space="0" w:color="auto"/>
              <w:bottom w:val="single" w:sz="4" w:space="0" w:color="auto"/>
              <w:right w:val="single" w:sz="4" w:space="0" w:color="auto"/>
            </w:tcBorders>
            <w:hideMark/>
          </w:tcPr>
          <w:p w14:paraId="6B384E98" w14:textId="77777777" w:rsidR="000E4146" w:rsidRPr="000E4146" w:rsidRDefault="000E4146" w:rsidP="000E4146">
            <w:pPr>
              <w:widowControl w:val="0"/>
              <w:spacing w:before="19" w:line="240" w:lineRule="auto"/>
              <w:rPr>
                <w:rFonts w:cstheme="minorHAnsi"/>
                <w:snapToGrid w:val="0"/>
                <w:color w:val="auto"/>
                <w:lang w:eastAsia="en-US"/>
              </w:rPr>
            </w:pPr>
            <w:r w:rsidRPr="000E4146">
              <w:rPr>
                <w:rFonts w:cstheme="minorHAnsi"/>
                <w:snapToGrid w:val="0"/>
                <w:color w:val="000000"/>
                <w:lang w:eastAsia="en-US"/>
              </w:rPr>
              <w:t>VARCHAR2</w:t>
            </w:r>
          </w:p>
        </w:tc>
        <w:tc>
          <w:tcPr>
            <w:tcW w:w="992" w:type="dxa"/>
            <w:tcBorders>
              <w:top w:val="single" w:sz="4" w:space="0" w:color="auto"/>
              <w:left w:val="single" w:sz="4" w:space="0" w:color="auto"/>
              <w:bottom w:val="single" w:sz="4" w:space="0" w:color="auto"/>
              <w:right w:val="single" w:sz="4" w:space="0" w:color="auto"/>
            </w:tcBorders>
            <w:hideMark/>
          </w:tcPr>
          <w:p w14:paraId="6A2C025F" w14:textId="77777777" w:rsidR="000E4146" w:rsidRPr="000E4146" w:rsidRDefault="000E4146" w:rsidP="000E4146">
            <w:pPr>
              <w:widowControl w:val="0"/>
              <w:spacing w:before="19" w:line="240" w:lineRule="auto"/>
              <w:rPr>
                <w:rFonts w:cstheme="minorHAnsi"/>
                <w:snapToGrid w:val="0"/>
                <w:color w:val="auto"/>
                <w:lang w:eastAsia="en-US"/>
              </w:rPr>
            </w:pPr>
            <w:r w:rsidRPr="000E4146">
              <w:rPr>
                <w:rFonts w:cstheme="minorHAnsi"/>
                <w:snapToGrid w:val="0"/>
                <w:color w:val="000000"/>
                <w:lang w:eastAsia="en-US"/>
              </w:rPr>
              <w:t>30</w:t>
            </w:r>
          </w:p>
        </w:tc>
        <w:tc>
          <w:tcPr>
            <w:tcW w:w="3119" w:type="dxa"/>
            <w:tcBorders>
              <w:top w:val="single" w:sz="4" w:space="0" w:color="auto"/>
              <w:left w:val="single" w:sz="4" w:space="0" w:color="auto"/>
              <w:bottom w:val="single" w:sz="4" w:space="0" w:color="auto"/>
              <w:right w:val="single" w:sz="4" w:space="0" w:color="auto"/>
            </w:tcBorders>
            <w:hideMark/>
          </w:tcPr>
          <w:p w14:paraId="3563D898"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Feature Type Code Name</w:t>
            </w:r>
          </w:p>
        </w:tc>
      </w:tr>
      <w:tr w:rsidR="000E4146" w:rsidRPr="000E4146" w14:paraId="55881206" w14:textId="77777777" w:rsidTr="000E4146">
        <w:tc>
          <w:tcPr>
            <w:tcW w:w="2552" w:type="dxa"/>
            <w:tcBorders>
              <w:top w:val="single" w:sz="4" w:space="0" w:color="auto"/>
              <w:left w:val="single" w:sz="4" w:space="0" w:color="auto"/>
              <w:bottom w:val="single" w:sz="4" w:space="0" w:color="auto"/>
              <w:right w:val="single" w:sz="4" w:space="0" w:color="auto"/>
            </w:tcBorders>
            <w:hideMark/>
          </w:tcPr>
          <w:p w14:paraId="096D1584"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FEATURE_SUBTYPE</w:t>
            </w:r>
          </w:p>
        </w:tc>
        <w:tc>
          <w:tcPr>
            <w:tcW w:w="2126" w:type="dxa"/>
            <w:tcBorders>
              <w:top w:val="single" w:sz="4" w:space="0" w:color="auto"/>
              <w:left w:val="single" w:sz="4" w:space="0" w:color="auto"/>
              <w:bottom w:val="single" w:sz="4" w:space="0" w:color="auto"/>
              <w:right w:val="single" w:sz="4" w:space="0" w:color="auto"/>
            </w:tcBorders>
            <w:hideMark/>
          </w:tcPr>
          <w:p w14:paraId="38DF13AA"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VARCHAR2</w:t>
            </w:r>
          </w:p>
        </w:tc>
        <w:tc>
          <w:tcPr>
            <w:tcW w:w="992" w:type="dxa"/>
            <w:tcBorders>
              <w:top w:val="single" w:sz="4" w:space="0" w:color="auto"/>
              <w:left w:val="single" w:sz="4" w:space="0" w:color="auto"/>
              <w:bottom w:val="single" w:sz="4" w:space="0" w:color="auto"/>
              <w:right w:val="single" w:sz="4" w:space="0" w:color="auto"/>
            </w:tcBorders>
            <w:hideMark/>
          </w:tcPr>
          <w:p w14:paraId="610228C3"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30</w:t>
            </w:r>
          </w:p>
        </w:tc>
        <w:tc>
          <w:tcPr>
            <w:tcW w:w="3119" w:type="dxa"/>
            <w:tcBorders>
              <w:top w:val="single" w:sz="4" w:space="0" w:color="auto"/>
              <w:left w:val="single" w:sz="4" w:space="0" w:color="auto"/>
              <w:bottom w:val="single" w:sz="4" w:space="0" w:color="auto"/>
              <w:right w:val="single" w:sz="4" w:space="0" w:color="auto"/>
            </w:tcBorders>
            <w:hideMark/>
          </w:tcPr>
          <w:p w14:paraId="2AE2B009"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 xml:space="preserve">Feature subtype </w:t>
            </w:r>
          </w:p>
        </w:tc>
      </w:tr>
      <w:tr w:rsidR="000E4146" w:rsidRPr="000E4146" w14:paraId="04216F43" w14:textId="77777777" w:rsidTr="000E4146">
        <w:tc>
          <w:tcPr>
            <w:tcW w:w="2552" w:type="dxa"/>
            <w:tcBorders>
              <w:top w:val="single" w:sz="4" w:space="0" w:color="auto"/>
              <w:left w:val="single" w:sz="4" w:space="0" w:color="auto"/>
              <w:bottom w:val="single" w:sz="4" w:space="0" w:color="auto"/>
              <w:right w:val="single" w:sz="4" w:space="0" w:color="auto"/>
            </w:tcBorders>
            <w:hideMark/>
          </w:tcPr>
          <w:p w14:paraId="60285854"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HIERARCY</w:t>
            </w:r>
          </w:p>
        </w:tc>
        <w:tc>
          <w:tcPr>
            <w:tcW w:w="2126" w:type="dxa"/>
            <w:tcBorders>
              <w:top w:val="single" w:sz="4" w:space="0" w:color="auto"/>
              <w:left w:val="single" w:sz="4" w:space="0" w:color="auto"/>
              <w:bottom w:val="single" w:sz="4" w:space="0" w:color="auto"/>
              <w:right w:val="single" w:sz="4" w:space="0" w:color="auto"/>
            </w:tcBorders>
            <w:hideMark/>
          </w:tcPr>
          <w:p w14:paraId="06D17ACA"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NUMBER</w:t>
            </w:r>
          </w:p>
        </w:tc>
        <w:tc>
          <w:tcPr>
            <w:tcW w:w="992" w:type="dxa"/>
            <w:tcBorders>
              <w:top w:val="single" w:sz="4" w:space="0" w:color="auto"/>
              <w:left w:val="single" w:sz="4" w:space="0" w:color="auto"/>
              <w:bottom w:val="single" w:sz="4" w:space="0" w:color="auto"/>
              <w:right w:val="single" w:sz="4" w:space="0" w:color="auto"/>
            </w:tcBorders>
            <w:hideMark/>
          </w:tcPr>
          <w:p w14:paraId="2D605CEB"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1</w:t>
            </w:r>
          </w:p>
        </w:tc>
        <w:tc>
          <w:tcPr>
            <w:tcW w:w="3119" w:type="dxa"/>
            <w:tcBorders>
              <w:top w:val="single" w:sz="4" w:space="0" w:color="auto"/>
              <w:left w:val="single" w:sz="4" w:space="0" w:color="auto"/>
              <w:bottom w:val="single" w:sz="4" w:space="0" w:color="auto"/>
              <w:right w:val="single" w:sz="4" w:space="0" w:color="auto"/>
            </w:tcBorders>
            <w:hideMark/>
          </w:tcPr>
          <w:p w14:paraId="64D96C6D"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Code to indicate the hierarchy</w:t>
            </w:r>
          </w:p>
        </w:tc>
      </w:tr>
      <w:tr w:rsidR="000E4146" w:rsidRPr="000E4146" w14:paraId="1DB1FFEC" w14:textId="77777777" w:rsidTr="000E4146">
        <w:tc>
          <w:tcPr>
            <w:tcW w:w="2552" w:type="dxa"/>
            <w:tcBorders>
              <w:top w:val="single" w:sz="4" w:space="0" w:color="auto"/>
              <w:left w:val="single" w:sz="4" w:space="0" w:color="auto"/>
              <w:bottom w:val="single" w:sz="4" w:space="0" w:color="auto"/>
              <w:right w:val="single" w:sz="4" w:space="0" w:color="auto"/>
            </w:tcBorders>
            <w:hideMark/>
          </w:tcPr>
          <w:p w14:paraId="11B612C4" w14:textId="77777777" w:rsidR="000E4146" w:rsidRPr="000E4146" w:rsidRDefault="000E4146" w:rsidP="000E4146">
            <w:pPr>
              <w:widowControl w:val="0"/>
              <w:spacing w:before="19" w:line="240" w:lineRule="auto"/>
              <w:rPr>
                <w:rFonts w:cstheme="minorHAnsi"/>
                <w:snapToGrid w:val="0"/>
                <w:color w:val="auto"/>
                <w:lang w:eastAsia="en-US"/>
              </w:rPr>
            </w:pPr>
            <w:r w:rsidRPr="000E4146">
              <w:rPr>
                <w:rFonts w:cstheme="minorHAnsi"/>
                <w:snapToGrid w:val="0"/>
                <w:color w:val="000000"/>
                <w:lang w:eastAsia="en-US"/>
              </w:rPr>
              <w:t>STATE</w:t>
            </w:r>
          </w:p>
        </w:tc>
        <w:tc>
          <w:tcPr>
            <w:tcW w:w="2126" w:type="dxa"/>
            <w:tcBorders>
              <w:top w:val="single" w:sz="4" w:space="0" w:color="auto"/>
              <w:left w:val="single" w:sz="4" w:space="0" w:color="auto"/>
              <w:bottom w:val="single" w:sz="4" w:space="0" w:color="auto"/>
              <w:right w:val="single" w:sz="4" w:space="0" w:color="auto"/>
            </w:tcBorders>
            <w:hideMark/>
          </w:tcPr>
          <w:p w14:paraId="10FAB03D" w14:textId="77777777" w:rsidR="000E4146" w:rsidRPr="000E4146" w:rsidRDefault="000E4146" w:rsidP="000E4146">
            <w:pPr>
              <w:widowControl w:val="0"/>
              <w:spacing w:before="19" w:line="240" w:lineRule="auto"/>
              <w:rPr>
                <w:rFonts w:cstheme="minorHAnsi"/>
                <w:snapToGrid w:val="0"/>
                <w:color w:val="auto"/>
                <w:lang w:eastAsia="en-US"/>
              </w:rPr>
            </w:pPr>
            <w:r w:rsidRPr="000E4146">
              <w:rPr>
                <w:rFonts w:cstheme="minorHAnsi"/>
                <w:snapToGrid w:val="0"/>
                <w:color w:val="000000"/>
                <w:lang w:eastAsia="en-US"/>
              </w:rPr>
              <w:t>VARCHAR2</w:t>
            </w:r>
          </w:p>
        </w:tc>
        <w:tc>
          <w:tcPr>
            <w:tcW w:w="992" w:type="dxa"/>
            <w:tcBorders>
              <w:top w:val="single" w:sz="4" w:space="0" w:color="auto"/>
              <w:left w:val="single" w:sz="4" w:space="0" w:color="auto"/>
              <w:bottom w:val="single" w:sz="4" w:space="0" w:color="auto"/>
              <w:right w:val="single" w:sz="4" w:space="0" w:color="auto"/>
            </w:tcBorders>
            <w:hideMark/>
          </w:tcPr>
          <w:p w14:paraId="7C47CF20" w14:textId="77777777" w:rsidR="000E4146" w:rsidRPr="000E4146" w:rsidRDefault="000E4146" w:rsidP="000E4146">
            <w:pPr>
              <w:widowControl w:val="0"/>
              <w:spacing w:before="19" w:line="240" w:lineRule="auto"/>
              <w:rPr>
                <w:rFonts w:cstheme="minorHAnsi"/>
                <w:snapToGrid w:val="0"/>
                <w:color w:val="auto"/>
                <w:lang w:eastAsia="en-US"/>
              </w:rPr>
            </w:pPr>
            <w:r w:rsidRPr="000E4146">
              <w:rPr>
                <w:rFonts w:cstheme="minorHAnsi"/>
                <w:snapToGrid w:val="0"/>
                <w:color w:val="000000"/>
                <w:lang w:eastAsia="en-US"/>
              </w:rPr>
              <w:t>7</w:t>
            </w:r>
          </w:p>
        </w:tc>
        <w:tc>
          <w:tcPr>
            <w:tcW w:w="3119" w:type="dxa"/>
            <w:tcBorders>
              <w:top w:val="single" w:sz="4" w:space="0" w:color="auto"/>
              <w:left w:val="single" w:sz="4" w:space="0" w:color="auto"/>
              <w:bottom w:val="single" w:sz="4" w:space="0" w:color="auto"/>
              <w:right w:val="single" w:sz="4" w:space="0" w:color="auto"/>
            </w:tcBorders>
            <w:hideMark/>
          </w:tcPr>
          <w:p w14:paraId="69E1FCF4"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State Abbreviation</w:t>
            </w:r>
          </w:p>
        </w:tc>
      </w:tr>
      <w:tr w:rsidR="000E4146" w:rsidRPr="000E4146" w14:paraId="710E6729" w14:textId="77777777" w:rsidTr="000E4146">
        <w:tc>
          <w:tcPr>
            <w:tcW w:w="2552" w:type="dxa"/>
            <w:tcBorders>
              <w:top w:val="single" w:sz="4" w:space="0" w:color="auto"/>
              <w:left w:val="single" w:sz="4" w:space="0" w:color="auto"/>
              <w:bottom w:val="single" w:sz="4" w:space="0" w:color="auto"/>
              <w:right w:val="single" w:sz="4" w:space="0" w:color="auto"/>
            </w:tcBorders>
            <w:hideMark/>
          </w:tcPr>
          <w:p w14:paraId="50B3CE0F"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SCALE_USE_CODE</w:t>
            </w:r>
          </w:p>
        </w:tc>
        <w:tc>
          <w:tcPr>
            <w:tcW w:w="2126" w:type="dxa"/>
            <w:tcBorders>
              <w:top w:val="single" w:sz="4" w:space="0" w:color="auto"/>
              <w:left w:val="single" w:sz="4" w:space="0" w:color="auto"/>
              <w:bottom w:val="single" w:sz="4" w:space="0" w:color="auto"/>
              <w:right w:val="single" w:sz="4" w:space="0" w:color="auto"/>
            </w:tcBorders>
            <w:hideMark/>
          </w:tcPr>
          <w:p w14:paraId="1CF500AD"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VARCHAR2</w:t>
            </w:r>
          </w:p>
        </w:tc>
        <w:tc>
          <w:tcPr>
            <w:tcW w:w="992" w:type="dxa"/>
            <w:tcBorders>
              <w:top w:val="single" w:sz="4" w:space="0" w:color="auto"/>
              <w:left w:val="single" w:sz="4" w:space="0" w:color="auto"/>
              <w:bottom w:val="single" w:sz="4" w:space="0" w:color="auto"/>
              <w:right w:val="single" w:sz="4" w:space="0" w:color="auto"/>
            </w:tcBorders>
            <w:hideMark/>
          </w:tcPr>
          <w:p w14:paraId="7E279D8C"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1</w:t>
            </w:r>
          </w:p>
        </w:tc>
        <w:tc>
          <w:tcPr>
            <w:tcW w:w="3119" w:type="dxa"/>
            <w:tcBorders>
              <w:top w:val="single" w:sz="4" w:space="0" w:color="auto"/>
              <w:left w:val="single" w:sz="4" w:space="0" w:color="auto"/>
              <w:bottom w:val="single" w:sz="4" w:space="0" w:color="auto"/>
              <w:right w:val="single" w:sz="4" w:space="0" w:color="auto"/>
            </w:tcBorders>
            <w:hideMark/>
          </w:tcPr>
          <w:p w14:paraId="50D4069C"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Code to indicate the type of Scale use</w:t>
            </w:r>
          </w:p>
        </w:tc>
      </w:tr>
      <w:tr w:rsidR="000E4146" w:rsidRPr="000E4146" w14:paraId="514C35F7" w14:textId="77777777" w:rsidTr="000E4146">
        <w:tc>
          <w:tcPr>
            <w:tcW w:w="2552" w:type="dxa"/>
            <w:tcBorders>
              <w:top w:val="single" w:sz="4" w:space="0" w:color="auto"/>
              <w:left w:val="single" w:sz="4" w:space="0" w:color="auto"/>
              <w:bottom w:val="single" w:sz="4" w:space="0" w:color="auto"/>
              <w:right w:val="single" w:sz="4" w:space="0" w:color="auto"/>
            </w:tcBorders>
            <w:hideMark/>
          </w:tcPr>
          <w:p w14:paraId="50987D97" w14:textId="77777777" w:rsidR="000E4146" w:rsidRPr="000E4146" w:rsidRDefault="000E4146" w:rsidP="000E4146">
            <w:pPr>
              <w:widowControl w:val="0"/>
              <w:spacing w:before="19" w:line="240" w:lineRule="auto"/>
              <w:rPr>
                <w:rFonts w:cstheme="minorHAnsi"/>
                <w:snapToGrid w:val="0"/>
                <w:color w:val="auto"/>
                <w:lang w:eastAsia="en-US"/>
              </w:rPr>
            </w:pPr>
            <w:r w:rsidRPr="000E4146">
              <w:rPr>
                <w:rFonts w:cstheme="minorHAnsi"/>
                <w:snapToGrid w:val="0"/>
                <w:color w:val="auto"/>
                <w:lang w:eastAsia="en-US"/>
              </w:rPr>
              <w:t>PFI_CREATED</w:t>
            </w:r>
          </w:p>
        </w:tc>
        <w:tc>
          <w:tcPr>
            <w:tcW w:w="2126" w:type="dxa"/>
            <w:tcBorders>
              <w:top w:val="single" w:sz="4" w:space="0" w:color="auto"/>
              <w:left w:val="single" w:sz="4" w:space="0" w:color="auto"/>
              <w:bottom w:val="single" w:sz="4" w:space="0" w:color="auto"/>
              <w:right w:val="single" w:sz="4" w:space="0" w:color="auto"/>
            </w:tcBorders>
            <w:hideMark/>
          </w:tcPr>
          <w:p w14:paraId="0516E0B4" w14:textId="77777777" w:rsidR="000E4146" w:rsidRPr="000E4146" w:rsidRDefault="000E4146" w:rsidP="000E4146">
            <w:pPr>
              <w:widowControl w:val="0"/>
              <w:spacing w:before="19" w:line="240" w:lineRule="auto"/>
              <w:rPr>
                <w:rFonts w:cstheme="minorHAnsi"/>
                <w:snapToGrid w:val="0"/>
                <w:color w:val="auto"/>
                <w:lang w:eastAsia="en-US"/>
              </w:rPr>
            </w:pPr>
            <w:r w:rsidRPr="000E4146">
              <w:rPr>
                <w:rFonts w:cstheme="minorHAnsi"/>
                <w:snapToGrid w:val="0"/>
                <w:color w:val="auto"/>
                <w:lang w:eastAsia="en-US"/>
              </w:rPr>
              <w:t>DATE</w:t>
            </w:r>
          </w:p>
        </w:tc>
        <w:tc>
          <w:tcPr>
            <w:tcW w:w="992" w:type="dxa"/>
            <w:tcBorders>
              <w:top w:val="single" w:sz="4" w:space="0" w:color="auto"/>
              <w:left w:val="single" w:sz="4" w:space="0" w:color="auto"/>
              <w:bottom w:val="single" w:sz="4" w:space="0" w:color="auto"/>
              <w:right w:val="single" w:sz="4" w:space="0" w:color="auto"/>
            </w:tcBorders>
          </w:tcPr>
          <w:p w14:paraId="59B6FA82" w14:textId="77777777" w:rsidR="000E4146" w:rsidRPr="000E4146" w:rsidRDefault="000E4146" w:rsidP="000E4146">
            <w:pPr>
              <w:widowControl w:val="0"/>
              <w:spacing w:before="19" w:line="240" w:lineRule="auto"/>
              <w:rPr>
                <w:rFonts w:cstheme="minorHAnsi"/>
                <w:snapToGrid w:val="0"/>
                <w:color w:val="auto"/>
                <w:lang w:eastAsia="en-US"/>
              </w:rPr>
            </w:pPr>
          </w:p>
        </w:tc>
        <w:tc>
          <w:tcPr>
            <w:tcW w:w="3119" w:type="dxa"/>
            <w:tcBorders>
              <w:top w:val="single" w:sz="4" w:space="0" w:color="auto"/>
              <w:left w:val="single" w:sz="4" w:space="0" w:color="auto"/>
              <w:bottom w:val="single" w:sz="4" w:space="0" w:color="auto"/>
              <w:right w:val="single" w:sz="4" w:space="0" w:color="auto"/>
            </w:tcBorders>
          </w:tcPr>
          <w:p w14:paraId="5BB53201" w14:textId="77777777" w:rsidR="000E4146" w:rsidRPr="000E4146" w:rsidRDefault="000E4146" w:rsidP="000E4146">
            <w:pPr>
              <w:widowControl w:val="0"/>
              <w:spacing w:before="19" w:line="240" w:lineRule="auto"/>
              <w:rPr>
                <w:rFonts w:cstheme="minorHAnsi"/>
                <w:snapToGrid w:val="0"/>
                <w:color w:val="000000"/>
                <w:lang w:eastAsia="en-US"/>
              </w:rPr>
            </w:pPr>
          </w:p>
        </w:tc>
      </w:tr>
      <w:tr w:rsidR="000E4146" w:rsidRPr="000E4146" w14:paraId="59EC3F75" w14:textId="77777777" w:rsidTr="000E4146">
        <w:tc>
          <w:tcPr>
            <w:tcW w:w="2552" w:type="dxa"/>
            <w:tcBorders>
              <w:top w:val="single" w:sz="4" w:space="0" w:color="auto"/>
              <w:left w:val="single" w:sz="4" w:space="0" w:color="auto"/>
              <w:bottom w:val="single" w:sz="4" w:space="0" w:color="auto"/>
              <w:right w:val="single" w:sz="4" w:space="0" w:color="auto"/>
            </w:tcBorders>
            <w:hideMark/>
          </w:tcPr>
          <w:p w14:paraId="73BF2A41" w14:textId="77777777" w:rsidR="000E4146" w:rsidRPr="000E4146" w:rsidRDefault="000E4146" w:rsidP="000E4146">
            <w:pPr>
              <w:widowControl w:val="0"/>
              <w:spacing w:before="19" w:line="240" w:lineRule="auto"/>
              <w:rPr>
                <w:rFonts w:cstheme="minorHAnsi"/>
                <w:snapToGrid w:val="0"/>
                <w:color w:val="auto"/>
                <w:lang w:eastAsia="en-US"/>
              </w:rPr>
            </w:pPr>
            <w:r w:rsidRPr="000E4146">
              <w:rPr>
                <w:rFonts w:cstheme="minorHAnsi"/>
                <w:snapToGrid w:val="0"/>
                <w:color w:val="auto"/>
                <w:lang w:eastAsia="en-US"/>
              </w:rPr>
              <w:t>UFI_CREATED</w:t>
            </w:r>
          </w:p>
        </w:tc>
        <w:tc>
          <w:tcPr>
            <w:tcW w:w="2126" w:type="dxa"/>
            <w:tcBorders>
              <w:top w:val="single" w:sz="4" w:space="0" w:color="auto"/>
              <w:left w:val="single" w:sz="4" w:space="0" w:color="auto"/>
              <w:bottom w:val="single" w:sz="4" w:space="0" w:color="auto"/>
              <w:right w:val="single" w:sz="4" w:space="0" w:color="auto"/>
            </w:tcBorders>
            <w:hideMark/>
          </w:tcPr>
          <w:p w14:paraId="07C5048A" w14:textId="77777777" w:rsidR="000E4146" w:rsidRPr="000E4146" w:rsidRDefault="000E4146" w:rsidP="000E4146">
            <w:pPr>
              <w:widowControl w:val="0"/>
              <w:spacing w:before="19" w:line="240" w:lineRule="auto"/>
              <w:rPr>
                <w:rFonts w:cstheme="minorHAnsi"/>
                <w:snapToGrid w:val="0"/>
                <w:color w:val="auto"/>
                <w:lang w:eastAsia="en-US"/>
              </w:rPr>
            </w:pPr>
            <w:r w:rsidRPr="000E4146">
              <w:rPr>
                <w:rFonts w:cstheme="minorHAnsi"/>
                <w:snapToGrid w:val="0"/>
                <w:color w:val="auto"/>
                <w:lang w:eastAsia="en-US"/>
              </w:rPr>
              <w:t>DATE</w:t>
            </w:r>
          </w:p>
        </w:tc>
        <w:tc>
          <w:tcPr>
            <w:tcW w:w="992" w:type="dxa"/>
            <w:tcBorders>
              <w:top w:val="single" w:sz="4" w:space="0" w:color="auto"/>
              <w:left w:val="single" w:sz="4" w:space="0" w:color="auto"/>
              <w:bottom w:val="single" w:sz="4" w:space="0" w:color="auto"/>
              <w:right w:val="single" w:sz="4" w:space="0" w:color="auto"/>
            </w:tcBorders>
          </w:tcPr>
          <w:p w14:paraId="2C4BDE74" w14:textId="77777777" w:rsidR="000E4146" w:rsidRPr="000E4146" w:rsidRDefault="000E4146" w:rsidP="000E4146">
            <w:pPr>
              <w:widowControl w:val="0"/>
              <w:spacing w:before="19" w:line="240" w:lineRule="auto"/>
              <w:rPr>
                <w:rFonts w:cstheme="minorHAnsi"/>
                <w:snapToGrid w:val="0"/>
                <w:color w:val="auto"/>
                <w:lang w:eastAsia="en-US"/>
              </w:rPr>
            </w:pPr>
          </w:p>
        </w:tc>
        <w:tc>
          <w:tcPr>
            <w:tcW w:w="3119" w:type="dxa"/>
            <w:tcBorders>
              <w:top w:val="single" w:sz="4" w:space="0" w:color="auto"/>
              <w:left w:val="single" w:sz="4" w:space="0" w:color="auto"/>
              <w:bottom w:val="single" w:sz="4" w:space="0" w:color="auto"/>
              <w:right w:val="single" w:sz="4" w:space="0" w:color="auto"/>
            </w:tcBorders>
          </w:tcPr>
          <w:p w14:paraId="75A1C415" w14:textId="77777777" w:rsidR="000E4146" w:rsidRPr="000E4146" w:rsidRDefault="000E4146" w:rsidP="000E4146">
            <w:pPr>
              <w:widowControl w:val="0"/>
              <w:spacing w:before="19" w:line="240" w:lineRule="auto"/>
              <w:rPr>
                <w:rFonts w:cstheme="minorHAnsi"/>
                <w:snapToGrid w:val="0"/>
                <w:color w:val="000000"/>
                <w:lang w:eastAsia="en-US"/>
              </w:rPr>
            </w:pPr>
          </w:p>
        </w:tc>
      </w:tr>
      <w:tr w:rsidR="000E4146" w:rsidRPr="000E4146" w14:paraId="4CF1435E" w14:textId="77777777" w:rsidTr="000E4146">
        <w:tc>
          <w:tcPr>
            <w:tcW w:w="2552" w:type="dxa"/>
            <w:tcBorders>
              <w:top w:val="single" w:sz="4" w:space="0" w:color="auto"/>
              <w:left w:val="single" w:sz="4" w:space="0" w:color="auto"/>
              <w:bottom w:val="single" w:sz="4" w:space="0" w:color="auto"/>
              <w:right w:val="single" w:sz="4" w:space="0" w:color="auto"/>
            </w:tcBorders>
          </w:tcPr>
          <w:p w14:paraId="574B3FA6" w14:textId="77777777" w:rsidR="000E4146" w:rsidRPr="000E4146" w:rsidRDefault="000E4146" w:rsidP="000E4146">
            <w:pPr>
              <w:widowControl w:val="0"/>
              <w:spacing w:before="19" w:line="240" w:lineRule="auto"/>
              <w:rPr>
                <w:rFonts w:cstheme="minorHAnsi"/>
                <w:snapToGrid w:val="0"/>
                <w:color w:val="auto"/>
                <w:lang w:eastAsia="en-US"/>
              </w:rPr>
            </w:pPr>
          </w:p>
        </w:tc>
        <w:tc>
          <w:tcPr>
            <w:tcW w:w="2126" w:type="dxa"/>
            <w:tcBorders>
              <w:top w:val="single" w:sz="4" w:space="0" w:color="auto"/>
              <w:left w:val="single" w:sz="4" w:space="0" w:color="auto"/>
              <w:bottom w:val="single" w:sz="4" w:space="0" w:color="auto"/>
              <w:right w:val="single" w:sz="4" w:space="0" w:color="auto"/>
            </w:tcBorders>
          </w:tcPr>
          <w:p w14:paraId="7CD59C77" w14:textId="77777777" w:rsidR="000E4146" w:rsidRPr="000E4146" w:rsidRDefault="000E4146" w:rsidP="000E4146">
            <w:pPr>
              <w:widowControl w:val="0"/>
              <w:spacing w:before="19" w:line="240" w:lineRule="auto"/>
              <w:rPr>
                <w:rFonts w:cstheme="minorHAnsi"/>
                <w:snapToGrid w:val="0"/>
                <w:color w:val="auto"/>
                <w:lang w:eastAsia="en-US"/>
              </w:rPr>
            </w:pPr>
          </w:p>
        </w:tc>
        <w:tc>
          <w:tcPr>
            <w:tcW w:w="992" w:type="dxa"/>
            <w:tcBorders>
              <w:top w:val="single" w:sz="4" w:space="0" w:color="auto"/>
              <w:left w:val="single" w:sz="4" w:space="0" w:color="auto"/>
              <w:bottom w:val="single" w:sz="4" w:space="0" w:color="auto"/>
              <w:right w:val="single" w:sz="4" w:space="0" w:color="auto"/>
            </w:tcBorders>
          </w:tcPr>
          <w:p w14:paraId="29E08747" w14:textId="77777777" w:rsidR="000E4146" w:rsidRPr="000E4146" w:rsidRDefault="000E4146" w:rsidP="000E4146">
            <w:pPr>
              <w:widowControl w:val="0"/>
              <w:spacing w:before="19" w:line="240" w:lineRule="auto"/>
              <w:rPr>
                <w:rFonts w:cstheme="minorHAnsi"/>
                <w:snapToGrid w:val="0"/>
                <w:color w:val="auto"/>
                <w:lang w:eastAsia="en-US"/>
              </w:rPr>
            </w:pPr>
          </w:p>
        </w:tc>
        <w:tc>
          <w:tcPr>
            <w:tcW w:w="3119" w:type="dxa"/>
            <w:tcBorders>
              <w:top w:val="single" w:sz="4" w:space="0" w:color="auto"/>
              <w:left w:val="single" w:sz="4" w:space="0" w:color="auto"/>
              <w:bottom w:val="single" w:sz="4" w:space="0" w:color="auto"/>
              <w:right w:val="single" w:sz="4" w:space="0" w:color="auto"/>
            </w:tcBorders>
          </w:tcPr>
          <w:p w14:paraId="25B286FC" w14:textId="77777777" w:rsidR="000E4146" w:rsidRPr="000E4146" w:rsidRDefault="000E4146" w:rsidP="000E4146">
            <w:pPr>
              <w:widowControl w:val="0"/>
              <w:spacing w:before="19" w:line="240" w:lineRule="auto"/>
              <w:rPr>
                <w:rFonts w:cstheme="minorHAnsi"/>
                <w:snapToGrid w:val="0"/>
                <w:color w:val="000000"/>
                <w:lang w:eastAsia="en-US"/>
              </w:rPr>
            </w:pPr>
          </w:p>
        </w:tc>
      </w:tr>
    </w:tbl>
    <w:p w14:paraId="5EB25479" w14:textId="77777777" w:rsidR="000E4146" w:rsidRPr="000E4146" w:rsidRDefault="000E4146" w:rsidP="000E4146">
      <w:pPr>
        <w:spacing w:line="240" w:lineRule="auto"/>
        <w:rPr>
          <w:rFonts w:cstheme="minorHAnsi"/>
          <w:b/>
          <w:color w:val="auto"/>
          <w:lang w:eastAsia="en-US"/>
        </w:rPr>
      </w:pPr>
    </w:p>
    <w:p w14:paraId="58E5A52F" w14:textId="23E34805" w:rsidR="000E4146" w:rsidRPr="000E4146" w:rsidRDefault="000E4146" w:rsidP="000E4146">
      <w:pPr>
        <w:spacing w:line="240" w:lineRule="auto"/>
        <w:rPr>
          <w:rFonts w:cstheme="minorHAnsi"/>
          <w:b/>
          <w:color w:val="auto"/>
          <w:lang w:eastAsia="en-US"/>
        </w:rPr>
      </w:pPr>
      <w:r w:rsidRPr="000E4146">
        <w:rPr>
          <w:rFonts w:cstheme="minorHAnsi"/>
          <w:b/>
          <w:snapToGrid w:val="0"/>
          <w:color w:val="auto"/>
          <w:lang w:eastAsia="en-US"/>
        </w:rPr>
        <w:br w:type="page"/>
      </w:r>
      <w:bookmarkStart w:id="122" w:name="_Hlk517781069"/>
    </w:p>
    <w:p w14:paraId="6FA74782" w14:textId="5C5EBB69" w:rsidR="000E4146" w:rsidRPr="000E4146" w:rsidRDefault="000E4146" w:rsidP="000E4146">
      <w:pPr>
        <w:spacing w:line="240" w:lineRule="auto"/>
        <w:rPr>
          <w:rFonts w:cstheme="minorHAnsi"/>
          <w:b/>
          <w:snapToGrid w:val="0"/>
          <w:color w:val="auto"/>
          <w:lang w:eastAsia="en-US"/>
        </w:rPr>
      </w:pPr>
      <w:bookmarkStart w:id="123" w:name="_Toc240694942"/>
      <w:bookmarkStart w:id="124" w:name="_Toc229217998"/>
      <w:bookmarkStart w:id="125" w:name="_Toc228850360"/>
      <w:bookmarkStart w:id="126" w:name="_Toc228684788"/>
      <w:bookmarkStart w:id="127" w:name="_Toc228684174"/>
      <w:bookmarkStart w:id="128" w:name="_Toc228683033"/>
      <w:bookmarkEnd w:id="122"/>
      <w:r w:rsidRPr="000E4146">
        <w:rPr>
          <w:rFonts w:cstheme="minorHAnsi"/>
          <w:b/>
          <w:snapToGrid w:val="0"/>
          <w:color w:val="auto"/>
          <w:lang w:eastAsia="en-US"/>
        </w:rPr>
        <w:lastRenderedPageBreak/>
        <w:t>PLACE AREA   (POLYGON)</w:t>
      </w:r>
      <w:bookmarkEnd w:id="123"/>
      <w:bookmarkEnd w:id="124"/>
      <w:bookmarkEnd w:id="125"/>
      <w:bookmarkEnd w:id="126"/>
      <w:bookmarkEnd w:id="127"/>
      <w:bookmarkEnd w:id="128"/>
    </w:p>
    <w:p w14:paraId="7F6F2D53" w14:textId="77777777" w:rsidR="000E4146" w:rsidRPr="000E4146" w:rsidRDefault="000E4146" w:rsidP="000E4146">
      <w:pPr>
        <w:spacing w:line="240" w:lineRule="auto"/>
        <w:rPr>
          <w:rFonts w:cstheme="minorHAnsi"/>
          <w:b/>
          <w:snapToGrid w:val="0"/>
          <w:color w:val="auto"/>
          <w:lang w:eastAsia="en-US"/>
        </w:rPr>
      </w:pPr>
      <w:r w:rsidRPr="000E4146">
        <w:rPr>
          <w:rFonts w:cstheme="minorHAnsi"/>
          <w:b/>
          <w:snapToGrid w:val="0"/>
          <w:color w:val="auto"/>
          <w:lang w:eastAsia="en-US"/>
        </w:rPr>
        <w:t xml:space="preserve">Summary information </w:t>
      </w:r>
    </w:p>
    <w:p w14:paraId="672AC6F4" w14:textId="77777777" w:rsidR="000E4146" w:rsidRPr="000E4146" w:rsidRDefault="000E4146" w:rsidP="000E4146">
      <w:pPr>
        <w:spacing w:line="240" w:lineRule="auto"/>
        <w:rPr>
          <w:rFonts w:cstheme="minorHAnsi"/>
          <w:snapToGrid w:val="0"/>
          <w:color w:val="auto"/>
          <w:lang w:eastAsia="en-US"/>
        </w:rPr>
      </w:pPr>
    </w:p>
    <w:tbl>
      <w:tblPr>
        <w:tblW w:w="0" w:type="auto"/>
        <w:tblInd w:w="108" w:type="dxa"/>
        <w:tblLayout w:type="fixed"/>
        <w:tblLook w:val="04A0" w:firstRow="1" w:lastRow="0" w:firstColumn="1" w:lastColumn="0" w:noHBand="0" w:noVBand="1"/>
      </w:tblPr>
      <w:tblGrid>
        <w:gridCol w:w="2318"/>
        <w:gridCol w:w="6418"/>
      </w:tblGrid>
      <w:tr w:rsidR="000E4146" w:rsidRPr="000E4146" w14:paraId="060FA5C9" w14:textId="77777777" w:rsidTr="000E4146">
        <w:trPr>
          <w:trHeight w:val="280"/>
        </w:trPr>
        <w:tc>
          <w:tcPr>
            <w:tcW w:w="2318" w:type="dxa"/>
            <w:tcBorders>
              <w:top w:val="single" w:sz="6" w:space="0" w:color="auto"/>
              <w:left w:val="single" w:sz="6" w:space="0" w:color="auto"/>
              <w:bottom w:val="single" w:sz="6" w:space="0" w:color="auto"/>
              <w:right w:val="double" w:sz="6" w:space="0" w:color="auto"/>
            </w:tcBorders>
            <w:hideMark/>
          </w:tcPr>
          <w:p w14:paraId="6F1F7DF1" w14:textId="77777777" w:rsidR="000E4146" w:rsidRPr="000E4146" w:rsidRDefault="000E4146" w:rsidP="000E4146">
            <w:pPr>
              <w:spacing w:line="240" w:lineRule="auto"/>
              <w:rPr>
                <w:rFonts w:cstheme="minorHAnsi"/>
                <w:snapToGrid w:val="0"/>
                <w:color w:val="auto"/>
                <w:lang w:eastAsia="en-US"/>
              </w:rPr>
            </w:pPr>
            <w:r w:rsidRPr="000E4146">
              <w:rPr>
                <w:rFonts w:cstheme="minorHAnsi"/>
                <w:b/>
                <w:snapToGrid w:val="0"/>
                <w:color w:val="auto"/>
                <w:lang w:eastAsia="en-US"/>
              </w:rPr>
              <w:t>Description</w:t>
            </w:r>
          </w:p>
        </w:tc>
        <w:tc>
          <w:tcPr>
            <w:tcW w:w="6418" w:type="dxa"/>
            <w:tcBorders>
              <w:top w:val="single" w:sz="6" w:space="0" w:color="auto"/>
              <w:left w:val="double" w:sz="6" w:space="0" w:color="auto"/>
              <w:bottom w:val="single" w:sz="6" w:space="0" w:color="auto"/>
              <w:right w:val="single" w:sz="6" w:space="0" w:color="auto"/>
            </w:tcBorders>
            <w:hideMark/>
          </w:tcPr>
          <w:p w14:paraId="262F77B2" w14:textId="77777777" w:rsidR="000E4146" w:rsidRPr="000E4146" w:rsidRDefault="000E4146" w:rsidP="000E4146">
            <w:pPr>
              <w:spacing w:line="240" w:lineRule="auto"/>
              <w:rPr>
                <w:rFonts w:cstheme="minorHAnsi"/>
                <w:snapToGrid w:val="0"/>
                <w:color w:val="auto"/>
                <w:lang w:eastAsia="en-US"/>
              </w:rPr>
            </w:pPr>
            <w:r w:rsidRPr="000E4146">
              <w:rPr>
                <w:rFonts w:cstheme="minorHAnsi"/>
                <w:snapToGrid w:val="0"/>
                <w:color w:val="auto"/>
                <w:lang w:eastAsia="en-US"/>
              </w:rPr>
              <w:t xml:space="preserve">An area of dense/moderately dense housing and buildings with definite boundaries.  </w:t>
            </w:r>
          </w:p>
        </w:tc>
      </w:tr>
      <w:tr w:rsidR="000E4146" w:rsidRPr="000E4146" w14:paraId="08AFE01A" w14:textId="77777777" w:rsidTr="000E4146">
        <w:trPr>
          <w:trHeight w:val="280"/>
        </w:trPr>
        <w:tc>
          <w:tcPr>
            <w:tcW w:w="2318" w:type="dxa"/>
            <w:tcBorders>
              <w:top w:val="single" w:sz="6" w:space="0" w:color="auto"/>
              <w:left w:val="single" w:sz="6" w:space="0" w:color="auto"/>
              <w:bottom w:val="single" w:sz="6" w:space="0" w:color="auto"/>
              <w:right w:val="double" w:sz="6" w:space="0" w:color="auto"/>
            </w:tcBorders>
            <w:hideMark/>
          </w:tcPr>
          <w:p w14:paraId="2157B363" w14:textId="77777777" w:rsidR="000E4146" w:rsidRPr="000E4146" w:rsidRDefault="000E4146" w:rsidP="000E4146">
            <w:pPr>
              <w:spacing w:line="240" w:lineRule="auto"/>
              <w:rPr>
                <w:rFonts w:cstheme="minorHAnsi"/>
                <w:b/>
                <w:snapToGrid w:val="0"/>
                <w:color w:val="auto"/>
                <w:lang w:eastAsia="en-US"/>
              </w:rPr>
            </w:pPr>
            <w:r w:rsidRPr="000E4146">
              <w:rPr>
                <w:rFonts w:cstheme="minorHAnsi"/>
                <w:b/>
                <w:snapToGrid w:val="0"/>
                <w:color w:val="auto"/>
                <w:lang w:eastAsia="en-US"/>
              </w:rPr>
              <w:t>Entity</w:t>
            </w:r>
          </w:p>
        </w:tc>
        <w:tc>
          <w:tcPr>
            <w:tcW w:w="6418" w:type="dxa"/>
            <w:tcBorders>
              <w:top w:val="single" w:sz="6" w:space="0" w:color="auto"/>
              <w:left w:val="double" w:sz="6" w:space="0" w:color="auto"/>
              <w:bottom w:val="single" w:sz="6" w:space="0" w:color="auto"/>
              <w:right w:val="single" w:sz="6" w:space="0" w:color="auto"/>
            </w:tcBorders>
            <w:hideMark/>
          </w:tcPr>
          <w:p w14:paraId="3C89AC9D" w14:textId="77777777" w:rsidR="000E4146" w:rsidRPr="000E4146" w:rsidRDefault="000E4146" w:rsidP="000E4146">
            <w:pPr>
              <w:numPr>
                <w:ilvl w:val="8"/>
                <w:numId w:val="0"/>
              </w:numPr>
              <w:tabs>
                <w:tab w:val="num" w:pos="6120"/>
              </w:tabs>
              <w:spacing w:before="240" w:after="60" w:line="240" w:lineRule="auto"/>
              <w:ind w:left="1584" w:hanging="144"/>
              <w:outlineLvl w:val="8"/>
              <w:rPr>
                <w:rFonts w:cstheme="minorHAnsi"/>
                <w:snapToGrid w:val="0"/>
                <w:color w:val="auto"/>
                <w:lang w:eastAsia="en-US"/>
              </w:rPr>
            </w:pPr>
            <w:r w:rsidRPr="000E4146">
              <w:rPr>
                <w:rFonts w:cstheme="minorHAnsi"/>
                <w:snapToGrid w:val="0"/>
                <w:color w:val="auto"/>
                <w:lang w:eastAsia="en-US"/>
              </w:rPr>
              <w:t>BUA</w:t>
            </w:r>
          </w:p>
        </w:tc>
      </w:tr>
      <w:tr w:rsidR="000E4146" w:rsidRPr="000E4146" w14:paraId="009D04B3" w14:textId="77777777" w:rsidTr="000E4146">
        <w:trPr>
          <w:trHeight w:val="280"/>
        </w:trPr>
        <w:tc>
          <w:tcPr>
            <w:tcW w:w="2318" w:type="dxa"/>
            <w:tcBorders>
              <w:top w:val="single" w:sz="6" w:space="0" w:color="auto"/>
              <w:left w:val="single" w:sz="6" w:space="0" w:color="auto"/>
              <w:bottom w:val="single" w:sz="6" w:space="0" w:color="auto"/>
              <w:right w:val="double" w:sz="6" w:space="0" w:color="auto"/>
            </w:tcBorders>
            <w:hideMark/>
          </w:tcPr>
          <w:p w14:paraId="5E34E97C" w14:textId="77777777" w:rsidR="000E4146" w:rsidRPr="000E4146" w:rsidRDefault="000E4146" w:rsidP="000E4146">
            <w:pPr>
              <w:spacing w:line="240" w:lineRule="auto"/>
              <w:rPr>
                <w:rFonts w:cstheme="minorHAnsi"/>
                <w:snapToGrid w:val="0"/>
                <w:color w:val="auto"/>
                <w:lang w:eastAsia="en-US"/>
              </w:rPr>
            </w:pPr>
            <w:r w:rsidRPr="000E4146">
              <w:rPr>
                <w:rFonts w:cstheme="minorHAnsi"/>
                <w:b/>
                <w:snapToGrid w:val="0"/>
                <w:color w:val="auto"/>
                <w:lang w:eastAsia="en-US"/>
              </w:rPr>
              <w:t>Included terms</w:t>
            </w:r>
          </w:p>
        </w:tc>
        <w:tc>
          <w:tcPr>
            <w:tcW w:w="6418" w:type="dxa"/>
            <w:tcBorders>
              <w:top w:val="single" w:sz="6" w:space="0" w:color="auto"/>
              <w:left w:val="double" w:sz="6" w:space="0" w:color="auto"/>
              <w:bottom w:val="single" w:sz="6" w:space="0" w:color="auto"/>
              <w:right w:val="single" w:sz="6" w:space="0" w:color="auto"/>
            </w:tcBorders>
            <w:hideMark/>
          </w:tcPr>
          <w:p w14:paraId="2EEE220C" w14:textId="77777777" w:rsidR="000E4146" w:rsidRPr="000E4146" w:rsidRDefault="000E4146" w:rsidP="000E4146">
            <w:pPr>
              <w:spacing w:line="240" w:lineRule="auto"/>
              <w:rPr>
                <w:rFonts w:cstheme="minorHAnsi"/>
                <w:snapToGrid w:val="0"/>
                <w:color w:val="auto"/>
                <w:lang w:eastAsia="en-US"/>
              </w:rPr>
            </w:pPr>
            <w:r w:rsidRPr="000E4146">
              <w:rPr>
                <w:rFonts w:cstheme="minorHAnsi"/>
                <w:snapToGrid w:val="0"/>
                <w:color w:val="auto"/>
                <w:lang w:eastAsia="en-US"/>
              </w:rPr>
              <w:t>Built up area, Urban area</w:t>
            </w:r>
          </w:p>
        </w:tc>
      </w:tr>
      <w:tr w:rsidR="000E4146" w:rsidRPr="000E4146" w14:paraId="5551EC43" w14:textId="77777777" w:rsidTr="000E4146">
        <w:trPr>
          <w:trHeight w:val="280"/>
        </w:trPr>
        <w:tc>
          <w:tcPr>
            <w:tcW w:w="2318" w:type="dxa"/>
            <w:tcBorders>
              <w:top w:val="single" w:sz="6" w:space="0" w:color="auto"/>
              <w:left w:val="single" w:sz="6" w:space="0" w:color="auto"/>
              <w:bottom w:val="single" w:sz="6" w:space="0" w:color="auto"/>
              <w:right w:val="double" w:sz="6" w:space="0" w:color="auto"/>
            </w:tcBorders>
            <w:hideMark/>
          </w:tcPr>
          <w:p w14:paraId="22C9EE71" w14:textId="77777777" w:rsidR="000E4146" w:rsidRPr="000E4146" w:rsidRDefault="000E4146" w:rsidP="000E4146">
            <w:pPr>
              <w:spacing w:line="240" w:lineRule="auto"/>
              <w:rPr>
                <w:rFonts w:cstheme="minorHAnsi"/>
                <w:snapToGrid w:val="0"/>
                <w:color w:val="auto"/>
                <w:lang w:eastAsia="en-US"/>
              </w:rPr>
            </w:pPr>
            <w:r w:rsidRPr="000E4146">
              <w:rPr>
                <w:rFonts w:cstheme="minorHAnsi"/>
                <w:b/>
                <w:snapToGrid w:val="0"/>
                <w:color w:val="auto"/>
                <w:lang w:eastAsia="en-US"/>
              </w:rPr>
              <w:t>Entity Type</w:t>
            </w:r>
          </w:p>
        </w:tc>
        <w:tc>
          <w:tcPr>
            <w:tcW w:w="6418" w:type="dxa"/>
            <w:tcBorders>
              <w:top w:val="single" w:sz="6" w:space="0" w:color="auto"/>
              <w:left w:val="double" w:sz="6" w:space="0" w:color="auto"/>
              <w:bottom w:val="single" w:sz="6" w:space="0" w:color="auto"/>
              <w:right w:val="single" w:sz="6" w:space="0" w:color="auto"/>
            </w:tcBorders>
            <w:hideMark/>
          </w:tcPr>
          <w:p w14:paraId="37CD2D5C" w14:textId="77777777" w:rsidR="000E4146" w:rsidRPr="000E4146" w:rsidRDefault="000E4146" w:rsidP="000E4146">
            <w:pPr>
              <w:spacing w:line="240" w:lineRule="auto"/>
              <w:rPr>
                <w:rFonts w:cstheme="minorHAnsi"/>
                <w:snapToGrid w:val="0"/>
                <w:color w:val="auto"/>
                <w:lang w:eastAsia="en-US"/>
              </w:rPr>
            </w:pPr>
            <w:proofErr w:type="spellStart"/>
            <w:r w:rsidRPr="000E4146">
              <w:rPr>
                <w:rFonts w:cstheme="minorHAnsi"/>
                <w:snapToGrid w:val="0"/>
                <w:color w:val="auto"/>
                <w:lang w:eastAsia="en-US"/>
              </w:rPr>
              <w:t>Aspatial</w:t>
            </w:r>
            <w:proofErr w:type="spellEnd"/>
          </w:p>
        </w:tc>
      </w:tr>
      <w:tr w:rsidR="000E4146" w:rsidRPr="000E4146" w14:paraId="5412D290" w14:textId="77777777" w:rsidTr="000E4146">
        <w:trPr>
          <w:trHeight w:val="280"/>
        </w:trPr>
        <w:tc>
          <w:tcPr>
            <w:tcW w:w="2318" w:type="dxa"/>
            <w:tcBorders>
              <w:top w:val="single" w:sz="6" w:space="0" w:color="auto"/>
              <w:left w:val="single" w:sz="6" w:space="0" w:color="auto"/>
              <w:bottom w:val="single" w:sz="6" w:space="0" w:color="auto"/>
              <w:right w:val="double" w:sz="6" w:space="0" w:color="auto"/>
            </w:tcBorders>
            <w:hideMark/>
          </w:tcPr>
          <w:p w14:paraId="42E1B3A9" w14:textId="77777777" w:rsidR="000E4146" w:rsidRPr="000E4146" w:rsidRDefault="000E4146" w:rsidP="000E4146">
            <w:pPr>
              <w:spacing w:line="240" w:lineRule="auto"/>
              <w:rPr>
                <w:rFonts w:cstheme="minorHAnsi"/>
                <w:snapToGrid w:val="0"/>
                <w:color w:val="auto"/>
                <w:lang w:eastAsia="en-US"/>
              </w:rPr>
            </w:pPr>
            <w:r w:rsidRPr="000E4146">
              <w:rPr>
                <w:rFonts w:cstheme="minorHAnsi"/>
                <w:b/>
                <w:snapToGrid w:val="0"/>
                <w:color w:val="auto"/>
                <w:lang w:eastAsia="en-US"/>
              </w:rPr>
              <w:t>ICSM Conformance</w:t>
            </w:r>
          </w:p>
        </w:tc>
        <w:tc>
          <w:tcPr>
            <w:tcW w:w="6418" w:type="dxa"/>
            <w:tcBorders>
              <w:top w:val="single" w:sz="6" w:space="0" w:color="auto"/>
              <w:left w:val="double" w:sz="6" w:space="0" w:color="auto"/>
              <w:bottom w:val="single" w:sz="6" w:space="0" w:color="auto"/>
              <w:right w:val="single" w:sz="6" w:space="0" w:color="auto"/>
            </w:tcBorders>
            <w:hideMark/>
          </w:tcPr>
          <w:p w14:paraId="67B634C2" w14:textId="77777777" w:rsidR="000E4146" w:rsidRPr="000E4146" w:rsidRDefault="000E4146" w:rsidP="000E4146">
            <w:pPr>
              <w:spacing w:line="240" w:lineRule="auto"/>
              <w:rPr>
                <w:rFonts w:cstheme="minorHAnsi"/>
                <w:snapToGrid w:val="0"/>
                <w:color w:val="auto"/>
                <w:lang w:eastAsia="en-US"/>
              </w:rPr>
            </w:pPr>
            <w:r w:rsidRPr="000E4146">
              <w:rPr>
                <w:rFonts w:cstheme="minorHAnsi"/>
                <w:snapToGrid w:val="0"/>
                <w:color w:val="auto"/>
                <w:lang w:eastAsia="en-US"/>
              </w:rPr>
              <w:t>New entity</w:t>
            </w:r>
          </w:p>
        </w:tc>
      </w:tr>
    </w:tbl>
    <w:p w14:paraId="7124C137" w14:textId="77777777" w:rsidR="000E4146" w:rsidRPr="000E4146" w:rsidRDefault="000E4146" w:rsidP="000E4146">
      <w:pPr>
        <w:spacing w:line="240" w:lineRule="auto"/>
        <w:rPr>
          <w:rFonts w:cstheme="minorHAnsi"/>
          <w:color w:val="auto"/>
          <w:lang w:eastAsia="en-US"/>
        </w:rPr>
      </w:pPr>
    </w:p>
    <w:p w14:paraId="2A155231" w14:textId="77777777" w:rsidR="000E4146" w:rsidRPr="000E4146" w:rsidRDefault="000E4146" w:rsidP="000E4146">
      <w:pPr>
        <w:spacing w:line="240" w:lineRule="auto"/>
        <w:rPr>
          <w:rFonts w:cstheme="minorHAnsi"/>
          <w:b/>
          <w:color w:val="auto"/>
          <w:lang w:eastAsia="en-US"/>
        </w:rPr>
      </w:pPr>
      <w:r w:rsidRPr="000E4146">
        <w:rPr>
          <w:rFonts w:cstheme="minorHAnsi"/>
          <w:b/>
          <w:color w:val="auto"/>
          <w:lang w:eastAsia="en-US"/>
        </w:rPr>
        <w:t>TABLE:</w:t>
      </w:r>
      <w:r w:rsidRPr="000E4146">
        <w:rPr>
          <w:rFonts w:cstheme="minorHAnsi"/>
          <w:b/>
          <w:color w:val="auto"/>
          <w:lang w:eastAsia="en-US"/>
        </w:rPr>
        <w:tab/>
        <w:t>PL_PLACE_AREA_POLYGON</w:t>
      </w:r>
    </w:p>
    <w:p w14:paraId="0EFEFB58" w14:textId="77777777" w:rsidR="000E4146" w:rsidRPr="000E4146" w:rsidRDefault="000E4146" w:rsidP="000E4146">
      <w:pPr>
        <w:spacing w:line="240" w:lineRule="auto"/>
        <w:rPr>
          <w:rFonts w:cstheme="minorHAnsi"/>
          <w:b/>
          <w:color w:val="auto"/>
          <w:lang w:eastAsia="en-US"/>
        </w:rPr>
      </w:pPr>
      <w:r w:rsidRPr="000E4146">
        <w:rPr>
          <w:rFonts w:cstheme="minorHAnsi"/>
          <w:b/>
          <w:color w:val="auto"/>
          <w:lang w:eastAsia="en-US"/>
        </w:rPr>
        <w:t>TABLE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1984"/>
        <w:gridCol w:w="992"/>
        <w:gridCol w:w="3119"/>
      </w:tblGrid>
      <w:tr w:rsidR="000E4146" w:rsidRPr="000E4146" w14:paraId="0C165036" w14:textId="77777777" w:rsidTr="000E4146">
        <w:tc>
          <w:tcPr>
            <w:tcW w:w="2665" w:type="dxa"/>
            <w:tcBorders>
              <w:top w:val="single" w:sz="4" w:space="0" w:color="auto"/>
              <w:left w:val="single" w:sz="4" w:space="0" w:color="auto"/>
              <w:bottom w:val="single" w:sz="4" w:space="0" w:color="auto"/>
              <w:right w:val="single" w:sz="4" w:space="0" w:color="auto"/>
            </w:tcBorders>
            <w:hideMark/>
          </w:tcPr>
          <w:p w14:paraId="66FD14C4" w14:textId="77777777" w:rsidR="000E4146" w:rsidRPr="000E4146" w:rsidRDefault="000E4146" w:rsidP="000E4146">
            <w:pPr>
              <w:widowControl w:val="0"/>
              <w:spacing w:before="119" w:line="240" w:lineRule="auto"/>
              <w:rPr>
                <w:rFonts w:cstheme="minorHAnsi"/>
                <w:snapToGrid w:val="0"/>
                <w:color w:val="auto"/>
                <w:lang w:eastAsia="en-US"/>
              </w:rPr>
            </w:pPr>
            <w:r w:rsidRPr="000E4146">
              <w:rPr>
                <w:rFonts w:cstheme="minorHAnsi"/>
                <w:b/>
                <w:snapToGrid w:val="0"/>
                <w:color w:val="000000"/>
                <w:lang w:eastAsia="en-US"/>
              </w:rPr>
              <w:t>COLUMN NAME</w:t>
            </w:r>
          </w:p>
        </w:tc>
        <w:tc>
          <w:tcPr>
            <w:tcW w:w="1984" w:type="dxa"/>
            <w:tcBorders>
              <w:top w:val="single" w:sz="4" w:space="0" w:color="auto"/>
              <w:left w:val="single" w:sz="4" w:space="0" w:color="auto"/>
              <w:bottom w:val="single" w:sz="4" w:space="0" w:color="auto"/>
              <w:right w:val="single" w:sz="4" w:space="0" w:color="auto"/>
            </w:tcBorders>
            <w:hideMark/>
          </w:tcPr>
          <w:p w14:paraId="16128D14" w14:textId="77777777" w:rsidR="000E4146" w:rsidRPr="000E4146" w:rsidRDefault="000E4146" w:rsidP="000E4146">
            <w:pPr>
              <w:widowControl w:val="0"/>
              <w:spacing w:before="119" w:line="240" w:lineRule="auto"/>
              <w:rPr>
                <w:rFonts w:cstheme="minorHAnsi"/>
                <w:snapToGrid w:val="0"/>
                <w:color w:val="auto"/>
                <w:lang w:eastAsia="en-US"/>
              </w:rPr>
            </w:pPr>
            <w:r w:rsidRPr="000E4146">
              <w:rPr>
                <w:rFonts w:cstheme="minorHAnsi"/>
                <w:b/>
                <w:snapToGrid w:val="0"/>
                <w:color w:val="000000"/>
                <w:lang w:eastAsia="en-US"/>
              </w:rPr>
              <w:t>DATA TYPE</w:t>
            </w:r>
          </w:p>
        </w:tc>
        <w:tc>
          <w:tcPr>
            <w:tcW w:w="992" w:type="dxa"/>
            <w:tcBorders>
              <w:top w:val="single" w:sz="4" w:space="0" w:color="auto"/>
              <w:left w:val="single" w:sz="4" w:space="0" w:color="auto"/>
              <w:bottom w:val="single" w:sz="4" w:space="0" w:color="auto"/>
              <w:right w:val="single" w:sz="4" w:space="0" w:color="auto"/>
            </w:tcBorders>
            <w:hideMark/>
          </w:tcPr>
          <w:p w14:paraId="60BB04FE" w14:textId="77777777" w:rsidR="000E4146" w:rsidRPr="000E4146" w:rsidRDefault="000E4146" w:rsidP="000E4146">
            <w:pPr>
              <w:widowControl w:val="0"/>
              <w:spacing w:before="119" w:line="240" w:lineRule="auto"/>
              <w:rPr>
                <w:rFonts w:cstheme="minorHAnsi"/>
                <w:snapToGrid w:val="0"/>
                <w:color w:val="auto"/>
                <w:lang w:eastAsia="en-US"/>
              </w:rPr>
            </w:pPr>
            <w:r w:rsidRPr="000E4146">
              <w:rPr>
                <w:rFonts w:cstheme="minorHAnsi"/>
                <w:b/>
                <w:snapToGrid w:val="0"/>
                <w:color w:val="000000"/>
                <w:lang w:eastAsia="en-US"/>
              </w:rPr>
              <w:t>FIELD SIZE</w:t>
            </w:r>
          </w:p>
        </w:tc>
        <w:tc>
          <w:tcPr>
            <w:tcW w:w="3119" w:type="dxa"/>
            <w:tcBorders>
              <w:top w:val="single" w:sz="4" w:space="0" w:color="auto"/>
              <w:left w:val="single" w:sz="4" w:space="0" w:color="auto"/>
              <w:bottom w:val="single" w:sz="4" w:space="0" w:color="auto"/>
              <w:right w:val="single" w:sz="4" w:space="0" w:color="auto"/>
            </w:tcBorders>
            <w:hideMark/>
          </w:tcPr>
          <w:p w14:paraId="01BB5E1E" w14:textId="77777777" w:rsidR="000E4146" w:rsidRPr="000E4146" w:rsidRDefault="000E4146" w:rsidP="000E4146">
            <w:pPr>
              <w:widowControl w:val="0"/>
              <w:spacing w:before="119" w:line="240" w:lineRule="auto"/>
              <w:rPr>
                <w:rFonts w:cstheme="minorHAnsi"/>
                <w:b/>
                <w:snapToGrid w:val="0"/>
                <w:color w:val="000000"/>
                <w:lang w:eastAsia="en-US"/>
              </w:rPr>
            </w:pPr>
            <w:r w:rsidRPr="000E4146">
              <w:rPr>
                <w:rFonts w:cstheme="minorHAnsi"/>
                <w:b/>
                <w:snapToGrid w:val="0"/>
                <w:color w:val="000000"/>
                <w:lang w:eastAsia="en-US"/>
              </w:rPr>
              <w:t>COLUMN DESCRIPTION</w:t>
            </w:r>
          </w:p>
        </w:tc>
      </w:tr>
      <w:tr w:rsidR="000E4146" w:rsidRPr="000E4146" w14:paraId="0F6805AC" w14:textId="77777777" w:rsidTr="000E4146">
        <w:tc>
          <w:tcPr>
            <w:tcW w:w="2665" w:type="dxa"/>
            <w:tcBorders>
              <w:top w:val="single" w:sz="4" w:space="0" w:color="auto"/>
              <w:left w:val="single" w:sz="4" w:space="0" w:color="auto"/>
              <w:bottom w:val="single" w:sz="4" w:space="0" w:color="auto"/>
              <w:right w:val="single" w:sz="4" w:space="0" w:color="auto"/>
            </w:tcBorders>
            <w:hideMark/>
          </w:tcPr>
          <w:p w14:paraId="4F0FDAA5" w14:textId="77777777" w:rsidR="000E4146" w:rsidRPr="000E4146" w:rsidRDefault="000E4146" w:rsidP="000E4146">
            <w:pPr>
              <w:widowControl w:val="0"/>
              <w:spacing w:before="19" w:line="240" w:lineRule="auto"/>
              <w:rPr>
                <w:rFonts w:cstheme="minorHAnsi"/>
                <w:snapToGrid w:val="0"/>
                <w:color w:val="auto"/>
                <w:lang w:eastAsia="en-US"/>
              </w:rPr>
            </w:pPr>
            <w:r w:rsidRPr="000E4146">
              <w:rPr>
                <w:rFonts w:cstheme="minorHAnsi"/>
                <w:snapToGrid w:val="0"/>
                <w:color w:val="000000"/>
                <w:lang w:eastAsia="en-US"/>
              </w:rPr>
              <w:t>PFI</w:t>
            </w:r>
          </w:p>
        </w:tc>
        <w:tc>
          <w:tcPr>
            <w:tcW w:w="1984" w:type="dxa"/>
            <w:tcBorders>
              <w:top w:val="single" w:sz="4" w:space="0" w:color="auto"/>
              <w:left w:val="single" w:sz="4" w:space="0" w:color="auto"/>
              <w:bottom w:val="single" w:sz="4" w:space="0" w:color="auto"/>
              <w:right w:val="single" w:sz="4" w:space="0" w:color="auto"/>
            </w:tcBorders>
            <w:hideMark/>
          </w:tcPr>
          <w:p w14:paraId="2E43D129" w14:textId="77777777" w:rsidR="000E4146" w:rsidRPr="000E4146" w:rsidRDefault="000E4146" w:rsidP="000E4146">
            <w:pPr>
              <w:widowControl w:val="0"/>
              <w:spacing w:before="19" w:line="240" w:lineRule="auto"/>
              <w:rPr>
                <w:rFonts w:cstheme="minorHAnsi"/>
                <w:snapToGrid w:val="0"/>
                <w:color w:val="auto"/>
                <w:lang w:eastAsia="en-US"/>
              </w:rPr>
            </w:pPr>
            <w:r w:rsidRPr="000E4146">
              <w:rPr>
                <w:rFonts w:cstheme="minorHAnsi"/>
                <w:snapToGrid w:val="0"/>
                <w:color w:val="000000"/>
                <w:lang w:eastAsia="en-US"/>
              </w:rPr>
              <w:t>NUMBER</w:t>
            </w:r>
          </w:p>
        </w:tc>
        <w:tc>
          <w:tcPr>
            <w:tcW w:w="992" w:type="dxa"/>
            <w:tcBorders>
              <w:top w:val="single" w:sz="4" w:space="0" w:color="auto"/>
              <w:left w:val="single" w:sz="4" w:space="0" w:color="auto"/>
              <w:bottom w:val="single" w:sz="4" w:space="0" w:color="auto"/>
              <w:right w:val="single" w:sz="4" w:space="0" w:color="auto"/>
            </w:tcBorders>
            <w:hideMark/>
          </w:tcPr>
          <w:p w14:paraId="7ABBEBA8" w14:textId="77777777" w:rsidR="000E4146" w:rsidRPr="000E4146" w:rsidRDefault="000E4146" w:rsidP="000E4146">
            <w:pPr>
              <w:widowControl w:val="0"/>
              <w:spacing w:before="19" w:line="240" w:lineRule="auto"/>
              <w:rPr>
                <w:rFonts w:cstheme="minorHAnsi"/>
                <w:snapToGrid w:val="0"/>
                <w:color w:val="auto"/>
                <w:lang w:eastAsia="en-US"/>
              </w:rPr>
            </w:pPr>
            <w:r w:rsidRPr="000E4146">
              <w:rPr>
                <w:rFonts w:cstheme="minorHAnsi"/>
                <w:snapToGrid w:val="0"/>
                <w:color w:val="000000"/>
                <w:lang w:eastAsia="en-US"/>
              </w:rPr>
              <w:t>(20,0 )</w:t>
            </w:r>
          </w:p>
        </w:tc>
        <w:tc>
          <w:tcPr>
            <w:tcW w:w="3119" w:type="dxa"/>
            <w:tcBorders>
              <w:top w:val="single" w:sz="4" w:space="0" w:color="auto"/>
              <w:left w:val="single" w:sz="4" w:space="0" w:color="auto"/>
              <w:bottom w:val="single" w:sz="4" w:space="0" w:color="auto"/>
              <w:right w:val="single" w:sz="4" w:space="0" w:color="auto"/>
            </w:tcBorders>
            <w:hideMark/>
          </w:tcPr>
          <w:p w14:paraId="164C7D1A"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Persistent Feature Identifier</w:t>
            </w:r>
          </w:p>
        </w:tc>
      </w:tr>
      <w:tr w:rsidR="000E4146" w:rsidRPr="000E4146" w14:paraId="60701DCF" w14:textId="77777777" w:rsidTr="000E4146">
        <w:tc>
          <w:tcPr>
            <w:tcW w:w="2665" w:type="dxa"/>
            <w:tcBorders>
              <w:top w:val="single" w:sz="4" w:space="0" w:color="auto"/>
              <w:left w:val="single" w:sz="4" w:space="0" w:color="auto"/>
              <w:bottom w:val="single" w:sz="4" w:space="0" w:color="auto"/>
              <w:right w:val="single" w:sz="4" w:space="0" w:color="auto"/>
            </w:tcBorders>
            <w:hideMark/>
          </w:tcPr>
          <w:p w14:paraId="24AE45F1" w14:textId="77777777" w:rsidR="000E4146" w:rsidRPr="000E4146" w:rsidRDefault="000E4146" w:rsidP="000E4146">
            <w:pPr>
              <w:widowControl w:val="0"/>
              <w:spacing w:before="19" w:line="240" w:lineRule="auto"/>
              <w:rPr>
                <w:rFonts w:cstheme="minorHAnsi"/>
                <w:snapToGrid w:val="0"/>
                <w:color w:val="auto"/>
                <w:lang w:eastAsia="en-US"/>
              </w:rPr>
            </w:pPr>
            <w:r w:rsidRPr="000E4146">
              <w:rPr>
                <w:rFonts w:cstheme="minorHAnsi"/>
                <w:snapToGrid w:val="0"/>
                <w:color w:val="000000"/>
                <w:lang w:eastAsia="en-US"/>
              </w:rPr>
              <w:t>UFI</w:t>
            </w:r>
          </w:p>
        </w:tc>
        <w:tc>
          <w:tcPr>
            <w:tcW w:w="1984" w:type="dxa"/>
            <w:tcBorders>
              <w:top w:val="single" w:sz="4" w:space="0" w:color="auto"/>
              <w:left w:val="single" w:sz="4" w:space="0" w:color="auto"/>
              <w:bottom w:val="single" w:sz="4" w:space="0" w:color="auto"/>
              <w:right w:val="single" w:sz="4" w:space="0" w:color="auto"/>
            </w:tcBorders>
            <w:hideMark/>
          </w:tcPr>
          <w:p w14:paraId="4CBDF9B4" w14:textId="77777777" w:rsidR="000E4146" w:rsidRPr="000E4146" w:rsidRDefault="000E4146" w:rsidP="000E4146">
            <w:pPr>
              <w:widowControl w:val="0"/>
              <w:spacing w:before="19" w:line="240" w:lineRule="auto"/>
              <w:rPr>
                <w:rFonts w:cstheme="minorHAnsi"/>
                <w:snapToGrid w:val="0"/>
                <w:color w:val="auto"/>
                <w:lang w:eastAsia="en-US"/>
              </w:rPr>
            </w:pPr>
            <w:r w:rsidRPr="000E4146">
              <w:rPr>
                <w:rFonts w:cstheme="minorHAnsi"/>
                <w:snapToGrid w:val="0"/>
                <w:color w:val="000000"/>
                <w:lang w:eastAsia="en-US"/>
              </w:rPr>
              <w:t>NUMBER</w:t>
            </w:r>
          </w:p>
        </w:tc>
        <w:tc>
          <w:tcPr>
            <w:tcW w:w="992" w:type="dxa"/>
            <w:tcBorders>
              <w:top w:val="single" w:sz="4" w:space="0" w:color="auto"/>
              <w:left w:val="single" w:sz="4" w:space="0" w:color="auto"/>
              <w:bottom w:val="single" w:sz="4" w:space="0" w:color="auto"/>
              <w:right w:val="single" w:sz="4" w:space="0" w:color="auto"/>
            </w:tcBorders>
            <w:hideMark/>
          </w:tcPr>
          <w:p w14:paraId="2F214F59" w14:textId="77777777" w:rsidR="000E4146" w:rsidRPr="000E4146" w:rsidRDefault="000E4146" w:rsidP="000E4146">
            <w:pPr>
              <w:widowControl w:val="0"/>
              <w:spacing w:before="19" w:line="240" w:lineRule="auto"/>
              <w:rPr>
                <w:rFonts w:cstheme="minorHAnsi"/>
                <w:snapToGrid w:val="0"/>
                <w:color w:val="auto"/>
                <w:lang w:eastAsia="en-US"/>
              </w:rPr>
            </w:pPr>
            <w:r w:rsidRPr="000E4146">
              <w:rPr>
                <w:rFonts w:cstheme="minorHAnsi"/>
                <w:snapToGrid w:val="0"/>
                <w:color w:val="000000"/>
                <w:lang w:eastAsia="en-US"/>
              </w:rPr>
              <w:t>(20,0 )</w:t>
            </w:r>
          </w:p>
        </w:tc>
        <w:tc>
          <w:tcPr>
            <w:tcW w:w="3119" w:type="dxa"/>
            <w:tcBorders>
              <w:top w:val="single" w:sz="4" w:space="0" w:color="auto"/>
              <w:left w:val="single" w:sz="4" w:space="0" w:color="auto"/>
              <w:bottom w:val="single" w:sz="4" w:space="0" w:color="auto"/>
              <w:right w:val="single" w:sz="4" w:space="0" w:color="auto"/>
            </w:tcBorders>
            <w:hideMark/>
          </w:tcPr>
          <w:p w14:paraId="2BEDE4D2"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Unique Feature Identifier</w:t>
            </w:r>
          </w:p>
        </w:tc>
      </w:tr>
      <w:tr w:rsidR="000E4146" w:rsidRPr="000E4146" w14:paraId="68467AF0" w14:textId="77777777" w:rsidTr="000E4146">
        <w:tc>
          <w:tcPr>
            <w:tcW w:w="2665" w:type="dxa"/>
            <w:tcBorders>
              <w:top w:val="single" w:sz="4" w:space="0" w:color="auto"/>
              <w:left w:val="single" w:sz="4" w:space="0" w:color="auto"/>
              <w:bottom w:val="single" w:sz="4" w:space="0" w:color="auto"/>
              <w:right w:val="single" w:sz="4" w:space="0" w:color="auto"/>
            </w:tcBorders>
            <w:hideMark/>
          </w:tcPr>
          <w:p w14:paraId="48348004" w14:textId="77777777" w:rsidR="000E4146" w:rsidRPr="000E4146" w:rsidRDefault="000E4146" w:rsidP="000E4146">
            <w:pPr>
              <w:widowControl w:val="0"/>
              <w:spacing w:before="19" w:line="240" w:lineRule="auto"/>
              <w:rPr>
                <w:rFonts w:cstheme="minorHAnsi"/>
                <w:snapToGrid w:val="0"/>
                <w:color w:val="auto"/>
                <w:lang w:eastAsia="en-US"/>
              </w:rPr>
            </w:pPr>
            <w:r w:rsidRPr="000E4146">
              <w:rPr>
                <w:rFonts w:cstheme="minorHAnsi"/>
                <w:snapToGrid w:val="0"/>
                <w:color w:val="000000"/>
                <w:lang w:eastAsia="en-US"/>
              </w:rPr>
              <w:t>FEATURE_TYPE_CODE</w:t>
            </w:r>
          </w:p>
        </w:tc>
        <w:tc>
          <w:tcPr>
            <w:tcW w:w="1984" w:type="dxa"/>
            <w:tcBorders>
              <w:top w:val="single" w:sz="4" w:space="0" w:color="auto"/>
              <w:left w:val="single" w:sz="4" w:space="0" w:color="auto"/>
              <w:bottom w:val="single" w:sz="4" w:space="0" w:color="auto"/>
              <w:right w:val="single" w:sz="4" w:space="0" w:color="auto"/>
            </w:tcBorders>
            <w:hideMark/>
          </w:tcPr>
          <w:p w14:paraId="211FEFEC" w14:textId="77777777" w:rsidR="000E4146" w:rsidRPr="000E4146" w:rsidRDefault="000E4146" w:rsidP="000E4146">
            <w:pPr>
              <w:widowControl w:val="0"/>
              <w:spacing w:before="19" w:line="240" w:lineRule="auto"/>
              <w:rPr>
                <w:rFonts w:cstheme="minorHAnsi"/>
                <w:snapToGrid w:val="0"/>
                <w:color w:val="auto"/>
                <w:lang w:eastAsia="en-US"/>
              </w:rPr>
            </w:pPr>
            <w:r w:rsidRPr="000E4146">
              <w:rPr>
                <w:rFonts w:cstheme="minorHAnsi"/>
                <w:snapToGrid w:val="0"/>
                <w:color w:val="000000"/>
                <w:lang w:eastAsia="en-US"/>
              </w:rPr>
              <w:t>VARCHAR2</w:t>
            </w:r>
          </w:p>
        </w:tc>
        <w:tc>
          <w:tcPr>
            <w:tcW w:w="992" w:type="dxa"/>
            <w:tcBorders>
              <w:top w:val="single" w:sz="4" w:space="0" w:color="auto"/>
              <w:left w:val="single" w:sz="4" w:space="0" w:color="auto"/>
              <w:bottom w:val="single" w:sz="4" w:space="0" w:color="auto"/>
              <w:right w:val="single" w:sz="4" w:space="0" w:color="auto"/>
            </w:tcBorders>
            <w:hideMark/>
          </w:tcPr>
          <w:p w14:paraId="6143FBBC" w14:textId="77777777" w:rsidR="000E4146" w:rsidRPr="000E4146" w:rsidRDefault="000E4146" w:rsidP="000E4146">
            <w:pPr>
              <w:widowControl w:val="0"/>
              <w:spacing w:before="19" w:line="240" w:lineRule="auto"/>
              <w:rPr>
                <w:rFonts w:cstheme="minorHAnsi"/>
                <w:snapToGrid w:val="0"/>
                <w:color w:val="auto"/>
                <w:lang w:eastAsia="en-US"/>
              </w:rPr>
            </w:pPr>
            <w:r w:rsidRPr="000E4146">
              <w:rPr>
                <w:rFonts w:cstheme="minorHAnsi"/>
                <w:snapToGrid w:val="0"/>
                <w:color w:val="000000"/>
                <w:lang w:eastAsia="en-US"/>
              </w:rPr>
              <w:t>30</w:t>
            </w:r>
          </w:p>
        </w:tc>
        <w:tc>
          <w:tcPr>
            <w:tcW w:w="3119" w:type="dxa"/>
            <w:tcBorders>
              <w:top w:val="single" w:sz="4" w:space="0" w:color="auto"/>
              <w:left w:val="single" w:sz="4" w:space="0" w:color="auto"/>
              <w:bottom w:val="single" w:sz="4" w:space="0" w:color="auto"/>
              <w:right w:val="single" w:sz="4" w:space="0" w:color="auto"/>
            </w:tcBorders>
            <w:hideMark/>
          </w:tcPr>
          <w:p w14:paraId="081D54AF"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Feature Code</w:t>
            </w:r>
          </w:p>
        </w:tc>
      </w:tr>
      <w:tr w:rsidR="000E4146" w:rsidRPr="000E4146" w14:paraId="086F1396" w14:textId="77777777" w:rsidTr="000E4146">
        <w:tc>
          <w:tcPr>
            <w:tcW w:w="2665" w:type="dxa"/>
            <w:tcBorders>
              <w:top w:val="single" w:sz="4" w:space="0" w:color="auto"/>
              <w:left w:val="single" w:sz="4" w:space="0" w:color="auto"/>
              <w:bottom w:val="single" w:sz="4" w:space="0" w:color="auto"/>
              <w:right w:val="single" w:sz="4" w:space="0" w:color="auto"/>
            </w:tcBorders>
            <w:hideMark/>
          </w:tcPr>
          <w:p w14:paraId="72E74052" w14:textId="77777777" w:rsidR="000E4146" w:rsidRPr="000E4146" w:rsidRDefault="000E4146" w:rsidP="000E4146">
            <w:pPr>
              <w:widowControl w:val="0"/>
              <w:spacing w:before="19" w:line="240" w:lineRule="auto"/>
              <w:rPr>
                <w:rFonts w:cstheme="minorHAnsi"/>
                <w:snapToGrid w:val="0"/>
                <w:color w:val="auto"/>
                <w:lang w:eastAsia="en-US"/>
              </w:rPr>
            </w:pPr>
            <w:r w:rsidRPr="000E4146">
              <w:rPr>
                <w:rFonts w:cstheme="minorHAnsi"/>
                <w:snapToGrid w:val="0"/>
                <w:color w:val="000000"/>
                <w:lang w:eastAsia="en-US"/>
              </w:rPr>
              <w:t>FEATURE_QUALITY_ID</w:t>
            </w:r>
          </w:p>
        </w:tc>
        <w:tc>
          <w:tcPr>
            <w:tcW w:w="1984" w:type="dxa"/>
            <w:tcBorders>
              <w:top w:val="single" w:sz="4" w:space="0" w:color="auto"/>
              <w:left w:val="single" w:sz="4" w:space="0" w:color="auto"/>
              <w:bottom w:val="single" w:sz="4" w:space="0" w:color="auto"/>
              <w:right w:val="single" w:sz="4" w:space="0" w:color="auto"/>
            </w:tcBorders>
            <w:hideMark/>
          </w:tcPr>
          <w:p w14:paraId="2C9B82A6" w14:textId="77777777" w:rsidR="000E4146" w:rsidRPr="000E4146" w:rsidRDefault="000E4146" w:rsidP="000E4146">
            <w:pPr>
              <w:widowControl w:val="0"/>
              <w:spacing w:before="19" w:line="240" w:lineRule="auto"/>
              <w:rPr>
                <w:rFonts w:cstheme="minorHAnsi"/>
                <w:snapToGrid w:val="0"/>
                <w:color w:val="auto"/>
                <w:lang w:eastAsia="en-US"/>
              </w:rPr>
            </w:pPr>
            <w:r w:rsidRPr="000E4146">
              <w:rPr>
                <w:rFonts w:cstheme="minorHAnsi"/>
                <w:snapToGrid w:val="0"/>
                <w:color w:val="000000"/>
                <w:lang w:eastAsia="en-US"/>
              </w:rPr>
              <w:t>NUMBER</w:t>
            </w:r>
          </w:p>
        </w:tc>
        <w:tc>
          <w:tcPr>
            <w:tcW w:w="992" w:type="dxa"/>
            <w:tcBorders>
              <w:top w:val="single" w:sz="4" w:space="0" w:color="auto"/>
              <w:left w:val="single" w:sz="4" w:space="0" w:color="auto"/>
              <w:bottom w:val="single" w:sz="4" w:space="0" w:color="auto"/>
              <w:right w:val="single" w:sz="4" w:space="0" w:color="auto"/>
            </w:tcBorders>
            <w:hideMark/>
          </w:tcPr>
          <w:p w14:paraId="64EFF3B1" w14:textId="77777777" w:rsidR="000E4146" w:rsidRPr="000E4146" w:rsidRDefault="000E4146" w:rsidP="000E4146">
            <w:pPr>
              <w:widowControl w:val="0"/>
              <w:spacing w:before="19" w:line="240" w:lineRule="auto"/>
              <w:rPr>
                <w:rFonts w:cstheme="minorHAnsi"/>
                <w:snapToGrid w:val="0"/>
                <w:color w:val="auto"/>
                <w:lang w:eastAsia="en-US"/>
              </w:rPr>
            </w:pPr>
            <w:r w:rsidRPr="000E4146">
              <w:rPr>
                <w:rFonts w:cstheme="minorHAnsi"/>
                <w:snapToGrid w:val="0"/>
                <w:color w:val="000000"/>
                <w:lang w:eastAsia="en-US"/>
              </w:rPr>
              <w:t>(9,0 )</w:t>
            </w:r>
          </w:p>
        </w:tc>
        <w:tc>
          <w:tcPr>
            <w:tcW w:w="3119" w:type="dxa"/>
            <w:tcBorders>
              <w:top w:val="single" w:sz="4" w:space="0" w:color="auto"/>
              <w:left w:val="single" w:sz="4" w:space="0" w:color="auto"/>
              <w:bottom w:val="single" w:sz="4" w:space="0" w:color="auto"/>
              <w:right w:val="single" w:sz="4" w:space="0" w:color="auto"/>
            </w:tcBorders>
            <w:hideMark/>
          </w:tcPr>
          <w:p w14:paraId="6464C1E3"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Identifier for the feature quality record</w:t>
            </w:r>
          </w:p>
        </w:tc>
      </w:tr>
      <w:tr w:rsidR="000E4146" w:rsidRPr="000E4146" w14:paraId="6B1891E6" w14:textId="77777777" w:rsidTr="000E4146">
        <w:tc>
          <w:tcPr>
            <w:tcW w:w="2665" w:type="dxa"/>
            <w:tcBorders>
              <w:top w:val="single" w:sz="4" w:space="0" w:color="auto"/>
              <w:left w:val="single" w:sz="4" w:space="0" w:color="auto"/>
              <w:bottom w:val="single" w:sz="4" w:space="0" w:color="auto"/>
              <w:right w:val="single" w:sz="4" w:space="0" w:color="auto"/>
            </w:tcBorders>
            <w:hideMark/>
          </w:tcPr>
          <w:p w14:paraId="284F071C" w14:textId="77777777" w:rsidR="000E4146" w:rsidRPr="000E4146" w:rsidRDefault="000E4146" w:rsidP="000E4146">
            <w:pPr>
              <w:widowControl w:val="0"/>
              <w:spacing w:before="19" w:line="240" w:lineRule="auto"/>
              <w:rPr>
                <w:rFonts w:cstheme="minorHAnsi"/>
                <w:snapToGrid w:val="0"/>
                <w:color w:val="auto"/>
                <w:lang w:eastAsia="en-US"/>
              </w:rPr>
            </w:pPr>
            <w:r w:rsidRPr="000E4146">
              <w:rPr>
                <w:rFonts w:cstheme="minorHAnsi"/>
                <w:snapToGrid w:val="0"/>
                <w:color w:val="000000"/>
                <w:lang w:eastAsia="en-US"/>
              </w:rPr>
              <w:t>CREATE_DATE_PFI</w:t>
            </w:r>
          </w:p>
        </w:tc>
        <w:tc>
          <w:tcPr>
            <w:tcW w:w="1984" w:type="dxa"/>
            <w:tcBorders>
              <w:top w:val="single" w:sz="4" w:space="0" w:color="auto"/>
              <w:left w:val="single" w:sz="4" w:space="0" w:color="auto"/>
              <w:bottom w:val="single" w:sz="4" w:space="0" w:color="auto"/>
              <w:right w:val="single" w:sz="4" w:space="0" w:color="auto"/>
            </w:tcBorders>
            <w:hideMark/>
          </w:tcPr>
          <w:p w14:paraId="7AD077B0" w14:textId="77777777" w:rsidR="000E4146" w:rsidRPr="000E4146" w:rsidRDefault="000E4146" w:rsidP="000E4146">
            <w:pPr>
              <w:widowControl w:val="0"/>
              <w:spacing w:before="19" w:line="240" w:lineRule="auto"/>
              <w:rPr>
                <w:rFonts w:cstheme="minorHAnsi"/>
                <w:snapToGrid w:val="0"/>
                <w:color w:val="auto"/>
                <w:lang w:eastAsia="en-US"/>
              </w:rPr>
            </w:pPr>
            <w:r w:rsidRPr="000E4146">
              <w:rPr>
                <w:rFonts w:cstheme="minorHAnsi"/>
                <w:snapToGrid w:val="0"/>
                <w:color w:val="000000"/>
                <w:lang w:eastAsia="en-US"/>
              </w:rPr>
              <w:t>DATE</w:t>
            </w:r>
          </w:p>
        </w:tc>
        <w:tc>
          <w:tcPr>
            <w:tcW w:w="992" w:type="dxa"/>
            <w:tcBorders>
              <w:top w:val="single" w:sz="4" w:space="0" w:color="auto"/>
              <w:left w:val="single" w:sz="4" w:space="0" w:color="auto"/>
              <w:bottom w:val="single" w:sz="4" w:space="0" w:color="auto"/>
              <w:right w:val="single" w:sz="4" w:space="0" w:color="auto"/>
            </w:tcBorders>
            <w:hideMark/>
          </w:tcPr>
          <w:p w14:paraId="2A8C95D2" w14:textId="77777777" w:rsidR="000E4146" w:rsidRPr="000E4146" w:rsidRDefault="000E4146" w:rsidP="000E4146">
            <w:pPr>
              <w:widowControl w:val="0"/>
              <w:spacing w:before="19" w:line="240" w:lineRule="auto"/>
              <w:rPr>
                <w:rFonts w:cstheme="minorHAnsi"/>
                <w:snapToGrid w:val="0"/>
                <w:color w:val="auto"/>
                <w:lang w:eastAsia="en-US"/>
              </w:rPr>
            </w:pPr>
            <w:r w:rsidRPr="000E4146">
              <w:rPr>
                <w:rFonts w:cstheme="minorHAnsi"/>
                <w:snapToGrid w:val="0"/>
                <w:color w:val="000000"/>
                <w:lang w:eastAsia="en-US"/>
              </w:rPr>
              <w:t>7</w:t>
            </w:r>
          </w:p>
        </w:tc>
        <w:tc>
          <w:tcPr>
            <w:tcW w:w="3119" w:type="dxa"/>
            <w:tcBorders>
              <w:top w:val="single" w:sz="4" w:space="0" w:color="auto"/>
              <w:left w:val="single" w:sz="4" w:space="0" w:color="auto"/>
              <w:bottom w:val="single" w:sz="4" w:space="0" w:color="auto"/>
              <w:right w:val="single" w:sz="4" w:space="0" w:color="auto"/>
            </w:tcBorders>
            <w:hideMark/>
          </w:tcPr>
          <w:p w14:paraId="6E5C6EEE"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Date of original Creation of Feature</w:t>
            </w:r>
          </w:p>
        </w:tc>
      </w:tr>
      <w:tr w:rsidR="000E4146" w:rsidRPr="000E4146" w14:paraId="434C5E06" w14:textId="77777777" w:rsidTr="000E4146">
        <w:tc>
          <w:tcPr>
            <w:tcW w:w="2665" w:type="dxa"/>
            <w:tcBorders>
              <w:top w:val="single" w:sz="4" w:space="0" w:color="auto"/>
              <w:left w:val="single" w:sz="4" w:space="0" w:color="auto"/>
              <w:bottom w:val="single" w:sz="4" w:space="0" w:color="auto"/>
              <w:right w:val="single" w:sz="4" w:space="0" w:color="auto"/>
            </w:tcBorders>
            <w:hideMark/>
          </w:tcPr>
          <w:p w14:paraId="28A224E9" w14:textId="77777777" w:rsidR="000E4146" w:rsidRPr="000E4146" w:rsidRDefault="000E4146" w:rsidP="000E4146">
            <w:pPr>
              <w:widowControl w:val="0"/>
              <w:spacing w:before="19" w:line="240" w:lineRule="auto"/>
              <w:rPr>
                <w:rFonts w:cstheme="minorHAnsi"/>
                <w:snapToGrid w:val="0"/>
                <w:color w:val="auto"/>
                <w:lang w:eastAsia="en-US"/>
              </w:rPr>
            </w:pPr>
            <w:r w:rsidRPr="000E4146">
              <w:rPr>
                <w:rFonts w:cstheme="minorHAnsi"/>
                <w:snapToGrid w:val="0"/>
                <w:color w:val="000000"/>
                <w:lang w:eastAsia="en-US"/>
              </w:rPr>
              <w:t>SUPERCEDED_PFI</w:t>
            </w:r>
          </w:p>
        </w:tc>
        <w:tc>
          <w:tcPr>
            <w:tcW w:w="1984" w:type="dxa"/>
            <w:tcBorders>
              <w:top w:val="single" w:sz="4" w:space="0" w:color="auto"/>
              <w:left w:val="single" w:sz="4" w:space="0" w:color="auto"/>
              <w:bottom w:val="single" w:sz="4" w:space="0" w:color="auto"/>
              <w:right w:val="single" w:sz="4" w:space="0" w:color="auto"/>
            </w:tcBorders>
            <w:hideMark/>
          </w:tcPr>
          <w:p w14:paraId="6F6EB7F6" w14:textId="77777777" w:rsidR="000E4146" w:rsidRPr="000E4146" w:rsidRDefault="000E4146" w:rsidP="000E4146">
            <w:pPr>
              <w:widowControl w:val="0"/>
              <w:spacing w:before="19" w:line="240" w:lineRule="auto"/>
              <w:rPr>
                <w:rFonts w:cstheme="minorHAnsi"/>
                <w:snapToGrid w:val="0"/>
                <w:color w:val="auto"/>
                <w:lang w:eastAsia="en-US"/>
              </w:rPr>
            </w:pPr>
            <w:r w:rsidRPr="000E4146">
              <w:rPr>
                <w:rFonts w:cstheme="minorHAnsi"/>
                <w:snapToGrid w:val="0"/>
                <w:color w:val="000000"/>
                <w:lang w:eastAsia="en-US"/>
              </w:rPr>
              <w:t>NUMBER</w:t>
            </w:r>
          </w:p>
        </w:tc>
        <w:tc>
          <w:tcPr>
            <w:tcW w:w="992" w:type="dxa"/>
            <w:tcBorders>
              <w:top w:val="single" w:sz="4" w:space="0" w:color="auto"/>
              <w:left w:val="single" w:sz="4" w:space="0" w:color="auto"/>
              <w:bottom w:val="single" w:sz="4" w:space="0" w:color="auto"/>
              <w:right w:val="single" w:sz="4" w:space="0" w:color="auto"/>
            </w:tcBorders>
            <w:hideMark/>
          </w:tcPr>
          <w:p w14:paraId="059456DA" w14:textId="77777777" w:rsidR="000E4146" w:rsidRPr="000E4146" w:rsidRDefault="000E4146" w:rsidP="000E4146">
            <w:pPr>
              <w:widowControl w:val="0"/>
              <w:spacing w:before="19" w:line="240" w:lineRule="auto"/>
              <w:rPr>
                <w:rFonts w:cstheme="minorHAnsi"/>
                <w:snapToGrid w:val="0"/>
                <w:color w:val="auto"/>
                <w:lang w:eastAsia="en-US"/>
              </w:rPr>
            </w:pPr>
            <w:r w:rsidRPr="000E4146">
              <w:rPr>
                <w:rFonts w:cstheme="minorHAnsi"/>
                <w:snapToGrid w:val="0"/>
                <w:color w:val="000000"/>
                <w:lang w:eastAsia="en-US"/>
              </w:rPr>
              <w:t>(20,0 )</w:t>
            </w:r>
          </w:p>
        </w:tc>
        <w:tc>
          <w:tcPr>
            <w:tcW w:w="3119" w:type="dxa"/>
            <w:tcBorders>
              <w:top w:val="single" w:sz="4" w:space="0" w:color="auto"/>
              <w:left w:val="single" w:sz="4" w:space="0" w:color="auto"/>
              <w:bottom w:val="single" w:sz="4" w:space="0" w:color="auto"/>
              <w:right w:val="single" w:sz="4" w:space="0" w:color="auto"/>
            </w:tcBorders>
            <w:hideMark/>
          </w:tcPr>
          <w:p w14:paraId="26D48DB0"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PFI of feature prior to merge or split operation</w:t>
            </w:r>
          </w:p>
        </w:tc>
      </w:tr>
      <w:tr w:rsidR="000E4146" w:rsidRPr="000E4146" w14:paraId="0307F628" w14:textId="77777777" w:rsidTr="000E4146">
        <w:tc>
          <w:tcPr>
            <w:tcW w:w="2665" w:type="dxa"/>
            <w:tcBorders>
              <w:top w:val="single" w:sz="4" w:space="0" w:color="auto"/>
              <w:left w:val="single" w:sz="4" w:space="0" w:color="auto"/>
              <w:bottom w:val="single" w:sz="4" w:space="0" w:color="auto"/>
              <w:right w:val="single" w:sz="4" w:space="0" w:color="auto"/>
            </w:tcBorders>
            <w:hideMark/>
          </w:tcPr>
          <w:p w14:paraId="63BFD1C9" w14:textId="77777777" w:rsidR="000E4146" w:rsidRPr="000E4146" w:rsidRDefault="000E4146" w:rsidP="000E4146">
            <w:pPr>
              <w:widowControl w:val="0"/>
              <w:spacing w:before="19" w:line="240" w:lineRule="auto"/>
              <w:rPr>
                <w:rFonts w:cstheme="minorHAnsi"/>
                <w:snapToGrid w:val="0"/>
                <w:color w:val="auto"/>
                <w:lang w:eastAsia="en-US"/>
              </w:rPr>
            </w:pPr>
            <w:r w:rsidRPr="000E4146">
              <w:rPr>
                <w:rFonts w:cstheme="minorHAnsi"/>
                <w:snapToGrid w:val="0"/>
                <w:color w:val="000000"/>
                <w:lang w:eastAsia="en-US"/>
              </w:rPr>
              <w:t>CREATE_DATE_UFI</w:t>
            </w:r>
          </w:p>
        </w:tc>
        <w:tc>
          <w:tcPr>
            <w:tcW w:w="1984" w:type="dxa"/>
            <w:tcBorders>
              <w:top w:val="single" w:sz="4" w:space="0" w:color="auto"/>
              <w:left w:val="single" w:sz="4" w:space="0" w:color="auto"/>
              <w:bottom w:val="single" w:sz="4" w:space="0" w:color="auto"/>
              <w:right w:val="single" w:sz="4" w:space="0" w:color="auto"/>
            </w:tcBorders>
            <w:hideMark/>
          </w:tcPr>
          <w:p w14:paraId="50E00268" w14:textId="77777777" w:rsidR="000E4146" w:rsidRPr="000E4146" w:rsidRDefault="000E4146" w:rsidP="000E4146">
            <w:pPr>
              <w:widowControl w:val="0"/>
              <w:spacing w:before="19" w:line="240" w:lineRule="auto"/>
              <w:rPr>
                <w:rFonts w:cstheme="minorHAnsi"/>
                <w:snapToGrid w:val="0"/>
                <w:color w:val="auto"/>
                <w:lang w:eastAsia="en-US"/>
              </w:rPr>
            </w:pPr>
            <w:r w:rsidRPr="000E4146">
              <w:rPr>
                <w:rFonts w:cstheme="minorHAnsi"/>
                <w:snapToGrid w:val="0"/>
                <w:color w:val="000000"/>
                <w:lang w:eastAsia="en-US"/>
              </w:rPr>
              <w:t>DATE</w:t>
            </w:r>
          </w:p>
        </w:tc>
        <w:tc>
          <w:tcPr>
            <w:tcW w:w="992" w:type="dxa"/>
            <w:tcBorders>
              <w:top w:val="single" w:sz="4" w:space="0" w:color="auto"/>
              <w:left w:val="single" w:sz="4" w:space="0" w:color="auto"/>
              <w:bottom w:val="single" w:sz="4" w:space="0" w:color="auto"/>
              <w:right w:val="single" w:sz="4" w:space="0" w:color="auto"/>
            </w:tcBorders>
            <w:hideMark/>
          </w:tcPr>
          <w:p w14:paraId="3CC92952" w14:textId="77777777" w:rsidR="000E4146" w:rsidRPr="000E4146" w:rsidRDefault="000E4146" w:rsidP="000E4146">
            <w:pPr>
              <w:widowControl w:val="0"/>
              <w:spacing w:before="19" w:line="240" w:lineRule="auto"/>
              <w:rPr>
                <w:rFonts w:cstheme="minorHAnsi"/>
                <w:snapToGrid w:val="0"/>
                <w:color w:val="auto"/>
                <w:lang w:eastAsia="en-US"/>
              </w:rPr>
            </w:pPr>
            <w:r w:rsidRPr="000E4146">
              <w:rPr>
                <w:rFonts w:cstheme="minorHAnsi"/>
                <w:snapToGrid w:val="0"/>
                <w:color w:val="000000"/>
                <w:lang w:eastAsia="en-US"/>
              </w:rPr>
              <w:t>7</w:t>
            </w:r>
          </w:p>
        </w:tc>
        <w:tc>
          <w:tcPr>
            <w:tcW w:w="3119" w:type="dxa"/>
            <w:tcBorders>
              <w:top w:val="single" w:sz="4" w:space="0" w:color="auto"/>
              <w:left w:val="single" w:sz="4" w:space="0" w:color="auto"/>
              <w:bottom w:val="single" w:sz="4" w:space="0" w:color="auto"/>
              <w:right w:val="single" w:sz="4" w:space="0" w:color="auto"/>
            </w:tcBorders>
            <w:hideMark/>
          </w:tcPr>
          <w:p w14:paraId="0C430AF4"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Date of Creation of Feature</w:t>
            </w:r>
          </w:p>
        </w:tc>
      </w:tr>
    </w:tbl>
    <w:p w14:paraId="637B02E5" w14:textId="77777777" w:rsidR="000E4146" w:rsidRPr="000E4146" w:rsidRDefault="000E4146" w:rsidP="000E4146">
      <w:pPr>
        <w:spacing w:before="60"/>
        <w:jc w:val="both"/>
        <w:rPr>
          <w:rFonts w:cstheme="minorHAnsi"/>
          <w:snapToGrid w:val="0"/>
          <w:color w:val="auto"/>
          <w:lang w:val="en-US" w:eastAsia="en-US"/>
        </w:rPr>
      </w:pPr>
    </w:p>
    <w:p w14:paraId="6C2217B9" w14:textId="77777777" w:rsidR="00DE0A84" w:rsidRDefault="00DE0A84">
      <w:pPr>
        <w:rPr>
          <w:rFonts w:cstheme="minorHAnsi"/>
          <w:b/>
          <w:color w:val="auto"/>
          <w:lang w:eastAsia="en-US"/>
        </w:rPr>
      </w:pPr>
      <w:r>
        <w:rPr>
          <w:rFonts w:cstheme="minorHAnsi"/>
          <w:b/>
          <w:color w:val="auto"/>
          <w:lang w:eastAsia="en-US"/>
        </w:rPr>
        <w:br w:type="page"/>
      </w:r>
    </w:p>
    <w:p w14:paraId="48D9C388" w14:textId="18ED8C0A" w:rsidR="0059254E" w:rsidRPr="000E4146" w:rsidRDefault="0059254E" w:rsidP="0059254E">
      <w:pPr>
        <w:spacing w:line="240" w:lineRule="auto"/>
        <w:rPr>
          <w:rFonts w:cstheme="minorHAnsi"/>
          <w:b/>
          <w:color w:val="auto"/>
          <w:lang w:eastAsia="en-US"/>
        </w:rPr>
      </w:pPr>
      <w:r w:rsidRPr="000E4146">
        <w:rPr>
          <w:rFonts w:cstheme="minorHAnsi"/>
          <w:b/>
          <w:color w:val="auto"/>
          <w:lang w:eastAsia="en-US"/>
        </w:rPr>
        <w:lastRenderedPageBreak/>
        <w:t>Layer Table Structure</w:t>
      </w:r>
    </w:p>
    <w:p w14:paraId="652F1E9B" w14:textId="77777777" w:rsidR="0059254E" w:rsidRPr="000E4146" w:rsidRDefault="0059254E" w:rsidP="0059254E">
      <w:pPr>
        <w:spacing w:line="240" w:lineRule="auto"/>
        <w:rPr>
          <w:rFonts w:cstheme="minorHAnsi"/>
          <w:b/>
          <w:color w:val="auto"/>
          <w:lang w:eastAsia="en-US"/>
        </w:rPr>
      </w:pPr>
      <w:r w:rsidRPr="000E4146">
        <w:rPr>
          <w:rFonts w:cstheme="minorHAnsi"/>
          <w:b/>
          <w:color w:val="auto"/>
          <w:lang w:eastAsia="en-US"/>
        </w:rPr>
        <w:t>BUILDING_POINT</w:t>
      </w:r>
    </w:p>
    <w:p w14:paraId="5BB61738" w14:textId="77777777" w:rsidR="0059254E" w:rsidRPr="000E4146" w:rsidRDefault="0059254E" w:rsidP="0059254E">
      <w:pPr>
        <w:spacing w:line="240" w:lineRule="auto"/>
        <w:rPr>
          <w:rFonts w:cstheme="minorHAnsi"/>
          <w:b/>
          <w:color w:val="auto"/>
          <w:lang w:eastAsia="en-US"/>
        </w:rPr>
      </w:pPr>
      <w:r w:rsidRPr="000E4146">
        <w:rPr>
          <w:rFonts w:cstheme="minorHAnsi"/>
          <w:b/>
          <w:color w:val="auto"/>
          <w:lang w:eastAsia="en-US"/>
        </w:rPr>
        <w:t xml:space="preserve">Summary information </w:t>
      </w:r>
    </w:p>
    <w:p w14:paraId="73A5A34C" w14:textId="77777777" w:rsidR="0059254E" w:rsidRPr="000E4146" w:rsidRDefault="0059254E" w:rsidP="0059254E">
      <w:pPr>
        <w:spacing w:line="240" w:lineRule="auto"/>
        <w:rPr>
          <w:rFonts w:cstheme="minorHAnsi"/>
          <w:snapToGrid w:val="0"/>
          <w:color w:val="auto"/>
          <w:lang w:eastAsia="en-US"/>
        </w:rPr>
      </w:pPr>
    </w:p>
    <w:tbl>
      <w:tblPr>
        <w:tblW w:w="0" w:type="auto"/>
        <w:tblInd w:w="108" w:type="dxa"/>
        <w:tblLayout w:type="fixed"/>
        <w:tblLook w:val="04A0" w:firstRow="1" w:lastRow="0" w:firstColumn="1" w:lastColumn="0" w:noHBand="0" w:noVBand="1"/>
      </w:tblPr>
      <w:tblGrid>
        <w:gridCol w:w="2318"/>
        <w:gridCol w:w="6418"/>
      </w:tblGrid>
      <w:tr w:rsidR="0059254E" w:rsidRPr="000E4146" w14:paraId="3DA043C6" w14:textId="77777777" w:rsidTr="001A676A">
        <w:trPr>
          <w:trHeight w:val="280"/>
        </w:trPr>
        <w:tc>
          <w:tcPr>
            <w:tcW w:w="2318" w:type="dxa"/>
            <w:tcBorders>
              <w:top w:val="single" w:sz="6" w:space="0" w:color="auto"/>
              <w:left w:val="single" w:sz="6" w:space="0" w:color="auto"/>
              <w:bottom w:val="single" w:sz="6" w:space="0" w:color="auto"/>
              <w:right w:val="double" w:sz="6" w:space="0" w:color="auto"/>
            </w:tcBorders>
            <w:hideMark/>
          </w:tcPr>
          <w:p w14:paraId="3476804A" w14:textId="77777777" w:rsidR="0059254E" w:rsidRPr="000E4146" w:rsidRDefault="0059254E" w:rsidP="001A676A">
            <w:pPr>
              <w:spacing w:line="240" w:lineRule="auto"/>
              <w:rPr>
                <w:rFonts w:cstheme="minorHAnsi"/>
                <w:snapToGrid w:val="0"/>
                <w:color w:val="auto"/>
                <w:lang w:eastAsia="en-US"/>
              </w:rPr>
            </w:pPr>
            <w:r w:rsidRPr="000E4146">
              <w:rPr>
                <w:rFonts w:cstheme="minorHAnsi"/>
                <w:b/>
                <w:snapToGrid w:val="0"/>
                <w:color w:val="auto"/>
                <w:lang w:eastAsia="en-US"/>
              </w:rPr>
              <w:t>Description</w:t>
            </w:r>
          </w:p>
        </w:tc>
        <w:tc>
          <w:tcPr>
            <w:tcW w:w="6418" w:type="dxa"/>
            <w:tcBorders>
              <w:top w:val="single" w:sz="6" w:space="0" w:color="auto"/>
              <w:left w:val="double" w:sz="6" w:space="0" w:color="auto"/>
              <w:bottom w:val="single" w:sz="6" w:space="0" w:color="auto"/>
              <w:right w:val="single" w:sz="6" w:space="0" w:color="auto"/>
            </w:tcBorders>
            <w:hideMark/>
          </w:tcPr>
          <w:p w14:paraId="41245D17" w14:textId="77777777" w:rsidR="0059254E" w:rsidRPr="000E4146" w:rsidRDefault="0059254E" w:rsidP="001A676A">
            <w:pPr>
              <w:spacing w:line="240" w:lineRule="auto"/>
              <w:rPr>
                <w:rFonts w:cstheme="minorHAnsi"/>
                <w:snapToGrid w:val="0"/>
                <w:color w:val="auto"/>
                <w:lang w:eastAsia="en-US"/>
              </w:rPr>
            </w:pPr>
            <w:r w:rsidRPr="000E4146">
              <w:rPr>
                <w:rFonts w:cstheme="minorHAnsi"/>
                <w:snapToGrid w:val="0"/>
                <w:color w:val="auto"/>
                <w:lang w:eastAsia="en-US"/>
              </w:rPr>
              <w:t>Point/centroid location of undefined buildings across Victoria that are NOT contained within the following polygon datasets VMFEAT_BUILDING_POLYGON, VMFEAT_BUILTUP_AREA</w:t>
            </w:r>
          </w:p>
          <w:p w14:paraId="2B141CC4" w14:textId="77777777" w:rsidR="0059254E" w:rsidRPr="000E4146" w:rsidRDefault="0059254E" w:rsidP="001A676A">
            <w:pPr>
              <w:spacing w:line="240" w:lineRule="auto"/>
              <w:rPr>
                <w:rFonts w:cstheme="minorHAnsi"/>
                <w:snapToGrid w:val="0"/>
                <w:color w:val="auto"/>
                <w:lang w:eastAsia="en-US"/>
              </w:rPr>
            </w:pPr>
            <w:r w:rsidRPr="000E4146">
              <w:rPr>
                <w:rFonts w:cstheme="minorHAnsi"/>
                <w:snapToGrid w:val="0"/>
                <w:color w:val="auto"/>
                <w:lang w:eastAsia="en-US"/>
              </w:rPr>
              <w:t>and where they are not represented as a feature within the VMFEAT_FOI datasets</w:t>
            </w:r>
          </w:p>
        </w:tc>
      </w:tr>
      <w:tr w:rsidR="0059254E" w:rsidRPr="000E4146" w14:paraId="6CF5B2C9" w14:textId="77777777" w:rsidTr="001A676A">
        <w:trPr>
          <w:trHeight w:val="280"/>
        </w:trPr>
        <w:tc>
          <w:tcPr>
            <w:tcW w:w="2318" w:type="dxa"/>
            <w:tcBorders>
              <w:top w:val="single" w:sz="6" w:space="0" w:color="auto"/>
              <w:left w:val="single" w:sz="6" w:space="0" w:color="auto"/>
              <w:bottom w:val="single" w:sz="6" w:space="0" w:color="auto"/>
              <w:right w:val="double" w:sz="6" w:space="0" w:color="auto"/>
            </w:tcBorders>
            <w:hideMark/>
          </w:tcPr>
          <w:p w14:paraId="4854E217" w14:textId="77777777" w:rsidR="0059254E" w:rsidRPr="000E4146" w:rsidRDefault="0059254E" w:rsidP="001A676A">
            <w:pPr>
              <w:spacing w:line="240" w:lineRule="auto"/>
              <w:rPr>
                <w:rFonts w:cstheme="minorHAnsi"/>
                <w:b/>
                <w:snapToGrid w:val="0"/>
                <w:color w:val="auto"/>
                <w:lang w:eastAsia="en-US"/>
              </w:rPr>
            </w:pPr>
            <w:r w:rsidRPr="000E4146">
              <w:rPr>
                <w:rFonts w:cstheme="minorHAnsi"/>
                <w:b/>
                <w:snapToGrid w:val="0"/>
                <w:color w:val="auto"/>
                <w:lang w:eastAsia="en-US"/>
              </w:rPr>
              <w:t>Entity</w:t>
            </w:r>
          </w:p>
        </w:tc>
        <w:tc>
          <w:tcPr>
            <w:tcW w:w="6418" w:type="dxa"/>
            <w:tcBorders>
              <w:top w:val="single" w:sz="6" w:space="0" w:color="auto"/>
              <w:left w:val="double" w:sz="6" w:space="0" w:color="auto"/>
              <w:bottom w:val="single" w:sz="6" w:space="0" w:color="auto"/>
              <w:right w:val="single" w:sz="6" w:space="0" w:color="auto"/>
            </w:tcBorders>
            <w:hideMark/>
          </w:tcPr>
          <w:p w14:paraId="7B725A0E" w14:textId="77777777" w:rsidR="0059254E" w:rsidRPr="000E4146" w:rsidRDefault="0059254E" w:rsidP="001A676A">
            <w:pPr>
              <w:spacing w:line="240" w:lineRule="auto"/>
              <w:rPr>
                <w:rFonts w:cstheme="minorHAnsi"/>
                <w:snapToGrid w:val="0"/>
                <w:color w:val="auto"/>
                <w:lang w:eastAsia="en-US"/>
              </w:rPr>
            </w:pPr>
            <w:proofErr w:type="spellStart"/>
            <w:r w:rsidRPr="000E4146">
              <w:rPr>
                <w:rFonts w:cstheme="minorHAnsi"/>
                <w:snapToGrid w:val="0"/>
                <w:color w:val="auto"/>
                <w:lang w:eastAsia="en-US"/>
              </w:rPr>
              <w:t>Building_point</w:t>
            </w:r>
            <w:proofErr w:type="spellEnd"/>
          </w:p>
        </w:tc>
      </w:tr>
      <w:tr w:rsidR="0059254E" w:rsidRPr="000E4146" w14:paraId="4D52719C" w14:textId="77777777" w:rsidTr="001A676A">
        <w:trPr>
          <w:trHeight w:val="280"/>
        </w:trPr>
        <w:tc>
          <w:tcPr>
            <w:tcW w:w="2318" w:type="dxa"/>
            <w:tcBorders>
              <w:top w:val="single" w:sz="6" w:space="0" w:color="auto"/>
              <w:left w:val="single" w:sz="6" w:space="0" w:color="auto"/>
              <w:bottom w:val="single" w:sz="6" w:space="0" w:color="auto"/>
              <w:right w:val="double" w:sz="6" w:space="0" w:color="auto"/>
            </w:tcBorders>
            <w:hideMark/>
          </w:tcPr>
          <w:p w14:paraId="28D8B1D9" w14:textId="77777777" w:rsidR="0059254E" w:rsidRPr="000E4146" w:rsidRDefault="0059254E" w:rsidP="001A676A">
            <w:pPr>
              <w:spacing w:line="240" w:lineRule="auto"/>
              <w:rPr>
                <w:rFonts w:cstheme="minorHAnsi"/>
                <w:snapToGrid w:val="0"/>
                <w:color w:val="auto"/>
                <w:lang w:eastAsia="en-US"/>
              </w:rPr>
            </w:pPr>
            <w:r w:rsidRPr="000E4146">
              <w:rPr>
                <w:rFonts w:cstheme="minorHAnsi"/>
                <w:b/>
                <w:snapToGrid w:val="0"/>
                <w:color w:val="auto"/>
                <w:lang w:eastAsia="en-US"/>
              </w:rPr>
              <w:t>Included terms</w:t>
            </w:r>
          </w:p>
        </w:tc>
        <w:tc>
          <w:tcPr>
            <w:tcW w:w="6418" w:type="dxa"/>
            <w:tcBorders>
              <w:top w:val="single" w:sz="6" w:space="0" w:color="auto"/>
              <w:left w:val="double" w:sz="6" w:space="0" w:color="auto"/>
              <w:bottom w:val="single" w:sz="6" w:space="0" w:color="auto"/>
              <w:right w:val="single" w:sz="6" w:space="0" w:color="auto"/>
            </w:tcBorders>
          </w:tcPr>
          <w:p w14:paraId="1C2B89CE" w14:textId="77777777" w:rsidR="0059254E" w:rsidRPr="000E4146" w:rsidRDefault="0059254E" w:rsidP="001A676A">
            <w:pPr>
              <w:spacing w:line="240" w:lineRule="auto"/>
              <w:rPr>
                <w:rFonts w:cstheme="minorHAnsi"/>
                <w:snapToGrid w:val="0"/>
                <w:color w:val="auto"/>
                <w:lang w:eastAsia="en-US"/>
              </w:rPr>
            </w:pPr>
          </w:p>
        </w:tc>
      </w:tr>
      <w:tr w:rsidR="0059254E" w:rsidRPr="000E4146" w14:paraId="69916755" w14:textId="77777777" w:rsidTr="001A676A">
        <w:trPr>
          <w:trHeight w:val="280"/>
        </w:trPr>
        <w:tc>
          <w:tcPr>
            <w:tcW w:w="2318" w:type="dxa"/>
            <w:tcBorders>
              <w:top w:val="single" w:sz="6" w:space="0" w:color="auto"/>
              <w:left w:val="single" w:sz="6" w:space="0" w:color="auto"/>
              <w:bottom w:val="single" w:sz="6" w:space="0" w:color="auto"/>
              <w:right w:val="double" w:sz="6" w:space="0" w:color="auto"/>
            </w:tcBorders>
            <w:hideMark/>
          </w:tcPr>
          <w:p w14:paraId="6EDD5C57" w14:textId="77777777" w:rsidR="0059254E" w:rsidRPr="000E4146" w:rsidRDefault="0059254E" w:rsidP="001A676A">
            <w:pPr>
              <w:spacing w:line="240" w:lineRule="auto"/>
              <w:rPr>
                <w:rFonts w:cstheme="minorHAnsi"/>
                <w:snapToGrid w:val="0"/>
                <w:color w:val="auto"/>
                <w:lang w:eastAsia="en-US"/>
              </w:rPr>
            </w:pPr>
            <w:r w:rsidRPr="000E4146">
              <w:rPr>
                <w:rFonts w:cstheme="minorHAnsi"/>
                <w:b/>
                <w:snapToGrid w:val="0"/>
                <w:color w:val="auto"/>
                <w:lang w:eastAsia="en-US"/>
              </w:rPr>
              <w:t>Entity Type</w:t>
            </w:r>
          </w:p>
        </w:tc>
        <w:tc>
          <w:tcPr>
            <w:tcW w:w="6418" w:type="dxa"/>
            <w:tcBorders>
              <w:top w:val="single" w:sz="6" w:space="0" w:color="auto"/>
              <w:left w:val="double" w:sz="6" w:space="0" w:color="auto"/>
              <w:bottom w:val="single" w:sz="6" w:space="0" w:color="auto"/>
              <w:right w:val="single" w:sz="6" w:space="0" w:color="auto"/>
            </w:tcBorders>
            <w:hideMark/>
          </w:tcPr>
          <w:p w14:paraId="3D2C5A4F" w14:textId="77777777" w:rsidR="0059254E" w:rsidRPr="000E4146" w:rsidRDefault="0059254E" w:rsidP="001A676A">
            <w:pPr>
              <w:spacing w:line="240" w:lineRule="auto"/>
              <w:rPr>
                <w:rFonts w:cstheme="minorHAnsi"/>
                <w:snapToGrid w:val="0"/>
                <w:color w:val="auto"/>
                <w:lang w:eastAsia="en-US"/>
              </w:rPr>
            </w:pPr>
            <w:r w:rsidRPr="000E4146">
              <w:rPr>
                <w:rFonts w:cstheme="minorHAnsi"/>
                <w:snapToGrid w:val="0"/>
                <w:color w:val="auto"/>
                <w:lang w:eastAsia="en-US"/>
              </w:rPr>
              <w:t>Spatial</w:t>
            </w:r>
          </w:p>
        </w:tc>
      </w:tr>
      <w:tr w:rsidR="0059254E" w:rsidRPr="000E4146" w14:paraId="7DD20545" w14:textId="77777777" w:rsidTr="001A676A">
        <w:trPr>
          <w:trHeight w:val="280"/>
        </w:trPr>
        <w:tc>
          <w:tcPr>
            <w:tcW w:w="2318" w:type="dxa"/>
            <w:tcBorders>
              <w:top w:val="single" w:sz="6" w:space="0" w:color="auto"/>
              <w:left w:val="single" w:sz="6" w:space="0" w:color="auto"/>
              <w:bottom w:val="single" w:sz="6" w:space="0" w:color="auto"/>
              <w:right w:val="double" w:sz="6" w:space="0" w:color="auto"/>
            </w:tcBorders>
            <w:hideMark/>
          </w:tcPr>
          <w:p w14:paraId="0A361188" w14:textId="77777777" w:rsidR="0059254E" w:rsidRPr="000E4146" w:rsidRDefault="0059254E" w:rsidP="001A676A">
            <w:pPr>
              <w:spacing w:line="240" w:lineRule="auto"/>
              <w:rPr>
                <w:rFonts w:cstheme="minorHAnsi"/>
                <w:snapToGrid w:val="0"/>
                <w:color w:val="auto"/>
                <w:lang w:eastAsia="en-US"/>
              </w:rPr>
            </w:pPr>
            <w:r w:rsidRPr="000E4146">
              <w:rPr>
                <w:rFonts w:cstheme="minorHAnsi"/>
                <w:b/>
                <w:snapToGrid w:val="0"/>
                <w:color w:val="auto"/>
                <w:lang w:eastAsia="en-US"/>
              </w:rPr>
              <w:t>ICSM Conformance</w:t>
            </w:r>
          </w:p>
        </w:tc>
        <w:tc>
          <w:tcPr>
            <w:tcW w:w="6418" w:type="dxa"/>
            <w:tcBorders>
              <w:top w:val="single" w:sz="6" w:space="0" w:color="auto"/>
              <w:left w:val="double" w:sz="6" w:space="0" w:color="auto"/>
              <w:bottom w:val="single" w:sz="6" w:space="0" w:color="auto"/>
              <w:right w:val="single" w:sz="6" w:space="0" w:color="auto"/>
            </w:tcBorders>
            <w:hideMark/>
          </w:tcPr>
          <w:p w14:paraId="574B463A" w14:textId="77777777" w:rsidR="0059254E" w:rsidRPr="000E4146" w:rsidRDefault="0059254E" w:rsidP="001A676A">
            <w:pPr>
              <w:spacing w:line="240" w:lineRule="auto"/>
              <w:rPr>
                <w:rFonts w:cstheme="minorHAnsi"/>
                <w:snapToGrid w:val="0"/>
                <w:color w:val="auto"/>
                <w:lang w:eastAsia="en-US"/>
              </w:rPr>
            </w:pPr>
            <w:r w:rsidRPr="000E4146">
              <w:rPr>
                <w:rFonts w:cstheme="minorHAnsi"/>
                <w:snapToGrid w:val="0"/>
                <w:color w:val="auto"/>
                <w:lang w:eastAsia="en-US"/>
              </w:rPr>
              <w:t>Conforms</w:t>
            </w:r>
          </w:p>
        </w:tc>
      </w:tr>
    </w:tbl>
    <w:p w14:paraId="44268364" w14:textId="77777777" w:rsidR="004773FE" w:rsidRDefault="004773FE" w:rsidP="000E4146">
      <w:pPr>
        <w:spacing w:line="240" w:lineRule="auto"/>
        <w:rPr>
          <w:rFonts w:ascii="Times New Roman" w:hAnsi="Times New Roman" w:cs="Times New Roman"/>
          <w:color w:val="auto"/>
          <w:sz w:val="24"/>
          <w:szCs w:val="24"/>
          <w:lang w:eastAsia="en-US"/>
        </w:rPr>
      </w:pPr>
    </w:p>
    <w:p w14:paraId="44758B45" w14:textId="77777777" w:rsidR="004773FE" w:rsidRDefault="004773FE" w:rsidP="000E4146">
      <w:pPr>
        <w:spacing w:line="240" w:lineRule="auto"/>
        <w:rPr>
          <w:rFonts w:ascii="Times New Roman" w:hAnsi="Times New Roman" w:cs="Times New Roman"/>
          <w:color w:val="auto"/>
          <w:sz w:val="24"/>
          <w:szCs w:val="24"/>
          <w:lang w:eastAsia="en-US"/>
        </w:rPr>
      </w:pPr>
    </w:p>
    <w:p w14:paraId="2715ECB5" w14:textId="29412D59" w:rsidR="000E4146" w:rsidRPr="000E4146" w:rsidRDefault="000E4146" w:rsidP="000E4146">
      <w:pPr>
        <w:spacing w:line="240" w:lineRule="auto"/>
        <w:rPr>
          <w:rFonts w:cstheme="minorHAnsi"/>
          <w:b/>
          <w:color w:val="auto"/>
          <w:lang w:eastAsia="en-US"/>
        </w:rPr>
      </w:pPr>
      <w:r w:rsidRPr="000E4146">
        <w:rPr>
          <w:rFonts w:cstheme="minorHAnsi"/>
          <w:b/>
          <w:color w:val="auto"/>
          <w:lang w:eastAsia="en-US"/>
        </w:rPr>
        <w:t>TABLE:</w:t>
      </w:r>
      <w:r w:rsidRPr="000E4146">
        <w:rPr>
          <w:rFonts w:cstheme="minorHAnsi"/>
          <w:b/>
          <w:color w:val="auto"/>
          <w:lang w:eastAsia="en-US"/>
        </w:rPr>
        <w:tab/>
        <w:t>BUILDING_POINT</w:t>
      </w:r>
    </w:p>
    <w:p w14:paraId="0F26B5E5" w14:textId="77777777" w:rsidR="000E4146" w:rsidRPr="000E4146" w:rsidRDefault="000E4146" w:rsidP="000E4146">
      <w:pPr>
        <w:spacing w:line="240" w:lineRule="auto"/>
        <w:rPr>
          <w:rFonts w:cstheme="minorHAnsi"/>
          <w:b/>
          <w:color w:val="auto"/>
          <w:lang w:eastAsia="en-US"/>
        </w:rPr>
      </w:pPr>
      <w:r w:rsidRPr="000E4146">
        <w:rPr>
          <w:rFonts w:cstheme="minorHAnsi"/>
          <w:b/>
          <w:color w:val="auto"/>
          <w:lang w:eastAsia="en-US"/>
        </w:rPr>
        <w:t>TABLE DESCRIPTION:</w:t>
      </w: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2126"/>
        <w:gridCol w:w="992"/>
        <w:gridCol w:w="3119"/>
      </w:tblGrid>
      <w:tr w:rsidR="000E4146" w:rsidRPr="000E4146" w14:paraId="7876BE59" w14:textId="77777777" w:rsidTr="000E4146">
        <w:tc>
          <w:tcPr>
            <w:tcW w:w="2552" w:type="dxa"/>
            <w:tcBorders>
              <w:top w:val="single" w:sz="4" w:space="0" w:color="auto"/>
              <w:left w:val="single" w:sz="4" w:space="0" w:color="auto"/>
              <w:bottom w:val="single" w:sz="4" w:space="0" w:color="auto"/>
              <w:right w:val="single" w:sz="4" w:space="0" w:color="auto"/>
            </w:tcBorders>
            <w:hideMark/>
          </w:tcPr>
          <w:p w14:paraId="5B1CD95F" w14:textId="77777777" w:rsidR="000E4146" w:rsidRPr="000E4146" w:rsidRDefault="000E4146" w:rsidP="000E4146">
            <w:pPr>
              <w:widowControl w:val="0"/>
              <w:spacing w:before="119" w:line="240" w:lineRule="auto"/>
              <w:rPr>
                <w:rFonts w:cstheme="minorHAnsi"/>
                <w:snapToGrid w:val="0"/>
                <w:color w:val="auto"/>
                <w:lang w:eastAsia="en-US"/>
              </w:rPr>
            </w:pPr>
            <w:r w:rsidRPr="000E4146">
              <w:rPr>
                <w:rFonts w:cstheme="minorHAnsi"/>
                <w:b/>
                <w:snapToGrid w:val="0"/>
                <w:color w:val="000000"/>
                <w:lang w:eastAsia="en-US"/>
              </w:rPr>
              <w:t>COLUMN NAME</w:t>
            </w:r>
          </w:p>
        </w:tc>
        <w:tc>
          <w:tcPr>
            <w:tcW w:w="2126" w:type="dxa"/>
            <w:tcBorders>
              <w:top w:val="single" w:sz="4" w:space="0" w:color="auto"/>
              <w:left w:val="single" w:sz="4" w:space="0" w:color="auto"/>
              <w:bottom w:val="single" w:sz="4" w:space="0" w:color="auto"/>
              <w:right w:val="single" w:sz="4" w:space="0" w:color="auto"/>
            </w:tcBorders>
            <w:hideMark/>
          </w:tcPr>
          <w:p w14:paraId="7CCC00C7" w14:textId="77777777" w:rsidR="000E4146" w:rsidRPr="000E4146" w:rsidRDefault="000E4146" w:rsidP="000E4146">
            <w:pPr>
              <w:widowControl w:val="0"/>
              <w:spacing w:before="119" w:line="240" w:lineRule="auto"/>
              <w:rPr>
                <w:rFonts w:cstheme="minorHAnsi"/>
                <w:snapToGrid w:val="0"/>
                <w:color w:val="auto"/>
                <w:lang w:eastAsia="en-US"/>
              </w:rPr>
            </w:pPr>
            <w:r w:rsidRPr="000E4146">
              <w:rPr>
                <w:rFonts w:cstheme="minorHAnsi"/>
                <w:b/>
                <w:snapToGrid w:val="0"/>
                <w:color w:val="000000"/>
                <w:lang w:eastAsia="en-US"/>
              </w:rPr>
              <w:t>DATA TYPE</w:t>
            </w:r>
          </w:p>
        </w:tc>
        <w:tc>
          <w:tcPr>
            <w:tcW w:w="992" w:type="dxa"/>
            <w:tcBorders>
              <w:top w:val="single" w:sz="4" w:space="0" w:color="auto"/>
              <w:left w:val="single" w:sz="4" w:space="0" w:color="auto"/>
              <w:bottom w:val="single" w:sz="4" w:space="0" w:color="auto"/>
              <w:right w:val="single" w:sz="4" w:space="0" w:color="auto"/>
            </w:tcBorders>
            <w:hideMark/>
          </w:tcPr>
          <w:p w14:paraId="3946C861" w14:textId="77777777" w:rsidR="000E4146" w:rsidRPr="000E4146" w:rsidRDefault="000E4146" w:rsidP="000E4146">
            <w:pPr>
              <w:widowControl w:val="0"/>
              <w:spacing w:before="119" w:line="240" w:lineRule="auto"/>
              <w:rPr>
                <w:rFonts w:cstheme="minorHAnsi"/>
                <w:snapToGrid w:val="0"/>
                <w:color w:val="auto"/>
                <w:lang w:eastAsia="en-US"/>
              </w:rPr>
            </w:pPr>
            <w:r w:rsidRPr="000E4146">
              <w:rPr>
                <w:rFonts w:cstheme="minorHAnsi"/>
                <w:b/>
                <w:snapToGrid w:val="0"/>
                <w:color w:val="000000"/>
                <w:lang w:eastAsia="en-US"/>
              </w:rPr>
              <w:t>FIELD SIZE</w:t>
            </w:r>
          </w:p>
        </w:tc>
        <w:tc>
          <w:tcPr>
            <w:tcW w:w="3119" w:type="dxa"/>
            <w:tcBorders>
              <w:top w:val="single" w:sz="4" w:space="0" w:color="auto"/>
              <w:left w:val="single" w:sz="4" w:space="0" w:color="auto"/>
              <w:bottom w:val="single" w:sz="4" w:space="0" w:color="auto"/>
              <w:right w:val="single" w:sz="4" w:space="0" w:color="auto"/>
            </w:tcBorders>
            <w:hideMark/>
          </w:tcPr>
          <w:p w14:paraId="6B821544" w14:textId="77777777" w:rsidR="000E4146" w:rsidRPr="000E4146" w:rsidRDefault="000E4146" w:rsidP="000E4146">
            <w:pPr>
              <w:widowControl w:val="0"/>
              <w:spacing w:before="119" w:line="240" w:lineRule="auto"/>
              <w:rPr>
                <w:rFonts w:cstheme="minorHAnsi"/>
                <w:b/>
                <w:snapToGrid w:val="0"/>
                <w:color w:val="000000"/>
                <w:lang w:eastAsia="en-US"/>
              </w:rPr>
            </w:pPr>
            <w:r w:rsidRPr="000E4146">
              <w:rPr>
                <w:rFonts w:cstheme="minorHAnsi"/>
                <w:b/>
                <w:snapToGrid w:val="0"/>
                <w:color w:val="000000"/>
                <w:lang w:eastAsia="en-US"/>
              </w:rPr>
              <w:t>COLUMN DESCRIPTION</w:t>
            </w:r>
          </w:p>
        </w:tc>
      </w:tr>
      <w:tr w:rsidR="000E4146" w:rsidRPr="000E4146" w14:paraId="5A832C4C" w14:textId="77777777" w:rsidTr="000E4146">
        <w:tc>
          <w:tcPr>
            <w:tcW w:w="2552" w:type="dxa"/>
            <w:tcBorders>
              <w:top w:val="single" w:sz="4" w:space="0" w:color="auto"/>
              <w:left w:val="single" w:sz="4" w:space="0" w:color="auto"/>
              <w:bottom w:val="single" w:sz="4" w:space="0" w:color="auto"/>
              <w:right w:val="single" w:sz="4" w:space="0" w:color="auto"/>
            </w:tcBorders>
            <w:hideMark/>
          </w:tcPr>
          <w:p w14:paraId="7E7144B4"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UFI</w:t>
            </w:r>
          </w:p>
        </w:tc>
        <w:tc>
          <w:tcPr>
            <w:tcW w:w="2126" w:type="dxa"/>
            <w:tcBorders>
              <w:top w:val="single" w:sz="4" w:space="0" w:color="auto"/>
              <w:left w:val="single" w:sz="4" w:space="0" w:color="auto"/>
              <w:bottom w:val="single" w:sz="4" w:space="0" w:color="auto"/>
              <w:right w:val="single" w:sz="4" w:space="0" w:color="auto"/>
            </w:tcBorders>
            <w:hideMark/>
          </w:tcPr>
          <w:p w14:paraId="5A65AEA4"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NUMBER</w:t>
            </w:r>
          </w:p>
        </w:tc>
        <w:tc>
          <w:tcPr>
            <w:tcW w:w="992" w:type="dxa"/>
            <w:tcBorders>
              <w:top w:val="single" w:sz="4" w:space="0" w:color="auto"/>
              <w:left w:val="single" w:sz="4" w:space="0" w:color="auto"/>
              <w:bottom w:val="single" w:sz="4" w:space="0" w:color="auto"/>
              <w:right w:val="single" w:sz="4" w:space="0" w:color="auto"/>
            </w:tcBorders>
            <w:hideMark/>
          </w:tcPr>
          <w:p w14:paraId="09E9B029"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9</w:t>
            </w:r>
          </w:p>
        </w:tc>
        <w:tc>
          <w:tcPr>
            <w:tcW w:w="3119" w:type="dxa"/>
            <w:tcBorders>
              <w:top w:val="single" w:sz="4" w:space="0" w:color="auto"/>
              <w:left w:val="single" w:sz="4" w:space="0" w:color="auto"/>
              <w:bottom w:val="single" w:sz="4" w:space="0" w:color="auto"/>
              <w:right w:val="single" w:sz="4" w:space="0" w:color="auto"/>
            </w:tcBorders>
            <w:hideMark/>
          </w:tcPr>
          <w:p w14:paraId="6517BB8E"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Unique Feature Identifier</w:t>
            </w:r>
          </w:p>
        </w:tc>
      </w:tr>
      <w:tr w:rsidR="000E4146" w:rsidRPr="000E4146" w14:paraId="62B7D900" w14:textId="77777777" w:rsidTr="000E4146">
        <w:tc>
          <w:tcPr>
            <w:tcW w:w="2552" w:type="dxa"/>
            <w:tcBorders>
              <w:top w:val="single" w:sz="4" w:space="0" w:color="auto"/>
              <w:left w:val="single" w:sz="4" w:space="0" w:color="auto"/>
              <w:bottom w:val="single" w:sz="4" w:space="0" w:color="auto"/>
              <w:right w:val="single" w:sz="4" w:space="0" w:color="auto"/>
            </w:tcBorders>
            <w:hideMark/>
          </w:tcPr>
          <w:p w14:paraId="75474728"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PFI</w:t>
            </w:r>
          </w:p>
        </w:tc>
        <w:tc>
          <w:tcPr>
            <w:tcW w:w="2126" w:type="dxa"/>
            <w:tcBorders>
              <w:top w:val="single" w:sz="4" w:space="0" w:color="auto"/>
              <w:left w:val="single" w:sz="4" w:space="0" w:color="auto"/>
              <w:bottom w:val="single" w:sz="4" w:space="0" w:color="auto"/>
              <w:right w:val="single" w:sz="4" w:space="0" w:color="auto"/>
            </w:tcBorders>
            <w:hideMark/>
          </w:tcPr>
          <w:p w14:paraId="4A81CAC8"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NUMBER</w:t>
            </w:r>
          </w:p>
        </w:tc>
        <w:tc>
          <w:tcPr>
            <w:tcW w:w="992" w:type="dxa"/>
            <w:tcBorders>
              <w:top w:val="single" w:sz="4" w:space="0" w:color="auto"/>
              <w:left w:val="single" w:sz="4" w:space="0" w:color="auto"/>
              <w:bottom w:val="single" w:sz="4" w:space="0" w:color="auto"/>
              <w:right w:val="single" w:sz="4" w:space="0" w:color="auto"/>
            </w:tcBorders>
            <w:hideMark/>
          </w:tcPr>
          <w:p w14:paraId="704D413B"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9</w:t>
            </w:r>
          </w:p>
        </w:tc>
        <w:tc>
          <w:tcPr>
            <w:tcW w:w="3119" w:type="dxa"/>
            <w:tcBorders>
              <w:top w:val="single" w:sz="4" w:space="0" w:color="auto"/>
              <w:left w:val="single" w:sz="4" w:space="0" w:color="auto"/>
              <w:bottom w:val="single" w:sz="4" w:space="0" w:color="auto"/>
              <w:right w:val="single" w:sz="4" w:space="0" w:color="auto"/>
            </w:tcBorders>
            <w:hideMark/>
          </w:tcPr>
          <w:p w14:paraId="5ECC67D2"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Persistent Feature Identifier</w:t>
            </w:r>
          </w:p>
        </w:tc>
      </w:tr>
      <w:tr w:rsidR="000E4146" w:rsidRPr="000E4146" w14:paraId="526181C0" w14:textId="77777777" w:rsidTr="000E4146">
        <w:tc>
          <w:tcPr>
            <w:tcW w:w="2552" w:type="dxa"/>
            <w:tcBorders>
              <w:top w:val="single" w:sz="4" w:space="0" w:color="auto"/>
              <w:left w:val="single" w:sz="4" w:space="0" w:color="auto"/>
              <w:bottom w:val="single" w:sz="4" w:space="0" w:color="auto"/>
              <w:right w:val="single" w:sz="4" w:space="0" w:color="auto"/>
            </w:tcBorders>
            <w:hideMark/>
          </w:tcPr>
          <w:p w14:paraId="420CBC8D" w14:textId="77777777" w:rsidR="000E4146" w:rsidRPr="000E4146" w:rsidRDefault="000E4146" w:rsidP="000E4146">
            <w:pPr>
              <w:widowControl w:val="0"/>
              <w:spacing w:before="19" w:line="240" w:lineRule="auto"/>
              <w:rPr>
                <w:rFonts w:cstheme="minorHAnsi"/>
                <w:snapToGrid w:val="0"/>
                <w:color w:val="auto"/>
                <w:lang w:eastAsia="en-US"/>
              </w:rPr>
            </w:pPr>
            <w:r w:rsidRPr="000E4146">
              <w:rPr>
                <w:rFonts w:cstheme="minorHAnsi"/>
                <w:snapToGrid w:val="0"/>
                <w:color w:val="000000"/>
                <w:lang w:eastAsia="en-US"/>
              </w:rPr>
              <w:t>FEATURE_ID</w:t>
            </w:r>
          </w:p>
        </w:tc>
        <w:tc>
          <w:tcPr>
            <w:tcW w:w="2126" w:type="dxa"/>
            <w:tcBorders>
              <w:top w:val="single" w:sz="4" w:space="0" w:color="auto"/>
              <w:left w:val="single" w:sz="4" w:space="0" w:color="auto"/>
              <w:bottom w:val="single" w:sz="4" w:space="0" w:color="auto"/>
              <w:right w:val="single" w:sz="4" w:space="0" w:color="auto"/>
            </w:tcBorders>
            <w:hideMark/>
          </w:tcPr>
          <w:p w14:paraId="7DAA481B" w14:textId="77777777" w:rsidR="000E4146" w:rsidRPr="000E4146" w:rsidRDefault="000E4146" w:rsidP="000E4146">
            <w:pPr>
              <w:widowControl w:val="0"/>
              <w:spacing w:before="19" w:line="240" w:lineRule="auto"/>
              <w:rPr>
                <w:rFonts w:cstheme="minorHAnsi"/>
                <w:snapToGrid w:val="0"/>
                <w:color w:val="auto"/>
                <w:lang w:eastAsia="en-US"/>
              </w:rPr>
            </w:pPr>
            <w:r w:rsidRPr="000E4146">
              <w:rPr>
                <w:rFonts w:cstheme="minorHAnsi"/>
                <w:snapToGrid w:val="0"/>
                <w:color w:val="000000"/>
                <w:lang w:eastAsia="en-US"/>
              </w:rPr>
              <w:t>NUMBER</w:t>
            </w:r>
          </w:p>
        </w:tc>
        <w:tc>
          <w:tcPr>
            <w:tcW w:w="992" w:type="dxa"/>
            <w:tcBorders>
              <w:top w:val="single" w:sz="4" w:space="0" w:color="auto"/>
              <w:left w:val="single" w:sz="4" w:space="0" w:color="auto"/>
              <w:bottom w:val="single" w:sz="4" w:space="0" w:color="auto"/>
              <w:right w:val="single" w:sz="4" w:space="0" w:color="auto"/>
            </w:tcBorders>
            <w:hideMark/>
          </w:tcPr>
          <w:p w14:paraId="089D40AD" w14:textId="77777777" w:rsidR="000E4146" w:rsidRPr="000E4146" w:rsidRDefault="000E4146" w:rsidP="000E4146">
            <w:pPr>
              <w:widowControl w:val="0"/>
              <w:spacing w:before="19" w:line="240" w:lineRule="auto"/>
              <w:rPr>
                <w:rFonts w:cstheme="minorHAnsi"/>
                <w:snapToGrid w:val="0"/>
                <w:color w:val="auto"/>
                <w:lang w:eastAsia="en-US"/>
              </w:rPr>
            </w:pPr>
            <w:r w:rsidRPr="000E4146">
              <w:rPr>
                <w:rFonts w:cstheme="minorHAnsi"/>
                <w:snapToGrid w:val="0"/>
                <w:color w:val="000000"/>
                <w:lang w:eastAsia="en-US"/>
              </w:rPr>
              <w:t>9</w:t>
            </w:r>
          </w:p>
        </w:tc>
        <w:tc>
          <w:tcPr>
            <w:tcW w:w="3119" w:type="dxa"/>
            <w:tcBorders>
              <w:top w:val="single" w:sz="4" w:space="0" w:color="auto"/>
              <w:left w:val="single" w:sz="4" w:space="0" w:color="auto"/>
              <w:bottom w:val="single" w:sz="4" w:space="0" w:color="auto"/>
              <w:right w:val="single" w:sz="4" w:space="0" w:color="auto"/>
            </w:tcBorders>
            <w:hideMark/>
          </w:tcPr>
          <w:p w14:paraId="13C6F2E9"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Feature ID</w:t>
            </w:r>
          </w:p>
        </w:tc>
      </w:tr>
      <w:tr w:rsidR="000E4146" w:rsidRPr="000E4146" w14:paraId="1F2DFEF5" w14:textId="77777777" w:rsidTr="000E4146">
        <w:tc>
          <w:tcPr>
            <w:tcW w:w="2552" w:type="dxa"/>
            <w:tcBorders>
              <w:top w:val="single" w:sz="4" w:space="0" w:color="auto"/>
              <w:left w:val="single" w:sz="4" w:space="0" w:color="auto"/>
              <w:bottom w:val="single" w:sz="4" w:space="0" w:color="auto"/>
              <w:right w:val="single" w:sz="4" w:space="0" w:color="auto"/>
            </w:tcBorders>
            <w:hideMark/>
          </w:tcPr>
          <w:p w14:paraId="01BB89EE"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FEATURE_TYPE</w:t>
            </w:r>
          </w:p>
        </w:tc>
        <w:tc>
          <w:tcPr>
            <w:tcW w:w="2126" w:type="dxa"/>
            <w:tcBorders>
              <w:top w:val="single" w:sz="4" w:space="0" w:color="auto"/>
              <w:left w:val="single" w:sz="4" w:space="0" w:color="auto"/>
              <w:bottom w:val="single" w:sz="4" w:space="0" w:color="auto"/>
              <w:right w:val="single" w:sz="4" w:space="0" w:color="auto"/>
            </w:tcBorders>
            <w:hideMark/>
          </w:tcPr>
          <w:p w14:paraId="12A72783"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VARCHAR2</w:t>
            </w:r>
          </w:p>
        </w:tc>
        <w:tc>
          <w:tcPr>
            <w:tcW w:w="992" w:type="dxa"/>
            <w:tcBorders>
              <w:top w:val="single" w:sz="4" w:space="0" w:color="auto"/>
              <w:left w:val="single" w:sz="4" w:space="0" w:color="auto"/>
              <w:bottom w:val="single" w:sz="4" w:space="0" w:color="auto"/>
              <w:right w:val="single" w:sz="4" w:space="0" w:color="auto"/>
            </w:tcBorders>
            <w:hideMark/>
          </w:tcPr>
          <w:p w14:paraId="31A37AF9"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30</w:t>
            </w:r>
          </w:p>
        </w:tc>
        <w:tc>
          <w:tcPr>
            <w:tcW w:w="3119" w:type="dxa"/>
            <w:tcBorders>
              <w:top w:val="single" w:sz="4" w:space="0" w:color="auto"/>
              <w:left w:val="single" w:sz="4" w:space="0" w:color="auto"/>
              <w:bottom w:val="single" w:sz="4" w:space="0" w:color="auto"/>
              <w:right w:val="single" w:sz="4" w:space="0" w:color="auto"/>
            </w:tcBorders>
            <w:hideMark/>
          </w:tcPr>
          <w:p w14:paraId="67B17DA5"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 xml:space="preserve">Feature type </w:t>
            </w:r>
          </w:p>
        </w:tc>
      </w:tr>
      <w:tr w:rsidR="000E4146" w:rsidRPr="000E4146" w14:paraId="4C176E72" w14:textId="77777777" w:rsidTr="000E4146">
        <w:tc>
          <w:tcPr>
            <w:tcW w:w="2552" w:type="dxa"/>
            <w:tcBorders>
              <w:top w:val="single" w:sz="4" w:space="0" w:color="auto"/>
              <w:left w:val="single" w:sz="4" w:space="0" w:color="auto"/>
              <w:bottom w:val="single" w:sz="4" w:space="0" w:color="auto"/>
              <w:right w:val="single" w:sz="4" w:space="0" w:color="auto"/>
            </w:tcBorders>
            <w:hideMark/>
          </w:tcPr>
          <w:p w14:paraId="429AB294"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FEATURE_SUBTYPE</w:t>
            </w:r>
          </w:p>
        </w:tc>
        <w:tc>
          <w:tcPr>
            <w:tcW w:w="2126" w:type="dxa"/>
            <w:tcBorders>
              <w:top w:val="single" w:sz="4" w:space="0" w:color="auto"/>
              <w:left w:val="single" w:sz="4" w:space="0" w:color="auto"/>
              <w:bottom w:val="single" w:sz="4" w:space="0" w:color="auto"/>
              <w:right w:val="single" w:sz="4" w:space="0" w:color="auto"/>
            </w:tcBorders>
            <w:hideMark/>
          </w:tcPr>
          <w:p w14:paraId="43C1ACBC"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VARCHAR2</w:t>
            </w:r>
          </w:p>
        </w:tc>
        <w:tc>
          <w:tcPr>
            <w:tcW w:w="992" w:type="dxa"/>
            <w:tcBorders>
              <w:top w:val="single" w:sz="4" w:space="0" w:color="auto"/>
              <w:left w:val="single" w:sz="4" w:space="0" w:color="auto"/>
              <w:bottom w:val="single" w:sz="4" w:space="0" w:color="auto"/>
              <w:right w:val="single" w:sz="4" w:space="0" w:color="auto"/>
            </w:tcBorders>
            <w:hideMark/>
          </w:tcPr>
          <w:p w14:paraId="780C8162"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30</w:t>
            </w:r>
          </w:p>
        </w:tc>
        <w:tc>
          <w:tcPr>
            <w:tcW w:w="3119" w:type="dxa"/>
            <w:tcBorders>
              <w:top w:val="single" w:sz="4" w:space="0" w:color="auto"/>
              <w:left w:val="single" w:sz="4" w:space="0" w:color="auto"/>
              <w:bottom w:val="single" w:sz="4" w:space="0" w:color="auto"/>
              <w:right w:val="single" w:sz="4" w:space="0" w:color="auto"/>
            </w:tcBorders>
            <w:hideMark/>
          </w:tcPr>
          <w:p w14:paraId="12CC8BAF"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 xml:space="preserve">Feature subtype </w:t>
            </w:r>
          </w:p>
        </w:tc>
      </w:tr>
      <w:tr w:rsidR="000E4146" w:rsidRPr="000E4146" w14:paraId="4D02E60C" w14:textId="77777777" w:rsidTr="000E4146">
        <w:tc>
          <w:tcPr>
            <w:tcW w:w="2552" w:type="dxa"/>
            <w:tcBorders>
              <w:top w:val="single" w:sz="4" w:space="0" w:color="auto"/>
              <w:left w:val="single" w:sz="4" w:space="0" w:color="auto"/>
              <w:bottom w:val="single" w:sz="4" w:space="0" w:color="auto"/>
              <w:right w:val="single" w:sz="4" w:space="0" w:color="auto"/>
            </w:tcBorders>
            <w:hideMark/>
          </w:tcPr>
          <w:p w14:paraId="39F4FC42"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AUTH_ORG_CODE</w:t>
            </w:r>
          </w:p>
        </w:tc>
        <w:tc>
          <w:tcPr>
            <w:tcW w:w="2126" w:type="dxa"/>
            <w:tcBorders>
              <w:top w:val="single" w:sz="4" w:space="0" w:color="auto"/>
              <w:left w:val="single" w:sz="4" w:space="0" w:color="auto"/>
              <w:bottom w:val="single" w:sz="4" w:space="0" w:color="auto"/>
              <w:right w:val="single" w:sz="4" w:space="0" w:color="auto"/>
            </w:tcBorders>
            <w:hideMark/>
          </w:tcPr>
          <w:p w14:paraId="067E3896"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VARCHAR2</w:t>
            </w:r>
          </w:p>
        </w:tc>
        <w:tc>
          <w:tcPr>
            <w:tcW w:w="992" w:type="dxa"/>
            <w:tcBorders>
              <w:top w:val="single" w:sz="4" w:space="0" w:color="auto"/>
              <w:left w:val="single" w:sz="4" w:space="0" w:color="auto"/>
              <w:bottom w:val="single" w:sz="4" w:space="0" w:color="auto"/>
              <w:right w:val="single" w:sz="4" w:space="0" w:color="auto"/>
            </w:tcBorders>
            <w:hideMark/>
          </w:tcPr>
          <w:p w14:paraId="334D8658"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4</w:t>
            </w:r>
          </w:p>
        </w:tc>
        <w:tc>
          <w:tcPr>
            <w:tcW w:w="3119" w:type="dxa"/>
            <w:tcBorders>
              <w:top w:val="single" w:sz="4" w:space="0" w:color="auto"/>
              <w:left w:val="single" w:sz="4" w:space="0" w:color="auto"/>
              <w:bottom w:val="single" w:sz="4" w:space="0" w:color="auto"/>
              <w:right w:val="single" w:sz="4" w:space="0" w:color="auto"/>
            </w:tcBorders>
            <w:hideMark/>
          </w:tcPr>
          <w:p w14:paraId="4027AC1F"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color w:val="auto"/>
                <w:lang w:eastAsia="en-US"/>
              </w:rPr>
              <w:t>The Authoritative Organisation Code field facilitates maintenance and allows users to obtain secondary data from the primary source</w:t>
            </w:r>
          </w:p>
        </w:tc>
      </w:tr>
      <w:tr w:rsidR="000E4146" w:rsidRPr="000E4146" w14:paraId="2A648BAA" w14:textId="77777777" w:rsidTr="000E4146">
        <w:tc>
          <w:tcPr>
            <w:tcW w:w="2552" w:type="dxa"/>
            <w:tcBorders>
              <w:top w:val="single" w:sz="4" w:space="0" w:color="auto"/>
              <w:left w:val="single" w:sz="4" w:space="0" w:color="auto"/>
              <w:bottom w:val="single" w:sz="4" w:space="0" w:color="auto"/>
              <w:right w:val="single" w:sz="4" w:space="0" w:color="auto"/>
            </w:tcBorders>
            <w:hideMark/>
          </w:tcPr>
          <w:p w14:paraId="03402A76"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AUTH_ORG_ID</w:t>
            </w:r>
          </w:p>
        </w:tc>
        <w:tc>
          <w:tcPr>
            <w:tcW w:w="2126" w:type="dxa"/>
            <w:tcBorders>
              <w:top w:val="single" w:sz="4" w:space="0" w:color="auto"/>
              <w:left w:val="single" w:sz="4" w:space="0" w:color="auto"/>
              <w:bottom w:val="single" w:sz="4" w:space="0" w:color="auto"/>
              <w:right w:val="single" w:sz="4" w:space="0" w:color="auto"/>
            </w:tcBorders>
            <w:hideMark/>
          </w:tcPr>
          <w:p w14:paraId="4FA9AB03"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VARCHAR2</w:t>
            </w:r>
          </w:p>
        </w:tc>
        <w:tc>
          <w:tcPr>
            <w:tcW w:w="992" w:type="dxa"/>
            <w:tcBorders>
              <w:top w:val="single" w:sz="4" w:space="0" w:color="auto"/>
              <w:left w:val="single" w:sz="4" w:space="0" w:color="auto"/>
              <w:bottom w:val="single" w:sz="4" w:space="0" w:color="auto"/>
              <w:right w:val="single" w:sz="4" w:space="0" w:color="auto"/>
            </w:tcBorders>
            <w:hideMark/>
          </w:tcPr>
          <w:p w14:paraId="3B126A22"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30</w:t>
            </w:r>
          </w:p>
        </w:tc>
        <w:tc>
          <w:tcPr>
            <w:tcW w:w="3119" w:type="dxa"/>
            <w:tcBorders>
              <w:top w:val="single" w:sz="4" w:space="0" w:color="auto"/>
              <w:left w:val="single" w:sz="4" w:space="0" w:color="auto"/>
              <w:bottom w:val="single" w:sz="4" w:space="0" w:color="auto"/>
              <w:right w:val="single" w:sz="4" w:space="0" w:color="auto"/>
            </w:tcBorders>
            <w:hideMark/>
          </w:tcPr>
          <w:p w14:paraId="4C7E753D"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color w:val="auto"/>
                <w:lang w:eastAsia="en-US"/>
              </w:rPr>
              <w:t xml:space="preserve">The Authoritative Organisation Code field with the Authoritative </w:t>
            </w:r>
            <w:proofErr w:type="spellStart"/>
            <w:r w:rsidRPr="000E4146">
              <w:rPr>
                <w:rFonts w:cstheme="minorHAnsi"/>
                <w:color w:val="auto"/>
                <w:lang w:eastAsia="en-US"/>
              </w:rPr>
              <w:t>Organisation_ID</w:t>
            </w:r>
            <w:proofErr w:type="spellEnd"/>
            <w:r w:rsidRPr="000E4146">
              <w:rPr>
                <w:rFonts w:cstheme="minorHAnsi"/>
                <w:color w:val="auto"/>
                <w:lang w:eastAsia="en-US"/>
              </w:rPr>
              <w:t xml:space="preserve"> facilitates direct maintenance and allows users and custodians to link secondary data from the primary source</w:t>
            </w:r>
          </w:p>
        </w:tc>
      </w:tr>
      <w:tr w:rsidR="000E4146" w:rsidRPr="000E4146" w14:paraId="072BB332" w14:textId="77777777" w:rsidTr="000E4146">
        <w:tc>
          <w:tcPr>
            <w:tcW w:w="2552" w:type="dxa"/>
            <w:tcBorders>
              <w:top w:val="single" w:sz="4" w:space="0" w:color="auto"/>
              <w:left w:val="single" w:sz="4" w:space="0" w:color="auto"/>
              <w:bottom w:val="single" w:sz="4" w:space="0" w:color="auto"/>
              <w:right w:val="single" w:sz="4" w:space="0" w:color="auto"/>
            </w:tcBorders>
            <w:hideMark/>
          </w:tcPr>
          <w:p w14:paraId="6E4EBED0"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AUTH_ORG_VERIFIED</w:t>
            </w:r>
          </w:p>
        </w:tc>
        <w:tc>
          <w:tcPr>
            <w:tcW w:w="2126" w:type="dxa"/>
            <w:tcBorders>
              <w:top w:val="single" w:sz="4" w:space="0" w:color="auto"/>
              <w:left w:val="single" w:sz="4" w:space="0" w:color="auto"/>
              <w:bottom w:val="single" w:sz="4" w:space="0" w:color="auto"/>
              <w:right w:val="single" w:sz="4" w:space="0" w:color="auto"/>
            </w:tcBorders>
            <w:hideMark/>
          </w:tcPr>
          <w:p w14:paraId="5DFB2B65"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VARCHAR2</w:t>
            </w:r>
          </w:p>
        </w:tc>
        <w:tc>
          <w:tcPr>
            <w:tcW w:w="992" w:type="dxa"/>
            <w:tcBorders>
              <w:top w:val="single" w:sz="4" w:space="0" w:color="auto"/>
              <w:left w:val="single" w:sz="4" w:space="0" w:color="auto"/>
              <w:bottom w:val="single" w:sz="4" w:space="0" w:color="auto"/>
              <w:right w:val="single" w:sz="4" w:space="0" w:color="auto"/>
            </w:tcBorders>
            <w:hideMark/>
          </w:tcPr>
          <w:p w14:paraId="07BCA8DF"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30</w:t>
            </w:r>
          </w:p>
        </w:tc>
        <w:tc>
          <w:tcPr>
            <w:tcW w:w="3119" w:type="dxa"/>
            <w:tcBorders>
              <w:top w:val="single" w:sz="4" w:space="0" w:color="auto"/>
              <w:left w:val="single" w:sz="4" w:space="0" w:color="auto"/>
              <w:bottom w:val="single" w:sz="4" w:space="0" w:color="auto"/>
              <w:right w:val="single" w:sz="4" w:space="0" w:color="auto"/>
            </w:tcBorders>
            <w:hideMark/>
          </w:tcPr>
          <w:p w14:paraId="6BA72B0E"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color w:val="auto"/>
                <w:lang w:eastAsia="en-US"/>
              </w:rPr>
              <w:t>Date stamps the last time the record was verified.</w:t>
            </w:r>
          </w:p>
        </w:tc>
      </w:tr>
      <w:tr w:rsidR="000E4146" w:rsidRPr="000E4146" w14:paraId="73EEFB3E" w14:textId="77777777" w:rsidTr="000E4146">
        <w:tc>
          <w:tcPr>
            <w:tcW w:w="2552" w:type="dxa"/>
            <w:tcBorders>
              <w:top w:val="single" w:sz="4" w:space="0" w:color="auto"/>
              <w:left w:val="single" w:sz="4" w:space="0" w:color="auto"/>
              <w:bottom w:val="single" w:sz="4" w:space="0" w:color="auto"/>
              <w:right w:val="single" w:sz="4" w:space="0" w:color="auto"/>
            </w:tcBorders>
            <w:hideMark/>
          </w:tcPr>
          <w:p w14:paraId="3286496D"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STATE</w:t>
            </w:r>
          </w:p>
        </w:tc>
        <w:tc>
          <w:tcPr>
            <w:tcW w:w="2126" w:type="dxa"/>
            <w:tcBorders>
              <w:top w:val="single" w:sz="4" w:space="0" w:color="auto"/>
              <w:left w:val="single" w:sz="4" w:space="0" w:color="auto"/>
              <w:bottom w:val="single" w:sz="4" w:space="0" w:color="auto"/>
              <w:right w:val="single" w:sz="4" w:space="0" w:color="auto"/>
            </w:tcBorders>
            <w:hideMark/>
          </w:tcPr>
          <w:p w14:paraId="64BBA047"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VARCHAR2</w:t>
            </w:r>
          </w:p>
        </w:tc>
        <w:tc>
          <w:tcPr>
            <w:tcW w:w="992" w:type="dxa"/>
            <w:tcBorders>
              <w:top w:val="single" w:sz="4" w:space="0" w:color="auto"/>
              <w:left w:val="single" w:sz="4" w:space="0" w:color="auto"/>
              <w:bottom w:val="single" w:sz="4" w:space="0" w:color="auto"/>
              <w:right w:val="single" w:sz="4" w:space="0" w:color="auto"/>
            </w:tcBorders>
            <w:hideMark/>
          </w:tcPr>
          <w:p w14:paraId="0D00C127"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3</w:t>
            </w:r>
          </w:p>
        </w:tc>
        <w:tc>
          <w:tcPr>
            <w:tcW w:w="3119" w:type="dxa"/>
            <w:tcBorders>
              <w:top w:val="single" w:sz="4" w:space="0" w:color="auto"/>
              <w:left w:val="single" w:sz="4" w:space="0" w:color="auto"/>
              <w:bottom w:val="single" w:sz="4" w:space="0" w:color="auto"/>
              <w:right w:val="single" w:sz="4" w:space="0" w:color="auto"/>
            </w:tcBorders>
            <w:hideMark/>
          </w:tcPr>
          <w:p w14:paraId="70FEA438"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State Abbreviation</w:t>
            </w:r>
          </w:p>
        </w:tc>
      </w:tr>
      <w:tr w:rsidR="000E4146" w:rsidRPr="000E4146" w14:paraId="63956ED1" w14:textId="77777777" w:rsidTr="000E4146">
        <w:tc>
          <w:tcPr>
            <w:tcW w:w="2552" w:type="dxa"/>
            <w:tcBorders>
              <w:top w:val="single" w:sz="4" w:space="0" w:color="auto"/>
              <w:left w:val="single" w:sz="4" w:space="0" w:color="auto"/>
              <w:bottom w:val="single" w:sz="4" w:space="0" w:color="auto"/>
              <w:right w:val="single" w:sz="4" w:space="0" w:color="auto"/>
            </w:tcBorders>
            <w:hideMark/>
          </w:tcPr>
          <w:p w14:paraId="32295FF4"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CREATE_DATE_PFI</w:t>
            </w:r>
          </w:p>
        </w:tc>
        <w:tc>
          <w:tcPr>
            <w:tcW w:w="2126" w:type="dxa"/>
            <w:tcBorders>
              <w:top w:val="single" w:sz="4" w:space="0" w:color="auto"/>
              <w:left w:val="single" w:sz="4" w:space="0" w:color="auto"/>
              <w:bottom w:val="single" w:sz="4" w:space="0" w:color="auto"/>
              <w:right w:val="single" w:sz="4" w:space="0" w:color="auto"/>
            </w:tcBorders>
            <w:hideMark/>
          </w:tcPr>
          <w:p w14:paraId="7852D2CD"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DATE</w:t>
            </w:r>
          </w:p>
        </w:tc>
        <w:tc>
          <w:tcPr>
            <w:tcW w:w="992" w:type="dxa"/>
            <w:tcBorders>
              <w:top w:val="single" w:sz="4" w:space="0" w:color="auto"/>
              <w:left w:val="single" w:sz="4" w:space="0" w:color="auto"/>
              <w:bottom w:val="single" w:sz="4" w:space="0" w:color="auto"/>
              <w:right w:val="single" w:sz="4" w:space="0" w:color="auto"/>
            </w:tcBorders>
          </w:tcPr>
          <w:p w14:paraId="1C6E0766" w14:textId="77777777" w:rsidR="000E4146" w:rsidRPr="000E4146" w:rsidRDefault="000E4146" w:rsidP="000E4146">
            <w:pPr>
              <w:widowControl w:val="0"/>
              <w:spacing w:before="19" w:line="240" w:lineRule="auto"/>
              <w:rPr>
                <w:rFonts w:cstheme="minorHAnsi"/>
                <w:snapToGrid w:val="0"/>
                <w:color w:val="000000"/>
                <w:lang w:eastAsia="en-US"/>
              </w:rPr>
            </w:pPr>
          </w:p>
        </w:tc>
        <w:tc>
          <w:tcPr>
            <w:tcW w:w="3119" w:type="dxa"/>
            <w:tcBorders>
              <w:top w:val="single" w:sz="4" w:space="0" w:color="auto"/>
              <w:left w:val="single" w:sz="4" w:space="0" w:color="auto"/>
              <w:bottom w:val="single" w:sz="4" w:space="0" w:color="auto"/>
              <w:right w:val="single" w:sz="4" w:space="0" w:color="auto"/>
            </w:tcBorders>
            <w:hideMark/>
          </w:tcPr>
          <w:p w14:paraId="441E905F"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Date of original Creation of Feature</w:t>
            </w:r>
          </w:p>
        </w:tc>
      </w:tr>
      <w:tr w:rsidR="000E4146" w:rsidRPr="000E4146" w14:paraId="262556C1" w14:textId="77777777" w:rsidTr="000E4146">
        <w:tc>
          <w:tcPr>
            <w:tcW w:w="2552" w:type="dxa"/>
            <w:tcBorders>
              <w:top w:val="single" w:sz="4" w:space="0" w:color="auto"/>
              <w:left w:val="single" w:sz="4" w:space="0" w:color="auto"/>
              <w:bottom w:val="single" w:sz="4" w:space="0" w:color="auto"/>
              <w:right w:val="single" w:sz="4" w:space="0" w:color="auto"/>
            </w:tcBorders>
            <w:hideMark/>
          </w:tcPr>
          <w:p w14:paraId="76C92DC0"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SUPERCEDED_PFI</w:t>
            </w:r>
          </w:p>
        </w:tc>
        <w:tc>
          <w:tcPr>
            <w:tcW w:w="2126" w:type="dxa"/>
            <w:tcBorders>
              <w:top w:val="single" w:sz="4" w:space="0" w:color="auto"/>
              <w:left w:val="single" w:sz="4" w:space="0" w:color="auto"/>
              <w:bottom w:val="single" w:sz="4" w:space="0" w:color="auto"/>
              <w:right w:val="single" w:sz="4" w:space="0" w:color="auto"/>
            </w:tcBorders>
            <w:hideMark/>
          </w:tcPr>
          <w:p w14:paraId="1EED192F" w14:textId="77777777" w:rsidR="000E4146" w:rsidRPr="000E4146" w:rsidRDefault="000E4146" w:rsidP="000E4146">
            <w:pPr>
              <w:widowControl w:val="0"/>
              <w:spacing w:before="19" w:line="240" w:lineRule="auto"/>
              <w:rPr>
                <w:rFonts w:cstheme="minorHAnsi"/>
                <w:snapToGrid w:val="0"/>
                <w:color w:val="000000"/>
                <w:highlight w:val="yellow"/>
                <w:lang w:eastAsia="en-US"/>
              </w:rPr>
            </w:pPr>
            <w:r w:rsidRPr="000E4146">
              <w:rPr>
                <w:rFonts w:cstheme="minorHAnsi"/>
                <w:snapToGrid w:val="0"/>
                <w:color w:val="000000"/>
                <w:lang w:eastAsia="en-US"/>
              </w:rPr>
              <w:t>NUMBER</w:t>
            </w:r>
          </w:p>
        </w:tc>
        <w:tc>
          <w:tcPr>
            <w:tcW w:w="992" w:type="dxa"/>
            <w:tcBorders>
              <w:top w:val="single" w:sz="4" w:space="0" w:color="auto"/>
              <w:left w:val="single" w:sz="4" w:space="0" w:color="auto"/>
              <w:bottom w:val="single" w:sz="4" w:space="0" w:color="auto"/>
              <w:right w:val="single" w:sz="4" w:space="0" w:color="auto"/>
            </w:tcBorders>
            <w:hideMark/>
          </w:tcPr>
          <w:p w14:paraId="08EBF246" w14:textId="77777777" w:rsidR="000E4146" w:rsidRPr="000E4146" w:rsidRDefault="000E4146" w:rsidP="000E4146">
            <w:pPr>
              <w:widowControl w:val="0"/>
              <w:spacing w:before="19" w:line="240" w:lineRule="auto"/>
              <w:rPr>
                <w:rFonts w:cstheme="minorHAnsi"/>
                <w:snapToGrid w:val="0"/>
                <w:color w:val="000000"/>
                <w:highlight w:val="yellow"/>
                <w:lang w:eastAsia="en-US"/>
              </w:rPr>
            </w:pPr>
            <w:r w:rsidRPr="000E4146">
              <w:rPr>
                <w:rFonts w:cstheme="minorHAnsi"/>
                <w:snapToGrid w:val="0"/>
                <w:color w:val="000000"/>
                <w:lang w:eastAsia="en-US"/>
              </w:rPr>
              <w:t>9</w:t>
            </w:r>
          </w:p>
        </w:tc>
        <w:tc>
          <w:tcPr>
            <w:tcW w:w="3119" w:type="dxa"/>
            <w:tcBorders>
              <w:top w:val="single" w:sz="4" w:space="0" w:color="auto"/>
              <w:left w:val="single" w:sz="4" w:space="0" w:color="auto"/>
              <w:bottom w:val="single" w:sz="4" w:space="0" w:color="auto"/>
              <w:right w:val="single" w:sz="4" w:space="0" w:color="auto"/>
            </w:tcBorders>
            <w:hideMark/>
          </w:tcPr>
          <w:p w14:paraId="5EBA24DF" w14:textId="77777777" w:rsidR="000E4146" w:rsidRPr="000E4146" w:rsidRDefault="000E4146" w:rsidP="000E4146">
            <w:pPr>
              <w:widowControl w:val="0"/>
              <w:spacing w:before="19" w:line="240" w:lineRule="auto"/>
              <w:rPr>
                <w:rFonts w:cstheme="minorHAnsi"/>
                <w:snapToGrid w:val="0"/>
                <w:color w:val="000000"/>
                <w:highlight w:val="yellow"/>
                <w:lang w:eastAsia="en-US"/>
              </w:rPr>
            </w:pPr>
            <w:r w:rsidRPr="000E4146">
              <w:rPr>
                <w:rFonts w:cstheme="minorHAnsi"/>
                <w:snapToGrid w:val="0"/>
                <w:color w:val="000000"/>
                <w:lang w:eastAsia="en-US"/>
              </w:rPr>
              <w:t>PFI of feature prior to merge or split operation</w:t>
            </w:r>
          </w:p>
        </w:tc>
      </w:tr>
      <w:tr w:rsidR="000E4146" w:rsidRPr="000E4146" w14:paraId="6FE3C9A8" w14:textId="77777777" w:rsidTr="000E4146">
        <w:tc>
          <w:tcPr>
            <w:tcW w:w="2552" w:type="dxa"/>
            <w:tcBorders>
              <w:top w:val="single" w:sz="4" w:space="0" w:color="auto"/>
              <w:left w:val="single" w:sz="4" w:space="0" w:color="auto"/>
              <w:bottom w:val="single" w:sz="4" w:space="0" w:color="auto"/>
              <w:right w:val="single" w:sz="4" w:space="0" w:color="auto"/>
            </w:tcBorders>
            <w:hideMark/>
          </w:tcPr>
          <w:p w14:paraId="017DF87E" w14:textId="77777777" w:rsidR="000E4146" w:rsidRPr="000E4146" w:rsidRDefault="000E4146" w:rsidP="000E4146">
            <w:pPr>
              <w:widowControl w:val="0"/>
              <w:spacing w:before="19" w:line="240" w:lineRule="auto"/>
              <w:rPr>
                <w:rFonts w:cstheme="minorHAnsi"/>
                <w:snapToGrid w:val="0"/>
                <w:color w:val="000000"/>
                <w:highlight w:val="yellow"/>
                <w:lang w:eastAsia="en-US"/>
              </w:rPr>
            </w:pPr>
            <w:r w:rsidRPr="000E4146">
              <w:rPr>
                <w:rFonts w:cstheme="minorHAnsi"/>
                <w:snapToGrid w:val="0"/>
                <w:color w:val="000000"/>
                <w:lang w:eastAsia="en-US"/>
              </w:rPr>
              <w:t>CREATE_DATE_UFI</w:t>
            </w:r>
          </w:p>
        </w:tc>
        <w:tc>
          <w:tcPr>
            <w:tcW w:w="2126" w:type="dxa"/>
            <w:tcBorders>
              <w:top w:val="single" w:sz="4" w:space="0" w:color="auto"/>
              <w:left w:val="single" w:sz="4" w:space="0" w:color="auto"/>
              <w:bottom w:val="single" w:sz="4" w:space="0" w:color="auto"/>
              <w:right w:val="single" w:sz="4" w:space="0" w:color="auto"/>
            </w:tcBorders>
            <w:hideMark/>
          </w:tcPr>
          <w:p w14:paraId="58B2AD19" w14:textId="77777777" w:rsidR="000E4146" w:rsidRPr="000E4146" w:rsidRDefault="000E4146" w:rsidP="000E4146">
            <w:pPr>
              <w:widowControl w:val="0"/>
              <w:spacing w:before="19" w:line="240" w:lineRule="auto"/>
              <w:rPr>
                <w:rFonts w:cstheme="minorHAnsi"/>
                <w:snapToGrid w:val="0"/>
                <w:color w:val="000000"/>
                <w:highlight w:val="yellow"/>
                <w:lang w:eastAsia="en-US"/>
              </w:rPr>
            </w:pPr>
            <w:r w:rsidRPr="000E4146">
              <w:rPr>
                <w:rFonts w:cstheme="minorHAnsi"/>
                <w:snapToGrid w:val="0"/>
                <w:color w:val="000000"/>
                <w:lang w:eastAsia="en-US"/>
              </w:rPr>
              <w:t>DATE</w:t>
            </w:r>
          </w:p>
        </w:tc>
        <w:tc>
          <w:tcPr>
            <w:tcW w:w="992" w:type="dxa"/>
            <w:tcBorders>
              <w:top w:val="single" w:sz="4" w:space="0" w:color="auto"/>
              <w:left w:val="single" w:sz="4" w:space="0" w:color="auto"/>
              <w:bottom w:val="single" w:sz="4" w:space="0" w:color="auto"/>
              <w:right w:val="single" w:sz="4" w:space="0" w:color="auto"/>
            </w:tcBorders>
          </w:tcPr>
          <w:p w14:paraId="59A7822E" w14:textId="77777777" w:rsidR="000E4146" w:rsidRPr="000E4146" w:rsidRDefault="000E4146" w:rsidP="000E4146">
            <w:pPr>
              <w:widowControl w:val="0"/>
              <w:spacing w:before="19" w:line="240" w:lineRule="auto"/>
              <w:rPr>
                <w:rFonts w:cstheme="minorHAnsi"/>
                <w:snapToGrid w:val="0"/>
                <w:color w:val="000000"/>
                <w:highlight w:val="yellow"/>
                <w:lang w:eastAsia="en-US"/>
              </w:rPr>
            </w:pPr>
          </w:p>
        </w:tc>
        <w:tc>
          <w:tcPr>
            <w:tcW w:w="3119" w:type="dxa"/>
            <w:tcBorders>
              <w:top w:val="single" w:sz="4" w:space="0" w:color="auto"/>
              <w:left w:val="single" w:sz="4" w:space="0" w:color="auto"/>
              <w:bottom w:val="single" w:sz="4" w:space="0" w:color="auto"/>
              <w:right w:val="single" w:sz="4" w:space="0" w:color="auto"/>
            </w:tcBorders>
            <w:hideMark/>
          </w:tcPr>
          <w:p w14:paraId="0A3A0BCF" w14:textId="77777777" w:rsidR="000E4146" w:rsidRPr="000E4146" w:rsidRDefault="000E4146" w:rsidP="000E4146">
            <w:pPr>
              <w:widowControl w:val="0"/>
              <w:spacing w:before="19" w:line="240" w:lineRule="auto"/>
              <w:rPr>
                <w:rFonts w:cstheme="minorHAnsi"/>
                <w:snapToGrid w:val="0"/>
                <w:color w:val="000000"/>
                <w:highlight w:val="yellow"/>
                <w:lang w:eastAsia="en-US"/>
              </w:rPr>
            </w:pPr>
            <w:r w:rsidRPr="000E4146">
              <w:rPr>
                <w:rFonts w:cstheme="minorHAnsi"/>
                <w:snapToGrid w:val="0"/>
                <w:color w:val="000000"/>
                <w:lang w:eastAsia="en-US"/>
              </w:rPr>
              <w:t>Date of  UFI creation</w:t>
            </w:r>
          </w:p>
        </w:tc>
      </w:tr>
    </w:tbl>
    <w:p w14:paraId="5AD67D96" w14:textId="04D575B0" w:rsidR="000E4146" w:rsidRPr="000E4146" w:rsidRDefault="000E4146" w:rsidP="00CF1722">
      <w:pPr>
        <w:rPr>
          <w:rFonts w:cstheme="minorHAnsi"/>
          <w:b/>
          <w:color w:val="auto"/>
          <w:lang w:eastAsia="en-US"/>
        </w:rPr>
      </w:pPr>
    </w:p>
    <w:p w14:paraId="04412AA6" w14:textId="77777777" w:rsidR="000E4146" w:rsidRPr="000E4146" w:rsidRDefault="000E4146" w:rsidP="000E4146">
      <w:pPr>
        <w:spacing w:line="240" w:lineRule="auto"/>
        <w:rPr>
          <w:rFonts w:cstheme="minorHAnsi"/>
          <w:b/>
          <w:color w:val="auto"/>
          <w:lang w:eastAsia="en-US"/>
        </w:rPr>
      </w:pPr>
      <w:r w:rsidRPr="000E4146">
        <w:rPr>
          <w:rFonts w:cstheme="minorHAnsi"/>
          <w:b/>
          <w:color w:val="auto"/>
          <w:lang w:eastAsia="en-US"/>
        </w:rPr>
        <w:br w:type="page"/>
      </w:r>
      <w:r w:rsidRPr="000E4146">
        <w:rPr>
          <w:rFonts w:cstheme="minorHAnsi"/>
          <w:b/>
          <w:color w:val="auto"/>
          <w:lang w:eastAsia="en-US"/>
        </w:rPr>
        <w:lastRenderedPageBreak/>
        <w:t>Layer Table Structure</w:t>
      </w:r>
    </w:p>
    <w:p w14:paraId="530DC67F" w14:textId="77777777" w:rsidR="000E4146" w:rsidRPr="000E4146" w:rsidRDefault="000E4146" w:rsidP="000E4146">
      <w:pPr>
        <w:spacing w:line="240" w:lineRule="auto"/>
        <w:rPr>
          <w:rFonts w:cstheme="minorHAnsi"/>
          <w:b/>
          <w:color w:val="auto"/>
          <w:lang w:eastAsia="en-US"/>
        </w:rPr>
      </w:pPr>
      <w:r w:rsidRPr="000E4146">
        <w:rPr>
          <w:rFonts w:cstheme="minorHAnsi"/>
          <w:b/>
          <w:color w:val="auto"/>
          <w:lang w:eastAsia="en-US"/>
        </w:rPr>
        <w:t>BUILDING_POLYGON</w:t>
      </w:r>
    </w:p>
    <w:p w14:paraId="5284C5B6" w14:textId="77777777" w:rsidR="000E4146" w:rsidRPr="000E4146" w:rsidRDefault="000E4146" w:rsidP="000E4146">
      <w:pPr>
        <w:spacing w:line="240" w:lineRule="auto"/>
        <w:rPr>
          <w:rFonts w:cstheme="minorHAnsi"/>
          <w:b/>
          <w:color w:val="auto"/>
          <w:lang w:eastAsia="en-US"/>
        </w:rPr>
      </w:pPr>
      <w:r w:rsidRPr="000E4146">
        <w:rPr>
          <w:rFonts w:cstheme="minorHAnsi"/>
          <w:b/>
          <w:color w:val="auto"/>
          <w:lang w:eastAsia="en-US"/>
        </w:rPr>
        <w:t xml:space="preserve">Summary information </w:t>
      </w:r>
    </w:p>
    <w:p w14:paraId="4AA1AD36" w14:textId="77777777" w:rsidR="000E4146" w:rsidRPr="000E4146" w:rsidRDefault="000E4146" w:rsidP="000E4146">
      <w:pPr>
        <w:spacing w:line="240" w:lineRule="auto"/>
        <w:rPr>
          <w:rFonts w:cstheme="minorHAnsi"/>
          <w:snapToGrid w:val="0"/>
          <w:color w:val="auto"/>
          <w:lang w:eastAsia="en-US"/>
        </w:rPr>
      </w:pPr>
    </w:p>
    <w:tbl>
      <w:tblPr>
        <w:tblW w:w="0" w:type="auto"/>
        <w:tblInd w:w="108" w:type="dxa"/>
        <w:tblLayout w:type="fixed"/>
        <w:tblLook w:val="04A0" w:firstRow="1" w:lastRow="0" w:firstColumn="1" w:lastColumn="0" w:noHBand="0" w:noVBand="1"/>
      </w:tblPr>
      <w:tblGrid>
        <w:gridCol w:w="2318"/>
        <w:gridCol w:w="6418"/>
      </w:tblGrid>
      <w:tr w:rsidR="000E4146" w:rsidRPr="000E4146" w14:paraId="623E4944" w14:textId="77777777" w:rsidTr="000E4146">
        <w:trPr>
          <w:trHeight w:val="280"/>
        </w:trPr>
        <w:tc>
          <w:tcPr>
            <w:tcW w:w="2318" w:type="dxa"/>
            <w:tcBorders>
              <w:top w:val="single" w:sz="6" w:space="0" w:color="auto"/>
              <w:left w:val="single" w:sz="6" w:space="0" w:color="auto"/>
              <w:bottom w:val="single" w:sz="6" w:space="0" w:color="auto"/>
              <w:right w:val="double" w:sz="6" w:space="0" w:color="auto"/>
            </w:tcBorders>
            <w:hideMark/>
          </w:tcPr>
          <w:p w14:paraId="377EBF25" w14:textId="77777777" w:rsidR="000E4146" w:rsidRPr="000E4146" w:rsidRDefault="000E4146" w:rsidP="000E4146">
            <w:pPr>
              <w:spacing w:line="240" w:lineRule="auto"/>
              <w:rPr>
                <w:rFonts w:cstheme="minorHAnsi"/>
                <w:snapToGrid w:val="0"/>
                <w:color w:val="auto"/>
                <w:lang w:eastAsia="en-US"/>
              </w:rPr>
            </w:pPr>
            <w:r w:rsidRPr="000E4146">
              <w:rPr>
                <w:rFonts w:cstheme="minorHAnsi"/>
                <w:b/>
                <w:snapToGrid w:val="0"/>
                <w:color w:val="auto"/>
                <w:lang w:eastAsia="en-US"/>
              </w:rPr>
              <w:t>Description</w:t>
            </w:r>
          </w:p>
        </w:tc>
        <w:tc>
          <w:tcPr>
            <w:tcW w:w="6418" w:type="dxa"/>
            <w:tcBorders>
              <w:top w:val="single" w:sz="6" w:space="0" w:color="auto"/>
              <w:left w:val="double" w:sz="6" w:space="0" w:color="auto"/>
              <w:bottom w:val="single" w:sz="6" w:space="0" w:color="auto"/>
              <w:right w:val="single" w:sz="6" w:space="0" w:color="auto"/>
            </w:tcBorders>
            <w:hideMark/>
          </w:tcPr>
          <w:p w14:paraId="1477AFB5" w14:textId="77777777" w:rsidR="000E4146" w:rsidRPr="000E4146" w:rsidRDefault="000E4146" w:rsidP="000E4146">
            <w:pPr>
              <w:spacing w:line="240" w:lineRule="auto"/>
              <w:rPr>
                <w:rFonts w:cstheme="minorHAnsi"/>
                <w:snapToGrid w:val="0"/>
                <w:color w:val="auto"/>
                <w:lang w:eastAsia="en-US"/>
              </w:rPr>
            </w:pPr>
            <w:r w:rsidRPr="000E4146">
              <w:rPr>
                <w:rFonts w:cstheme="minorHAnsi"/>
                <w:snapToGrid w:val="0"/>
                <w:color w:val="auto"/>
                <w:lang w:eastAsia="en-US"/>
              </w:rPr>
              <w:t>Polygon extent of larger buildings across Victoria that are NOT contained within the following datasets VMFEAT_BUILDING_POIN, VMFEAT_BUILTUP_AREA</w:t>
            </w:r>
          </w:p>
          <w:p w14:paraId="4E9C6E3F" w14:textId="77777777" w:rsidR="000E4146" w:rsidRPr="000E4146" w:rsidRDefault="000E4146" w:rsidP="000E4146">
            <w:pPr>
              <w:spacing w:line="240" w:lineRule="auto"/>
              <w:rPr>
                <w:rFonts w:cstheme="minorHAnsi"/>
                <w:snapToGrid w:val="0"/>
                <w:color w:val="auto"/>
                <w:lang w:eastAsia="en-US"/>
              </w:rPr>
            </w:pPr>
            <w:r w:rsidRPr="000E4146">
              <w:rPr>
                <w:rFonts w:cstheme="minorHAnsi"/>
                <w:snapToGrid w:val="0"/>
                <w:color w:val="auto"/>
                <w:lang w:eastAsia="en-US"/>
              </w:rPr>
              <w:t>and where they are not represented as a feature within the VMFEAT_FOI datasets</w:t>
            </w:r>
          </w:p>
        </w:tc>
      </w:tr>
      <w:tr w:rsidR="000E4146" w:rsidRPr="000E4146" w14:paraId="6D3F8659" w14:textId="77777777" w:rsidTr="000E4146">
        <w:trPr>
          <w:trHeight w:val="280"/>
        </w:trPr>
        <w:tc>
          <w:tcPr>
            <w:tcW w:w="2318" w:type="dxa"/>
            <w:tcBorders>
              <w:top w:val="single" w:sz="6" w:space="0" w:color="auto"/>
              <w:left w:val="single" w:sz="6" w:space="0" w:color="auto"/>
              <w:bottom w:val="single" w:sz="6" w:space="0" w:color="auto"/>
              <w:right w:val="double" w:sz="6" w:space="0" w:color="auto"/>
            </w:tcBorders>
            <w:hideMark/>
          </w:tcPr>
          <w:p w14:paraId="0A8DA281" w14:textId="77777777" w:rsidR="000E4146" w:rsidRPr="000E4146" w:rsidRDefault="000E4146" w:rsidP="000E4146">
            <w:pPr>
              <w:spacing w:line="240" w:lineRule="auto"/>
              <w:rPr>
                <w:rFonts w:cstheme="minorHAnsi"/>
                <w:b/>
                <w:snapToGrid w:val="0"/>
                <w:color w:val="auto"/>
                <w:lang w:eastAsia="en-US"/>
              </w:rPr>
            </w:pPr>
            <w:r w:rsidRPr="000E4146">
              <w:rPr>
                <w:rFonts w:cstheme="minorHAnsi"/>
                <w:b/>
                <w:snapToGrid w:val="0"/>
                <w:color w:val="auto"/>
                <w:lang w:eastAsia="en-US"/>
              </w:rPr>
              <w:t>Entity</w:t>
            </w:r>
          </w:p>
        </w:tc>
        <w:tc>
          <w:tcPr>
            <w:tcW w:w="6418" w:type="dxa"/>
            <w:tcBorders>
              <w:top w:val="single" w:sz="6" w:space="0" w:color="auto"/>
              <w:left w:val="double" w:sz="6" w:space="0" w:color="auto"/>
              <w:bottom w:val="single" w:sz="6" w:space="0" w:color="auto"/>
              <w:right w:val="single" w:sz="6" w:space="0" w:color="auto"/>
            </w:tcBorders>
            <w:hideMark/>
          </w:tcPr>
          <w:p w14:paraId="769FD872" w14:textId="77777777" w:rsidR="000E4146" w:rsidRPr="000E4146" w:rsidRDefault="000E4146" w:rsidP="000E4146">
            <w:pPr>
              <w:spacing w:line="240" w:lineRule="auto"/>
              <w:rPr>
                <w:rFonts w:cstheme="minorHAnsi"/>
                <w:snapToGrid w:val="0"/>
                <w:color w:val="auto"/>
                <w:lang w:eastAsia="en-US"/>
              </w:rPr>
            </w:pPr>
            <w:proofErr w:type="spellStart"/>
            <w:r w:rsidRPr="000E4146">
              <w:rPr>
                <w:rFonts w:cstheme="minorHAnsi"/>
                <w:snapToGrid w:val="0"/>
                <w:color w:val="auto"/>
                <w:lang w:eastAsia="en-US"/>
              </w:rPr>
              <w:t>Building_polygon</w:t>
            </w:r>
            <w:proofErr w:type="spellEnd"/>
          </w:p>
        </w:tc>
      </w:tr>
      <w:tr w:rsidR="000E4146" w:rsidRPr="000E4146" w14:paraId="0060EBE5" w14:textId="77777777" w:rsidTr="000E4146">
        <w:trPr>
          <w:trHeight w:val="280"/>
        </w:trPr>
        <w:tc>
          <w:tcPr>
            <w:tcW w:w="2318" w:type="dxa"/>
            <w:tcBorders>
              <w:top w:val="single" w:sz="6" w:space="0" w:color="auto"/>
              <w:left w:val="single" w:sz="6" w:space="0" w:color="auto"/>
              <w:bottom w:val="single" w:sz="6" w:space="0" w:color="auto"/>
              <w:right w:val="double" w:sz="6" w:space="0" w:color="auto"/>
            </w:tcBorders>
            <w:hideMark/>
          </w:tcPr>
          <w:p w14:paraId="3911E49E" w14:textId="77777777" w:rsidR="000E4146" w:rsidRPr="000E4146" w:rsidRDefault="000E4146" w:rsidP="000E4146">
            <w:pPr>
              <w:spacing w:line="240" w:lineRule="auto"/>
              <w:rPr>
                <w:rFonts w:cstheme="minorHAnsi"/>
                <w:snapToGrid w:val="0"/>
                <w:color w:val="auto"/>
                <w:lang w:eastAsia="en-US"/>
              </w:rPr>
            </w:pPr>
            <w:r w:rsidRPr="000E4146">
              <w:rPr>
                <w:rFonts w:cstheme="minorHAnsi"/>
                <w:b/>
                <w:snapToGrid w:val="0"/>
                <w:color w:val="auto"/>
                <w:lang w:eastAsia="en-US"/>
              </w:rPr>
              <w:t>Included terms</w:t>
            </w:r>
          </w:p>
        </w:tc>
        <w:tc>
          <w:tcPr>
            <w:tcW w:w="6418" w:type="dxa"/>
            <w:tcBorders>
              <w:top w:val="single" w:sz="6" w:space="0" w:color="auto"/>
              <w:left w:val="double" w:sz="6" w:space="0" w:color="auto"/>
              <w:bottom w:val="single" w:sz="6" w:space="0" w:color="auto"/>
              <w:right w:val="single" w:sz="6" w:space="0" w:color="auto"/>
            </w:tcBorders>
          </w:tcPr>
          <w:p w14:paraId="7E7C449B" w14:textId="77777777" w:rsidR="000E4146" w:rsidRPr="000E4146" w:rsidRDefault="000E4146" w:rsidP="000E4146">
            <w:pPr>
              <w:spacing w:line="240" w:lineRule="auto"/>
              <w:rPr>
                <w:rFonts w:cstheme="minorHAnsi"/>
                <w:snapToGrid w:val="0"/>
                <w:color w:val="auto"/>
                <w:lang w:eastAsia="en-US"/>
              </w:rPr>
            </w:pPr>
          </w:p>
        </w:tc>
      </w:tr>
      <w:tr w:rsidR="000E4146" w:rsidRPr="000E4146" w14:paraId="58F25372" w14:textId="77777777" w:rsidTr="000E4146">
        <w:trPr>
          <w:trHeight w:val="280"/>
        </w:trPr>
        <w:tc>
          <w:tcPr>
            <w:tcW w:w="2318" w:type="dxa"/>
            <w:tcBorders>
              <w:top w:val="single" w:sz="6" w:space="0" w:color="auto"/>
              <w:left w:val="single" w:sz="6" w:space="0" w:color="auto"/>
              <w:bottom w:val="single" w:sz="6" w:space="0" w:color="auto"/>
              <w:right w:val="double" w:sz="6" w:space="0" w:color="auto"/>
            </w:tcBorders>
            <w:hideMark/>
          </w:tcPr>
          <w:p w14:paraId="21464DCA" w14:textId="77777777" w:rsidR="000E4146" w:rsidRPr="000E4146" w:rsidRDefault="000E4146" w:rsidP="000E4146">
            <w:pPr>
              <w:spacing w:line="240" w:lineRule="auto"/>
              <w:rPr>
                <w:rFonts w:cstheme="minorHAnsi"/>
                <w:snapToGrid w:val="0"/>
                <w:color w:val="auto"/>
                <w:lang w:eastAsia="en-US"/>
              </w:rPr>
            </w:pPr>
            <w:r w:rsidRPr="000E4146">
              <w:rPr>
                <w:rFonts w:cstheme="minorHAnsi"/>
                <w:b/>
                <w:snapToGrid w:val="0"/>
                <w:color w:val="auto"/>
                <w:lang w:eastAsia="en-US"/>
              </w:rPr>
              <w:t>Entity Type</w:t>
            </w:r>
          </w:p>
        </w:tc>
        <w:tc>
          <w:tcPr>
            <w:tcW w:w="6418" w:type="dxa"/>
            <w:tcBorders>
              <w:top w:val="single" w:sz="6" w:space="0" w:color="auto"/>
              <w:left w:val="double" w:sz="6" w:space="0" w:color="auto"/>
              <w:bottom w:val="single" w:sz="6" w:space="0" w:color="auto"/>
              <w:right w:val="single" w:sz="6" w:space="0" w:color="auto"/>
            </w:tcBorders>
            <w:hideMark/>
          </w:tcPr>
          <w:p w14:paraId="21230E8F" w14:textId="77777777" w:rsidR="000E4146" w:rsidRPr="000E4146" w:rsidRDefault="000E4146" w:rsidP="000E4146">
            <w:pPr>
              <w:spacing w:line="240" w:lineRule="auto"/>
              <w:rPr>
                <w:rFonts w:cstheme="minorHAnsi"/>
                <w:snapToGrid w:val="0"/>
                <w:color w:val="auto"/>
                <w:lang w:eastAsia="en-US"/>
              </w:rPr>
            </w:pPr>
            <w:r w:rsidRPr="000E4146">
              <w:rPr>
                <w:rFonts w:cstheme="minorHAnsi"/>
                <w:snapToGrid w:val="0"/>
                <w:color w:val="auto"/>
                <w:lang w:eastAsia="en-US"/>
              </w:rPr>
              <w:t>Spatial</w:t>
            </w:r>
          </w:p>
        </w:tc>
      </w:tr>
      <w:tr w:rsidR="000E4146" w:rsidRPr="000E4146" w14:paraId="6A89A490" w14:textId="77777777" w:rsidTr="000E4146">
        <w:trPr>
          <w:trHeight w:val="280"/>
        </w:trPr>
        <w:tc>
          <w:tcPr>
            <w:tcW w:w="2318" w:type="dxa"/>
            <w:tcBorders>
              <w:top w:val="single" w:sz="6" w:space="0" w:color="auto"/>
              <w:left w:val="single" w:sz="6" w:space="0" w:color="auto"/>
              <w:bottom w:val="single" w:sz="6" w:space="0" w:color="auto"/>
              <w:right w:val="double" w:sz="6" w:space="0" w:color="auto"/>
            </w:tcBorders>
            <w:hideMark/>
          </w:tcPr>
          <w:p w14:paraId="637831E6" w14:textId="77777777" w:rsidR="000E4146" w:rsidRPr="000E4146" w:rsidRDefault="000E4146" w:rsidP="000E4146">
            <w:pPr>
              <w:spacing w:line="240" w:lineRule="auto"/>
              <w:rPr>
                <w:rFonts w:cstheme="minorHAnsi"/>
                <w:snapToGrid w:val="0"/>
                <w:color w:val="auto"/>
                <w:lang w:eastAsia="en-US"/>
              </w:rPr>
            </w:pPr>
            <w:r w:rsidRPr="000E4146">
              <w:rPr>
                <w:rFonts w:cstheme="minorHAnsi"/>
                <w:b/>
                <w:snapToGrid w:val="0"/>
                <w:color w:val="auto"/>
                <w:lang w:eastAsia="en-US"/>
              </w:rPr>
              <w:t>ICSM Conformance</w:t>
            </w:r>
          </w:p>
        </w:tc>
        <w:tc>
          <w:tcPr>
            <w:tcW w:w="6418" w:type="dxa"/>
            <w:tcBorders>
              <w:top w:val="single" w:sz="6" w:space="0" w:color="auto"/>
              <w:left w:val="double" w:sz="6" w:space="0" w:color="auto"/>
              <w:bottom w:val="single" w:sz="6" w:space="0" w:color="auto"/>
              <w:right w:val="single" w:sz="6" w:space="0" w:color="auto"/>
            </w:tcBorders>
            <w:hideMark/>
          </w:tcPr>
          <w:p w14:paraId="151F3D91" w14:textId="77777777" w:rsidR="000E4146" w:rsidRPr="000E4146" w:rsidRDefault="000E4146" w:rsidP="000E4146">
            <w:pPr>
              <w:spacing w:line="240" w:lineRule="auto"/>
              <w:rPr>
                <w:rFonts w:cstheme="minorHAnsi"/>
                <w:snapToGrid w:val="0"/>
                <w:color w:val="auto"/>
                <w:lang w:eastAsia="en-US"/>
              </w:rPr>
            </w:pPr>
            <w:r w:rsidRPr="000E4146">
              <w:rPr>
                <w:rFonts w:cstheme="minorHAnsi"/>
                <w:snapToGrid w:val="0"/>
                <w:color w:val="auto"/>
                <w:lang w:eastAsia="en-US"/>
              </w:rPr>
              <w:t>Conforms</w:t>
            </w:r>
          </w:p>
        </w:tc>
      </w:tr>
    </w:tbl>
    <w:p w14:paraId="3D7B0DB1" w14:textId="77777777" w:rsidR="000E4146" w:rsidRPr="000E4146" w:rsidRDefault="000E4146" w:rsidP="000E4146">
      <w:pPr>
        <w:spacing w:line="240" w:lineRule="auto"/>
        <w:rPr>
          <w:rFonts w:cstheme="minorHAnsi"/>
          <w:color w:val="auto"/>
          <w:lang w:eastAsia="en-US"/>
        </w:rPr>
      </w:pPr>
    </w:p>
    <w:p w14:paraId="34C90FED" w14:textId="77777777" w:rsidR="000E4146" w:rsidRPr="000E4146" w:rsidRDefault="000E4146" w:rsidP="000E4146">
      <w:pPr>
        <w:spacing w:line="240" w:lineRule="auto"/>
        <w:rPr>
          <w:rFonts w:cstheme="minorHAnsi"/>
          <w:color w:val="auto"/>
          <w:lang w:eastAsia="en-US"/>
        </w:rPr>
      </w:pPr>
    </w:p>
    <w:p w14:paraId="2074BBA9" w14:textId="77777777" w:rsidR="000E4146" w:rsidRPr="000E4146" w:rsidRDefault="000E4146" w:rsidP="000E4146">
      <w:pPr>
        <w:spacing w:line="240" w:lineRule="auto"/>
        <w:rPr>
          <w:rFonts w:cstheme="minorHAnsi"/>
          <w:b/>
          <w:color w:val="auto"/>
          <w:lang w:eastAsia="en-US"/>
        </w:rPr>
      </w:pPr>
      <w:r w:rsidRPr="000E4146">
        <w:rPr>
          <w:rFonts w:cstheme="minorHAnsi"/>
          <w:b/>
          <w:color w:val="auto"/>
          <w:lang w:eastAsia="en-US"/>
        </w:rPr>
        <w:t>TABLE:</w:t>
      </w:r>
      <w:r w:rsidRPr="000E4146">
        <w:rPr>
          <w:rFonts w:cstheme="minorHAnsi"/>
          <w:b/>
          <w:color w:val="auto"/>
          <w:lang w:eastAsia="en-US"/>
        </w:rPr>
        <w:tab/>
        <w:t>BUILDING_POLYGON</w:t>
      </w:r>
    </w:p>
    <w:p w14:paraId="394FFD97" w14:textId="77777777" w:rsidR="000E4146" w:rsidRPr="000E4146" w:rsidRDefault="000E4146" w:rsidP="000E4146">
      <w:pPr>
        <w:spacing w:line="240" w:lineRule="auto"/>
        <w:rPr>
          <w:rFonts w:cstheme="minorHAnsi"/>
          <w:b/>
          <w:color w:val="auto"/>
          <w:lang w:eastAsia="en-US"/>
        </w:rPr>
      </w:pPr>
      <w:r w:rsidRPr="000E4146">
        <w:rPr>
          <w:rFonts w:cstheme="minorHAnsi"/>
          <w:b/>
          <w:color w:val="auto"/>
          <w:lang w:eastAsia="en-US"/>
        </w:rPr>
        <w:t>TABLE DESCRIPTION:</w:t>
      </w: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2126"/>
        <w:gridCol w:w="992"/>
        <w:gridCol w:w="3119"/>
      </w:tblGrid>
      <w:tr w:rsidR="000E4146" w:rsidRPr="000E4146" w14:paraId="02A943D2" w14:textId="77777777" w:rsidTr="000E4146">
        <w:tc>
          <w:tcPr>
            <w:tcW w:w="2552" w:type="dxa"/>
            <w:tcBorders>
              <w:top w:val="single" w:sz="4" w:space="0" w:color="auto"/>
              <w:left w:val="single" w:sz="4" w:space="0" w:color="auto"/>
              <w:bottom w:val="single" w:sz="4" w:space="0" w:color="auto"/>
              <w:right w:val="single" w:sz="4" w:space="0" w:color="auto"/>
            </w:tcBorders>
            <w:hideMark/>
          </w:tcPr>
          <w:p w14:paraId="4CC0505D" w14:textId="77777777" w:rsidR="000E4146" w:rsidRPr="000E4146" w:rsidRDefault="000E4146" w:rsidP="000E4146">
            <w:pPr>
              <w:widowControl w:val="0"/>
              <w:spacing w:before="119" w:line="240" w:lineRule="auto"/>
              <w:rPr>
                <w:rFonts w:cstheme="minorHAnsi"/>
                <w:snapToGrid w:val="0"/>
                <w:color w:val="auto"/>
                <w:lang w:eastAsia="en-US"/>
              </w:rPr>
            </w:pPr>
            <w:r w:rsidRPr="000E4146">
              <w:rPr>
                <w:rFonts w:cstheme="minorHAnsi"/>
                <w:b/>
                <w:snapToGrid w:val="0"/>
                <w:color w:val="000000"/>
                <w:lang w:eastAsia="en-US"/>
              </w:rPr>
              <w:t>COLUMN NAME</w:t>
            </w:r>
          </w:p>
        </w:tc>
        <w:tc>
          <w:tcPr>
            <w:tcW w:w="2126" w:type="dxa"/>
            <w:tcBorders>
              <w:top w:val="single" w:sz="4" w:space="0" w:color="auto"/>
              <w:left w:val="single" w:sz="4" w:space="0" w:color="auto"/>
              <w:bottom w:val="single" w:sz="4" w:space="0" w:color="auto"/>
              <w:right w:val="single" w:sz="4" w:space="0" w:color="auto"/>
            </w:tcBorders>
            <w:hideMark/>
          </w:tcPr>
          <w:p w14:paraId="08D7D6B5" w14:textId="77777777" w:rsidR="000E4146" w:rsidRPr="000E4146" w:rsidRDefault="000E4146" w:rsidP="000E4146">
            <w:pPr>
              <w:widowControl w:val="0"/>
              <w:spacing w:before="119" w:line="240" w:lineRule="auto"/>
              <w:rPr>
                <w:rFonts w:cstheme="minorHAnsi"/>
                <w:snapToGrid w:val="0"/>
                <w:color w:val="auto"/>
                <w:lang w:eastAsia="en-US"/>
              </w:rPr>
            </w:pPr>
            <w:r w:rsidRPr="000E4146">
              <w:rPr>
                <w:rFonts w:cstheme="minorHAnsi"/>
                <w:b/>
                <w:snapToGrid w:val="0"/>
                <w:color w:val="000000"/>
                <w:lang w:eastAsia="en-US"/>
              </w:rPr>
              <w:t>DATA TYPE</w:t>
            </w:r>
          </w:p>
        </w:tc>
        <w:tc>
          <w:tcPr>
            <w:tcW w:w="992" w:type="dxa"/>
            <w:tcBorders>
              <w:top w:val="single" w:sz="4" w:space="0" w:color="auto"/>
              <w:left w:val="single" w:sz="4" w:space="0" w:color="auto"/>
              <w:bottom w:val="single" w:sz="4" w:space="0" w:color="auto"/>
              <w:right w:val="single" w:sz="4" w:space="0" w:color="auto"/>
            </w:tcBorders>
            <w:hideMark/>
          </w:tcPr>
          <w:p w14:paraId="5B5485D7" w14:textId="77777777" w:rsidR="000E4146" w:rsidRPr="000E4146" w:rsidRDefault="000E4146" w:rsidP="000E4146">
            <w:pPr>
              <w:widowControl w:val="0"/>
              <w:spacing w:before="119" w:line="240" w:lineRule="auto"/>
              <w:rPr>
                <w:rFonts w:cstheme="minorHAnsi"/>
                <w:snapToGrid w:val="0"/>
                <w:color w:val="auto"/>
                <w:lang w:eastAsia="en-US"/>
              </w:rPr>
            </w:pPr>
            <w:r w:rsidRPr="000E4146">
              <w:rPr>
                <w:rFonts w:cstheme="minorHAnsi"/>
                <w:b/>
                <w:snapToGrid w:val="0"/>
                <w:color w:val="000000"/>
                <w:lang w:eastAsia="en-US"/>
              </w:rPr>
              <w:t>FIELD SIZE</w:t>
            </w:r>
          </w:p>
        </w:tc>
        <w:tc>
          <w:tcPr>
            <w:tcW w:w="3119" w:type="dxa"/>
            <w:tcBorders>
              <w:top w:val="single" w:sz="4" w:space="0" w:color="auto"/>
              <w:left w:val="single" w:sz="4" w:space="0" w:color="auto"/>
              <w:bottom w:val="single" w:sz="4" w:space="0" w:color="auto"/>
              <w:right w:val="single" w:sz="4" w:space="0" w:color="auto"/>
            </w:tcBorders>
            <w:hideMark/>
          </w:tcPr>
          <w:p w14:paraId="549F69C3" w14:textId="77777777" w:rsidR="000E4146" w:rsidRPr="000E4146" w:rsidRDefault="000E4146" w:rsidP="000E4146">
            <w:pPr>
              <w:widowControl w:val="0"/>
              <w:spacing w:before="119" w:line="240" w:lineRule="auto"/>
              <w:rPr>
                <w:rFonts w:cstheme="minorHAnsi"/>
                <w:b/>
                <w:snapToGrid w:val="0"/>
                <w:color w:val="000000"/>
                <w:lang w:eastAsia="en-US"/>
              </w:rPr>
            </w:pPr>
            <w:r w:rsidRPr="000E4146">
              <w:rPr>
                <w:rFonts w:cstheme="minorHAnsi"/>
                <w:b/>
                <w:snapToGrid w:val="0"/>
                <w:color w:val="000000"/>
                <w:lang w:eastAsia="en-US"/>
              </w:rPr>
              <w:t>COLUMN DESCRIPTION</w:t>
            </w:r>
          </w:p>
        </w:tc>
      </w:tr>
      <w:tr w:rsidR="000E4146" w:rsidRPr="000E4146" w14:paraId="2E539C5E" w14:textId="77777777" w:rsidTr="000E4146">
        <w:tc>
          <w:tcPr>
            <w:tcW w:w="2552" w:type="dxa"/>
            <w:tcBorders>
              <w:top w:val="single" w:sz="4" w:space="0" w:color="auto"/>
              <w:left w:val="single" w:sz="4" w:space="0" w:color="auto"/>
              <w:bottom w:val="single" w:sz="4" w:space="0" w:color="auto"/>
              <w:right w:val="single" w:sz="4" w:space="0" w:color="auto"/>
            </w:tcBorders>
            <w:hideMark/>
          </w:tcPr>
          <w:p w14:paraId="329B8AEF"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UFI</w:t>
            </w:r>
          </w:p>
        </w:tc>
        <w:tc>
          <w:tcPr>
            <w:tcW w:w="2126" w:type="dxa"/>
            <w:tcBorders>
              <w:top w:val="single" w:sz="4" w:space="0" w:color="auto"/>
              <w:left w:val="single" w:sz="4" w:space="0" w:color="auto"/>
              <w:bottom w:val="single" w:sz="4" w:space="0" w:color="auto"/>
              <w:right w:val="single" w:sz="4" w:space="0" w:color="auto"/>
            </w:tcBorders>
            <w:hideMark/>
          </w:tcPr>
          <w:p w14:paraId="142DBCC9"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NUMBER</w:t>
            </w:r>
          </w:p>
        </w:tc>
        <w:tc>
          <w:tcPr>
            <w:tcW w:w="992" w:type="dxa"/>
            <w:tcBorders>
              <w:top w:val="single" w:sz="4" w:space="0" w:color="auto"/>
              <w:left w:val="single" w:sz="4" w:space="0" w:color="auto"/>
              <w:bottom w:val="single" w:sz="4" w:space="0" w:color="auto"/>
              <w:right w:val="single" w:sz="4" w:space="0" w:color="auto"/>
            </w:tcBorders>
            <w:hideMark/>
          </w:tcPr>
          <w:p w14:paraId="39B019DA"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9</w:t>
            </w:r>
          </w:p>
        </w:tc>
        <w:tc>
          <w:tcPr>
            <w:tcW w:w="3119" w:type="dxa"/>
            <w:tcBorders>
              <w:top w:val="single" w:sz="4" w:space="0" w:color="auto"/>
              <w:left w:val="single" w:sz="4" w:space="0" w:color="auto"/>
              <w:bottom w:val="single" w:sz="4" w:space="0" w:color="auto"/>
              <w:right w:val="single" w:sz="4" w:space="0" w:color="auto"/>
            </w:tcBorders>
            <w:hideMark/>
          </w:tcPr>
          <w:p w14:paraId="33DC87D4"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Unique Feature Identifier</w:t>
            </w:r>
          </w:p>
        </w:tc>
      </w:tr>
      <w:tr w:rsidR="000E4146" w:rsidRPr="000E4146" w14:paraId="577FFD97" w14:textId="77777777" w:rsidTr="000E4146">
        <w:tc>
          <w:tcPr>
            <w:tcW w:w="2552" w:type="dxa"/>
            <w:tcBorders>
              <w:top w:val="single" w:sz="4" w:space="0" w:color="auto"/>
              <w:left w:val="single" w:sz="4" w:space="0" w:color="auto"/>
              <w:bottom w:val="single" w:sz="4" w:space="0" w:color="auto"/>
              <w:right w:val="single" w:sz="4" w:space="0" w:color="auto"/>
            </w:tcBorders>
            <w:hideMark/>
          </w:tcPr>
          <w:p w14:paraId="58A29F82"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PFI</w:t>
            </w:r>
          </w:p>
        </w:tc>
        <w:tc>
          <w:tcPr>
            <w:tcW w:w="2126" w:type="dxa"/>
            <w:tcBorders>
              <w:top w:val="single" w:sz="4" w:space="0" w:color="auto"/>
              <w:left w:val="single" w:sz="4" w:space="0" w:color="auto"/>
              <w:bottom w:val="single" w:sz="4" w:space="0" w:color="auto"/>
              <w:right w:val="single" w:sz="4" w:space="0" w:color="auto"/>
            </w:tcBorders>
            <w:hideMark/>
          </w:tcPr>
          <w:p w14:paraId="71CE2480"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NUMBER</w:t>
            </w:r>
          </w:p>
        </w:tc>
        <w:tc>
          <w:tcPr>
            <w:tcW w:w="992" w:type="dxa"/>
            <w:tcBorders>
              <w:top w:val="single" w:sz="4" w:space="0" w:color="auto"/>
              <w:left w:val="single" w:sz="4" w:space="0" w:color="auto"/>
              <w:bottom w:val="single" w:sz="4" w:space="0" w:color="auto"/>
              <w:right w:val="single" w:sz="4" w:space="0" w:color="auto"/>
            </w:tcBorders>
            <w:hideMark/>
          </w:tcPr>
          <w:p w14:paraId="0C5B4062"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9</w:t>
            </w:r>
          </w:p>
        </w:tc>
        <w:tc>
          <w:tcPr>
            <w:tcW w:w="3119" w:type="dxa"/>
            <w:tcBorders>
              <w:top w:val="single" w:sz="4" w:space="0" w:color="auto"/>
              <w:left w:val="single" w:sz="4" w:space="0" w:color="auto"/>
              <w:bottom w:val="single" w:sz="4" w:space="0" w:color="auto"/>
              <w:right w:val="single" w:sz="4" w:space="0" w:color="auto"/>
            </w:tcBorders>
            <w:hideMark/>
          </w:tcPr>
          <w:p w14:paraId="23C1A913"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Persistent Feature Identifier</w:t>
            </w:r>
          </w:p>
        </w:tc>
      </w:tr>
      <w:tr w:rsidR="000E4146" w:rsidRPr="000E4146" w14:paraId="1E1C418F" w14:textId="77777777" w:rsidTr="000E4146">
        <w:tc>
          <w:tcPr>
            <w:tcW w:w="2552" w:type="dxa"/>
            <w:tcBorders>
              <w:top w:val="single" w:sz="4" w:space="0" w:color="auto"/>
              <w:left w:val="single" w:sz="4" w:space="0" w:color="auto"/>
              <w:bottom w:val="single" w:sz="4" w:space="0" w:color="auto"/>
              <w:right w:val="single" w:sz="4" w:space="0" w:color="auto"/>
            </w:tcBorders>
            <w:hideMark/>
          </w:tcPr>
          <w:p w14:paraId="643072D4" w14:textId="77777777" w:rsidR="000E4146" w:rsidRPr="000E4146" w:rsidRDefault="000E4146" w:rsidP="000E4146">
            <w:pPr>
              <w:widowControl w:val="0"/>
              <w:spacing w:before="19" w:line="240" w:lineRule="auto"/>
              <w:rPr>
                <w:rFonts w:cstheme="minorHAnsi"/>
                <w:snapToGrid w:val="0"/>
                <w:color w:val="auto"/>
                <w:lang w:eastAsia="en-US"/>
              </w:rPr>
            </w:pPr>
            <w:r w:rsidRPr="000E4146">
              <w:rPr>
                <w:rFonts w:cstheme="minorHAnsi"/>
                <w:snapToGrid w:val="0"/>
                <w:color w:val="000000"/>
                <w:lang w:eastAsia="en-US"/>
              </w:rPr>
              <w:t>FEATURE_ID</w:t>
            </w:r>
          </w:p>
        </w:tc>
        <w:tc>
          <w:tcPr>
            <w:tcW w:w="2126" w:type="dxa"/>
            <w:tcBorders>
              <w:top w:val="single" w:sz="4" w:space="0" w:color="auto"/>
              <w:left w:val="single" w:sz="4" w:space="0" w:color="auto"/>
              <w:bottom w:val="single" w:sz="4" w:space="0" w:color="auto"/>
              <w:right w:val="single" w:sz="4" w:space="0" w:color="auto"/>
            </w:tcBorders>
            <w:hideMark/>
          </w:tcPr>
          <w:p w14:paraId="31B21B37" w14:textId="77777777" w:rsidR="000E4146" w:rsidRPr="000E4146" w:rsidRDefault="000E4146" w:rsidP="000E4146">
            <w:pPr>
              <w:widowControl w:val="0"/>
              <w:spacing w:before="19" w:line="240" w:lineRule="auto"/>
              <w:rPr>
                <w:rFonts w:cstheme="minorHAnsi"/>
                <w:snapToGrid w:val="0"/>
                <w:color w:val="auto"/>
                <w:lang w:eastAsia="en-US"/>
              </w:rPr>
            </w:pPr>
            <w:r w:rsidRPr="000E4146">
              <w:rPr>
                <w:rFonts w:cstheme="minorHAnsi"/>
                <w:snapToGrid w:val="0"/>
                <w:color w:val="000000"/>
                <w:lang w:eastAsia="en-US"/>
              </w:rPr>
              <w:t>NUMBER</w:t>
            </w:r>
          </w:p>
        </w:tc>
        <w:tc>
          <w:tcPr>
            <w:tcW w:w="992" w:type="dxa"/>
            <w:tcBorders>
              <w:top w:val="single" w:sz="4" w:space="0" w:color="auto"/>
              <w:left w:val="single" w:sz="4" w:space="0" w:color="auto"/>
              <w:bottom w:val="single" w:sz="4" w:space="0" w:color="auto"/>
              <w:right w:val="single" w:sz="4" w:space="0" w:color="auto"/>
            </w:tcBorders>
            <w:hideMark/>
          </w:tcPr>
          <w:p w14:paraId="18CACB8C" w14:textId="77777777" w:rsidR="000E4146" w:rsidRPr="000E4146" w:rsidRDefault="000E4146" w:rsidP="000E4146">
            <w:pPr>
              <w:widowControl w:val="0"/>
              <w:spacing w:before="19" w:line="240" w:lineRule="auto"/>
              <w:rPr>
                <w:rFonts w:cstheme="minorHAnsi"/>
                <w:snapToGrid w:val="0"/>
                <w:color w:val="auto"/>
                <w:lang w:eastAsia="en-US"/>
              </w:rPr>
            </w:pPr>
            <w:r w:rsidRPr="000E4146">
              <w:rPr>
                <w:rFonts w:cstheme="minorHAnsi"/>
                <w:snapToGrid w:val="0"/>
                <w:color w:val="000000"/>
                <w:lang w:eastAsia="en-US"/>
              </w:rPr>
              <w:t>9</w:t>
            </w:r>
          </w:p>
        </w:tc>
        <w:tc>
          <w:tcPr>
            <w:tcW w:w="3119" w:type="dxa"/>
            <w:tcBorders>
              <w:top w:val="single" w:sz="4" w:space="0" w:color="auto"/>
              <w:left w:val="single" w:sz="4" w:space="0" w:color="auto"/>
              <w:bottom w:val="single" w:sz="4" w:space="0" w:color="auto"/>
              <w:right w:val="single" w:sz="4" w:space="0" w:color="auto"/>
            </w:tcBorders>
            <w:hideMark/>
          </w:tcPr>
          <w:p w14:paraId="36EF8709"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Feature ID</w:t>
            </w:r>
          </w:p>
        </w:tc>
      </w:tr>
      <w:tr w:rsidR="000E4146" w:rsidRPr="000E4146" w14:paraId="50860A9F" w14:textId="77777777" w:rsidTr="000E4146">
        <w:tc>
          <w:tcPr>
            <w:tcW w:w="2552" w:type="dxa"/>
            <w:tcBorders>
              <w:top w:val="single" w:sz="4" w:space="0" w:color="auto"/>
              <w:left w:val="single" w:sz="4" w:space="0" w:color="auto"/>
              <w:bottom w:val="single" w:sz="4" w:space="0" w:color="auto"/>
              <w:right w:val="single" w:sz="4" w:space="0" w:color="auto"/>
            </w:tcBorders>
            <w:hideMark/>
          </w:tcPr>
          <w:p w14:paraId="3D0BC3E5"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FEATURE_TYPE</w:t>
            </w:r>
          </w:p>
        </w:tc>
        <w:tc>
          <w:tcPr>
            <w:tcW w:w="2126" w:type="dxa"/>
            <w:tcBorders>
              <w:top w:val="single" w:sz="4" w:space="0" w:color="auto"/>
              <w:left w:val="single" w:sz="4" w:space="0" w:color="auto"/>
              <w:bottom w:val="single" w:sz="4" w:space="0" w:color="auto"/>
              <w:right w:val="single" w:sz="4" w:space="0" w:color="auto"/>
            </w:tcBorders>
            <w:hideMark/>
          </w:tcPr>
          <w:p w14:paraId="076703D5"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VARCHAR2</w:t>
            </w:r>
          </w:p>
        </w:tc>
        <w:tc>
          <w:tcPr>
            <w:tcW w:w="992" w:type="dxa"/>
            <w:tcBorders>
              <w:top w:val="single" w:sz="4" w:space="0" w:color="auto"/>
              <w:left w:val="single" w:sz="4" w:space="0" w:color="auto"/>
              <w:bottom w:val="single" w:sz="4" w:space="0" w:color="auto"/>
              <w:right w:val="single" w:sz="4" w:space="0" w:color="auto"/>
            </w:tcBorders>
            <w:hideMark/>
          </w:tcPr>
          <w:p w14:paraId="160ABB7A"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30</w:t>
            </w:r>
          </w:p>
        </w:tc>
        <w:tc>
          <w:tcPr>
            <w:tcW w:w="3119" w:type="dxa"/>
            <w:tcBorders>
              <w:top w:val="single" w:sz="4" w:space="0" w:color="auto"/>
              <w:left w:val="single" w:sz="4" w:space="0" w:color="auto"/>
              <w:bottom w:val="single" w:sz="4" w:space="0" w:color="auto"/>
              <w:right w:val="single" w:sz="4" w:space="0" w:color="auto"/>
            </w:tcBorders>
            <w:hideMark/>
          </w:tcPr>
          <w:p w14:paraId="34C6FA88"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 xml:space="preserve">Feature type </w:t>
            </w:r>
          </w:p>
        </w:tc>
      </w:tr>
      <w:tr w:rsidR="000E4146" w:rsidRPr="000E4146" w14:paraId="7507569A" w14:textId="77777777" w:rsidTr="000E4146">
        <w:tc>
          <w:tcPr>
            <w:tcW w:w="2552" w:type="dxa"/>
            <w:tcBorders>
              <w:top w:val="single" w:sz="4" w:space="0" w:color="auto"/>
              <w:left w:val="single" w:sz="4" w:space="0" w:color="auto"/>
              <w:bottom w:val="single" w:sz="4" w:space="0" w:color="auto"/>
              <w:right w:val="single" w:sz="4" w:space="0" w:color="auto"/>
            </w:tcBorders>
            <w:hideMark/>
          </w:tcPr>
          <w:p w14:paraId="41526016"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FEATURE_SUBTYPE</w:t>
            </w:r>
          </w:p>
        </w:tc>
        <w:tc>
          <w:tcPr>
            <w:tcW w:w="2126" w:type="dxa"/>
            <w:tcBorders>
              <w:top w:val="single" w:sz="4" w:space="0" w:color="auto"/>
              <w:left w:val="single" w:sz="4" w:space="0" w:color="auto"/>
              <w:bottom w:val="single" w:sz="4" w:space="0" w:color="auto"/>
              <w:right w:val="single" w:sz="4" w:space="0" w:color="auto"/>
            </w:tcBorders>
            <w:hideMark/>
          </w:tcPr>
          <w:p w14:paraId="103CFC2B"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VARCHAR2</w:t>
            </w:r>
          </w:p>
        </w:tc>
        <w:tc>
          <w:tcPr>
            <w:tcW w:w="992" w:type="dxa"/>
            <w:tcBorders>
              <w:top w:val="single" w:sz="4" w:space="0" w:color="auto"/>
              <w:left w:val="single" w:sz="4" w:space="0" w:color="auto"/>
              <w:bottom w:val="single" w:sz="4" w:space="0" w:color="auto"/>
              <w:right w:val="single" w:sz="4" w:space="0" w:color="auto"/>
            </w:tcBorders>
            <w:hideMark/>
          </w:tcPr>
          <w:p w14:paraId="0EA2BEBD"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30</w:t>
            </w:r>
          </w:p>
        </w:tc>
        <w:tc>
          <w:tcPr>
            <w:tcW w:w="3119" w:type="dxa"/>
            <w:tcBorders>
              <w:top w:val="single" w:sz="4" w:space="0" w:color="auto"/>
              <w:left w:val="single" w:sz="4" w:space="0" w:color="auto"/>
              <w:bottom w:val="single" w:sz="4" w:space="0" w:color="auto"/>
              <w:right w:val="single" w:sz="4" w:space="0" w:color="auto"/>
            </w:tcBorders>
            <w:hideMark/>
          </w:tcPr>
          <w:p w14:paraId="147C0638"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 xml:space="preserve">Feature subtype </w:t>
            </w:r>
          </w:p>
        </w:tc>
      </w:tr>
      <w:tr w:rsidR="000E4146" w:rsidRPr="000E4146" w14:paraId="2C945B77" w14:textId="77777777" w:rsidTr="000E4146">
        <w:tc>
          <w:tcPr>
            <w:tcW w:w="2552" w:type="dxa"/>
            <w:tcBorders>
              <w:top w:val="single" w:sz="4" w:space="0" w:color="auto"/>
              <w:left w:val="single" w:sz="4" w:space="0" w:color="auto"/>
              <w:bottom w:val="single" w:sz="4" w:space="0" w:color="auto"/>
              <w:right w:val="single" w:sz="4" w:space="0" w:color="auto"/>
            </w:tcBorders>
            <w:hideMark/>
          </w:tcPr>
          <w:p w14:paraId="35923DFE"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AUTH_ORG_CODE</w:t>
            </w:r>
          </w:p>
        </w:tc>
        <w:tc>
          <w:tcPr>
            <w:tcW w:w="2126" w:type="dxa"/>
            <w:tcBorders>
              <w:top w:val="single" w:sz="4" w:space="0" w:color="auto"/>
              <w:left w:val="single" w:sz="4" w:space="0" w:color="auto"/>
              <w:bottom w:val="single" w:sz="4" w:space="0" w:color="auto"/>
              <w:right w:val="single" w:sz="4" w:space="0" w:color="auto"/>
            </w:tcBorders>
            <w:hideMark/>
          </w:tcPr>
          <w:p w14:paraId="46611044"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VARCHAR2</w:t>
            </w:r>
          </w:p>
        </w:tc>
        <w:tc>
          <w:tcPr>
            <w:tcW w:w="992" w:type="dxa"/>
            <w:tcBorders>
              <w:top w:val="single" w:sz="4" w:space="0" w:color="auto"/>
              <w:left w:val="single" w:sz="4" w:space="0" w:color="auto"/>
              <w:bottom w:val="single" w:sz="4" w:space="0" w:color="auto"/>
              <w:right w:val="single" w:sz="4" w:space="0" w:color="auto"/>
            </w:tcBorders>
            <w:hideMark/>
          </w:tcPr>
          <w:p w14:paraId="14B9D620"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4</w:t>
            </w:r>
          </w:p>
        </w:tc>
        <w:tc>
          <w:tcPr>
            <w:tcW w:w="3119" w:type="dxa"/>
            <w:tcBorders>
              <w:top w:val="single" w:sz="4" w:space="0" w:color="auto"/>
              <w:left w:val="single" w:sz="4" w:space="0" w:color="auto"/>
              <w:bottom w:val="single" w:sz="4" w:space="0" w:color="auto"/>
              <w:right w:val="single" w:sz="4" w:space="0" w:color="auto"/>
            </w:tcBorders>
            <w:hideMark/>
          </w:tcPr>
          <w:p w14:paraId="38583FCD"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color w:val="auto"/>
                <w:lang w:eastAsia="en-US"/>
              </w:rPr>
              <w:t>The Authoritative Organisation Code field facilitates maintenance and allows users to obtain secondary data from the primary source</w:t>
            </w:r>
          </w:p>
        </w:tc>
      </w:tr>
      <w:tr w:rsidR="000E4146" w:rsidRPr="000E4146" w14:paraId="23860538" w14:textId="77777777" w:rsidTr="000E4146">
        <w:tc>
          <w:tcPr>
            <w:tcW w:w="2552" w:type="dxa"/>
            <w:tcBorders>
              <w:top w:val="single" w:sz="4" w:space="0" w:color="auto"/>
              <w:left w:val="single" w:sz="4" w:space="0" w:color="auto"/>
              <w:bottom w:val="single" w:sz="4" w:space="0" w:color="auto"/>
              <w:right w:val="single" w:sz="4" w:space="0" w:color="auto"/>
            </w:tcBorders>
            <w:hideMark/>
          </w:tcPr>
          <w:p w14:paraId="52859C5A"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AUTH_ORG_ID</w:t>
            </w:r>
          </w:p>
        </w:tc>
        <w:tc>
          <w:tcPr>
            <w:tcW w:w="2126" w:type="dxa"/>
            <w:tcBorders>
              <w:top w:val="single" w:sz="4" w:space="0" w:color="auto"/>
              <w:left w:val="single" w:sz="4" w:space="0" w:color="auto"/>
              <w:bottom w:val="single" w:sz="4" w:space="0" w:color="auto"/>
              <w:right w:val="single" w:sz="4" w:space="0" w:color="auto"/>
            </w:tcBorders>
            <w:hideMark/>
          </w:tcPr>
          <w:p w14:paraId="6ACC0468"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VARCHAR2</w:t>
            </w:r>
          </w:p>
        </w:tc>
        <w:tc>
          <w:tcPr>
            <w:tcW w:w="992" w:type="dxa"/>
            <w:tcBorders>
              <w:top w:val="single" w:sz="4" w:space="0" w:color="auto"/>
              <w:left w:val="single" w:sz="4" w:space="0" w:color="auto"/>
              <w:bottom w:val="single" w:sz="4" w:space="0" w:color="auto"/>
              <w:right w:val="single" w:sz="4" w:space="0" w:color="auto"/>
            </w:tcBorders>
            <w:hideMark/>
          </w:tcPr>
          <w:p w14:paraId="2FD1F036"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30</w:t>
            </w:r>
          </w:p>
        </w:tc>
        <w:tc>
          <w:tcPr>
            <w:tcW w:w="3119" w:type="dxa"/>
            <w:tcBorders>
              <w:top w:val="single" w:sz="4" w:space="0" w:color="auto"/>
              <w:left w:val="single" w:sz="4" w:space="0" w:color="auto"/>
              <w:bottom w:val="single" w:sz="4" w:space="0" w:color="auto"/>
              <w:right w:val="single" w:sz="4" w:space="0" w:color="auto"/>
            </w:tcBorders>
            <w:hideMark/>
          </w:tcPr>
          <w:p w14:paraId="23F906C9"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color w:val="auto"/>
                <w:lang w:eastAsia="en-US"/>
              </w:rPr>
              <w:t xml:space="preserve">The Authoritative Organisation Code field with the Authoritative </w:t>
            </w:r>
            <w:proofErr w:type="spellStart"/>
            <w:r w:rsidRPr="000E4146">
              <w:rPr>
                <w:rFonts w:cstheme="minorHAnsi"/>
                <w:color w:val="auto"/>
                <w:lang w:eastAsia="en-US"/>
              </w:rPr>
              <w:t>Organisation_ID</w:t>
            </w:r>
            <w:proofErr w:type="spellEnd"/>
            <w:r w:rsidRPr="000E4146">
              <w:rPr>
                <w:rFonts w:cstheme="minorHAnsi"/>
                <w:color w:val="auto"/>
                <w:lang w:eastAsia="en-US"/>
              </w:rPr>
              <w:t xml:space="preserve"> facilitates direct maintenance and allows users and custodians to link secondary data from the primary source</w:t>
            </w:r>
          </w:p>
        </w:tc>
      </w:tr>
      <w:tr w:rsidR="000E4146" w:rsidRPr="000E4146" w14:paraId="0F4425B0" w14:textId="77777777" w:rsidTr="000E4146">
        <w:tc>
          <w:tcPr>
            <w:tcW w:w="2552" w:type="dxa"/>
            <w:tcBorders>
              <w:top w:val="single" w:sz="4" w:space="0" w:color="auto"/>
              <w:left w:val="single" w:sz="4" w:space="0" w:color="auto"/>
              <w:bottom w:val="single" w:sz="4" w:space="0" w:color="auto"/>
              <w:right w:val="single" w:sz="4" w:space="0" w:color="auto"/>
            </w:tcBorders>
            <w:hideMark/>
          </w:tcPr>
          <w:p w14:paraId="6782F1A9"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AUTH_ORG_VERIFIED</w:t>
            </w:r>
          </w:p>
        </w:tc>
        <w:tc>
          <w:tcPr>
            <w:tcW w:w="2126" w:type="dxa"/>
            <w:tcBorders>
              <w:top w:val="single" w:sz="4" w:space="0" w:color="auto"/>
              <w:left w:val="single" w:sz="4" w:space="0" w:color="auto"/>
              <w:bottom w:val="single" w:sz="4" w:space="0" w:color="auto"/>
              <w:right w:val="single" w:sz="4" w:space="0" w:color="auto"/>
            </w:tcBorders>
            <w:hideMark/>
          </w:tcPr>
          <w:p w14:paraId="257DC2B4"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VARCHAR2</w:t>
            </w:r>
          </w:p>
        </w:tc>
        <w:tc>
          <w:tcPr>
            <w:tcW w:w="992" w:type="dxa"/>
            <w:tcBorders>
              <w:top w:val="single" w:sz="4" w:space="0" w:color="auto"/>
              <w:left w:val="single" w:sz="4" w:space="0" w:color="auto"/>
              <w:bottom w:val="single" w:sz="4" w:space="0" w:color="auto"/>
              <w:right w:val="single" w:sz="4" w:space="0" w:color="auto"/>
            </w:tcBorders>
            <w:hideMark/>
          </w:tcPr>
          <w:p w14:paraId="64A332DA"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30</w:t>
            </w:r>
          </w:p>
        </w:tc>
        <w:tc>
          <w:tcPr>
            <w:tcW w:w="3119" w:type="dxa"/>
            <w:tcBorders>
              <w:top w:val="single" w:sz="4" w:space="0" w:color="auto"/>
              <w:left w:val="single" w:sz="4" w:space="0" w:color="auto"/>
              <w:bottom w:val="single" w:sz="4" w:space="0" w:color="auto"/>
              <w:right w:val="single" w:sz="4" w:space="0" w:color="auto"/>
            </w:tcBorders>
            <w:hideMark/>
          </w:tcPr>
          <w:p w14:paraId="63E2CFA0"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color w:val="auto"/>
                <w:lang w:eastAsia="en-US"/>
              </w:rPr>
              <w:t>Date stamps the last time the record was verified.</w:t>
            </w:r>
          </w:p>
        </w:tc>
      </w:tr>
      <w:tr w:rsidR="000E4146" w:rsidRPr="000E4146" w14:paraId="5B1CF350" w14:textId="77777777" w:rsidTr="000E4146">
        <w:tc>
          <w:tcPr>
            <w:tcW w:w="2552" w:type="dxa"/>
            <w:tcBorders>
              <w:top w:val="single" w:sz="4" w:space="0" w:color="auto"/>
              <w:left w:val="single" w:sz="4" w:space="0" w:color="auto"/>
              <w:bottom w:val="single" w:sz="4" w:space="0" w:color="auto"/>
              <w:right w:val="single" w:sz="4" w:space="0" w:color="auto"/>
            </w:tcBorders>
            <w:hideMark/>
          </w:tcPr>
          <w:p w14:paraId="44668E61"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STATE</w:t>
            </w:r>
          </w:p>
        </w:tc>
        <w:tc>
          <w:tcPr>
            <w:tcW w:w="2126" w:type="dxa"/>
            <w:tcBorders>
              <w:top w:val="single" w:sz="4" w:space="0" w:color="auto"/>
              <w:left w:val="single" w:sz="4" w:space="0" w:color="auto"/>
              <w:bottom w:val="single" w:sz="4" w:space="0" w:color="auto"/>
              <w:right w:val="single" w:sz="4" w:space="0" w:color="auto"/>
            </w:tcBorders>
            <w:hideMark/>
          </w:tcPr>
          <w:p w14:paraId="2D70F6FB"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VARCHAR2</w:t>
            </w:r>
          </w:p>
        </w:tc>
        <w:tc>
          <w:tcPr>
            <w:tcW w:w="992" w:type="dxa"/>
            <w:tcBorders>
              <w:top w:val="single" w:sz="4" w:space="0" w:color="auto"/>
              <w:left w:val="single" w:sz="4" w:space="0" w:color="auto"/>
              <w:bottom w:val="single" w:sz="4" w:space="0" w:color="auto"/>
              <w:right w:val="single" w:sz="4" w:space="0" w:color="auto"/>
            </w:tcBorders>
            <w:hideMark/>
          </w:tcPr>
          <w:p w14:paraId="61BFC98F"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3</w:t>
            </w:r>
          </w:p>
        </w:tc>
        <w:tc>
          <w:tcPr>
            <w:tcW w:w="3119" w:type="dxa"/>
            <w:tcBorders>
              <w:top w:val="single" w:sz="4" w:space="0" w:color="auto"/>
              <w:left w:val="single" w:sz="4" w:space="0" w:color="auto"/>
              <w:bottom w:val="single" w:sz="4" w:space="0" w:color="auto"/>
              <w:right w:val="single" w:sz="4" w:space="0" w:color="auto"/>
            </w:tcBorders>
            <w:hideMark/>
          </w:tcPr>
          <w:p w14:paraId="15A44CA4"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color w:val="auto"/>
                <w:lang w:eastAsia="en-US"/>
              </w:rPr>
              <w:t>Date stamps the last time the record was verified.</w:t>
            </w:r>
          </w:p>
        </w:tc>
      </w:tr>
      <w:tr w:rsidR="000E4146" w:rsidRPr="000E4146" w14:paraId="2FC2F3E1" w14:textId="77777777" w:rsidTr="000E4146">
        <w:tc>
          <w:tcPr>
            <w:tcW w:w="2552" w:type="dxa"/>
            <w:tcBorders>
              <w:top w:val="single" w:sz="4" w:space="0" w:color="auto"/>
              <w:left w:val="single" w:sz="4" w:space="0" w:color="auto"/>
              <w:bottom w:val="single" w:sz="4" w:space="0" w:color="auto"/>
              <w:right w:val="single" w:sz="4" w:space="0" w:color="auto"/>
            </w:tcBorders>
            <w:hideMark/>
          </w:tcPr>
          <w:p w14:paraId="00AF25B3"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CREATE_DATE_PFI</w:t>
            </w:r>
          </w:p>
        </w:tc>
        <w:tc>
          <w:tcPr>
            <w:tcW w:w="2126" w:type="dxa"/>
            <w:tcBorders>
              <w:top w:val="single" w:sz="4" w:space="0" w:color="auto"/>
              <w:left w:val="single" w:sz="4" w:space="0" w:color="auto"/>
              <w:bottom w:val="single" w:sz="4" w:space="0" w:color="auto"/>
              <w:right w:val="single" w:sz="4" w:space="0" w:color="auto"/>
            </w:tcBorders>
            <w:hideMark/>
          </w:tcPr>
          <w:p w14:paraId="5A45EB23"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DATE</w:t>
            </w:r>
          </w:p>
        </w:tc>
        <w:tc>
          <w:tcPr>
            <w:tcW w:w="992" w:type="dxa"/>
            <w:tcBorders>
              <w:top w:val="single" w:sz="4" w:space="0" w:color="auto"/>
              <w:left w:val="single" w:sz="4" w:space="0" w:color="auto"/>
              <w:bottom w:val="single" w:sz="4" w:space="0" w:color="auto"/>
              <w:right w:val="single" w:sz="4" w:space="0" w:color="auto"/>
            </w:tcBorders>
          </w:tcPr>
          <w:p w14:paraId="475A96E0" w14:textId="77777777" w:rsidR="000E4146" w:rsidRPr="000E4146" w:rsidRDefault="000E4146" w:rsidP="000E4146">
            <w:pPr>
              <w:widowControl w:val="0"/>
              <w:spacing w:before="19" w:line="240" w:lineRule="auto"/>
              <w:rPr>
                <w:rFonts w:cstheme="minorHAnsi"/>
                <w:snapToGrid w:val="0"/>
                <w:color w:val="000000"/>
                <w:lang w:eastAsia="en-US"/>
              </w:rPr>
            </w:pPr>
          </w:p>
        </w:tc>
        <w:tc>
          <w:tcPr>
            <w:tcW w:w="3119" w:type="dxa"/>
            <w:tcBorders>
              <w:top w:val="single" w:sz="4" w:space="0" w:color="auto"/>
              <w:left w:val="single" w:sz="4" w:space="0" w:color="auto"/>
              <w:bottom w:val="single" w:sz="4" w:space="0" w:color="auto"/>
              <w:right w:val="single" w:sz="4" w:space="0" w:color="auto"/>
            </w:tcBorders>
            <w:hideMark/>
          </w:tcPr>
          <w:p w14:paraId="795AE9A9"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Date of original Creation of Feature</w:t>
            </w:r>
          </w:p>
        </w:tc>
      </w:tr>
      <w:tr w:rsidR="000E4146" w:rsidRPr="000E4146" w14:paraId="433FFF8B" w14:textId="77777777" w:rsidTr="000E4146">
        <w:tc>
          <w:tcPr>
            <w:tcW w:w="2552" w:type="dxa"/>
            <w:tcBorders>
              <w:top w:val="single" w:sz="4" w:space="0" w:color="auto"/>
              <w:left w:val="single" w:sz="4" w:space="0" w:color="auto"/>
              <w:bottom w:val="single" w:sz="4" w:space="0" w:color="auto"/>
              <w:right w:val="single" w:sz="4" w:space="0" w:color="auto"/>
            </w:tcBorders>
            <w:hideMark/>
          </w:tcPr>
          <w:p w14:paraId="6512BF66" w14:textId="77777777" w:rsidR="000E4146" w:rsidRPr="000E4146" w:rsidRDefault="000E4146" w:rsidP="000E4146">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SUPERCEDED_PFI</w:t>
            </w:r>
          </w:p>
        </w:tc>
        <w:tc>
          <w:tcPr>
            <w:tcW w:w="2126" w:type="dxa"/>
            <w:tcBorders>
              <w:top w:val="single" w:sz="4" w:space="0" w:color="auto"/>
              <w:left w:val="single" w:sz="4" w:space="0" w:color="auto"/>
              <w:bottom w:val="single" w:sz="4" w:space="0" w:color="auto"/>
              <w:right w:val="single" w:sz="4" w:space="0" w:color="auto"/>
            </w:tcBorders>
            <w:hideMark/>
          </w:tcPr>
          <w:p w14:paraId="1B45A2E5" w14:textId="77777777" w:rsidR="000E4146" w:rsidRPr="000E4146" w:rsidRDefault="000E4146" w:rsidP="000E4146">
            <w:pPr>
              <w:widowControl w:val="0"/>
              <w:spacing w:before="19" w:line="240" w:lineRule="auto"/>
              <w:rPr>
                <w:rFonts w:cstheme="minorHAnsi"/>
                <w:snapToGrid w:val="0"/>
                <w:color w:val="000000"/>
                <w:highlight w:val="yellow"/>
                <w:lang w:eastAsia="en-US"/>
              </w:rPr>
            </w:pPr>
            <w:r w:rsidRPr="000E4146">
              <w:rPr>
                <w:rFonts w:cstheme="minorHAnsi"/>
                <w:snapToGrid w:val="0"/>
                <w:color w:val="000000"/>
                <w:lang w:eastAsia="en-US"/>
              </w:rPr>
              <w:t>NUMBER</w:t>
            </w:r>
          </w:p>
        </w:tc>
        <w:tc>
          <w:tcPr>
            <w:tcW w:w="992" w:type="dxa"/>
            <w:tcBorders>
              <w:top w:val="single" w:sz="4" w:space="0" w:color="auto"/>
              <w:left w:val="single" w:sz="4" w:space="0" w:color="auto"/>
              <w:bottom w:val="single" w:sz="4" w:space="0" w:color="auto"/>
              <w:right w:val="single" w:sz="4" w:space="0" w:color="auto"/>
            </w:tcBorders>
            <w:hideMark/>
          </w:tcPr>
          <w:p w14:paraId="5986E1D0" w14:textId="77777777" w:rsidR="000E4146" w:rsidRPr="000E4146" w:rsidRDefault="000E4146" w:rsidP="000E4146">
            <w:pPr>
              <w:widowControl w:val="0"/>
              <w:spacing w:before="19" w:line="240" w:lineRule="auto"/>
              <w:rPr>
                <w:rFonts w:cstheme="minorHAnsi"/>
                <w:snapToGrid w:val="0"/>
                <w:color w:val="000000"/>
                <w:highlight w:val="yellow"/>
                <w:lang w:eastAsia="en-US"/>
              </w:rPr>
            </w:pPr>
            <w:r w:rsidRPr="000E4146">
              <w:rPr>
                <w:rFonts w:cstheme="minorHAnsi"/>
                <w:snapToGrid w:val="0"/>
                <w:color w:val="000000"/>
                <w:lang w:eastAsia="en-US"/>
              </w:rPr>
              <w:t>9</w:t>
            </w:r>
          </w:p>
        </w:tc>
        <w:tc>
          <w:tcPr>
            <w:tcW w:w="3119" w:type="dxa"/>
            <w:tcBorders>
              <w:top w:val="single" w:sz="4" w:space="0" w:color="auto"/>
              <w:left w:val="single" w:sz="4" w:space="0" w:color="auto"/>
              <w:bottom w:val="single" w:sz="4" w:space="0" w:color="auto"/>
              <w:right w:val="single" w:sz="4" w:space="0" w:color="auto"/>
            </w:tcBorders>
            <w:hideMark/>
          </w:tcPr>
          <w:p w14:paraId="2691D25D" w14:textId="77777777" w:rsidR="000E4146" w:rsidRPr="000E4146" w:rsidRDefault="000E4146" w:rsidP="000E4146">
            <w:pPr>
              <w:widowControl w:val="0"/>
              <w:spacing w:before="19" w:line="240" w:lineRule="auto"/>
              <w:rPr>
                <w:rFonts w:cstheme="minorHAnsi"/>
                <w:snapToGrid w:val="0"/>
                <w:color w:val="000000"/>
                <w:highlight w:val="yellow"/>
                <w:lang w:eastAsia="en-US"/>
              </w:rPr>
            </w:pPr>
            <w:r w:rsidRPr="000E4146">
              <w:rPr>
                <w:rFonts w:cstheme="minorHAnsi"/>
                <w:snapToGrid w:val="0"/>
                <w:color w:val="000000"/>
                <w:lang w:eastAsia="en-US"/>
              </w:rPr>
              <w:t>PFI of feature prior to merge or split operation</w:t>
            </w:r>
          </w:p>
        </w:tc>
      </w:tr>
      <w:tr w:rsidR="000E4146" w:rsidRPr="000E4146" w14:paraId="59C99547" w14:textId="77777777" w:rsidTr="000E4146">
        <w:tc>
          <w:tcPr>
            <w:tcW w:w="2552" w:type="dxa"/>
            <w:tcBorders>
              <w:top w:val="single" w:sz="4" w:space="0" w:color="auto"/>
              <w:left w:val="single" w:sz="4" w:space="0" w:color="auto"/>
              <w:bottom w:val="single" w:sz="4" w:space="0" w:color="auto"/>
              <w:right w:val="single" w:sz="4" w:space="0" w:color="auto"/>
            </w:tcBorders>
            <w:hideMark/>
          </w:tcPr>
          <w:p w14:paraId="093B5576" w14:textId="77777777" w:rsidR="000E4146" w:rsidRPr="000E4146" w:rsidRDefault="000E4146" w:rsidP="000E4146">
            <w:pPr>
              <w:widowControl w:val="0"/>
              <w:spacing w:before="19" w:line="240" w:lineRule="auto"/>
              <w:rPr>
                <w:rFonts w:cstheme="minorHAnsi"/>
                <w:snapToGrid w:val="0"/>
                <w:color w:val="000000"/>
                <w:highlight w:val="yellow"/>
                <w:lang w:eastAsia="en-US"/>
              </w:rPr>
            </w:pPr>
            <w:r w:rsidRPr="000E4146">
              <w:rPr>
                <w:rFonts w:cstheme="minorHAnsi"/>
                <w:snapToGrid w:val="0"/>
                <w:color w:val="000000"/>
                <w:lang w:eastAsia="en-US"/>
              </w:rPr>
              <w:t>CREATE_DATE_UFI</w:t>
            </w:r>
          </w:p>
        </w:tc>
        <w:tc>
          <w:tcPr>
            <w:tcW w:w="2126" w:type="dxa"/>
            <w:tcBorders>
              <w:top w:val="single" w:sz="4" w:space="0" w:color="auto"/>
              <w:left w:val="single" w:sz="4" w:space="0" w:color="auto"/>
              <w:bottom w:val="single" w:sz="4" w:space="0" w:color="auto"/>
              <w:right w:val="single" w:sz="4" w:space="0" w:color="auto"/>
            </w:tcBorders>
            <w:hideMark/>
          </w:tcPr>
          <w:p w14:paraId="444A3ACD" w14:textId="77777777" w:rsidR="000E4146" w:rsidRPr="000E4146" w:rsidRDefault="000E4146" w:rsidP="000E4146">
            <w:pPr>
              <w:widowControl w:val="0"/>
              <w:spacing w:before="19" w:line="240" w:lineRule="auto"/>
              <w:rPr>
                <w:rFonts w:cstheme="minorHAnsi"/>
                <w:snapToGrid w:val="0"/>
                <w:color w:val="000000"/>
                <w:highlight w:val="yellow"/>
                <w:lang w:eastAsia="en-US"/>
              </w:rPr>
            </w:pPr>
            <w:r w:rsidRPr="000E4146">
              <w:rPr>
                <w:rFonts w:cstheme="minorHAnsi"/>
                <w:snapToGrid w:val="0"/>
                <w:color w:val="000000"/>
                <w:lang w:eastAsia="en-US"/>
              </w:rPr>
              <w:t>DATE</w:t>
            </w:r>
          </w:p>
        </w:tc>
        <w:tc>
          <w:tcPr>
            <w:tcW w:w="992" w:type="dxa"/>
            <w:tcBorders>
              <w:top w:val="single" w:sz="4" w:space="0" w:color="auto"/>
              <w:left w:val="single" w:sz="4" w:space="0" w:color="auto"/>
              <w:bottom w:val="single" w:sz="4" w:space="0" w:color="auto"/>
              <w:right w:val="single" w:sz="4" w:space="0" w:color="auto"/>
            </w:tcBorders>
          </w:tcPr>
          <w:p w14:paraId="6EBEA762" w14:textId="77777777" w:rsidR="000E4146" w:rsidRPr="000E4146" w:rsidRDefault="000E4146" w:rsidP="000E4146">
            <w:pPr>
              <w:widowControl w:val="0"/>
              <w:spacing w:before="19" w:line="240" w:lineRule="auto"/>
              <w:rPr>
                <w:rFonts w:cstheme="minorHAnsi"/>
                <w:snapToGrid w:val="0"/>
                <w:color w:val="000000"/>
                <w:highlight w:val="yellow"/>
                <w:lang w:eastAsia="en-US"/>
              </w:rPr>
            </w:pPr>
          </w:p>
        </w:tc>
        <w:tc>
          <w:tcPr>
            <w:tcW w:w="3119" w:type="dxa"/>
            <w:tcBorders>
              <w:top w:val="single" w:sz="4" w:space="0" w:color="auto"/>
              <w:left w:val="single" w:sz="4" w:space="0" w:color="auto"/>
              <w:bottom w:val="single" w:sz="4" w:space="0" w:color="auto"/>
              <w:right w:val="single" w:sz="4" w:space="0" w:color="auto"/>
            </w:tcBorders>
            <w:hideMark/>
          </w:tcPr>
          <w:p w14:paraId="23283D6F" w14:textId="77777777" w:rsidR="000E4146" w:rsidRPr="000E4146" w:rsidRDefault="000E4146" w:rsidP="000E4146">
            <w:pPr>
              <w:widowControl w:val="0"/>
              <w:spacing w:before="19" w:line="240" w:lineRule="auto"/>
              <w:rPr>
                <w:rFonts w:cstheme="minorHAnsi"/>
                <w:snapToGrid w:val="0"/>
                <w:color w:val="000000"/>
                <w:highlight w:val="yellow"/>
                <w:lang w:eastAsia="en-US"/>
              </w:rPr>
            </w:pPr>
            <w:r w:rsidRPr="000E4146">
              <w:rPr>
                <w:rFonts w:cstheme="minorHAnsi"/>
                <w:snapToGrid w:val="0"/>
                <w:color w:val="000000"/>
                <w:lang w:eastAsia="en-US"/>
              </w:rPr>
              <w:t>Date of  UFI creation</w:t>
            </w:r>
          </w:p>
        </w:tc>
      </w:tr>
    </w:tbl>
    <w:p w14:paraId="2570A959" w14:textId="77777777" w:rsidR="000E4146" w:rsidRPr="000E4146" w:rsidRDefault="000E4146" w:rsidP="000E4146">
      <w:pPr>
        <w:spacing w:line="240" w:lineRule="auto"/>
        <w:rPr>
          <w:rFonts w:ascii="Calibri" w:hAnsi="Calibri"/>
          <w:b/>
          <w:color w:val="auto"/>
          <w:sz w:val="22"/>
          <w:szCs w:val="22"/>
          <w:lang w:eastAsia="en-US"/>
        </w:rPr>
      </w:pPr>
    </w:p>
    <w:p w14:paraId="6E1D8C07" w14:textId="77777777" w:rsidR="000E4146" w:rsidRPr="000E4146" w:rsidRDefault="000E4146" w:rsidP="000E4146">
      <w:pPr>
        <w:spacing w:line="240" w:lineRule="auto"/>
        <w:rPr>
          <w:rFonts w:ascii="Times New Roman" w:hAnsi="Times New Roman" w:cs="Times New Roman"/>
          <w:color w:val="auto"/>
          <w:sz w:val="24"/>
          <w:szCs w:val="24"/>
        </w:rPr>
      </w:pPr>
    </w:p>
    <w:p w14:paraId="7E91DA6E" w14:textId="77777777" w:rsidR="000E4146" w:rsidRPr="000E4146" w:rsidRDefault="000E4146" w:rsidP="000E4146">
      <w:pPr>
        <w:spacing w:line="240" w:lineRule="auto"/>
        <w:rPr>
          <w:rFonts w:ascii="Calibri" w:hAnsi="Calibri" w:cs="Times New Roman"/>
          <w:color w:val="auto"/>
          <w:sz w:val="22"/>
          <w:szCs w:val="22"/>
          <w:lang w:eastAsia="en-US"/>
        </w:rPr>
      </w:pPr>
    </w:p>
    <w:bookmarkEnd w:id="109"/>
    <w:p w14:paraId="7623655E" w14:textId="77777777" w:rsidR="00AC566B" w:rsidRPr="000E4146" w:rsidRDefault="00AC566B" w:rsidP="00AC566B">
      <w:pPr>
        <w:spacing w:line="240" w:lineRule="auto"/>
        <w:rPr>
          <w:rFonts w:cstheme="minorHAnsi"/>
          <w:b/>
          <w:snapToGrid w:val="0"/>
          <w:color w:val="auto"/>
          <w:lang w:eastAsia="en-US"/>
        </w:rPr>
      </w:pPr>
      <w:r w:rsidRPr="000E4146">
        <w:rPr>
          <w:rFonts w:cstheme="minorHAnsi"/>
          <w:snapToGrid w:val="0"/>
          <w:color w:val="auto"/>
          <w:lang w:eastAsia="en-US"/>
        </w:rPr>
        <w:br w:type="page"/>
      </w:r>
      <w:bookmarkStart w:id="129" w:name="_Toc240694943"/>
      <w:bookmarkStart w:id="130" w:name="_Toc229217999"/>
      <w:bookmarkStart w:id="131" w:name="_Toc228850361"/>
      <w:bookmarkStart w:id="132" w:name="_Toc228684789"/>
      <w:bookmarkStart w:id="133" w:name="_Toc228684175"/>
      <w:bookmarkStart w:id="134" w:name="_Toc228683034"/>
      <w:r w:rsidRPr="000E4146">
        <w:rPr>
          <w:rFonts w:cstheme="minorHAnsi"/>
          <w:b/>
          <w:snapToGrid w:val="0"/>
          <w:color w:val="auto"/>
          <w:lang w:eastAsia="en-US"/>
        </w:rPr>
        <w:lastRenderedPageBreak/>
        <w:t>GNR (point)</w:t>
      </w:r>
      <w:bookmarkEnd w:id="129"/>
      <w:bookmarkEnd w:id="130"/>
      <w:bookmarkEnd w:id="131"/>
      <w:bookmarkEnd w:id="132"/>
      <w:bookmarkEnd w:id="133"/>
      <w:bookmarkEnd w:id="134"/>
    </w:p>
    <w:p w14:paraId="46F4B78A" w14:textId="77777777" w:rsidR="00AC566B" w:rsidRPr="000E4146" w:rsidRDefault="00AC566B" w:rsidP="00AC566B">
      <w:pPr>
        <w:spacing w:line="240" w:lineRule="auto"/>
        <w:rPr>
          <w:rFonts w:cstheme="minorHAnsi"/>
          <w:snapToGrid w:val="0"/>
          <w:color w:val="auto"/>
          <w:lang w:eastAsia="en-US"/>
        </w:rPr>
      </w:pPr>
      <w:r w:rsidRPr="000E4146">
        <w:rPr>
          <w:rFonts w:cstheme="minorHAnsi"/>
          <w:b/>
          <w:snapToGrid w:val="0"/>
          <w:color w:val="auto"/>
          <w:lang w:eastAsia="en-US"/>
        </w:rPr>
        <w:t xml:space="preserve">Summary information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8"/>
        <w:gridCol w:w="6418"/>
      </w:tblGrid>
      <w:tr w:rsidR="00AC566B" w:rsidRPr="000E4146" w14:paraId="43FB5593" w14:textId="77777777" w:rsidTr="001A676A">
        <w:trPr>
          <w:trHeight w:val="280"/>
        </w:trPr>
        <w:tc>
          <w:tcPr>
            <w:tcW w:w="2318" w:type="dxa"/>
            <w:tcBorders>
              <w:top w:val="single" w:sz="4" w:space="0" w:color="auto"/>
              <w:left w:val="single" w:sz="4" w:space="0" w:color="auto"/>
              <w:bottom w:val="single" w:sz="4" w:space="0" w:color="auto"/>
              <w:right w:val="single" w:sz="4" w:space="0" w:color="auto"/>
            </w:tcBorders>
            <w:hideMark/>
          </w:tcPr>
          <w:p w14:paraId="353214A8" w14:textId="77777777" w:rsidR="00AC566B" w:rsidRPr="000E4146" w:rsidRDefault="00AC566B" w:rsidP="001A676A">
            <w:pPr>
              <w:spacing w:line="240" w:lineRule="auto"/>
              <w:rPr>
                <w:rFonts w:cstheme="minorHAnsi"/>
                <w:snapToGrid w:val="0"/>
                <w:color w:val="auto"/>
                <w:lang w:eastAsia="en-US"/>
              </w:rPr>
            </w:pPr>
            <w:r w:rsidRPr="000E4146">
              <w:rPr>
                <w:rFonts w:cstheme="minorHAnsi"/>
                <w:b/>
                <w:snapToGrid w:val="0"/>
                <w:color w:val="auto"/>
                <w:lang w:eastAsia="en-US"/>
              </w:rPr>
              <w:t>Description</w:t>
            </w:r>
          </w:p>
        </w:tc>
        <w:tc>
          <w:tcPr>
            <w:tcW w:w="6418" w:type="dxa"/>
            <w:tcBorders>
              <w:top w:val="single" w:sz="4" w:space="0" w:color="auto"/>
              <w:left w:val="single" w:sz="4" w:space="0" w:color="auto"/>
              <w:bottom w:val="single" w:sz="4" w:space="0" w:color="auto"/>
              <w:right w:val="single" w:sz="4" w:space="0" w:color="auto"/>
            </w:tcBorders>
            <w:hideMark/>
          </w:tcPr>
          <w:p w14:paraId="5D4F3D9B" w14:textId="77777777" w:rsidR="00AC566B" w:rsidRPr="000E4146" w:rsidRDefault="00AC566B" w:rsidP="001A676A">
            <w:pPr>
              <w:spacing w:line="240" w:lineRule="auto"/>
              <w:rPr>
                <w:rFonts w:cstheme="minorHAnsi"/>
                <w:snapToGrid w:val="0"/>
                <w:color w:val="auto"/>
                <w:lang w:eastAsia="en-US"/>
              </w:rPr>
            </w:pPr>
            <w:r w:rsidRPr="000E4146">
              <w:rPr>
                <w:rFonts w:cstheme="minorHAnsi"/>
                <w:snapToGrid w:val="0"/>
                <w:color w:val="auto"/>
                <w:lang w:eastAsia="en-US"/>
              </w:rPr>
              <w:t>Location of a feature from the Geographic Names Register</w:t>
            </w:r>
          </w:p>
        </w:tc>
      </w:tr>
      <w:tr w:rsidR="00AC566B" w:rsidRPr="000E4146" w14:paraId="535B3F71" w14:textId="77777777" w:rsidTr="001A676A">
        <w:trPr>
          <w:trHeight w:val="280"/>
        </w:trPr>
        <w:tc>
          <w:tcPr>
            <w:tcW w:w="2318" w:type="dxa"/>
            <w:tcBorders>
              <w:top w:val="single" w:sz="4" w:space="0" w:color="auto"/>
              <w:left w:val="single" w:sz="4" w:space="0" w:color="auto"/>
              <w:bottom w:val="single" w:sz="4" w:space="0" w:color="auto"/>
              <w:right w:val="single" w:sz="4" w:space="0" w:color="auto"/>
            </w:tcBorders>
            <w:hideMark/>
          </w:tcPr>
          <w:p w14:paraId="1C0EC252" w14:textId="77777777" w:rsidR="00AC566B" w:rsidRPr="000E4146" w:rsidRDefault="00AC566B" w:rsidP="001A676A">
            <w:pPr>
              <w:spacing w:line="240" w:lineRule="auto"/>
              <w:rPr>
                <w:rFonts w:cstheme="minorHAnsi"/>
                <w:b/>
                <w:snapToGrid w:val="0"/>
                <w:color w:val="auto"/>
                <w:lang w:eastAsia="en-US"/>
              </w:rPr>
            </w:pPr>
            <w:r w:rsidRPr="000E4146">
              <w:rPr>
                <w:rFonts w:cstheme="minorHAnsi"/>
                <w:b/>
                <w:snapToGrid w:val="0"/>
                <w:color w:val="auto"/>
                <w:lang w:eastAsia="en-US"/>
              </w:rPr>
              <w:t>Entity</w:t>
            </w:r>
          </w:p>
        </w:tc>
        <w:tc>
          <w:tcPr>
            <w:tcW w:w="6418" w:type="dxa"/>
            <w:tcBorders>
              <w:top w:val="single" w:sz="4" w:space="0" w:color="auto"/>
              <w:left w:val="single" w:sz="4" w:space="0" w:color="auto"/>
              <w:bottom w:val="single" w:sz="4" w:space="0" w:color="auto"/>
              <w:right w:val="single" w:sz="4" w:space="0" w:color="auto"/>
            </w:tcBorders>
            <w:hideMark/>
          </w:tcPr>
          <w:p w14:paraId="7D417610" w14:textId="77777777" w:rsidR="00AC566B" w:rsidRPr="000E4146" w:rsidRDefault="00AC566B" w:rsidP="001A676A">
            <w:pPr>
              <w:spacing w:line="240" w:lineRule="auto"/>
              <w:rPr>
                <w:rFonts w:cstheme="minorHAnsi"/>
                <w:snapToGrid w:val="0"/>
                <w:color w:val="auto"/>
                <w:lang w:eastAsia="en-US"/>
              </w:rPr>
            </w:pPr>
            <w:r w:rsidRPr="000E4146">
              <w:rPr>
                <w:rFonts w:cstheme="minorHAnsi"/>
                <w:snapToGrid w:val="0"/>
                <w:color w:val="auto"/>
                <w:lang w:eastAsia="en-US"/>
              </w:rPr>
              <w:t>40 plus feature codes describing such features as bay, beach, building, bore, bridge, cave, cliff, county, cutting, dam……</w:t>
            </w:r>
          </w:p>
        </w:tc>
      </w:tr>
      <w:tr w:rsidR="00AC566B" w:rsidRPr="000E4146" w14:paraId="16C2673E" w14:textId="77777777" w:rsidTr="001A676A">
        <w:trPr>
          <w:trHeight w:val="280"/>
        </w:trPr>
        <w:tc>
          <w:tcPr>
            <w:tcW w:w="2318" w:type="dxa"/>
            <w:tcBorders>
              <w:top w:val="single" w:sz="4" w:space="0" w:color="auto"/>
              <w:left w:val="single" w:sz="4" w:space="0" w:color="auto"/>
              <w:bottom w:val="single" w:sz="4" w:space="0" w:color="auto"/>
              <w:right w:val="single" w:sz="4" w:space="0" w:color="auto"/>
            </w:tcBorders>
            <w:hideMark/>
          </w:tcPr>
          <w:p w14:paraId="6E9DC729" w14:textId="77777777" w:rsidR="00AC566B" w:rsidRPr="000E4146" w:rsidRDefault="00AC566B" w:rsidP="001A676A">
            <w:pPr>
              <w:spacing w:line="240" w:lineRule="auto"/>
              <w:rPr>
                <w:rFonts w:cstheme="minorHAnsi"/>
                <w:snapToGrid w:val="0"/>
                <w:color w:val="auto"/>
                <w:lang w:eastAsia="en-US"/>
              </w:rPr>
            </w:pPr>
            <w:r w:rsidRPr="000E4146">
              <w:rPr>
                <w:rFonts w:cstheme="minorHAnsi"/>
                <w:b/>
                <w:snapToGrid w:val="0"/>
                <w:color w:val="auto"/>
                <w:lang w:eastAsia="en-US"/>
              </w:rPr>
              <w:t>Included terms</w:t>
            </w:r>
          </w:p>
        </w:tc>
        <w:tc>
          <w:tcPr>
            <w:tcW w:w="6418" w:type="dxa"/>
            <w:tcBorders>
              <w:top w:val="single" w:sz="4" w:space="0" w:color="auto"/>
              <w:left w:val="single" w:sz="4" w:space="0" w:color="auto"/>
              <w:bottom w:val="single" w:sz="4" w:space="0" w:color="auto"/>
              <w:right w:val="single" w:sz="4" w:space="0" w:color="auto"/>
            </w:tcBorders>
          </w:tcPr>
          <w:p w14:paraId="35EE6C6D" w14:textId="77777777" w:rsidR="00AC566B" w:rsidRPr="000E4146" w:rsidRDefault="00AC566B" w:rsidP="001A676A">
            <w:pPr>
              <w:spacing w:line="240" w:lineRule="auto"/>
              <w:rPr>
                <w:rFonts w:cstheme="minorHAnsi"/>
                <w:snapToGrid w:val="0"/>
                <w:color w:val="auto"/>
                <w:lang w:eastAsia="en-US"/>
              </w:rPr>
            </w:pPr>
          </w:p>
        </w:tc>
      </w:tr>
      <w:tr w:rsidR="00AC566B" w:rsidRPr="000E4146" w14:paraId="4087496F" w14:textId="77777777" w:rsidTr="001A676A">
        <w:trPr>
          <w:trHeight w:val="280"/>
        </w:trPr>
        <w:tc>
          <w:tcPr>
            <w:tcW w:w="2318" w:type="dxa"/>
            <w:tcBorders>
              <w:top w:val="single" w:sz="4" w:space="0" w:color="auto"/>
              <w:left w:val="single" w:sz="4" w:space="0" w:color="auto"/>
              <w:bottom w:val="single" w:sz="4" w:space="0" w:color="auto"/>
              <w:right w:val="single" w:sz="4" w:space="0" w:color="auto"/>
            </w:tcBorders>
            <w:hideMark/>
          </w:tcPr>
          <w:p w14:paraId="3AFF809A" w14:textId="77777777" w:rsidR="00AC566B" w:rsidRPr="000E4146" w:rsidRDefault="00AC566B" w:rsidP="001A676A">
            <w:pPr>
              <w:spacing w:line="240" w:lineRule="auto"/>
              <w:rPr>
                <w:rFonts w:cstheme="minorHAnsi"/>
                <w:snapToGrid w:val="0"/>
                <w:color w:val="auto"/>
                <w:lang w:eastAsia="en-US"/>
              </w:rPr>
            </w:pPr>
            <w:r w:rsidRPr="000E4146">
              <w:rPr>
                <w:rFonts w:cstheme="minorHAnsi"/>
                <w:b/>
                <w:snapToGrid w:val="0"/>
                <w:color w:val="auto"/>
                <w:lang w:eastAsia="en-US"/>
              </w:rPr>
              <w:t>Entity Type</w:t>
            </w:r>
          </w:p>
        </w:tc>
        <w:tc>
          <w:tcPr>
            <w:tcW w:w="6418" w:type="dxa"/>
            <w:tcBorders>
              <w:top w:val="single" w:sz="4" w:space="0" w:color="auto"/>
              <w:left w:val="single" w:sz="4" w:space="0" w:color="auto"/>
              <w:bottom w:val="single" w:sz="4" w:space="0" w:color="auto"/>
              <w:right w:val="single" w:sz="4" w:space="0" w:color="auto"/>
            </w:tcBorders>
            <w:hideMark/>
          </w:tcPr>
          <w:p w14:paraId="76F56DEE" w14:textId="77777777" w:rsidR="00AC566B" w:rsidRPr="000E4146" w:rsidRDefault="00AC566B" w:rsidP="001A676A">
            <w:pPr>
              <w:spacing w:line="240" w:lineRule="auto"/>
              <w:rPr>
                <w:rFonts w:cstheme="minorHAnsi"/>
                <w:snapToGrid w:val="0"/>
                <w:color w:val="auto"/>
                <w:lang w:eastAsia="en-US"/>
              </w:rPr>
            </w:pPr>
            <w:r w:rsidRPr="000E4146">
              <w:rPr>
                <w:rFonts w:cstheme="minorHAnsi"/>
                <w:snapToGrid w:val="0"/>
                <w:color w:val="auto"/>
                <w:lang w:eastAsia="en-US"/>
              </w:rPr>
              <w:t>Spatial</w:t>
            </w:r>
          </w:p>
        </w:tc>
      </w:tr>
      <w:tr w:rsidR="00AC566B" w:rsidRPr="000E4146" w14:paraId="00C07D8A" w14:textId="77777777" w:rsidTr="001A676A">
        <w:trPr>
          <w:trHeight w:val="280"/>
        </w:trPr>
        <w:tc>
          <w:tcPr>
            <w:tcW w:w="2318" w:type="dxa"/>
            <w:tcBorders>
              <w:top w:val="single" w:sz="4" w:space="0" w:color="auto"/>
              <w:left w:val="single" w:sz="4" w:space="0" w:color="auto"/>
              <w:bottom w:val="single" w:sz="4" w:space="0" w:color="auto"/>
              <w:right w:val="single" w:sz="4" w:space="0" w:color="auto"/>
            </w:tcBorders>
            <w:hideMark/>
          </w:tcPr>
          <w:p w14:paraId="2118F879" w14:textId="77777777" w:rsidR="00AC566B" w:rsidRPr="000E4146" w:rsidRDefault="00AC566B" w:rsidP="001A676A">
            <w:pPr>
              <w:spacing w:line="240" w:lineRule="auto"/>
              <w:rPr>
                <w:rFonts w:cstheme="minorHAnsi"/>
                <w:snapToGrid w:val="0"/>
                <w:color w:val="auto"/>
                <w:lang w:eastAsia="en-US"/>
              </w:rPr>
            </w:pPr>
            <w:r w:rsidRPr="000E4146">
              <w:rPr>
                <w:rFonts w:cstheme="minorHAnsi"/>
                <w:b/>
                <w:snapToGrid w:val="0"/>
                <w:color w:val="auto"/>
                <w:lang w:eastAsia="en-US"/>
              </w:rPr>
              <w:t>ICSM Conformance</w:t>
            </w:r>
          </w:p>
        </w:tc>
        <w:tc>
          <w:tcPr>
            <w:tcW w:w="6418" w:type="dxa"/>
            <w:tcBorders>
              <w:top w:val="single" w:sz="4" w:space="0" w:color="auto"/>
              <w:left w:val="single" w:sz="4" w:space="0" w:color="auto"/>
              <w:bottom w:val="single" w:sz="4" w:space="0" w:color="auto"/>
              <w:right w:val="single" w:sz="4" w:space="0" w:color="auto"/>
            </w:tcBorders>
            <w:hideMark/>
          </w:tcPr>
          <w:p w14:paraId="560108EE" w14:textId="77777777" w:rsidR="00AC566B" w:rsidRPr="000E4146" w:rsidRDefault="00AC566B" w:rsidP="001A676A">
            <w:pPr>
              <w:spacing w:line="240" w:lineRule="auto"/>
              <w:rPr>
                <w:rFonts w:cstheme="minorHAnsi"/>
                <w:snapToGrid w:val="0"/>
                <w:color w:val="auto"/>
                <w:lang w:eastAsia="en-US"/>
              </w:rPr>
            </w:pPr>
            <w:r w:rsidRPr="000E4146">
              <w:rPr>
                <w:rFonts w:cstheme="minorHAnsi"/>
                <w:snapToGrid w:val="0"/>
                <w:color w:val="auto"/>
                <w:lang w:eastAsia="en-US"/>
              </w:rPr>
              <w:t>Conforms</w:t>
            </w:r>
          </w:p>
        </w:tc>
      </w:tr>
    </w:tbl>
    <w:p w14:paraId="739CB9E6" w14:textId="77777777" w:rsidR="00AC566B" w:rsidRPr="000E4146" w:rsidRDefault="00AC566B" w:rsidP="00AC566B">
      <w:pPr>
        <w:spacing w:line="240" w:lineRule="auto"/>
        <w:rPr>
          <w:rFonts w:cstheme="minorHAnsi"/>
          <w:b/>
          <w:color w:val="auto"/>
          <w:lang w:eastAsia="en-US"/>
        </w:rPr>
      </w:pPr>
    </w:p>
    <w:p w14:paraId="5E94912F" w14:textId="77777777" w:rsidR="00AC566B" w:rsidRPr="000E4146" w:rsidRDefault="00AC566B" w:rsidP="00AC566B">
      <w:pPr>
        <w:spacing w:line="240" w:lineRule="auto"/>
        <w:rPr>
          <w:rFonts w:cstheme="minorHAnsi"/>
          <w:b/>
          <w:color w:val="auto"/>
          <w:lang w:eastAsia="en-US"/>
        </w:rPr>
      </w:pPr>
      <w:r w:rsidRPr="000E4146">
        <w:rPr>
          <w:rFonts w:cstheme="minorHAnsi"/>
          <w:b/>
          <w:color w:val="auto"/>
          <w:lang w:eastAsia="en-US"/>
        </w:rPr>
        <w:t>TABLE:</w:t>
      </w:r>
      <w:r w:rsidRPr="000E4146">
        <w:rPr>
          <w:rFonts w:cstheme="minorHAnsi"/>
          <w:b/>
          <w:color w:val="auto"/>
          <w:lang w:eastAsia="en-US"/>
        </w:rPr>
        <w:tab/>
        <w:t>GNR</w:t>
      </w:r>
    </w:p>
    <w:p w14:paraId="04929B5C" w14:textId="77777777" w:rsidR="00AC566B" w:rsidRPr="000E4146" w:rsidRDefault="00AC566B" w:rsidP="00AC566B">
      <w:pPr>
        <w:spacing w:line="240" w:lineRule="auto"/>
        <w:rPr>
          <w:rFonts w:cstheme="minorHAnsi"/>
          <w:b/>
          <w:color w:val="auto"/>
          <w:lang w:eastAsia="en-US"/>
        </w:rPr>
      </w:pPr>
      <w:r w:rsidRPr="000E4146">
        <w:rPr>
          <w:rFonts w:cstheme="minorHAnsi"/>
          <w:b/>
          <w:color w:val="auto"/>
          <w:lang w:eastAsia="en-US"/>
        </w:rPr>
        <w:t>TABLE DESCRIPTION:</w:t>
      </w: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2126"/>
        <w:gridCol w:w="992"/>
        <w:gridCol w:w="3119"/>
      </w:tblGrid>
      <w:tr w:rsidR="00AC566B" w:rsidRPr="000E4146" w14:paraId="7595D0D9" w14:textId="77777777" w:rsidTr="001A676A">
        <w:tc>
          <w:tcPr>
            <w:tcW w:w="2552" w:type="dxa"/>
            <w:tcBorders>
              <w:top w:val="single" w:sz="4" w:space="0" w:color="auto"/>
              <w:left w:val="single" w:sz="4" w:space="0" w:color="auto"/>
              <w:bottom w:val="single" w:sz="4" w:space="0" w:color="auto"/>
              <w:right w:val="single" w:sz="4" w:space="0" w:color="auto"/>
            </w:tcBorders>
            <w:hideMark/>
          </w:tcPr>
          <w:p w14:paraId="075EBF63" w14:textId="77777777" w:rsidR="00AC566B" w:rsidRPr="000E4146" w:rsidRDefault="00AC566B" w:rsidP="001A676A">
            <w:pPr>
              <w:widowControl w:val="0"/>
              <w:spacing w:before="119" w:line="240" w:lineRule="auto"/>
              <w:rPr>
                <w:rFonts w:cstheme="minorHAnsi"/>
                <w:snapToGrid w:val="0"/>
                <w:color w:val="auto"/>
                <w:lang w:eastAsia="en-US"/>
              </w:rPr>
            </w:pPr>
            <w:r w:rsidRPr="000E4146">
              <w:rPr>
                <w:rFonts w:cstheme="minorHAnsi"/>
                <w:b/>
                <w:snapToGrid w:val="0"/>
                <w:color w:val="000000"/>
                <w:lang w:eastAsia="en-US"/>
              </w:rPr>
              <w:t>COLUMN NAME</w:t>
            </w:r>
          </w:p>
        </w:tc>
        <w:tc>
          <w:tcPr>
            <w:tcW w:w="2126" w:type="dxa"/>
            <w:tcBorders>
              <w:top w:val="single" w:sz="4" w:space="0" w:color="auto"/>
              <w:left w:val="single" w:sz="4" w:space="0" w:color="auto"/>
              <w:bottom w:val="single" w:sz="4" w:space="0" w:color="auto"/>
              <w:right w:val="single" w:sz="4" w:space="0" w:color="auto"/>
            </w:tcBorders>
            <w:hideMark/>
          </w:tcPr>
          <w:p w14:paraId="58E0FDD3" w14:textId="77777777" w:rsidR="00AC566B" w:rsidRPr="000E4146" w:rsidRDefault="00AC566B" w:rsidP="001A676A">
            <w:pPr>
              <w:widowControl w:val="0"/>
              <w:spacing w:before="119" w:line="240" w:lineRule="auto"/>
              <w:rPr>
                <w:rFonts w:cstheme="minorHAnsi"/>
                <w:snapToGrid w:val="0"/>
                <w:color w:val="auto"/>
                <w:lang w:eastAsia="en-US"/>
              </w:rPr>
            </w:pPr>
            <w:r w:rsidRPr="000E4146">
              <w:rPr>
                <w:rFonts w:cstheme="minorHAnsi"/>
                <w:b/>
                <w:snapToGrid w:val="0"/>
                <w:color w:val="000000"/>
                <w:lang w:eastAsia="en-US"/>
              </w:rPr>
              <w:t>DATA TYPE</w:t>
            </w:r>
          </w:p>
        </w:tc>
        <w:tc>
          <w:tcPr>
            <w:tcW w:w="992" w:type="dxa"/>
            <w:tcBorders>
              <w:top w:val="single" w:sz="4" w:space="0" w:color="auto"/>
              <w:left w:val="single" w:sz="4" w:space="0" w:color="auto"/>
              <w:bottom w:val="single" w:sz="4" w:space="0" w:color="auto"/>
              <w:right w:val="single" w:sz="4" w:space="0" w:color="auto"/>
            </w:tcBorders>
            <w:hideMark/>
          </w:tcPr>
          <w:p w14:paraId="4A765EB8" w14:textId="77777777" w:rsidR="00AC566B" w:rsidRPr="000E4146" w:rsidRDefault="00AC566B" w:rsidP="001A676A">
            <w:pPr>
              <w:widowControl w:val="0"/>
              <w:spacing w:before="119" w:line="240" w:lineRule="auto"/>
              <w:rPr>
                <w:rFonts w:cstheme="minorHAnsi"/>
                <w:snapToGrid w:val="0"/>
                <w:color w:val="auto"/>
                <w:lang w:eastAsia="en-US"/>
              </w:rPr>
            </w:pPr>
            <w:r w:rsidRPr="000E4146">
              <w:rPr>
                <w:rFonts w:cstheme="minorHAnsi"/>
                <w:b/>
                <w:snapToGrid w:val="0"/>
                <w:color w:val="000000"/>
                <w:lang w:eastAsia="en-US"/>
              </w:rPr>
              <w:t>FIELD SIZE</w:t>
            </w:r>
          </w:p>
        </w:tc>
        <w:tc>
          <w:tcPr>
            <w:tcW w:w="3119" w:type="dxa"/>
            <w:tcBorders>
              <w:top w:val="single" w:sz="4" w:space="0" w:color="auto"/>
              <w:left w:val="single" w:sz="4" w:space="0" w:color="auto"/>
              <w:bottom w:val="single" w:sz="4" w:space="0" w:color="auto"/>
              <w:right w:val="single" w:sz="4" w:space="0" w:color="auto"/>
            </w:tcBorders>
            <w:hideMark/>
          </w:tcPr>
          <w:p w14:paraId="3A1C953B" w14:textId="77777777" w:rsidR="00AC566B" w:rsidRPr="000E4146" w:rsidRDefault="00AC566B" w:rsidP="001A676A">
            <w:pPr>
              <w:widowControl w:val="0"/>
              <w:spacing w:before="119" w:line="240" w:lineRule="auto"/>
              <w:rPr>
                <w:rFonts w:cstheme="minorHAnsi"/>
                <w:b/>
                <w:snapToGrid w:val="0"/>
                <w:color w:val="000000"/>
                <w:lang w:eastAsia="en-US"/>
              </w:rPr>
            </w:pPr>
            <w:r w:rsidRPr="000E4146">
              <w:rPr>
                <w:rFonts w:cstheme="minorHAnsi"/>
                <w:b/>
                <w:snapToGrid w:val="0"/>
                <w:color w:val="000000"/>
                <w:lang w:eastAsia="en-US"/>
              </w:rPr>
              <w:t>COLUMN DESCRIPTION</w:t>
            </w:r>
          </w:p>
        </w:tc>
      </w:tr>
      <w:tr w:rsidR="00AC566B" w:rsidRPr="000E4146" w14:paraId="14C460CB" w14:textId="77777777" w:rsidTr="001A676A">
        <w:tc>
          <w:tcPr>
            <w:tcW w:w="2552" w:type="dxa"/>
            <w:tcBorders>
              <w:top w:val="single" w:sz="4" w:space="0" w:color="auto"/>
              <w:left w:val="single" w:sz="4" w:space="0" w:color="auto"/>
              <w:bottom w:val="single" w:sz="4" w:space="0" w:color="auto"/>
              <w:right w:val="single" w:sz="4" w:space="0" w:color="auto"/>
            </w:tcBorders>
            <w:hideMark/>
          </w:tcPr>
          <w:p w14:paraId="0F79FB90" w14:textId="77777777" w:rsidR="00AC566B" w:rsidRPr="000E4146" w:rsidRDefault="00AC566B" w:rsidP="001A676A">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UFI</w:t>
            </w:r>
          </w:p>
        </w:tc>
        <w:tc>
          <w:tcPr>
            <w:tcW w:w="2126" w:type="dxa"/>
            <w:tcBorders>
              <w:top w:val="single" w:sz="4" w:space="0" w:color="auto"/>
              <w:left w:val="single" w:sz="4" w:space="0" w:color="auto"/>
              <w:bottom w:val="single" w:sz="4" w:space="0" w:color="auto"/>
              <w:right w:val="single" w:sz="4" w:space="0" w:color="auto"/>
            </w:tcBorders>
            <w:hideMark/>
          </w:tcPr>
          <w:p w14:paraId="55B477FC" w14:textId="77777777" w:rsidR="00AC566B" w:rsidRPr="000E4146" w:rsidRDefault="00AC566B" w:rsidP="001A676A">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NUMBER</w:t>
            </w:r>
          </w:p>
        </w:tc>
        <w:tc>
          <w:tcPr>
            <w:tcW w:w="992" w:type="dxa"/>
            <w:tcBorders>
              <w:top w:val="single" w:sz="4" w:space="0" w:color="auto"/>
              <w:left w:val="single" w:sz="4" w:space="0" w:color="auto"/>
              <w:bottom w:val="single" w:sz="4" w:space="0" w:color="auto"/>
              <w:right w:val="single" w:sz="4" w:space="0" w:color="auto"/>
            </w:tcBorders>
            <w:hideMark/>
          </w:tcPr>
          <w:p w14:paraId="076BF2FD" w14:textId="77777777" w:rsidR="00AC566B" w:rsidRPr="000E4146" w:rsidRDefault="00AC566B" w:rsidP="001A676A">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10</w:t>
            </w:r>
          </w:p>
        </w:tc>
        <w:tc>
          <w:tcPr>
            <w:tcW w:w="3119" w:type="dxa"/>
            <w:tcBorders>
              <w:top w:val="single" w:sz="4" w:space="0" w:color="auto"/>
              <w:left w:val="single" w:sz="4" w:space="0" w:color="auto"/>
              <w:bottom w:val="single" w:sz="4" w:space="0" w:color="auto"/>
              <w:right w:val="single" w:sz="4" w:space="0" w:color="auto"/>
            </w:tcBorders>
          </w:tcPr>
          <w:p w14:paraId="535591BA" w14:textId="77777777" w:rsidR="00AC566B" w:rsidRPr="000E4146" w:rsidRDefault="00AC566B" w:rsidP="001A676A">
            <w:pPr>
              <w:widowControl w:val="0"/>
              <w:spacing w:before="19" w:line="240" w:lineRule="auto"/>
              <w:rPr>
                <w:rFonts w:cstheme="minorHAnsi"/>
                <w:snapToGrid w:val="0"/>
                <w:color w:val="000000"/>
                <w:lang w:eastAsia="en-US"/>
              </w:rPr>
            </w:pPr>
          </w:p>
        </w:tc>
      </w:tr>
      <w:tr w:rsidR="00AC566B" w:rsidRPr="000E4146" w14:paraId="60CC463A" w14:textId="77777777" w:rsidTr="001A676A">
        <w:tc>
          <w:tcPr>
            <w:tcW w:w="2552" w:type="dxa"/>
            <w:tcBorders>
              <w:top w:val="single" w:sz="4" w:space="0" w:color="auto"/>
              <w:left w:val="single" w:sz="4" w:space="0" w:color="auto"/>
              <w:bottom w:val="single" w:sz="4" w:space="0" w:color="auto"/>
              <w:right w:val="single" w:sz="4" w:space="0" w:color="auto"/>
            </w:tcBorders>
            <w:hideMark/>
          </w:tcPr>
          <w:p w14:paraId="4CC20584" w14:textId="77777777" w:rsidR="00AC566B" w:rsidRPr="000E4146" w:rsidRDefault="00AC566B" w:rsidP="001A676A">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PLACE_ID</w:t>
            </w:r>
          </w:p>
        </w:tc>
        <w:tc>
          <w:tcPr>
            <w:tcW w:w="2126" w:type="dxa"/>
            <w:tcBorders>
              <w:top w:val="single" w:sz="4" w:space="0" w:color="auto"/>
              <w:left w:val="single" w:sz="4" w:space="0" w:color="auto"/>
              <w:bottom w:val="single" w:sz="4" w:space="0" w:color="auto"/>
              <w:right w:val="single" w:sz="4" w:space="0" w:color="auto"/>
            </w:tcBorders>
            <w:hideMark/>
          </w:tcPr>
          <w:p w14:paraId="4A5A7484" w14:textId="77777777" w:rsidR="00AC566B" w:rsidRPr="000E4146" w:rsidRDefault="00AC566B" w:rsidP="001A676A">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NUMBER</w:t>
            </w:r>
          </w:p>
        </w:tc>
        <w:tc>
          <w:tcPr>
            <w:tcW w:w="992" w:type="dxa"/>
            <w:tcBorders>
              <w:top w:val="single" w:sz="4" w:space="0" w:color="auto"/>
              <w:left w:val="single" w:sz="4" w:space="0" w:color="auto"/>
              <w:bottom w:val="single" w:sz="4" w:space="0" w:color="auto"/>
              <w:right w:val="single" w:sz="4" w:space="0" w:color="auto"/>
            </w:tcBorders>
            <w:hideMark/>
          </w:tcPr>
          <w:p w14:paraId="0B34C472" w14:textId="77777777" w:rsidR="00AC566B" w:rsidRPr="000E4146" w:rsidRDefault="00AC566B" w:rsidP="001A676A">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10</w:t>
            </w:r>
          </w:p>
        </w:tc>
        <w:tc>
          <w:tcPr>
            <w:tcW w:w="3119" w:type="dxa"/>
            <w:tcBorders>
              <w:top w:val="single" w:sz="4" w:space="0" w:color="auto"/>
              <w:left w:val="single" w:sz="4" w:space="0" w:color="auto"/>
              <w:bottom w:val="single" w:sz="4" w:space="0" w:color="auto"/>
              <w:right w:val="single" w:sz="4" w:space="0" w:color="auto"/>
            </w:tcBorders>
            <w:hideMark/>
          </w:tcPr>
          <w:p w14:paraId="026110C0" w14:textId="77777777" w:rsidR="00AC566B" w:rsidRPr="000E4146" w:rsidRDefault="00AC566B" w:rsidP="001A676A">
            <w:pPr>
              <w:widowControl w:val="0"/>
              <w:spacing w:before="19" w:line="240" w:lineRule="auto"/>
              <w:rPr>
                <w:rFonts w:cstheme="minorHAnsi"/>
                <w:snapToGrid w:val="0"/>
                <w:color w:val="000000"/>
                <w:highlight w:val="green"/>
                <w:lang w:eastAsia="en-US"/>
              </w:rPr>
            </w:pPr>
            <w:r w:rsidRPr="000E4146">
              <w:rPr>
                <w:rFonts w:cstheme="minorHAnsi"/>
                <w:snapToGrid w:val="0"/>
                <w:color w:val="000000"/>
                <w:lang w:eastAsia="en-US"/>
              </w:rPr>
              <w:t>Feature Description link to GNR:PLACE_NAME</w:t>
            </w:r>
          </w:p>
        </w:tc>
      </w:tr>
      <w:tr w:rsidR="00AC566B" w:rsidRPr="000E4146" w14:paraId="243811B2" w14:textId="77777777" w:rsidTr="001A676A">
        <w:tc>
          <w:tcPr>
            <w:tcW w:w="2552" w:type="dxa"/>
            <w:tcBorders>
              <w:top w:val="single" w:sz="4" w:space="0" w:color="auto"/>
              <w:left w:val="single" w:sz="4" w:space="0" w:color="auto"/>
              <w:bottom w:val="single" w:sz="4" w:space="0" w:color="auto"/>
              <w:right w:val="single" w:sz="4" w:space="0" w:color="auto"/>
            </w:tcBorders>
            <w:hideMark/>
          </w:tcPr>
          <w:p w14:paraId="17AF0CEC" w14:textId="77777777" w:rsidR="00AC566B" w:rsidRPr="000E4146" w:rsidRDefault="00AC566B" w:rsidP="001A676A">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NAME_ID</w:t>
            </w:r>
          </w:p>
        </w:tc>
        <w:tc>
          <w:tcPr>
            <w:tcW w:w="2126" w:type="dxa"/>
            <w:tcBorders>
              <w:top w:val="single" w:sz="4" w:space="0" w:color="auto"/>
              <w:left w:val="single" w:sz="4" w:space="0" w:color="auto"/>
              <w:bottom w:val="single" w:sz="4" w:space="0" w:color="auto"/>
              <w:right w:val="single" w:sz="4" w:space="0" w:color="auto"/>
            </w:tcBorders>
            <w:hideMark/>
          </w:tcPr>
          <w:p w14:paraId="318F68CA" w14:textId="77777777" w:rsidR="00AC566B" w:rsidRPr="000E4146" w:rsidRDefault="00AC566B" w:rsidP="001A676A">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NUMBER</w:t>
            </w:r>
          </w:p>
        </w:tc>
        <w:tc>
          <w:tcPr>
            <w:tcW w:w="992" w:type="dxa"/>
            <w:tcBorders>
              <w:top w:val="single" w:sz="4" w:space="0" w:color="auto"/>
              <w:left w:val="single" w:sz="4" w:space="0" w:color="auto"/>
              <w:bottom w:val="single" w:sz="4" w:space="0" w:color="auto"/>
              <w:right w:val="single" w:sz="4" w:space="0" w:color="auto"/>
            </w:tcBorders>
            <w:hideMark/>
          </w:tcPr>
          <w:p w14:paraId="65B3E9EB" w14:textId="77777777" w:rsidR="00AC566B" w:rsidRPr="000E4146" w:rsidRDefault="00AC566B" w:rsidP="001A676A">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10</w:t>
            </w:r>
          </w:p>
        </w:tc>
        <w:tc>
          <w:tcPr>
            <w:tcW w:w="3119" w:type="dxa"/>
            <w:tcBorders>
              <w:top w:val="single" w:sz="4" w:space="0" w:color="auto"/>
              <w:left w:val="single" w:sz="4" w:space="0" w:color="auto"/>
              <w:bottom w:val="single" w:sz="4" w:space="0" w:color="auto"/>
              <w:right w:val="single" w:sz="4" w:space="0" w:color="auto"/>
            </w:tcBorders>
          </w:tcPr>
          <w:p w14:paraId="4221C2B9" w14:textId="77777777" w:rsidR="00AC566B" w:rsidRPr="000E4146" w:rsidRDefault="00AC566B" w:rsidP="001A676A">
            <w:pPr>
              <w:widowControl w:val="0"/>
              <w:spacing w:before="19" w:line="240" w:lineRule="auto"/>
              <w:rPr>
                <w:rFonts w:cstheme="minorHAnsi"/>
                <w:snapToGrid w:val="0"/>
                <w:color w:val="000000"/>
                <w:highlight w:val="green"/>
                <w:lang w:eastAsia="en-US"/>
              </w:rPr>
            </w:pPr>
          </w:p>
        </w:tc>
      </w:tr>
      <w:tr w:rsidR="00AC566B" w:rsidRPr="000E4146" w14:paraId="01C10D64" w14:textId="77777777" w:rsidTr="001A676A">
        <w:tc>
          <w:tcPr>
            <w:tcW w:w="2552" w:type="dxa"/>
            <w:tcBorders>
              <w:top w:val="single" w:sz="4" w:space="0" w:color="auto"/>
              <w:left w:val="single" w:sz="4" w:space="0" w:color="auto"/>
              <w:bottom w:val="single" w:sz="4" w:space="0" w:color="auto"/>
              <w:right w:val="single" w:sz="4" w:space="0" w:color="auto"/>
            </w:tcBorders>
            <w:hideMark/>
          </w:tcPr>
          <w:p w14:paraId="160B8F04" w14:textId="77777777" w:rsidR="00AC566B" w:rsidRPr="000E4146" w:rsidRDefault="00AC566B" w:rsidP="001A676A">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VICMAP_ID</w:t>
            </w:r>
          </w:p>
        </w:tc>
        <w:tc>
          <w:tcPr>
            <w:tcW w:w="2126" w:type="dxa"/>
            <w:tcBorders>
              <w:top w:val="single" w:sz="4" w:space="0" w:color="auto"/>
              <w:left w:val="single" w:sz="4" w:space="0" w:color="auto"/>
              <w:bottom w:val="single" w:sz="4" w:space="0" w:color="auto"/>
              <w:right w:val="single" w:sz="4" w:space="0" w:color="auto"/>
            </w:tcBorders>
            <w:hideMark/>
          </w:tcPr>
          <w:p w14:paraId="547A4C84" w14:textId="77777777" w:rsidR="00AC566B" w:rsidRPr="000E4146" w:rsidRDefault="00AC566B" w:rsidP="001A676A">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NUMBER</w:t>
            </w:r>
          </w:p>
        </w:tc>
        <w:tc>
          <w:tcPr>
            <w:tcW w:w="992" w:type="dxa"/>
            <w:tcBorders>
              <w:top w:val="single" w:sz="4" w:space="0" w:color="auto"/>
              <w:left w:val="single" w:sz="4" w:space="0" w:color="auto"/>
              <w:bottom w:val="single" w:sz="4" w:space="0" w:color="auto"/>
              <w:right w:val="single" w:sz="4" w:space="0" w:color="auto"/>
            </w:tcBorders>
            <w:hideMark/>
          </w:tcPr>
          <w:p w14:paraId="72D64967" w14:textId="77777777" w:rsidR="00AC566B" w:rsidRPr="000E4146" w:rsidRDefault="00AC566B" w:rsidP="001A676A">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10</w:t>
            </w:r>
          </w:p>
        </w:tc>
        <w:tc>
          <w:tcPr>
            <w:tcW w:w="3119" w:type="dxa"/>
            <w:tcBorders>
              <w:top w:val="single" w:sz="4" w:space="0" w:color="auto"/>
              <w:left w:val="single" w:sz="4" w:space="0" w:color="auto"/>
              <w:bottom w:val="single" w:sz="4" w:space="0" w:color="auto"/>
              <w:right w:val="single" w:sz="4" w:space="0" w:color="auto"/>
            </w:tcBorders>
            <w:hideMark/>
          </w:tcPr>
          <w:p w14:paraId="21CAF260" w14:textId="77777777" w:rsidR="00AC566B" w:rsidRPr="000E4146" w:rsidRDefault="00AC566B" w:rsidP="001A676A">
            <w:pPr>
              <w:widowControl w:val="0"/>
              <w:spacing w:before="19" w:line="240" w:lineRule="auto"/>
              <w:rPr>
                <w:rFonts w:cstheme="minorHAnsi"/>
                <w:snapToGrid w:val="0"/>
                <w:color w:val="000000"/>
                <w:highlight w:val="green"/>
                <w:lang w:eastAsia="en-US"/>
              </w:rPr>
            </w:pPr>
            <w:r w:rsidRPr="000E4146">
              <w:rPr>
                <w:rFonts w:cstheme="minorHAnsi"/>
                <w:snapToGrid w:val="0"/>
                <w:color w:val="000000"/>
                <w:lang w:eastAsia="en-US"/>
              </w:rPr>
              <w:t>Database link to a Vicmap record</w:t>
            </w:r>
          </w:p>
        </w:tc>
      </w:tr>
      <w:tr w:rsidR="00AC566B" w:rsidRPr="000E4146" w14:paraId="4469D67B" w14:textId="77777777" w:rsidTr="001A676A">
        <w:tc>
          <w:tcPr>
            <w:tcW w:w="2552" w:type="dxa"/>
            <w:tcBorders>
              <w:top w:val="single" w:sz="4" w:space="0" w:color="auto"/>
              <w:left w:val="single" w:sz="4" w:space="0" w:color="auto"/>
              <w:bottom w:val="single" w:sz="4" w:space="0" w:color="auto"/>
              <w:right w:val="single" w:sz="4" w:space="0" w:color="auto"/>
            </w:tcBorders>
            <w:hideMark/>
          </w:tcPr>
          <w:p w14:paraId="662B77DD" w14:textId="77777777" w:rsidR="00AC566B" w:rsidRPr="000E4146" w:rsidRDefault="00AC566B" w:rsidP="001A676A">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PLACE_NAME</w:t>
            </w:r>
          </w:p>
        </w:tc>
        <w:tc>
          <w:tcPr>
            <w:tcW w:w="2126" w:type="dxa"/>
            <w:tcBorders>
              <w:top w:val="single" w:sz="4" w:space="0" w:color="auto"/>
              <w:left w:val="single" w:sz="4" w:space="0" w:color="auto"/>
              <w:bottom w:val="single" w:sz="4" w:space="0" w:color="auto"/>
              <w:right w:val="single" w:sz="4" w:space="0" w:color="auto"/>
            </w:tcBorders>
            <w:hideMark/>
          </w:tcPr>
          <w:p w14:paraId="2CA23E84" w14:textId="77777777" w:rsidR="00AC566B" w:rsidRPr="000E4146" w:rsidRDefault="00AC566B" w:rsidP="001A676A">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VARCHAR2</w:t>
            </w:r>
          </w:p>
        </w:tc>
        <w:tc>
          <w:tcPr>
            <w:tcW w:w="992" w:type="dxa"/>
            <w:tcBorders>
              <w:top w:val="single" w:sz="4" w:space="0" w:color="auto"/>
              <w:left w:val="single" w:sz="4" w:space="0" w:color="auto"/>
              <w:bottom w:val="single" w:sz="4" w:space="0" w:color="auto"/>
              <w:right w:val="single" w:sz="4" w:space="0" w:color="auto"/>
            </w:tcBorders>
            <w:hideMark/>
          </w:tcPr>
          <w:p w14:paraId="674527A4" w14:textId="77777777" w:rsidR="00AC566B" w:rsidRPr="000E4146" w:rsidRDefault="00AC566B" w:rsidP="001A676A">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100</w:t>
            </w:r>
          </w:p>
        </w:tc>
        <w:tc>
          <w:tcPr>
            <w:tcW w:w="3119" w:type="dxa"/>
            <w:tcBorders>
              <w:top w:val="single" w:sz="4" w:space="0" w:color="auto"/>
              <w:left w:val="single" w:sz="4" w:space="0" w:color="auto"/>
              <w:bottom w:val="single" w:sz="4" w:space="0" w:color="auto"/>
              <w:right w:val="single" w:sz="4" w:space="0" w:color="auto"/>
            </w:tcBorders>
            <w:hideMark/>
          </w:tcPr>
          <w:p w14:paraId="630EA8AD" w14:textId="77777777" w:rsidR="00AC566B" w:rsidRPr="000E4146" w:rsidRDefault="00AC566B" w:rsidP="001A676A">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Feature Description</w:t>
            </w:r>
          </w:p>
        </w:tc>
      </w:tr>
      <w:tr w:rsidR="00AC566B" w:rsidRPr="000E4146" w14:paraId="7C44BC35" w14:textId="77777777" w:rsidTr="001A676A">
        <w:tc>
          <w:tcPr>
            <w:tcW w:w="2552" w:type="dxa"/>
            <w:tcBorders>
              <w:top w:val="single" w:sz="4" w:space="0" w:color="auto"/>
              <w:left w:val="single" w:sz="4" w:space="0" w:color="auto"/>
              <w:bottom w:val="single" w:sz="4" w:space="0" w:color="auto"/>
              <w:right w:val="single" w:sz="4" w:space="0" w:color="auto"/>
            </w:tcBorders>
            <w:hideMark/>
          </w:tcPr>
          <w:p w14:paraId="2B55FA29" w14:textId="77777777" w:rsidR="00AC566B" w:rsidRPr="000E4146" w:rsidRDefault="00AC566B" w:rsidP="001A676A">
            <w:pPr>
              <w:widowControl w:val="0"/>
              <w:spacing w:before="19" w:line="240" w:lineRule="auto"/>
              <w:rPr>
                <w:rFonts w:cstheme="minorHAnsi"/>
                <w:snapToGrid w:val="0"/>
                <w:color w:val="auto"/>
                <w:lang w:eastAsia="en-US"/>
              </w:rPr>
            </w:pPr>
            <w:r w:rsidRPr="000E4146">
              <w:rPr>
                <w:rFonts w:cstheme="minorHAnsi"/>
                <w:snapToGrid w:val="0"/>
                <w:color w:val="000000"/>
                <w:lang w:eastAsia="en-US"/>
              </w:rPr>
              <w:t>FEATURE_CODE</w:t>
            </w:r>
          </w:p>
        </w:tc>
        <w:tc>
          <w:tcPr>
            <w:tcW w:w="2126" w:type="dxa"/>
            <w:tcBorders>
              <w:top w:val="single" w:sz="4" w:space="0" w:color="auto"/>
              <w:left w:val="single" w:sz="4" w:space="0" w:color="auto"/>
              <w:bottom w:val="single" w:sz="4" w:space="0" w:color="auto"/>
              <w:right w:val="single" w:sz="4" w:space="0" w:color="auto"/>
            </w:tcBorders>
            <w:hideMark/>
          </w:tcPr>
          <w:p w14:paraId="1C6AC9B1" w14:textId="77777777" w:rsidR="00AC566B" w:rsidRPr="000E4146" w:rsidRDefault="00AC566B" w:rsidP="001A676A">
            <w:pPr>
              <w:widowControl w:val="0"/>
              <w:spacing w:before="19" w:line="240" w:lineRule="auto"/>
              <w:rPr>
                <w:rFonts w:cstheme="minorHAnsi"/>
                <w:snapToGrid w:val="0"/>
                <w:color w:val="auto"/>
                <w:lang w:eastAsia="en-US"/>
              </w:rPr>
            </w:pPr>
            <w:r w:rsidRPr="000E4146">
              <w:rPr>
                <w:rFonts w:cstheme="minorHAnsi"/>
                <w:snapToGrid w:val="0"/>
                <w:color w:val="000000"/>
                <w:lang w:eastAsia="en-US"/>
              </w:rPr>
              <w:t>VARCHAR2</w:t>
            </w:r>
          </w:p>
        </w:tc>
        <w:tc>
          <w:tcPr>
            <w:tcW w:w="992" w:type="dxa"/>
            <w:tcBorders>
              <w:top w:val="single" w:sz="4" w:space="0" w:color="auto"/>
              <w:left w:val="single" w:sz="4" w:space="0" w:color="auto"/>
              <w:bottom w:val="single" w:sz="4" w:space="0" w:color="auto"/>
              <w:right w:val="single" w:sz="4" w:space="0" w:color="auto"/>
            </w:tcBorders>
            <w:hideMark/>
          </w:tcPr>
          <w:p w14:paraId="47C85A20" w14:textId="77777777" w:rsidR="00AC566B" w:rsidRPr="000E4146" w:rsidRDefault="00AC566B" w:rsidP="001A676A">
            <w:pPr>
              <w:widowControl w:val="0"/>
              <w:spacing w:before="19" w:line="240" w:lineRule="auto"/>
              <w:rPr>
                <w:rFonts w:cstheme="minorHAnsi"/>
                <w:snapToGrid w:val="0"/>
                <w:color w:val="auto"/>
                <w:lang w:eastAsia="en-US"/>
              </w:rPr>
            </w:pPr>
            <w:r w:rsidRPr="000E4146">
              <w:rPr>
                <w:rFonts w:cstheme="minorHAnsi"/>
                <w:snapToGrid w:val="0"/>
                <w:color w:val="000000"/>
                <w:lang w:eastAsia="en-US"/>
              </w:rPr>
              <w:t>4</w:t>
            </w:r>
          </w:p>
        </w:tc>
        <w:tc>
          <w:tcPr>
            <w:tcW w:w="3119" w:type="dxa"/>
            <w:tcBorders>
              <w:top w:val="single" w:sz="4" w:space="0" w:color="auto"/>
              <w:left w:val="single" w:sz="4" w:space="0" w:color="auto"/>
              <w:bottom w:val="single" w:sz="4" w:space="0" w:color="auto"/>
              <w:right w:val="single" w:sz="4" w:space="0" w:color="auto"/>
            </w:tcBorders>
            <w:hideMark/>
          </w:tcPr>
          <w:p w14:paraId="6C365AC2" w14:textId="77777777" w:rsidR="00AC566B" w:rsidRPr="000E4146" w:rsidRDefault="00AC566B" w:rsidP="001A676A">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Feature Code Abbreviation</w:t>
            </w:r>
          </w:p>
        </w:tc>
      </w:tr>
      <w:tr w:rsidR="00AC566B" w:rsidRPr="000E4146" w14:paraId="4F6AB27E" w14:textId="77777777" w:rsidTr="001A676A">
        <w:tc>
          <w:tcPr>
            <w:tcW w:w="2552" w:type="dxa"/>
            <w:tcBorders>
              <w:top w:val="single" w:sz="4" w:space="0" w:color="auto"/>
              <w:left w:val="single" w:sz="4" w:space="0" w:color="auto"/>
              <w:bottom w:val="single" w:sz="4" w:space="0" w:color="auto"/>
              <w:right w:val="single" w:sz="4" w:space="0" w:color="auto"/>
            </w:tcBorders>
            <w:hideMark/>
          </w:tcPr>
          <w:p w14:paraId="73F547A5" w14:textId="77777777" w:rsidR="00AC566B" w:rsidRPr="000E4146" w:rsidRDefault="00AC566B" w:rsidP="001A676A">
            <w:pPr>
              <w:widowControl w:val="0"/>
              <w:spacing w:before="19" w:line="240" w:lineRule="auto"/>
              <w:rPr>
                <w:rFonts w:cstheme="minorHAnsi"/>
                <w:snapToGrid w:val="0"/>
                <w:color w:val="auto"/>
                <w:lang w:eastAsia="en-US"/>
              </w:rPr>
            </w:pPr>
            <w:r w:rsidRPr="000E4146">
              <w:rPr>
                <w:rFonts w:cstheme="minorHAnsi"/>
                <w:snapToGrid w:val="0"/>
                <w:color w:val="000000"/>
                <w:lang w:eastAsia="en-US"/>
              </w:rPr>
              <w:t>FEATURE</w:t>
            </w:r>
          </w:p>
        </w:tc>
        <w:tc>
          <w:tcPr>
            <w:tcW w:w="2126" w:type="dxa"/>
            <w:tcBorders>
              <w:top w:val="single" w:sz="4" w:space="0" w:color="auto"/>
              <w:left w:val="single" w:sz="4" w:space="0" w:color="auto"/>
              <w:bottom w:val="single" w:sz="4" w:space="0" w:color="auto"/>
              <w:right w:val="single" w:sz="4" w:space="0" w:color="auto"/>
            </w:tcBorders>
            <w:hideMark/>
          </w:tcPr>
          <w:p w14:paraId="23CA71AA" w14:textId="77777777" w:rsidR="00AC566B" w:rsidRPr="000E4146" w:rsidRDefault="00AC566B" w:rsidP="001A676A">
            <w:pPr>
              <w:widowControl w:val="0"/>
              <w:spacing w:before="19" w:line="240" w:lineRule="auto"/>
              <w:rPr>
                <w:rFonts w:cstheme="minorHAnsi"/>
                <w:snapToGrid w:val="0"/>
                <w:color w:val="auto"/>
                <w:lang w:eastAsia="en-US"/>
              </w:rPr>
            </w:pPr>
            <w:r w:rsidRPr="000E4146">
              <w:rPr>
                <w:rFonts w:cstheme="minorHAnsi"/>
                <w:snapToGrid w:val="0"/>
                <w:color w:val="000000"/>
                <w:lang w:eastAsia="en-US"/>
              </w:rPr>
              <w:t>VARCHAR2</w:t>
            </w:r>
          </w:p>
        </w:tc>
        <w:tc>
          <w:tcPr>
            <w:tcW w:w="992" w:type="dxa"/>
            <w:tcBorders>
              <w:top w:val="single" w:sz="4" w:space="0" w:color="auto"/>
              <w:left w:val="single" w:sz="4" w:space="0" w:color="auto"/>
              <w:bottom w:val="single" w:sz="4" w:space="0" w:color="auto"/>
              <w:right w:val="single" w:sz="4" w:space="0" w:color="auto"/>
            </w:tcBorders>
            <w:hideMark/>
          </w:tcPr>
          <w:p w14:paraId="28774FD1" w14:textId="77777777" w:rsidR="00AC566B" w:rsidRPr="000E4146" w:rsidRDefault="00AC566B" w:rsidP="001A676A">
            <w:pPr>
              <w:widowControl w:val="0"/>
              <w:spacing w:before="19" w:line="240" w:lineRule="auto"/>
              <w:rPr>
                <w:rFonts w:cstheme="minorHAnsi"/>
                <w:snapToGrid w:val="0"/>
                <w:color w:val="auto"/>
                <w:lang w:eastAsia="en-US"/>
              </w:rPr>
            </w:pPr>
            <w:r w:rsidRPr="000E4146">
              <w:rPr>
                <w:rFonts w:cstheme="minorHAnsi"/>
                <w:snapToGrid w:val="0"/>
                <w:color w:val="000000"/>
                <w:lang w:eastAsia="en-US"/>
              </w:rPr>
              <w:t>50</w:t>
            </w:r>
          </w:p>
        </w:tc>
        <w:tc>
          <w:tcPr>
            <w:tcW w:w="3119" w:type="dxa"/>
            <w:tcBorders>
              <w:top w:val="single" w:sz="4" w:space="0" w:color="auto"/>
              <w:left w:val="single" w:sz="4" w:space="0" w:color="auto"/>
              <w:bottom w:val="single" w:sz="4" w:space="0" w:color="auto"/>
              <w:right w:val="single" w:sz="4" w:space="0" w:color="auto"/>
            </w:tcBorders>
            <w:hideMark/>
          </w:tcPr>
          <w:p w14:paraId="043DBC3A" w14:textId="77777777" w:rsidR="00AC566B" w:rsidRPr="000E4146" w:rsidRDefault="00AC566B" w:rsidP="001A676A">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Feature term</w:t>
            </w:r>
          </w:p>
        </w:tc>
      </w:tr>
      <w:tr w:rsidR="00AC566B" w:rsidRPr="000E4146" w14:paraId="2253022F" w14:textId="77777777" w:rsidTr="001A676A">
        <w:tc>
          <w:tcPr>
            <w:tcW w:w="2552" w:type="dxa"/>
            <w:tcBorders>
              <w:top w:val="single" w:sz="4" w:space="0" w:color="auto"/>
              <w:left w:val="single" w:sz="4" w:space="0" w:color="auto"/>
              <w:bottom w:val="single" w:sz="4" w:space="0" w:color="auto"/>
              <w:right w:val="single" w:sz="4" w:space="0" w:color="auto"/>
            </w:tcBorders>
            <w:hideMark/>
          </w:tcPr>
          <w:p w14:paraId="4B4E792B" w14:textId="77777777" w:rsidR="00AC566B" w:rsidRPr="000E4146" w:rsidRDefault="00AC566B" w:rsidP="001A676A">
            <w:pPr>
              <w:widowControl w:val="0"/>
              <w:spacing w:before="19" w:line="240" w:lineRule="auto"/>
              <w:rPr>
                <w:rFonts w:cstheme="minorHAnsi"/>
                <w:snapToGrid w:val="0"/>
                <w:color w:val="auto"/>
                <w:lang w:eastAsia="en-US"/>
              </w:rPr>
            </w:pPr>
            <w:r w:rsidRPr="000E4146">
              <w:rPr>
                <w:rFonts w:cstheme="minorHAnsi"/>
                <w:snapToGrid w:val="0"/>
                <w:color w:val="000000"/>
                <w:lang w:eastAsia="en-US"/>
              </w:rPr>
              <w:t>NAME_STATUS_CODE</w:t>
            </w:r>
          </w:p>
        </w:tc>
        <w:tc>
          <w:tcPr>
            <w:tcW w:w="2126" w:type="dxa"/>
            <w:tcBorders>
              <w:top w:val="single" w:sz="4" w:space="0" w:color="auto"/>
              <w:left w:val="single" w:sz="4" w:space="0" w:color="auto"/>
              <w:bottom w:val="single" w:sz="4" w:space="0" w:color="auto"/>
              <w:right w:val="single" w:sz="4" w:space="0" w:color="auto"/>
            </w:tcBorders>
            <w:hideMark/>
          </w:tcPr>
          <w:p w14:paraId="1C8B47F5" w14:textId="77777777" w:rsidR="00AC566B" w:rsidRPr="000E4146" w:rsidRDefault="00AC566B" w:rsidP="001A676A">
            <w:pPr>
              <w:widowControl w:val="0"/>
              <w:spacing w:before="19" w:line="240" w:lineRule="auto"/>
              <w:rPr>
                <w:rFonts w:cstheme="minorHAnsi"/>
                <w:snapToGrid w:val="0"/>
                <w:color w:val="auto"/>
                <w:lang w:eastAsia="en-US"/>
              </w:rPr>
            </w:pPr>
            <w:r w:rsidRPr="000E4146">
              <w:rPr>
                <w:rFonts w:cstheme="minorHAnsi"/>
                <w:snapToGrid w:val="0"/>
                <w:color w:val="000000"/>
                <w:lang w:eastAsia="en-US"/>
              </w:rPr>
              <w:t>VARCHAR2</w:t>
            </w:r>
          </w:p>
        </w:tc>
        <w:tc>
          <w:tcPr>
            <w:tcW w:w="992" w:type="dxa"/>
            <w:tcBorders>
              <w:top w:val="single" w:sz="4" w:space="0" w:color="auto"/>
              <w:left w:val="single" w:sz="4" w:space="0" w:color="auto"/>
              <w:bottom w:val="single" w:sz="4" w:space="0" w:color="auto"/>
              <w:right w:val="single" w:sz="4" w:space="0" w:color="auto"/>
            </w:tcBorders>
            <w:hideMark/>
          </w:tcPr>
          <w:p w14:paraId="2654339C" w14:textId="77777777" w:rsidR="00AC566B" w:rsidRPr="000E4146" w:rsidRDefault="00AC566B" w:rsidP="001A676A">
            <w:pPr>
              <w:widowControl w:val="0"/>
              <w:spacing w:before="19" w:line="240" w:lineRule="auto"/>
              <w:rPr>
                <w:rFonts w:cstheme="minorHAnsi"/>
                <w:snapToGrid w:val="0"/>
                <w:color w:val="auto"/>
                <w:lang w:eastAsia="en-US"/>
              </w:rPr>
            </w:pPr>
            <w:r w:rsidRPr="000E4146">
              <w:rPr>
                <w:rFonts w:cstheme="minorHAnsi"/>
                <w:snapToGrid w:val="0"/>
                <w:color w:val="000000"/>
                <w:lang w:eastAsia="en-US"/>
              </w:rPr>
              <w:t>3</w:t>
            </w:r>
          </w:p>
        </w:tc>
        <w:tc>
          <w:tcPr>
            <w:tcW w:w="3119" w:type="dxa"/>
            <w:tcBorders>
              <w:top w:val="single" w:sz="4" w:space="0" w:color="auto"/>
              <w:left w:val="single" w:sz="4" w:space="0" w:color="auto"/>
              <w:bottom w:val="single" w:sz="4" w:space="0" w:color="auto"/>
              <w:right w:val="single" w:sz="4" w:space="0" w:color="auto"/>
            </w:tcBorders>
            <w:hideMark/>
          </w:tcPr>
          <w:p w14:paraId="074CA498" w14:textId="77777777" w:rsidR="00AC566B" w:rsidRPr="000E4146" w:rsidRDefault="00AC566B" w:rsidP="001A676A">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Code to indicate the type of Status</w:t>
            </w:r>
          </w:p>
        </w:tc>
      </w:tr>
      <w:tr w:rsidR="00AC566B" w:rsidRPr="000E4146" w14:paraId="1751A26C" w14:textId="77777777" w:rsidTr="001A676A">
        <w:tc>
          <w:tcPr>
            <w:tcW w:w="2552" w:type="dxa"/>
            <w:tcBorders>
              <w:top w:val="single" w:sz="4" w:space="0" w:color="auto"/>
              <w:left w:val="single" w:sz="4" w:space="0" w:color="auto"/>
              <w:bottom w:val="single" w:sz="4" w:space="0" w:color="auto"/>
              <w:right w:val="single" w:sz="4" w:space="0" w:color="auto"/>
            </w:tcBorders>
            <w:hideMark/>
          </w:tcPr>
          <w:p w14:paraId="658789EE" w14:textId="77777777" w:rsidR="00AC566B" w:rsidRPr="000E4146" w:rsidRDefault="00AC566B" w:rsidP="001A676A">
            <w:pPr>
              <w:widowControl w:val="0"/>
              <w:spacing w:before="19" w:line="240" w:lineRule="auto"/>
              <w:rPr>
                <w:rFonts w:cstheme="minorHAnsi"/>
                <w:snapToGrid w:val="0"/>
                <w:color w:val="auto"/>
                <w:lang w:eastAsia="en-US"/>
              </w:rPr>
            </w:pPr>
            <w:r w:rsidRPr="000E4146">
              <w:rPr>
                <w:rFonts w:cstheme="minorHAnsi"/>
                <w:snapToGrid w:val="0"/>
                <w:color w:val="000000"/>
                <w:lang w:eastAsia="en-US"/>
              </w:rPr>
              <w:t>NAME_STATUS</w:t>
            </w:r>
          </w:p>
        </w:tc>
        <w:tc>
          <w:tcPr>
            <w:tcW w:w="2126" w:type="dxa"/>
            <w:tcBorders>
              <w:top w:val="single" w:sz="4" w:space="0" w:color="auto"/>
              <w:left w:val="single" w:sz="4" w:space="0" w:color="auto"/>
              <w:bottom w:val="single" w:sz="4" w:space="0" w:color="auto"/>
              <w:right w:val="single" w:sz="4" w:space="0" w:color="auto"/>
            </w:tcBorders>
            <w:hideMark/>
          </w:tcPr>
          <w:p w14:paraId="1BC36CE5" w14:textId="77777777" w:rsidR="00AC566B" w:rsidRPr="000E4146" w:rsidRDefault="00AC566B" w:rsidP="001A676A">
            <w:pPr>
              <w:widowControl w:val="0"/>
              <w:spacing w:before="19" w:line="240" w:lineRule="auto"/>
              <w:rPr>
                <w:rFonts w:cstheme="minorHAnsi"/>
                <w:snapToGrid w:val="0"/>
                <w:color w:val="auto"/>
                <w:lang w:eastAsia="en-US"/>
              </w:rPr>
            </w:pPr>
            <w:r w:rsidRPr="000E4146">
              <w:rPr>
                <w:rFonts w:cstheme="minorHAnsi"/>
                <w:snapToGrid w:val="0"/>
                <w:color w:val="000000"/>
                <w:lang w:eastAsia="en-US"/>
              </w:rPr>
              <w:t>VARCHAR2</w:t>
            </w:r>
          </w:p>
        </w:tc>
        <w:tc>
          <w:tcPr>
            <w:tcW w:w="992" w:type="dxa"/>
            <w:tcBorders>
              <w:top w:val="single" w:sz="4" w:space="0" w:color="auto"/>
              <w:left w:val="single" w:sz="4" w:space="0" w:color="auto"/>
              <w:bottom w:val="single" w:sz="4" w:space="0" w:color="auto"/>
              <w:right w:val="single" w:sz="4" w:space="0" w:color="auto"/>
            </w:tcBorders>
            <w:hideMark/>
          </w:tcPr>
          <w:p w14:paraId="33354337" w14:textId="77777777" w:rsidR="00AC566B" w:rsidRPr="000E4146" w:rsidRDefault="00AC566B" w:rsidP="001A676A">
            <w:pPr>
              <w:widowControl w:val="0"/>
              <w:spacing w:before="19" w:line="240" w:lineRule="auto"/>
              <w:rPr>
                <w:rFonts w:cstheme="minorHAnsi"/>
                <w:snapToGrid w:val="0"/>
                <w:color w:val="auto"/>
                <w:lang w:eastAsia="en-US"/>
              </w:rPr>
            </w:pPr>
            <w:r w:rsidRPr="000E4146">
              <w:rPr>
                <w:rFonts w:cstheme="minorHAnsi"/>
                <w:snapToGrid w:val="0"/>
                <w:color w:val="000000"/>
                <w:lang w:eastAsia="en-US"/>
              </w:rPr>
              <w:t>20</w:t>
            </w:r>
          </w:p>
        </w:tc>
        <w:tc>
          <w:tcPr>
            <w:tcW w:w="3119" w:type="dxa"/>
            <w:tcBorders>
              <w:top w:val="single" w:sz="4" w:space="0" w:color="auto"/>
              <w:left w:val="single" w:sz="4" w:space="0" w:color="auto"/>
              <w:bottom w:val="single" w:sz="4" w:space="0" w:color="auto"/>
              <w:right w:val="single" w:sz="4" w:space="0" w:color="auto"/>
            </w:tcBorders>
            <w:hideMark/>
          </w:tcPr>
          <w:p w14:paraId="1D606D66" w14:textId="77777777" w:rsidR="00AC566B" w:rsidRPr="000E4146" w:rsidRDefault="00AC566B" w:rsidP="001A676A">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Indicates the type of Status</w:t>
            </w:r>
          </w:p>
        </w:tc>
      </w:tr>
      <w:tr w:rsidR="00AC566B" w:rsidRPr="000E4146" w14:paraId="2CD837D2" w14:textId="77777777" w:rsidTr="001A676A">
        <w:tc>
          <w:tcPr>
            <w:tcW w:w="2552" w:type="dxa"/>
            <w:tcBorders>
              <w:top w:val="single" w:sz="4" w:space="0" w:color="auto"/>
              <w:left w:val="single" w:sz="4" w:space="0" w:color="auto"/>
              <w:bottom w:val="single" w:sz="4" w:space="0" w:color="auto"/>
              <w:right w:val="single" w:sz="4" w:space="0" w:color="auto"/>
            </w:tcBorders>
            <w:hideMark/>
          </w:tcPr>
          <w:p w14:paraId="31D0BDD6" w14:textId="77777777" w:rsidR="00AC566B" w:rsidRPr="000E4146" w:rsidRDefault="00AC566B" w:rsidP="001A676A">
            <w:pPr>
              <w:widowControl w:val="0"/>
              <w:spacing w:before="19" w:line="240" w:lineRule="auto"/>
              <w:rPr>
                <w:rFonts w:cstheme="minorHAnsi"/>
                <w:snapToGrid w:val="0"/>
                <w:color w:val="auto"/>
                <w:lang w:eastAsia="en-US"/>
              </w:rPr>
            </w:pPr>
            <w:r w:rsidRPr="000E4146">
              <w:rPr>
                <w:rFonts w:cstheme="minorHAnsi"/>
                <w:snapToGrid w:val="0"/>
                <w:color w:val="auto"/>
                <w:lang w:eastAsia="en-US"/>
              </w:rPr>
              <w:t>LONGITUDE</w:t>
            </w:r>
          </w:p>
        </w:tc>
        <w:tc>
          <w:tcPr>
            <w:tcW w:w="2126" w:type="dxa"/>
            <w:tcBorders>
              <w:top w:val="single" w:sz="4" w:space="0" w:color="auto"/>
              <w:left w:val="single" w:sz="4" w:space="0" w:color="auto"/>
              <w:bottom w:val="single" w:sz="4" w:space="0" w:color="auto"/>
              <w:right w:val="single" w:sz="4" w:space="0" w:color="auto"/>
            </w:tcBorders>
            <w:hideMark/>
          </w:tcPr>
          <w:p w14:paraId="300F81DA" w14:textId="77777777" w:rsidR="00AC566B" w:rsidRPr="000E4146" w:rsidRDefault="00AC566B" w:rsidP="001A676A">
            <w:pPr>
              <w:widowControl w:val="0"/>
              <w:spacing w:before="19" w:line="240" w:lineRule="auto"/>
              <w:rPr>
                <w:rFonts w:cstheme="minorHAnsi"/>
                <w:snapToGrid w:val="0"/>
                <w:color w:val="auto"/>
                <w:lang w:eastAsia="en-US"/>
              </w:rPr>
            </w:pPr>
            <w:r w:rsidRPr="000E4146">
              <w:rPr>
                <w:rFonts w:cstheme="minorHAnsi"/>
                <w:snapToGrid w:val="0"/>
                <w:color w:val="auto"/>
                <w:lang w:eastAsia="en-US"/>
              </w:rPr>
              <w:t>NUMBER (8,5)</w:t>
            </w:r>
          </w:p>
        </w:tc>
        <w:tc>
          <w:tcPr>
            <w:tcW w:w="992" w:type="dxa"/>
            <w:tcBorders>
              <w:top w:val="single" w:sz="4" w:space="0" w:color="auto"/>
              <w:left w:val="single" w:sz="4" w:space="0" w:color="auto"/>
              <w:bottom w:val="single" w:sz="4" w:space="0" w:color="auto"/>
              <w:right w:val="single" w:sz="4" w:space="0" w:color="auto"/>
            </w:tcBorders>
          </w:tcPr>
          <w:p w14:paraId="5DF54A21" w14:textId="77777777" w:rsidR="00AC566B" w:rsidRPr="000E4146" w:rsidRDefault="00AC566B" w:rsidP="001A676A">
            <w:pPr>
              <w:widowControl w:val="0"/>
              <w:spacing w:before="19" w:line="240" w:lineRule="auto"/>
              <w:rPr>
                <w:rFonts w:cstheme="minorHAnsi"/>
                <w:snapToGrid w:val="0"/>
                <w:color w:val="auto"/>
                <w:lang w:eastAsia="en-US"/>
              </w:rPr>
            </w:pPr>
          </w:p>
        </w:tc>
        <w:tc>
          <w:tcPr>
            <w:tcW w:w="3119" w:type="dxa"/>
            <w:tcBorders>
              <w:top w:val="single" w:sz="4" w:space="0" w:color="auto"/>
              <w:left w:val="single" w:sz="4" w:space="0" w:color="auto"/>
              <w:bottom w:val="single" w:sz="4" w:space="0" w:color="auto"/>
              <w:right w:val="single" w:sz="4" w:space="0" w:color="auto"/>
            </w:tcBorders>
            <w:hideMark/>
          </w:tcPr>
          <w:p w14:paraId="2629CE33" w14:textId="77777777" w:rsidR="00AC566B" w:rsidRPr="000E4146" w:rsidRDefault="00AC566B" w:rsidP="001A676A">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Decimal Longitude</w:t>
            </w:r>
          </w:p>
        </w:tc>
      </w:tr>
      <w:tr w:rsidR="00AC566B" w:rsidRPr="000E4146" w14:paraId="354C648C" w14:textId="77777777" w:rsidTr="001A676A">
        <w:tc>
          <w:tcPr>
            <w:tcW w:w="2552" w:type="dxa"/>
            <w:tcBorders>
              <w:top w:val="single" w:sz="4" w:space="0" w:color="auto"/>
              <w:left w:val="single" w:sz="4" w:space="0" w:color="auto"/>
              <w:bottom w:val="single" w:sz="4" w:space="0" w:color="auto"/>
              <w:right w:val="single" w:sz="4" w:space="0" w:color="auto"/>
            </w:tcBorders>
            <w:hideMark/>
          </w:tcPr>
          <w:p w14:paraId="7DE23D17" w14:textId="77777777" w:rsidR="00AC566B" w:rsidRPr="000E4146" w:rsidRDefault="00AC566B" w:rsidP="001A676A">
            <w:pPr>
              <w:widowControl w:val="0"/>
              <w:spacing w:before="19" w:line="240" w:lineRule="auto"/>
              <w:rPr>
                <w:rFonts w:cstheme="minorHAnsi"/>
                <w:snapToGrid w:val="0"/>
                <w:color w:val="auto"/>
                <w:lang w:eastAsia="en-US"/>
              </w:rPr>
            </w:pPr>
            <w:r w:rsidRPr="000E4146">
              <w:rPr>
                <w:rFonts w:cstheme="minorHAnsi"/>
                <w:snapToGrid w:val="0"/>
                <w:color w:val="auto"/>
                <w:lang w:eastAsia="en-US"/>
              </w:rPr>
              <w:t>LATITUDE</w:t>
            </w:r>
          </w:p>
        </w:tc>
        <w:tc>
          <w:tcPr>
            <w:tcW w:w="2126" w:type="dxa"/>
            <w:tcBorders>
              <w:top w:val="single" w:sz="4" w:space="0" w:color="auto"/>
              <w:left w:val="single" w:sz="4" w:space="0" w:color="auto"/>
              <w:bottom w:val="single" w:sz="4" w:space="0" w:color="auto"/>
              <w:right w:val="single" w:sz="4" w:space="0" w:color="auto"/>
            </w:tcBorders>
            <w:hideMark/>
          </w:tcPr>
          <w:p w14:paraId="6B4E9855" w14:textId="77777777" w:rsidR="00AC566B" w:rsidRPr="000E4146" w:rsidRDefault="00AC566B" w:rsidP="001A676A">
            <w:pPr>
              <w:widowControl w:val="0"/>
              <w:spacing w:before="19" w:line="240" w:lineRule="auto"/>
              <w:rPr>
                <w:rFonts w:cstheme="minorHAnsi"/>
                <w:snapToGrid w:val="0"/>
                <w:color w:val="auto"/>
                <w:lang w:eastAsia="en-US"/>
              </w:rPr>
            </w:pPr>
            <w:r w:rsidRPr="000E4146">
              <w:rPr>
                <w:rFonts w:cstheme="minorHAnsi"/>
                <w:snapToGrid w:val="0"/>
                <w:color w:val="auto"/>
                <w:lang w:eastAsia="en-US"/>
              </w:rPr>
              <w:t>NUMBER (7,5)</w:t>
            </w:r>
          </w:p>
        </w:tc>
        <w:tc>
          <w:tcPr>
            <w:tcW w:w="992" w:type="dxa"/>
            <w:tcBorders>
              <w:top w:val="single" w:sz="4" w:space="0" w:color="auto"/>
              <w:left w:val="single" w:sz="4" w:space="0" w:color="auto"/>
              <w:bottom w:val="single" w:sz="4" w:space="0" w:color="auto"/>
              <w:right w:val="single" w:sz="4" w:space="0" w:color="auto"/>
            </w:tcBorders>
          </w:tcPr>
          <w:p w14:paraId="4136F42F" w14:textId="77777777" w:rsidR="00AC566B" w:rsidRPr="000E4146" w:rsidRDefault="00AC566B" w:rsidP="001A676A">
            <w:pPr>
              <w:widowControl w:val="0"/>
              <w:spacing w:before="19" w:line="240" w:lineRule="auto"/>
              <w:rPr>
                <w:rFonts w:cstheme="minorHAnsi"/>
                <w:snapToGrid w:val="0"/>
                <w:color w:val="auto"/>
                <w:lang w:eastAsia="en-US"/>
              </w:rPr>
            </w:pPr>
          </w:p>
        </w:tc>
        <w:tc>
          <w:tcPr>
            <w:tcW w:w="3119" w:type="dxa"/>
            <w:tcBorders>
              <w:top w:val="single" w:sz="4" w:space="0" w:color="auto"/>
              <w:left w:val="single" w:sz="4" w:space="0" w:color="auto"/>
              <w:bottom w:val="single" w:sz="4" w:space="0" w:color="auto"/>
              <w:right w:val="single" w:sz="4" w:space="0" w:color="auto"/>
            </w:tcBorders>
            <w:hideMark/>
          </w:tcPr>
          <w:p w14:paraId="744279ED" w14:textId="77777777" w:rsidR="00AC566B" w:rsidRPr="000E4146" w:rsidRDefault="00AC566B" w:rsidP="001A676A">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Decimal Latitude</w:t>
            </w:r>
          </w:p>
        </w:tc>
      </w:tr>
      <w:tr w:rsidR="00AC566B" w:rsidRPr="000E4146" w14:paraId="142E16F3" w14:textId="77777777" w:rsidTr="001A676A">
        <w:tc>
          <w:tcPr>
            <w:tcW w:w="2552" w:type="dxa"/>
            <w:tcBorders>
              <w:top w:val="single" w:sz="4" w:space="0" w:color="auto"/>
              <w:left w:val="single" w:sz="4" w:space="0" w:color="auto"/>
              <w:bottom w:val="single" w:sz="4" w:space="0" w:color="auto"/>
              <w:right w:val="single" w:sz="4" w:space="0" w:color="auto"/>
            </w:tcBorders>
            <w:hideMark/>
          </w:tcPr>
          <w:p w14:paraId="4EBA149E" w14:textId="77777777" w:rsidR="00AC566B" w:rsidRPr="000E4146" w:rsidRDefault="00AC566B" w:rsidP="001A676A">
            <w:pPr>
              <w:widowControl w:val="0"/>
              <w:spacing w:before="19" w:line="240" w:lineRule="auto"/>
              <w:rPr>
                <w:rFonts w:cstheme="minorHAnsi"/>
                <w:snapToGrid w:val="0"/>
                <w:color w:val="auto"/>
                <w:lang w:eastAsia="en-US"/>
              </w:rPr>
            </w:pPr>
            <w:r w:rsidRPr="000E4146">
              <w:rPr>
                <w:rFonts w:cstheme="minorHAnsi"/>
                <w:snapToGrid w:val="0"/>
                <w:color w:val="auto"/>
                <w:lang w:eastAsia="en-US"/>
              </w:rPr>
              <w:t>REGISTRATION_DATE</w:t>
            </w:r>
          </w:p>
        </w:tc>
        <w:tc>
          <w:tcPr>
            <w:tcW w:w="2126" w:type="dxa"/>
            <w:tcBorders>
              <w:top w:val="single" w:sz="4" w:space="0" w:color="auto"/>
              <w:left w:val="single" w:sz="4" w:space="0" w:color="auto"/>
              <w:bottom w:val="single" w:sz="4" w:space="0" w:color="auto"/>
              <w:right w:val="single" w:sz="4" w:space="0" w:color="auto"/>
            </w:tcBorders>
            <w:hideMark/>
          </w:tcPr>
          <w:p w14:paraId="53B5CF5C" w14:textId="77777777" w:rsidR="00AC566B" w:rsidRPr="000E4146" w:rsidRDefault="00AC566B" w:rsidP="001A676A">
            <w:pPr>
              <w:widowControl w:val="0"/>
              <w:spacing w:before="19" w:line="240" w:lineRule="auto"/>
              <w:rPr>
                <w:rFonts w:cstheme="minorHAnsi"/>
                <w:snapToGrid w:val="0"/>
                <w:color w:val="auto"/>
                <w:lang w:eastAsia="en-US"/>
              </w:rPr>
            </w:pPr>
            <w:r w:rsidRPr="000E4146">
              <w:rPr>
                <w:rFonts w:cstheme="minorHAnsi"/>
                <w:snapToGrid w:val="0"/>
                <w:color w:val="auto"/>
                <w:lang w:eastAsia="en-US"/>
              </w:rPr>
              <w:t>DATE</w:t>
            </w:r>
          </w:p>
        </w:tc>
        <w:tc>
          <w:tcPr>
            <w:tcW w:w="992" w:type="dxa"/>
            <w:tcBorders>
              <w:top w:val="single" w:sz="4" w:space="0" w:color="auto"/>
              <w:left w:val="single" w:sz="4" w:space="0" w:color="auto"/>
              <w:bottom w:val="single" w:sz="4" w:space="0" w:color="auto"/>
              <w:right w:val="single" w:sz="4" w:space="0" w:color="auto"/>
            </w:tcBorders>
          </w:tcPr>
          <w:p w14:paraId="00E0CDB9" w14:textId="77777777" w:rsidR="00AC566B" w:rsidRPr="000E4146" w:rsidRDefault="00AC566B" w:rsidP="001A676A">
            <w:pPr>
              <w:widowControl w:val="0"/>
              <w:spacing w:before="19" w:line="240" w:lineRule="auto"/>
              <w:rPr>
                <w:rFonts w:cstheme="minorHAnsi"/>
                <w:snapToGrid w:val="0"/>
                <w:color w:val="auto"/>
                <w:lang w:eastAsia="en-US"/>
              </w:rPr>
            </w:pPr>
          </w:p>
        </w:tc>
        <w:tc>
          <w:tcPr>
            <w:tcW w:w="3119" w:type="dxa"/>
            <w:tcBorders>
              <w:top w:val="single" w:sz="4" w:space="0" w:color="auto"/>
              <w:left w:val="single" w:sz="4" w:space="0" w:color="auto"/>
              <w:bottom w:val="single" w:sz="4" w:space="0" w:color="auto"/>
              <w:right w:val="single" w:sz="4" w:space="0" w:color="auto"/>
            </w:tcBorders>
            <w:hideMark/>
          </w:tcPr>
          <w:p w14:paraId="4B40E8C1" w14:textId="77777777" w:rsidR="00AC566B" w:rsidRPr="000E4146" w:rsidRDefault="00AC566B" w:rsidP="001A676A">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Registration date of feature</w:t>
            </w:r>
          </w:p>
        </w:tc>
      </w:tr>
      <w:tr w:rsidR="00AC566B" w:rsidRPr="000E4146" w14:paraId="34262420" w14:textId="77777777" w:rsidTr="001A676A">
        <w:tc>
          <w:tcPr>
            <w:tcW w:w="2552" w:type="dxa"/>
            <w:tcBorders>
              <w:top w:val="single" w:sz="4" w:space="0" w:color="auto"/>
              <w:left w:val="single" w:sz="4" w:space="0" w:color="auto"/>
              <w:bottom w:val="single" w:sz="4" w:space="0" w:color="auto"/>
              <w:right w:val="single" w:sz="4" w:space="0" w:color="auto"/>
            </w:tcBorders>
            <w:hideMark/>
          </w:tcPr>
          <w:p w14:paraId="47331742" w14:textId="77777777" w:rsidR="00AC566B" w:rsidRPr="000E4146" w:rsidRDefault="00AC566B" w:rsidP="001A676A">
            <w:pPr>
              <w:widowControl w:val="0"/>
              <w:spacing w:before="19" w:line="240" w:lineRule="auto"/>
              <w:rPr>
                <w:rFonts w:cstheme="minorHAnsi"/>
                <w:snapToGrid w:val="0"/>
                <w:color w:val="auto"/>
                <w:lang w:eastAsia="en-US"/>
              </w:rPr>
            </w:pPr>
            <w:r w:rsidRPr="000E4146">
              <w:rPr>
                <w:rFonts w:cstheme="minorHAnsi"/>
                <w:snapToGrid w:val="0"/>
                <w:color w:val="auto"/>
                <w:lang w:eastAsia="en-US"/>
              </w:rPr>
              <w:t>CREATE_DATE_UFI</w:t>
            </w:r>
          </w:p>
        </w:tc>
        <w:tc>
          <w:tcPr>
            <w:tcW w:w="2126" w:type="dxa"/>
            <w:tcBorders>
              <w:top w:val="single" w:sz="4" w:space="0" w:color="auto"/>
              <w:left w:val="single" w:sz="4" w:space="0" w:color="auto"/>
              <w:bottom w:val="single" w:sz="4" w:space="0" w:color="auto"/>
              <w:right w:val="single" w:sz="4" w:space="0" w:color="auto"/>
            </w:tcBorders>
            <w:hideMark/>
          </w:tcPr>
          <w:p w14:paraId="0E10148C" w14:textId="77777777" w:rsidR="00AC566B" w:rsidRPr="000E4146" w:rsidRDefault="00AC566B" w:rsidP="001A676A">
            <w:pPr>
              <w:widowControl w:val="0"/>
              <w:spacing w:before="19" w:line="240" w:lineRule="auto"/>
              <w:rPr>
                <w:rFonts w:cstheme="minorHAnsi"/>
                <w:snapToGrid w:val="0"/>
                <w:color w:val="auto"/>
                <w:lang w:eastAsia="en-US"/>
              </w:rPr>
            </w:pPr>
            <w:r w:rsidRPr="000E4146">
              <w:rPr>
                <w:rFonts w:cstheme="minorHAnsi"/>
                <w:snapToGrid w:val="0"/>
                <w:color w:val="auto"/>
                <w:lang w:eastAsia="en-US"/>
              </w:rPr>
              <w:t>DATE</w:t>
            </w:r>
          </w:p>
        </w:tc>
        <w:tc>
          <w:tcPr>
            <w:tcW w:w="992" w:type="dxa"/>
            <w:tcBorders>
              <w:top w:val="single" w:sz="4" w:space="0" w:color="auto"/>
              <w:left w:val="single" w:sz="4" w:space="0" w:color="auto"/>
              <w:bottom w:val="single" w:sz="4" w:space="0" w:color="auto"/>
              <w:right w:val="single" w:sz="4" w:space="0" w:color="auto"/>
            </w:tcBorders>
          </w:tcPr>
          <w:p w14:paraId="19F102F9" w14:textId="77777777" w:rsidR="00AC566B" w:rsidRPr="000E4146" w:rsidRDefault="00AC566B" w:rsidP="001A676A">
            <w:pPr>
              <w:widowControl w:val="0"/>
              <w:spacing w:before="19" w:line="240" w:lineRule="auto"/>
              <w:rPr>
                <w:rFonts w:cstheme="minorHAnsi"/>
                <w:snapToGrid w:val="0"/>
                <w:color w:val="auto"/>
                <w:lang w:eastAsia="en-US"/>
              </w:rPr>
            </w:pPr>
          </w:p>
        </w:tc>
        <w:tc>
          <w:tcPr>
            <w:tcW w:w="3119" w:type="dxa"/>
            <w:tcBorders>
              <w:top w:val="single" w:sz="4" w:space="0" w:color="auto"/>
              <w:left w:val="single" w:sz="4" w:space="0" w:color="auto"/>
              <w:bottom w:val="single" w:sz="4" w:space="0" w:color="auto"/>
              <w:right w:val="single" w:sz="4" w:space="0" w:color="auto"/>
            </w:tcBorders>
            <w:hideMark/>
          </w:tcPr>
          <w:p w14:paraId="4E0BC234" w14:textId="77777777" w:rsidR="00AC566B" w:rsidRPr="000E4146" w:rsidRDefault="00AC566B" w:rsidP="001A676A">
            <w:pPr>
              <w:widowControl w:val="0"/>
              <w:spacing w:before="19" w:line="240" w:lineRule="auto"/>
              <w:rPr>
                <w:rFonts w:cstheme="minorHAnsi"/>
                <w:snapToGrid w:val="0"/>
                <w:color w:val="000000"/>
                <w:lang w:eastAsia="en-US"/>
              </w:rPr>
            </w:pPr>
            <w:r w:rsidRPr="000E4146">
              <w:rPr>
                <w:rFonts w:cstheme="minorHAnsi"/>
                <w:snapToGrid w:val="0"/>
                <w:color w:val="000000"/>
                <w:lang w:eastAsia="en-US"/>
              </w:rPr>
              <w:t>Date of  UFI creation</w:t>
            </w:r>
          </w:p>
        </w:tc>
      </w:tr>
    </w:tbl>
    <w:p w14:paraId="3644B44B" w14:textId="77777777" w:rsidR="00AC566B" w:rsidRPr="000E4146" w:rsidRDefault="00AC566B" w:rsidP="00AC566B">
      <w:pPr>
        <w:spacing w:line="240" w:lineRule="auto"/>
        <w:rPr>
          <w:rFonts w:cstheme="minorHAnsi"/>
          <w:b/>
          <w:color w:val="auto"/>
          <w:lang w:eastAsia="en-US"/>
        </w:rPr>
      </w:pPr>
    </w:p>
    <w:p w14:paraId="04C584D4" w14:textId="77777777" w:rsidR="00AC566B" w:rsidRPr="000E4146" w:rsidRDefault="00AC566B" w:rsidP="00AC566B">
      <w:pPr>
        <w:spacing w:line="240" w:lineRule="auto"/>
        <w:rPr>
          <w:rFonts w:cstheme="minorHAnsi"/>
          <w:b/>
          <w:color w:val="auto"/>
          <w:lang w:eastAsia="en-US"/>
        </w:rPr>
      </w:pPr>
      <w:r w:rsidRPr="000E4146">
        <w:rPr>
          <w:rFonts w:cstheme="minorHAnsi"/>
          <w:b/>
          <w:color w:val="auto"/>
          <w:lang w:eastAsia="en-US"/>
        </w:rPr>
        <w:t>LOOK UP TABLE CODELISTS APPLICABLE:</w:t>
      </w:r>
    </w:p>
    <w:p w14:paraId="28857BDA" w14:textId="77777777" w:rsidR="00AC566B" w:rsidRPr="000E4146" w:rsidRDefault="00AC566B" w:rsidP="00AC566B">
      <w:pPr>
        <w:spacing w:line="240" w:lineRule="auto"/>
        <w:rPr>
          <w:rFonts w:cstheme="minorHAnsi"/>
          <w:b/>
          <w:snapToGrid w:val="0"/>
          <w:color w:val="auto"/>
          <w:lang w:eastAsia="en-US"/>
        </w:rPr>
      </w:pPr>
      <w:bookmarkStart w:id="135" w:name="_Toc338685703"/>
      <w:bookmarkStart w:id="136" w:name="_Toc240696425"/>
      <w:bookmarkStart w:id="137" w:name="_Toc240694944"/>
      <w:bookmarkStart w:id="138" w:name="_Toc236452203"/>
      <w:bookmarkStart w:id="139" w:name="_Toc235003820"/>
      <w:bookmarkStart w:id="140" w:name="_Toc229218000"/>
      <w:bookmarkStart w:id="141" w:name="_Toc228850362"/>
      <w:bookmarkStart w:id="142" w:name="_Toc228684790"/>
      <w:bookmarkStart w:id="143" w:name="_Toc228684176"/>
      <w:bookmarkStart w:id="144" w:name="_Toc228683035"/>
      <w:r w:rsidRPr="000E4146">
        <w:rPr>
          <w:rFonts w:cstheme="minorHAnsi"/>
          <w:b/>
          <w:snapToGrid w:val="0"/>
          <w:color w:val="auto"/>
          <w:lang w:eastAsia="en-US"/>
        </w:rPr>
        <w:t>NAME _STATUS:</w:t>
      </w:r>
      <w:bookmarkEnd w:id="135"/>
      <w:bookmarkEnd w:id="136"/>
      <w:bookmarkEnd w:id="137"/>
      <w:bookmarkEnd w:id="138"/>
      <w:bookmarkEnd w:id="139"/>
      <w:bookmarkEnd w:id="140"/>
      <w:bookmarkEnd w:id="141"/>
      <w:bookmarkEnd w:id="142"/>
      <w:bookmarkEnd w:id="143"/>
      <w:bookmarkEnd w:id="144"/>
    </w:p>
    <w:p w14:paraId="23ED34EF" w14:textId="77777777" w:rsidR="00AC566B" w:rsidRPr="000E4146" w:rsidRDefault="00AC566B" w:rsidP="00AC566B">
      <w:pPr>
        <w:spacing w:line="240" w:lineRule="auto"/>
        <w:rPr>
          <w:rFonts w:cstheme="minorHAnsi"/>
          <w:snapToGrid w:val="0"/>
          <w:color w:val="auto"/>
          <w:lang w:eastAsia="en-US"/>
        </w:rPr>
      </w:pPr>
      <w:bookmarkStart w:id="145" w:name="_Toc240694945"/>
      <w:bookmarkStart w:id="146" w:name="_Toc236452204"/>
      <w:bookmarkStart w:id="147" w:name="_Toc235003821"/>
      <w:bookmarkStart w:id="148" w:name="_Toc229218001"/>
      <w:bookmarkStart w:id="149" w:name="_Toc228850363"/>
      <w:bookmarkStart w:id="150" w:name="_Toc228684791"/>
      <w:bookmarkStart w:id="151" w:name="_Toc228684177"/>
      <w:bookmarkStart w:id="152" w:name="_Toc228683036"/>
      <w:r w:rsidRPr="000E4146">
        <w:rPr>
          <w:rFonts w:cstheme="minorHAnsi"/>
          <w:snapToGrid w:val="0"/>
          <w:color w:val="auto"/>
          <w:lang w:eastAsia="en-US"/>
        </w:rPr>
        <w:t>Status type used for name.</w:t>
      </w:r>
      <w:bookmarkEnd w:id="145"/>
      <w:bookmarkEnd w:id="146"/>
      <w:bookmarkEnd w:id="147"/>
      <w:bookmarkEnd w:id="148"/>
      <w:bookmarkEnd w:id="149"/>
      <w:bookmarkEnd w:id="150"/>
      <w:bookmarkEnd w:id="151"/>
      <w:bookmarkEnd w:id="152"/>
    </w:p>
    <w:tbl>
      <w:tblPr>
        <w:tblW w:w="79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5101"/>
      </w:tblGrid>
      <w:tr w:rsidR="00AC566B" w:rsidRPr="000E4146" w14:paraId="1215817A" w14:textId="77777777" w:rsidTr="001A676A">
        <w:trPr>
          <w:cantSplit/>
          <w:trHeight w:val="438"/>
          <w:tblHeader/>
        </w:trPr>
        <w:tc>
          <w:tcPr>
            <w:tcW w:w="1418" w:type="dxa"/>
            <w:tcBorders>
              <w:top w:val="single" w:sz="4" w:space="0" w:color="auto"/>
              <w:left w:val="single" w:sz="4" w:space="0" w:color="auto"/>
              <w:bottom w:val="single" w:sz="4" w:space="0" w:color="auto"/>
              <w:right w:val="single" w:sz="4" w:space="0" w:color="auto"/>
            </w:tcBorders>
            <w:hideMark/>
          </w:tcPr>
          <w:p w14:paraId="5E148D63" w14:textId="77777777" w:rsidR="00AC566B" w:rsidRPr="000E4146" w:rsidRDefault="00AC566B" w:rsidP="001A676A">
            <w:pPr>
              <w:widowControl w:val="0"/>
              <w:spacing w:before="119" w:line="240" w:lineRule="auto"/>
              <w:rPr>
                <w:rFonts w:cstheme="minorHAnsi"/>
                <w:b/>
                <w:caps/>
                <w:snapToGrid w:val="0"/>
                <w:color w:val="000000"/>
                <w:lang w:eastAsia="en-US"/>
              </w:rPr>
            </w:pPr>
            <w:r w:rsidRPr="000E4146">
              <w:rPr>
                <w:rFonts w:cstheme="minorHAnsi"/>
                <w:b/>
                <w:caps/>
                <w:snapToGrid w:val="0"/>
                <w:color w:val="000000"/>
                <w:lang w:eastAsia="en-US"/>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558103A1" w14:textId="77777777" w:rsidR="00AC566B" w:rsidRPr="000E4146" w:rsidRDefault="00AC566B" w:rsidP="001A676A">
            <w:pPr>
              <w:widowControl w:val="0"/>
              <w:spacing w:before="119" w:line="240" w:lineRule="auto"/>
              <w:rPr>
                <w:rFonts w:cstheme="minorHAnsi"/>
                <w:b/>
                <w:caps/>
                <w:snapToGrid w:val="0"/>
                <w:color w:val="000000"/>
                <w:lang w:eastAsia="en-US"/>
              </w:rPr>
            </w:pPr>
            <w:r w:rsidRPr="000E4146">
              <w:rPr>
                <w:rFonts w:cstheme="minorHAnsi"/>
                <w:b/>
                <w:caps/>
                <w:snapToGrid w:val="0"/>
                <w:color w:val="000000"/>
                <w:lang w:eastAsia="en-US"/>
              </w:rPr>
              <w:t>Name_status</w:t>
            </w:r>
          </w:p>
        </w:tc>
        <w:tc>
          <w:tcPr>
            <w:tcW w:w="5103" w:type="dxa"/>
            <w:tcBorders>
              <w:top w:val="single" w:sz="4" w:space="0" w:color="auto"/>
              <w:left w:val="single" w:sz="4" w:space="0" w:color="auto"/>
              <w:bottom w:val="single" w:sz="4" w:space="0" w:color="auto"/>
              <w:right w:val="single" w:sz="4" w:space="0" w:color="auto"/>
            </w:tcBorders>
            <w:hideMark/>
          </w:tcPr>
          <w:p w14:paraId="51750A35" w14:textId="77777777" w:rsidR="00AC566B" w:rsidRPr="000E4146" w:rsidRDefault="00AC566B" w:rsidP="001A676A">
            <w:pPr>
              <w:widowControl w:val="0"/>
              <w:spacing w:before="119" w:line="240" w:lineRule="auto"/>
              <w:rPr>
                <w:rFonts w:cstheme="minorHAnsi"/>
                <w:b/>
                <w:caps/>
                <w:snapToGrid w:val="0"/>
                <w:color w:val="000000"/>
                <w:lang w:eastAsia="en-US"/>
              </w:rPr>
            </w:pPr>
            <w:r w:rsidRPr="000E4146">
              <w:rPr>
                <w:rFonts w:cstheme="minorHAnsi"/>
                <w:b/>
                <w:caps/>
                <w:snapToGrid w:val="0"/>
                <w:color w:val="000000"/>
                <w:lang w:eastAsia="en-US"/>
              </w:rPr>
              <w:t>Description</w:t>
            </w:r>
          </w:p>
        </w:tc>
      </w:tr>
      <w:tr w:rsidR="00AC566B" w:rsidRPr="000E4146" w14:paraId="7C9BDBA8" w14:textId="77777777" w:rsidTr="001A676A">
        <w:trPr>
          <w:trHeight w:val="280"/>
        </w:trPr>
        <w:tc>
          <w:tcPr>
            <w:tcW w:w="1418" w:type="dxa"/>
            <w:tcBorders>
              <w:top w:val="single" w:sz="4" w:space="0" w:color="auto"/>
              <w:left w:val="single" w:sz="4" w:space="0" w:color="auto"/>
              <w:bottom w:val="single" w:sz="4" w:space="0" w:color="auto"/>
              <w:right w:val="single" w:sz="4" w:space="0" w:color="auto"/>
            </w:tcBorders>
            <w:hideMark/>
          </w:tcPr>
          <w:p w14:paraId="5E14E036" w14:textId="77777777" w:rsidR="00AC566B" w:rsidRPr="000E4146" w:rsidRDefault="00AC566B" w:rsidP="001A676A">
            <w:pPr>
              <w:spacing w:line="240" w:lineRule="auto"/>
              <w:rPr>
                <w:rFonts w:cstheme="minorHAnsi"/>
                <w:snapToGrid w:val="0"/>
                <w:color w:val="auto"/>
                <w:lang w:eastAsia="en-US"/>
              </w:rPr>
            </w:pPr>
            <w:r w:rsidRPr="000E4146">
              <w:rPr>
                <w:rFonts w:cstheme="minorHAnsi"/>
                <w:snapToGrid w:val="0"/>
                <w:color w:val="auto"/>
                <w:lang w:eastAsia="en-US"/>
              </w:rPr>
              <w:t>B</w:t>
            </w:r>
          </w:p>
        </w:tc>
        <w:tc>
          <w:tcPr>
            <w:tcW w:w="1417" w:type="dxa"/>
            <w:tcBorders>
              <w:top w:val="single" w:sz="4" w:space="0" w:color="auto"/>
              <w:left w:val="single" w:sz="4" w:space="0" w:color="auto"/>
              <w:bottom w:val="single" w:sz="4" w:space="0" w:color="auto"/>
              <w:right w:val="single" w:sz="4" w:space="0" w:color="auto"/>
            </w:tcBorders>
            <w:hideMark/>
          </w:tcPr>
          <w:p w14:paraId="61EA6EFA" w14:textId="77777777" w:rsidR="00AC566B" w:rsidRPr="000E4146" w:rsidRDefault="00AC566B" w:rsidP="001A676A">
            <w:pPr>
              <w:spacing w:line="240" w:lineRule="auto"/>
              <w:rPr>
                <w:rFonts w:cstheme="minorHAnsi"/>
                <w:caps/>
                <w:snapToGrid w:val="0"/>
                <w:color w:val="auto"/>
                <w:lang w:eastAsia="en-US"/>
              </w:rPr>
            </w:pPr>
            <w:r w:rsidRPr="000E4146">
              <w:rPr>
                <w:rFonts w:cstheme="minorHAnsi"/>
                <w:caps/>
                <w:snapToGrid w:val="0"/>
                <w:color w:val="auto"/>
                <w:lang w:eastAsia="en-US"/>
              </w:rPr>
              <w:t>base</w:t>
            </w:r>
          </w:p>
        </w:tc>
        <w:tc>
          <w:tcPr>
            <w:tcW w:w="5103" w:type="dxa"/>
            <w:tcBorders>
              <w:top w:val="single" w:sz="4" w:space="0" w:color="auto"/>
              <w:left w:val="single" w:sz="4" w:space="0" w:color="auto"/>
              <w:bottom w:val="single" w:sz="4" w:space="0" w:color="auto"/>
              <w:right w:val="single" w:sz="4" w:space="0" w:color="auto"/>
            </w:tcBorders>
            <w:hideMark/>
          </w:tcPr>
          <w:p w14:paraId="79B05438" w14:textId="77777777" w:rsidR="00AC566B" w:rsidRPr="000E4146" w:rsidRDefault="00AC566B" w:rsidP="001A676A">
            <w:pPr>
              <w:spacing w:line="240" w:lineRule="auto"/>
              <w:rPr>
                <w:rFonts w:cstheme="minorHAnsi"/>
                <w:snapToGrid w:val="0"/>
                <w:color w:val="auto"/>
                <w:lang w:eastAsia="en-US"/>
              </w:rPr>
            </w:pPr>
            <w:r w:rsidRPr="000E4146">
              <w:rPr>
                <w:rFonts w:cstheme="minorHAnsi"/>
                <w:snapToGrid w:val="0"/>
                <w:color w:val="auto"/>
                <w:lang w:eastAsia="en-US"/>
              </w:rPr>
              <w:t>This is lifetime name for a feature, if the recorded name is subject to limited-term private contracts.</w:t>
            </w:r>
          </w:p>
        </w:tc>
      </w:tr>
      <w:tr w:rsidR="00AC566B" w:rsidRPr="000E4146" w14:paraId="0B2F9AB4" w14:textId="77777777" w:rsidTr="001A676A">
        <w:trPr>
          <w:trHeight w:val="280"/>
        </w:trPr>
        <w:tc>
          <w:tcPr>
            <w:tcW w:w="1418" w:type="dxa"/>
            <w:tcBorders>
              <w:top w:val="single" w:sz="4" w:space="0" w:color="auto"/>
              <w:left w:val="single" w:sz="4" w:space="0" w:color="auto"/>
              <w:bottom w:val="single" w:sz="4" w:space="0" w:color="auto"/>
              <w:right w:val="single" w:sz="4" w:space="0" w:color="auto"/>
            </w:tcBorders>
            <w:hideMark/>
          </w:tcPr>
          <w:p w14:paraId="0246AADB" w14:textId="77777777" w:rsidR="00AC566B" w:rsidRPr="000E4146" w:rsidRDefault="00AC566B" w:rsidP="001A676A">
            <w:pPr>
              <w:spacing w:line="240" w:lineRule="auto"/>
              <w:rPr>
                <w:rFonts w:cstheme="minorHAnsi"/>
                <w:snapToGrid w:val="0"/>
                <w:color w:val="auto"/>
                <w:lang w:eastAsia="en-US"/>
              </w:rPr>
            </w:pPr>
            <w:r w:rsidRPr="000E4146">
              <w:rPr>
                <w:rFonts w:cstheme="minorHAnsi"/>
                <w:snapToGrid w:val="0"/>
                <w:color w:val="auto"/>
                <w:lang w:eastAsia="en-US"/>
              </w:rPr>
              <w:t>D</w:t>
            </w:r>
          </w:p>
        </w:tc>
        <w:tc>
          <w:tcPr>
            <w:tcW w:w="1417" w:type="dxa"/>
            <w:tcBorders>
              <w:top w:val="single" w:sz="4" w:space="0" w:color="auto"/>
              <w:left w:val="single" w:sz="4" w:space="0" w:color="auto"/>
              <w:bottom w:val="single" w:sz="4" w:space="0" w:color="auto"/>
              <w:right w:val="single" w:sz="4" w:space="0" w:color="auto"/>
            </w:tcBorders>
            <w:hideMark/>
          </w:tcPr>
          <w:p w14:paraId="6C15398B" w14:textId="77777777" w:rsidR="00AC566B" w:rsidRPr="000E4146" w:rsidRDefault="00AC566B" w:rsidP="001A676A">
            <w:pPr>
              <w:spacing w:line="240" w:lineRule="auto"/>
              <w:rPr>
                <w:rFonts w:cstheme="minorHAnsi"/>
                <w:caps/>
                <w:snapToGrid w:val="0"/>
                <w:color w:val="auto"/>
                <w:lang w:eastAsia="en-US"/>
              </w:rPr>
            </w:pPr>
            <w:r w:rsidRPr="000E4146">
              <w:rPr>
                <w:rFonts w:cstheme="minorHAnsi"/>
                <w:caps/>
                <w:snapToGrid w:val="0"/>
                <w:color w:val="auto"/>
                <w:lang w:eastAsia="en-US"/>
              </w:rPr>
              <w:t>Dual</w:t>
            </w:r>
          </w:p>
        </w:tc>
        <w:tc>
          <w:tcPr>
            <w:tcW w:w="5103" w:type="dxa"/>
            <w:tcBorders>
              <w:top w:val="single" w:sz="4" w:space="0" w:color="auto"/>
              <w:left w:val="single" w:sz="4" w:space="0" w:color="auto"/>
              <w:bottom w:val="single" w:sz="4" w:space="0" w:color="auto"/>
              <w:right w:val="single" w:sz="4" w:space="0" w:color="auto"/>
            </w:tcBorders>
            <w:hideMark/>
          </w:tcPr>
          <w:p w14:paraId="054D8D3A" w14:textId="77777777" w:rsidR="00AC566B" w:rsidRPr="000E4146" w:rsidRDefault="00AC566B" w:rsidP="001A676A">
            <w:pPr>
              <w:spacing w:line="240" w:lineRule="auto"/>
              <w:rPr>
                <w:rFonts w:cstheme="minorHAnsi"/>
                <w:snapToGrid w:val="0"/>
                <w:color w:val="auto"/>
                <w:lang w:eastAsia="en-US"/>
              </w:rPr>
            </w:pPr>
            <w:r w:rsidRPr="000E4146">
              <w:rPr>
                <w:rFonts w:cstheme="minorHAnsi"/>
                <w:snapToGrid w:val="0"/>
                <w:color w:val="auto"/>
                <w:lang w:eastAsia="en-US"/>
              </w:rPr>
              <w:t>This type consists of one name comprised of one Indigenous and one non-Indigenous name, which must be used together as the registered legally recognised name for the feature.</w:t>
            </w:r>
          </w:p>
        </w:tc>
      </w:tr>
      <w:tr w:rsidR="00AC566B" w:rsidRPr="000E4146" w14:paraId="063749FA" w14:textId="77777777" w:rsidTr="001A676A">
        <w:trPr>
          <w:trHeight w:val="280"/>
        </w:trPr>
        <w:tc>
          <w:tcPr>
            <w:tcW w:w="1418" w:type="dxa"/>
            <w:tcBorders>
              <w:top w:val="single" w:sz="4" w:space="0" w:color="auto"/>
              <w:left w:val="single" w:sz="4" w:space="0" w:color="auto"/>
              <w:bottom w:val="single" w:sz="4" w:space="0" w:color="auto"/>
              <w:right w:val="single" w:sz="4" w:space="0" w:color="auto"/>
            </w:tcBorders>
            <w:hideMark/>
          </w:tcPr>
          <w:p w14:paraId="3C4E9A72" w14:textId="77777777" w:rsidR="00AC566B" w:rsidRPr="000E4146" w:rsidRDefault="00AC566B" w:rsidP="001A676A">
            <w:pPr>
              <w:spacing w:line="240" w:lineRule="auto"/>
              <w:rPr>
                <w:rFonts w:cstheme="minorHAnsi"/>
                <w:snapToGrid w:val="0"/>
                <w:color w:val="auto"/>
                <w:lang w:eastAsia="en-US"/>
              </w:rPr>
            </w:pPr>
            <w:r w:rsidRPr="000E4146">
              <w:rPr>
                <w:rFonts w:cstheme="minorHAnsi"/>
                <w:snapToGrid w:val="0"/>
                <w:color w:val="auto"/>
                <w:lang w:eastAsia="en-US"/>
              </w:rPr>
              <w:t>H</w:t>
            </w:r>
          </w:p>
        </w:tc>
        <w:tc>
          <w:tcPr>
            <w:tcW w:w="1417" w:type="dxa"/>
            <w:tcBorders>
              <w:top w:val="single" w:sz="4" w:space="0" w:color="auto"/>
              <w:left w:val="single" w:sz="4" w:space="0" w:color="auto"/>
              <w:bottom w:val="single" w:sz="4" w:space="0" w:color="auto"/>
              <w:right w:val="single" w:sz="4" w:space="0" w:color="auto"/>
            </w:tcBorders>
            <w:hideMark/>
          </w:tcPr>
          <w:p w14:paraId="2E87E3F4" w14:textId="77777777" w:rsidR="00AC566B" w:rsidRPr="000E4146" w:rsidRDefault="00AC566B" w:rsidP="001A676A">
            <w:pPr>
              <w:spacing w:line="240" w:lineRule="auto"/>
              <w:rPr>
                <w:rFonts w:cstheme="minorHAnsi"/>
                <w:caps/>
                <w:snapToGrid w:val="0"/>
                <w:color w:val="auto"/>
                <w:lang w:eastAsia="en-US"/>
              </w:rPr>
            </w:pPr>
            <w:r w:rsidRPr="000E4146">
              <w:rPr>
                <w:rFonts w:cstheme="minorHAnsi"/>
                <w:caps/>
                <w:snapToGrid w:val="0"/>
                <w:color w:val="auto"/>
                <w:lang w:eastAsia="en-US"/>
              </w:rPr>
              <w:t>historical</w:t>
            </w:r>
          </w:p>
        </w:tc>
        <w:tc>
          <w:tcPr>
            <w:tcW w:w="5103" w:type="dxa"/>
            <w:tcBorders>
              <w:top w:val="single" w:sz="4" w:space="0" w:color="auto"/>
              <w:left w:val="single" w:sz="4" w:space="0" w:color="auto"/>
              <w:bottom w:val="single" w:sz="4" w:space="0" w:color="auto"/>
              <w:right w:val="single" w:sz="4" w:space="0" w:color="auto"/>
            </w:tcBorders>
            <w:hideMark/>
          </w:tcPr>
          <w:p w14:paraId="2E40C7A1" w14:textId="77777777" w:rsidR="00AC566B" w:rsidRPr="000E4146" w:rsidRDefault="00AC566B" w:rsidP="001A676A">
            <w:pPr>
              <w:spacing w:line="240" w:lineRule="auto"/>
              <w:rPr>
                <w:rFonts w:cstheme="minorHAnsi"/>
                <w:snapToGrid w:val="0"/>
                <w:color w:val="auto"/>
                <w:lang w:eastAsia="en-US"/>
              </w:rPr>
            </w:pPr>
            <w:r w:rsidRPr="000E4146">
              <w:rPr>
                <w:rFonts w:cstheme="minorHAnsi"/>
                <w:snapToGrid w:val="0"/>
                <w:color w:val="auto"/>
                <w:lang w:eastAsia="en-US"/>
              </w:rPr>
              <w:t>This is a name that is no longer in official use but is recorded for information purposes.</w:t>
            </w:r>
          </w:p>
        </w:tc>
      </w:tr>
      <w:tr w:rsidR="00AC566B" w:rsidRPr="000E4146" w14:paraId="3FCCDD27" w14:textId="77777777" w:rsidTr="001A676A">
        <w:trPr>
          <w:trHeight w:val="280"/>
        </w:trPr>
        <w:tc>
          <w:tcPr>
            <w:tcW w:w="1418" w:type="dxa"/>
            <w:tcBorders>
              <w:top w:val="single" w:sz="4" w:space="0" w:color="auto"/>
              <w:left w:val="single" w:sz="4" w:space="0" w:color="auto"/>
              <w:bottom w:val="single" w:sz="4" w:space="0" w:color="auto"/>
              <w:right w:val="single" w:sz="4" w:space="0" w:color="auto"/>
            </w:tcBorders>
            <w:hideMark/>
          </w:tcPr>
          <w:p w14:paraId="121DB12C" w14:textId="77777777" w:rsidR="00AC566B" w:rsidRPr="000E4146" w:rsidRDefault="00AC566B" w:rsidP="001A676A">
            <w:pPr>
              <w:spacing w:line="240" w:lineRule="auto"/>
              <w:rPr>
                <w:rFonts w:cstheme="minorHAnsi"/>
                <w:snapToGrid w:val="0"/>
                <w:color w:val="auto"/>
                <w:lang w:eastAsia="en-US"/>
              </w:rPr>
            </w:pPr>
            <w:r w:rsidRPr="000E4146">
              <w:rPr>
                <w:rFonts w:cstheme="minorHAnsi"/>
                <w:snapToGrid w:val="0"/>
                <w:color w:val="auto"/>
                <w:lang w:eastAsia="en-US"/>
              </w:rPr>
              <w:t>ARV</w:t>
            </w:r>
          </w:p>
        </w:tc>
        <w:tc>
          <w:tcPr>
            <w:tcW w:w="1417" w:type="dxa"/>
            <w:tcBorders>
              <w:top w:val="single" w:sz="4" w:space="0" w:color="auto"/>
              <w:left w:val="single" w:sz="4" w:space="0" w:color="auto"/>
              <w:bottom w:val="single" w:sz="4" w:space="0" w:color="auto"/>
              <w:right w:val="single" w:sz="4" w:space="0" w:color="auto"/>
            </w:tcBorders>
            <w:hideMark/>
          </w:tcPr>
          <w:p w14:paraId="1822A50D" w14:textId="77777777" w:rsidR="00AC566B" w:rsidRPr="000E4146" w:rsidRDefault="00AC566B" w:rsidP="001A676A">
            <w:pPr>
              <w:spacing w:line="240" w:lineRule="auto"/>
              <w:rPr>
                <w:rFonts w:cstheme="minorHAnsi"/>
                <w:caps/>
                <w:snapToGrid w:val="0"/>
                <w:color w:val="auto"/>
                <w:lang w:eastAsia="en-US"/>
              </w:rPr>
            </w:pPr>
            <w:r w:rsidRPr="000E4146">
              <w:rPr>
                <w:rFonts w:cstheme="minorHAnsi"/>
                <w:caps/>
                <w:snapToGrid w:val="0"/>
                <w:color w:val="auto"/>
                <w:lang w:eastAsia="en-US"/>
              </w:rPr>
              <w:t>archived</w:t>
            </w:r>
          </w:p>
        </w:tc>
        <w:tc>
          <w:tcPr>
            <w:tcW w:w="5103" w:type="dxa"/>
            <w:tcBorders>
              <w:top w:val="single" w:sz="4" w:space="0" w:color="auto"/>
              <w:left w:val="single" w:sz="4" w:space="0" w:color="auto"/>
              <w:bottom w:val="single" w:sz="4" w:space="0" w:color="auto"/>
              <w:right w:val="single" w:sz="4" w:space="0" w:color="auto"/>
            </w:tcBorders>
          </w:tcPr>
          <w:p w14:paraId="0422A2D1" w14:textId="77777777" w:rsidR="00AC566B" w:rsidRPr="000E4146" w:rsidRDefault="00AC566B" w:rsidP="001A676A">
            <w:pPr>
              <w:spacing w:line="240" w:lineRule="auto"/>
              <w:rPr>
                <w:rFonts w:cstheme="minorHAnsi"/>
                <w:snapToGrid w:val="0"/>
                <w:color w:val="auto"/>
                <w:lang w:eastAsia="en-US"/>
              </w:rPr>
            </w:pPr>
          </w:p>
        </w:tc>
      </w:tr>
      <w:tr w:rsidR="00AC566B" w:rsidRPr="000E4146" w14:paraId="25FFE5DF" w14:textId="77777777" w:rsidTr="001A676A">
        <w:trPr>
          <w:trHeight w:val="280"/>
        </w:trPr>
        <w:tc>
          <w:tcPr>
            <w:tcW w:w="1418" w:type="dxa"/>
            <w:tcBorders>
              <w:top w:val="single" w:sz="4" w:space="0" w:color="auto"/>
              <w:left w:val="single" w:sz="4" w:space="0" w:color="auto"/>
              <w:bottom w:val="single" w:sz="4" w:space="0" w:color="auto"/>
              <w:right w:val="single" w:sz="4" w:space="0" w:color="auto"/>
            </w:tcBorders>
            <w:hideMark/>
          </w:tcPr>
          <w:p w14:paraId="314D07F9" w14:textId="77777777" w:rsidR="00AC566B" w:rsidRPr="000E4146" w:rsidRDefault="00AC566B" w:rsidP="001A676A">
            <w:pPr>
              <w:spacing w:line="240" w:lineRule="auto"/>
              <w:rPr>
                <w:rFonts w:cstheme="minorHAnsi"/>
                <w:snapToGrid w:val="0"/>
                <w:color w:val="auto"/>
                <w:lang w:eastAsia="en-US"/>
              </w:rPr>
            </w:pPr>
            <w:r w:rsidRPr="000E4146">
              <w:rPr>
                <w:rFonts w:cstheme="minorHAnsi"/>
                <w:snapToGrid w:val="0"/>
                <w:color w:val="auto"/>
                <w:lang w:eastAsia="en-US"/>
              </w:rPr>
              <w:t>REC</w:t>
            </w:r>
          </w:p>
        </w:tc>
        <w:tc>
          <w:tcPr>
            <w:tcW w:w="1417" w:type="dxa"/>
            <w:tcBorders>
              <w:top w:val="single" w:sz="4" w:space="0" w:color="auto"/>
              <w:left w:val="single" w:sz="4" w:space="0" w:color="auto"/>
              <w:bottom w:val="single" w:sz="4" w:space="0" w:color="auto"/>
              <w:right w:val="single" w:sz="4" w:space="0" w:color="auto"/>
            </w:tcBorders>
            <w:hideMark/>
          </w:tcPr>
          <w:p w14:paraId="73379706" w14:textId="77777777" w:rsidR="00AC566B" w:rsidRPr="000E4146" w:rsidRDefault="00AC566B" w:rsidP="001A676A">
            <w:pPr>
              <w:spacing w:line="240" w:lineRule="auto"/>
              <w:rPr>
                <w:rFonts w:cstheme="minorHAnsi"/>
                <w:caps/>
                <w:snapToGrid w:val="0"/>
                <w:color w:val="auto"/>
                <w:lang w:eastAsia="en-US"/>
              </w:rPr>
            </w:pPr>
            <w:r w:rsidRPr="000E4146">
              <w:rPr>
                <w:rFonts w:cstheme="minorHAnsi"/>
                <w:caps/>
                <w:snapToGrid w:val="0"/>
                <w:color w:val="auto"/>
                <w:lang w:eastAsia="en-US"/>
              </w:rPr>
              <w:t>RECORDED</w:t>
            </w:r>
          </w:p>
        </w:tc>
        <w:tc>
          <w:tcPr>
            <w:tcW w:w="5103" w:type="dxa"/>
            <w:tcBorders>
              <w:top w:val="single" w:sz="4" w:space="0" w:color="auto"/>
              <w:left w:val="single" w:sz="4" w:space="0" w:color="auto"/>
              <w:bottom w:val="single" w:sz="4" w:space="0" w:color="auto"/>
              <w:right w:val="single" w:sz="4" w:space="0" w:color="auto"/>
            </w:tcBorders>
            <w:hideMark/>
          </w:tcPr>
          <w:p w14:paraId="36A9AA88" w14:textId="77777777" w:rsidR="00AC566B" w:rsidRPr="000E4146" w:rsidRDefault="00AC566B" w:rsidP="001A676A">
            <w:pPr>
              <w:spacing w:line="240" w:lineRule="auto"/>
              <w:rPr>
                <w:rFonts w:cstheme="minorHAnsi"/>
                <w:snapToGrid w:val="0"/>
                <w:color w:val="auto"/>
                <w:lang w:eastAsia="en-US"/>
              </w:rPr>
            </w:pPr>
            <w:r w:rsidRPr="000E4146">
              <w:rPr>
                <w:rFonts w:cstheme="minorHAnsi"/>
                <w:snapToGrid w:val="0"/>
                <w:color w:val="auto"/>
                <w:lang w:eastAsia="en-US"/>
              </w:rPr>
              <w:t>This is the name of a feature if a private entity has naming rights.</w:t>
            </w:r>
          </w:p>
        </w:tc>
      </w:tr>
      <w:tr w:rsidR="00AC566B" w:rsidRPr="000E4146" w14:paraId="408FED01" w14:textId="77777777" w:rsidTr="001A676A">
        <w:trPr>
          <w:trHeight w:val="280"/>
        </w:trPr>
        <w:tc>
          <w:tcPr>
            <w:tcW w:w="1418" w:type="dxa"/>
            <w:tcBorders>
              <w:top w:val="single" w:sz="4" w:space="0" w:color="auto"/>
              <w:left w:val="single" w:sz="4" w:space="0" w:color="auto"/>
              <w:bottom w:val="single" w:sz="4" w:space="0" w:color="auto"/>
              <w:right w:val="single" w:sz="4" w:space="0" w:color="auto"/>
            </w:tcBorders>
            <w:hideMark/>
          </w:tcPr>
          <w:p w14:paraId="652253E8" w14:textId="77777777" w:rsidR="00AC566B" w:rsidRPr="000E4146" w:rsidRDefault="00AC566B" w:rsidP="001A676A">
            <w:pPr>
              <w:spacing w:line="240" w:lineRule="auto"/>
              <w:rPr>
                <w:rFonts w:cstheme="minorHAnsi"/>
                <w:snapToGrid w:val="0"/>
                <w:color w:val="auto"/>
                <w:lang w:eastAsia="en-US"/>
              </w:rPr>
            </w:pPr>
            <w:r w:rsidRPr="000E4146">
              <w:rPr>
                <w:rFonts w:cstheme="minorHAnsi"/>
                <w:snapToGrid w:val="0"/>
                <w:color w:val="auto"/>
                <w:lang w:eastAsia="en-US"/>
              </w:rPr>
              <w:t>REG</w:t>
            </w:r>
          </w:p>
        </w:tc>
        <w:tc>
          <w:tcPr>
            <w:tcW w:w="1417" w:type="dxa"/>
            <w:tcBorders>
              <w:top w:val="single" w:sz="4" w:space="0" w:color="auto"/>
              <w:left w:val="single" w:sz="4" w:space="0" w:color="auto"/>
              <w:bottom w:val="single" w:sz="4" w:space="0" w:color="auto"/>
              <w:right w:val="single" w:sz="4" w:space="0" w:color="auto"/>
            </w:tcBorders>
            <w:hideMark/>
          </w:tcPr>
          <w:p w14:paraId="70F9D873" w14:textId="77777777" w:rsidR="00AC566B" w:rsidRPr="000E4146" w:rsidRDefault="00AC566B" w:rsidP="001A676A">
            <w:pPr>
              <w:spacing w:line="240" w:lineRule="auto"/>
              <w:rPr>
                <w:rFonts w:cstheme="minorHAnsi"/>
                <w:caps/>
                <w:snapToGrid w:val="0"/>
                <w:color w:val="auto"/>
                <w:lang w:eastAsia="en-US"/>
              </w:rPr>
            </w:pPr>
            <w:r w:rsidRPr="000E4146">
              <w:rPr>
                <w:rFonts w:cstheme="minorHAnsi"/>
                <w:caps/>
                <w:snapToGrid w:val="0"/>
                <w:color w:val="auto"/>
                <w:lang w:eastAsia="en-US"/>
              </w:rPr>
              <w:t>REGISTERED</w:t>
            </w:r>
          </w:p>
        </w:tc>
        <w:tc>
          <w:tcPr>
            <w:tcW w:w="5103" w:type="dxa"/>
            <w:tcBorders>
              <w:top w:val="single" w:sz="4" w:space="0" w:color="auto"/>
              <w:left w:val="single" w:sz="4" w:space="0" w:color="auto"/>
              <w:bottom w:val="single" w:sz="4" w:space="0" w:color="auto"/>
              <w:right w:val="single" w:sz="4" w:space="0" w:color="auto"/>
            </w:tcBorders>
            <w:hideMark/>
          </w:tcPr>
          <w:p w14:paraId="3BF1A691" w14:textId="77777777" w:rsidR="00AC566B" w:rsidRPr="000E4146" w:rsidRDefault="00AC566B" w:rsidP="001A676A">
            <w:pPr>
              <w:spacing w:line="240" w:lineRule="auto"/>
              <w:rPr>
                <w:rFonts w:cstheme="minorHAnsi"/>
                <w:snapToGrid w:val="0"/>
                <w:color w:val="auto"/>
                <w:lang w:eastAsia="en-US"/>
              </w:rPr>
            </w:pPr>
            <w:r w:rsidRPr="000E4146">
              <w:rPr>
                <w:rFonts w:cstheme="minorHAnsi"/>
                <w:snapToGrid w:val="0"/>
                <w:color w:val="auto"/>
                <w:lang w:eastAsia="en-US"/>
              </w:rPr>
              <w:t>This type is legally recognised for the proposes of the Act as an official name for a feature, locality or road administered or coordinated by a govern</w:t>
            </w:r>
          </w:p>
        </w:tc>
      </w:tr>
      <w:tr w:rsidR="00AC566B" w:rsidRPr="000E4146" w14:paraId="4C67FFFE" w14:textId="77777777" w:rsidTr="001A676A">
        <w:trPr>
          <w:trHeight w:val="280"/>
        </w:trPr>
        <w:tc>
          <w:tcPr>
            <w:tcW w:w="1418" w:type="dxa"/>
            <w:tcBorders>
              <w:top w:val="single" w:sz="4" w:space="0" w:color="auto"/>
              <w:left w:val="single" w:sz="4" w:space="0" w:color="auto"/>
              <w:bottom w:val="single" w:sz="4" w:space="0" w:color="auto"/>
              <w:right w:val="single" w:sz="4" w:space="0" w:color="auto"/>
            </w:tcBorders>
            <w:hideMark/>
          </w:tcPr>
          <w:p w14:paraId="6C842184" w14:textId="77777777" w:rsidR="00AC566B" w:rsidRPr="000E4146" w:rsidRDefault="00AC566B" w:rsidP="001A676A">
            <w:pPr>
              <w:spacing w:line="240" w:lineRule="auto"/>
              <w:rPr>
                <w:rFonts w:cstheme="minorHAnsi"/>
                <w:snapToGrid w:val="0"/>
                <w:color w:val="auto"/>
                <w:lang w:eastAsia="en-US"/>
              </w:rPr>
            </w:pPr>
            <w:r w:rsidRPr="000E4146">
              <w:rPr>
                <w:rFonts w:cstheme="minorHAnsi"/>
                <w:snapToGrid w:val="0"/>
                <w:color w:val="auto"/>
                <w:lang w:eastAsia="en-US"/>
              </w:rPr>
              <w:t>TRD</w:t>
            </w:r>
          </w:p>
        </w:tc>
        <w:tc>
          <w:tcPr>
            <w:tcW w:w="1417" w:type="dxa"/>
            <w:tcBorders>
              <w:top w:val="single" w:sz="4" w:space="0" w:color="auto"/>
              <w:left w:val="single" w:sz="4" w:space="0" w:color="auto"/>
              <w:bottom w:val="single" w:sz="4" w:space="0" w:color="auto"/>
              <w:right w:val="single" w:sz="4" w:space="0" w:color="auto"/>
            </w:tcBorders>
            <w:hideMark/>
          </w:tcPr>
          <w:p w14:paraId="2406C336" w14:textId="77777777" w:rsidR="00AC566B" w:rsidRPr="000E4146" w:rsidRDefault="00AC566B" w:rsidP="001A676A">
            <w:pPr>
              <w:spacing w:line="240" w:lineRule="auto"/>
              <w:rPr>
                <w:rFonts w:cstheme="minorHAnsi"/>
                <w:caps/>
                <w:snapToGrid w:val="0"/>
                <w:color w:val="auto"/>
                <w:lang w:eastAsia="en-US"/>
              </w:rPr>
            </w:pPr>
            <w:r w:rsidRPr="000E4146">
              <w:rPr>
                <w:rFonts w:cstheme="minorHAnsi"/>
                <w:caps/>
                <w:snapToGrid w:val="0"/>
                <w:color w:val="auto"/>
                <w:lang w:eastAsia="en-US"/>
              </w:rPr>
              <w:t>TRADITIONAL</w:t>
            </w:r>
          </w:p>
        </w:tc>
        <w:tc>
          <w:tcPr>
            <w:tcW w:w="5103" w:type="dxa"/>
            <w:tcBorders>
              <w:top w:val="single" w:sz="4" w:space="0" w:color="auto"/>
              <w:left w:val="single" w:sz="4" w:space="0" w:color="auto"/>
              <w:bottom w:val="single" w:sz="4" w:space="0" w:color="auto"/>
              <w:right w:val="single" w:sz="4" w:space="0" w:color="auto"/>
            </w:tcBorders>
            <w:hideMark/>
          </w:tcPr>
          <w:p w14:paraId="327BA4A4" w14:textId="77777777" w:rsidR="00AC566B" w:rsidRPr="000E4146" w:rsidRDefault="00AC566B" w:rsidP="001A676A">
            <w:pPr>
              <w:spacing w:line="240" w:lineRule="auto"/>
              <w:rPr>
                <w:rFonts w:cstheme="minorHAnsi"/>
                <w:snapToGrid w:val="0"/>
                <w:color w:val="auto"/>
                <w:lang w:eastAsia="en-US"/>
              </w:rPr>
            </w:pPr>
            <w:r w:rsidRPr="000E4146">
              <w:rPr>
                <w:rFonts w:cstheme="minorHAnsi"/>
                <w:snapToGrid w:val="0"/>
                <w:color w:val="auto"/>
                <w:lang w:eastAsia="en-US"/>
              </w:rPr>
              <w:t>This is a traditional Indigenous Australian name, which is not in official use for a feature.</w:t>
            </w:r>
          </w:p>
        </w:tc>
      </w:tr>
    </w:tbl>
    <w:p w14:paraId="538CFCF9" w14:textId="77777777" w:rsidR="0059254E" w:rsidRDefault="0059254E" w:rsidP="000E4146">
      <w:pPr>
        <w:pStyle w:val="Heading1"/>
        <w:rPr>
          <w:lang w:val="en-US" w:eastAsia="en-US"/>
        </w:rPr>
      </w:pPr>
      <w:bookmarkStart w:id="153" w:name="_Toc452643479"/>
      <w:bookmarkStart w:id="154" w:name="_Toc475019980"/>
    </w:p>
    <w:p w14:paraId="23FA7FE2" w14:textId="77777777" w:rsidR="0059254E" w:rsidRDefault="0059254E">
      <w:pPr>
        <w:rPr>
          <w:b/>
          <w:bCs/>
          <w:color w:val="B3272F" w:themeColor="text2"/>
          <w:kern w:val="32"/>
          <w:sz w:val="40"/>
          <w:szCs w:val="32"/>
          <w:lang w:val="en-US" w:eastAsia="en-US"/>
        </w:rPr>
      </w:pPr>
      <w:r>
        <w:rPr>
          <w:lang w:val="en-US" w:eastAsia="en-US"/>
        </w:rPr>
        <w:br w:type="page"/>
      </w:r>
    </w:p>
    <w:p w14:paraId="0A314CCD" w14:textId="62D1C189" w:rsidR="000E4146" w:rsidRPr="000E4146" w:rsidRDefault="000E4146" w:rsidP="00C83958">
      <w:pPr>
        <w:pStyle w:val="Heading1"/>
        <w:numPr>
          <w:ilvl w:val="0"/>
          <w:numId w:val="0"/>
        </w:numPr>
        <w:rPr>
          <w:sz w:val="22"/>
          <w:szCs w:val="22"/>
          <w:lang w:val="en-US" w:eastAsia="en-US"/>
        </w:rPr>
      </w:pPr>
      <w:r w:rsidRPr="000E4146">
        <w:rPr>
          <w:lang w:val="en-US" w:eastAsia="en-US"/>
        </w:rPr>
        <w:lastRenderedPageBreak/>
        <w:t>Appendix D: Reference tables</w:t>
      </w:r>
      <w:bookmarkEnd w:id="153"/>
      <w:bookmarkEnd w:id="154"/>
    </w:p>
    <w:p w14:paraId="205C087A" w14:textId="77777777" w:rsidR="000E4146" w:rsidRPr="000E4146" w:rsidRDefault="000E4146" w:rsidP="000E4146">
      <w:pPr>
        <w:autoSpaceDE w:val="0"/>
        <w:autoSpaceDN w:val="0"/>
        <w:adjustRightInd w:val="0"/>
        <w:spacing w:line="240" w:lineRule="auto"/>
        <w:rPr>
          <w:rFonts w:cstheme="minorHAnsi"/>
          <w:color w:val="auto"/>
          <w:lang w:eastAsia="en-US"/>
        </w:rPr>
      </w:pPr>
      <w:r w:rsidRPr="000E4146">
        <w:rPr>
          <w:rFonts w:cstheme="minorHAnsi"/>
          <w:color w:val="auto"/>
          <w:lang w:eastAsia="en-US"/>
        </w:rPr>
        <w:t>Reference tables used in the production and maintenance of Vicmap Features of Interest include:</w:t>
      </w:r>
    </w:p>
    <w:p w14:paraId="05BDE60C" w14:textId="77777777" w:rsidR="000E4146" w:rsidRPr="000E4146" w:rsidRDefault="000E4146" w:rsidP="000E4146">
      <w:pPr>
        <w:autoSpaceDE w:val="0"/>
        <w:autoSpaceDN w:val="0"/>
        <w:adjustRightInd w:val="0"/>
        <w:spacing w:line="240" w:lineRule="auto"/>
        <w:rPr>
          <w:rFonts w:cstheme="minorHAnsi"/>
          <w:color w:val="auto"/>
          <w:lang w:eastAsia="en-US"/>
        </w:rPr>
      </w:pPr>
    </w:p>
    <w:tbl>
      <w:tblPr>
        <w:tblW w:w="0" w:type="auto"/>
        <w:tblLayout w:type="fixed"/>
        <w:tblLook w:val="01E0" w:firstRow="1" w:lastRow="1" w:firstColumn="1" w:lastColumn="1" w:noHBand="0" w:noVBand="0"/>
      </w:tblPr>
      <w:tblGrid>
        <w:gridCol w:w="3969"/>
        <w:gridCol w:w="4820"/>
      </w:tblGrid>
      <w:tr w:rsidR="000E4146" w:rsidRPr="000E4146" w14:paraId="00EF74AC" w14:textId="77777777" w:rsidTr="000E4146">
        <w:trPr>
          <w:trHeight w:val="567"/>
        </w:trPr>
        <w:tc>
          <w:tcPr>
            <w:tcW w:w="3969" w:type="dxa"/>
            <w:vAlign w:val="center"/>
            <w:hideMark/>
          </w:tcPr>
          <w:p w14:paraId="612F16E6" w14:textId="77777777" w:rsidR="000E4146" w:rsidRPr="000E4146" w:rsidRDefault="000E4146" w:rsidP="000E4146">
            <w:pPr>
              <w:spacing w:line="240" w:lineRule="auto"/>
              <w:rPr>
                <w:rFonts w:cstheme="minorHAnsi"/>
                <w:color w:val="auto"/>
                <w:lang w:eastAsia="en-US"/>
              </w:rPr>
            </w:pPr>
            <w:r w:rsidRPr="000E4146">
              <w:rPr>
                <w:rFonts w:cstheme="minorHAnsi"/>
                <w:color w:val="auto"/>
                <w:lang w:eastAsia="en-US"/>
              </w:rPr>
              <w:t>FEATURE_CATALOGUE</w:t>
            </w:r>
          </w:p>
        </w:tc>
        <w:tc>
          <w:tcPr>
            <w:tcW w:w="4820" w:type="dxa"/>
            <w:vAlign w:val="center"/>
            <w:hideMark/>
          </w:tcPr>
          <w:p w14:paraId="668E6CC3" w14:textId="77777777" w:rsidR="000E4146" w:rsidRPr="000E4146" w:rsidRDefault="000E4146" w:rsidP="000E4146">
            <w:pPr>
              <w:spacing w:line="240" w:lineRule="auto"/>
              <w:rPr>
                <w:rFonts w:cstheme="minorHAnsi"/>
                <w:color w:val="auto"/>
                <w:lang w:eastAsia="en-US"/>
              </w:rPr>
            </w:pPr>
            <w:r w:rsidRPr="000E4146">
              <w:rPr>
                <w:rFonts w:cstheme="minorHAnsi"/>
                <w:color w:val="auto"/>
                <w:lang w:eastAsia="en-US"/>
              </w:rPr>
              <w:t>This table is a terminology list describing feature and sub features</w:t>
            </w:r>
          </w:p>
        </w:tc>
      </w:tr>
      <w:tr w:rsidR="000E4146" w:rsidRPr="000E4146" w14:paraId="59DE9757" w14:textId="77777777" w:rsidTr="000E4146">
        <w:trPr>
          <w:trHeight w:val="567"/>
        </w:trPr>
        <w:tc>
          <w:tcPr>
            <w:tcW w:w="3969" w:type="dxa"/>
            <w:vAlign w:val="center"/>
            <w:hideMark/>
          </w:tcPr>
          <w:p w14:paraId="7D5B9950" w14:textId="77777777" w:rsidR="000E4146" w:rsidRPr="000E4146" w:rsidRDefault="000E4146" w:rsidP="000E4146">
            <w:pPr>
              <w:spacing w:line="240" w:lineRule="auto"/>
              <w:rPr>
                <w:rFonts w:cstheme="minorHAnsi"/>
                <w:color w:val="auto"/>
                <w:lang w:eastAsia="en-US"/>
              </w:rPr>
            </w:pPr>
            <w:r w:rsidRPr="000E4146">
              <w:rPr>
                <w:rFonts w:cstheme="minorHAnsi"/>
                <w:color w:val="auto"/>
                <w:lang w:eastAsia="en-US"/>
              </w:rPr>
              <w:t>FEATURE_STATUS</w:t>
            </w:r>
          </w:p>
        </w:tc>
        <w:tc>
          <w:tcPr>
            <w:tcW w:w="4820" w:type="dxa"/>
            <w:vAlign w:val="center"/>
            <w:hideMark/>
          </w:tcPr>
          <w:p w14:paraId="3E15800F" w14:textId="77777777" w:rsidR="000E4146" w:rsidRPr="000E4146" w:rsidRDefault="000E4146" w:rsidP="000E4146">
            <w:pPr>
              <w:spacing w:line="240" w:lineRule="auto"/>
              <w:rPr>
                <w:rFonts w:cstheme="minorHAnsi"/>
                <w:color w:val="auto"/>
                <w:lang w:eastAsia="en-US"/>
              </w:rPr>
            </w:pPr>
            <w:r w:rsidRPr="000E4146">
              <w:rPr>
                <w:rFonts w:cstheme="minorHAnsi"/>
                <w:color w:val="auto"/>
                <w:lang w:eastAsia="en-US"/>
              </w:rPr>
              <w:t>This table describes the status of sub-feature types in the Vicmap Features of Interest tables.</w:t>
            </w:r>
          </w:p>
        </w:tc>
      </w:tr>
      <w:tr w:rsidR="000E4146" w:rsidRPr="000E4146" w14:paraId="7985E4C5" w14:textId="77777777" w:rsidTr="000E4146">
        <w:trPr>
          <w:trHeight w:val="567"/>
        </w:trPr>
        <w:tc>
          <w:tcPr>
            <w:tcW w:w="3969" w:type="dxa"/>
            <w:vAlign w:val="center"/>
            <w:hideMark/>
          </w:tcPr>
          <w:p w14:paraId="4B60C0EB" w14:textId="77777777" w:rsidR="000E4146" w:rsidRPr="000E4146" w:rsidRDefault="000E4146" w:rsidP="000E4146">
            <w:pPr>
              <w:spacing w:line="240" w:lineRule="auto"/>
              <w:rPr>
                <w:rFonts w:cstheme="minorHAnsi"/>
                <w:color w:val="auto"/>
                <w:lang w:eastAsia="en-US"/>
              </w:rPr>
            </w:pPr>
            <w:r w:rsidRPr="000E4146">
              <w:rPr>
                <w:rFonts w:cstheme="minorHAnsi"/>
                <w:color w:val="auto"/>
                <w:lang w:eastAsia="en-US"/>
              </w:rPr>
              <w:t>FT_FEATURE_TYPE</w:t>
            </w:r>
          </w:p>
        </w:tc>
        <w:tc>
          <w:tcPr>
            <w:tcW w:w="4820" w:type="dxa"/>
            <w:vAlign w:val="center"/>
            <w:hideMark/>
          </w:tcPr>
          <w:p w14:paraId="59D5C8D1" w14:textId="77777777" w:rsidR="000E4146" w:rsidRPr="000E4146" w:rsidRDefault="000E4146" w:rsidP="000E4146">
            <w:pPr>
              <w:spacing w:line="240" w:lineRule="auto"/>
              <w:rPr>
                <w:rFonts w:cstheme="minorHAnsi"/>
                <w:color w:val="auto"/>
                <w:lang w:eastAsia="en-US"/>
              </w:rPr>
            </w:pPr>
            <w:r w:rsidRPr="000E4146">
              <w:rPr>
                <w:rFonts w:cstheme="minorHAnsi"/>
                <w:color w:val="auto"/>
                <w:lang w:eastAsia="en-US"/>
              </w:rPr>
              <w:t>This table is a terminology list describing feature</w:t>
            </w:r>
          </w:p>
        </w:tc>
      </w:tr>
      <w:tr w:rsidR="000E4146" w:rsidRPr="000E4146" w14:paraId="0EF6956D" w14:textId="77777777" w:rsidTr="000E4146">
        <w:trPr>
          <w:trHeight w:val="567"/>
        </w:trPr>
        <w:tc>
          <w:tcPr>
            <w:tcW w:w="3969" w:type="dxa"/>
            <w:vAlign w:val="center"/>
            <w:hideMark/>
          </w:tcPr>
          <w:p w14:paraId="20A65A85" w14:textId="77777777" w:rsidR="000E4146" w:rsidRPr="000E4146" w:rsidRDefault="000E4146" w:rsidP="000E4146">
            <w:pPr>
              <w:spacing w:line="240" w:lineRule="auto"/>
              <w:rPr>
                <w:rFonts w:cstheme="minorHAnsi"/>
                <w:color w:val="auto"/>
                <w:lang w:eastAsia="en-US"/>
              </w:rPr>
            </w:pPr>
            <w:r w:rsidRPr="000E4146">
              <w:rPr>
                <w:rFonts w:cstheme="minorHAnsi"/>
                <w:color w:val="auto"/>
                <w:lang w:eastAsia="en-US"/>
              </w:rPr>
              <w:t>FEATURE_SUBTYPE_TABLE</w:t>
            </w:r>
          </w:p>
        </w:tc>
        <w:tc>
          <w:tcPr>
            <w:tcW w:w="4820" w:type="dxa"/>
            <w:vAlign w:val="center"/>
          </w:tcPr>
          <w:p w14:paraId="28EB6B06" w14:textId="77777777" w:rsidR="000E4146" w:rsidRPr="000E4146" w:rsidRDefault="000E4146" w:rsidP="000E4146">
            <w:pPr>
              <w:spacing w:line="240" w:lineRule="auto"/>
              <w:rPr>
                <w:rFonts w:cstheme="minorHAnsi"/>
                <w:bCs/>
                <w:color w:val="auto"/>
                <w:lang w:eastAsia="en-US"/>
              </w:rPr>
            </w:pPr>
          </w:p>
          <w:p w14:paraId="6A757C53" w14:textId="77777777" w:rsidR="000E4146" w:rsidRPr="000E4146" w:rsidRDefault="000E4146" w:rsidP="000E4146">
            <w:pPr>
              <w:spacing w:line="240" w:lineRule="auto"/>
              <w:rPr>
                <w:rFonts w:cstheme="minorHAnsi"/>
                <w:bCs/>
                <w:color w:val="auto"/>
                <w:lang w:eastAsia="en-US"/>
              </w:rPr>
            </w:pPr>
            <w:r w:rsidRPr="000E4146">
              <w:rPr>
                <w:rFonts w:cstheme="minorHAnsi"/>
                <w:bCs/>
                <w:color w:val="auto"/>
                <w:lang w:eastAsia="en-US"/>
              </w:rPr>
              <w:t xml:space="preserve">This table lists the </w:t>
            </w:r>
            <w:proofErr w:type="spellStart"/>
            <w:r w:rsidRPr="000E4146">
              <w:rPr>
                <w:rFonts w:cstheme="minorHAnsi"/>
                <w:bCs/>
                <w:color w:val="auto"/>
                <w:lang w:eastAsia="en-US"/>
              </w:rPr>
              <w:t>feature_subtypes</w:t>
            </w:r>
            <w:proofErr w:type="spellEnd"/>
            <w:r w:rsidRPr="000E4146">
              <w:rPr>
                <w:rFonts w:cstheme="minorHAnsi"/>
                <w:bCs/>
                <w:color w:val="auto"/>
                <w:lang w:eastAsia="en-US"/>
              </w:rPr>
              <w:t xml:space="preserve"> that are allowed in each table </w:t>
            </w:r>
          </w:p>
          <w:p w14:paraId="382F705E" w14:textId="77777777" w:rsidR="000E4146" w:rsidRPr="000E4146" w:rsidRDefault="000E4146" w:rsidP="000E4146">
            <w:pPr>
              <w:spacing w:line="240" w:lineRule="auto"/>
              <w:rPr>
                <w:rFonts w:cstheme="minorHAnsi"/>
                <w:color w:val="auto"/>
                <w:lang w:eastAsia="en-US"/>
              </w:rPr>
            </w:pPr>
          </w:p>
        </w:tc>
      </w:tr>
      <w:tr w:rsidR="000E4146" w:rsidRPr="000E4146" w14:paraId="367AD6F4" w14:textId="77777777" w:rsidTr="000E4146">
        <w:trPr>
          <w:trHeight w:val="567"/>
        </w:trPr>
        <w:tc>
          <w:tcPr>
            <w:tcW w:w="3969" w:type="dxa"/>
            <w:vAlign w:val="center"/>
            <w:hideMark/>
          </w:tcPr>
          <w:p w14:paraId="24CF30D2" w14:textId="77777777" w:rsidR="000E4146" w:rsidRPr="000E4146" w:rsidRDefault="000E4146" w:rsidP="000E4146">
            <w:pPr>
              <w:spacing w:line="240" w:lineRule="auto"/>
              <w:rPr>
                <w:rFonts w:cstheme="minorHAnsi"/>
                <w:color w:val="auto"/>
                <w:lang w:eastAsia="en-US"/>
              </w:rPr>
            </w:pPr>
            <w:r w:rsidRPr="000E4146">
              <w:rPr>
                <w:rFonts w:cstheme="minorHAnsi"/>
                <w:color w:val="auto"/>
                <w:lang w:eastAsia="en-US"/>
              </w:rPr>
              <w:t>FT_AUTHORITATIVE_ORGANISATION</w:t>
            </w:r>
          </w:p>
        </w:tc>
        <w:tc>
          <w:tcPr>
            <w:tcW w:w="4820" w:type="dxa"/>
            <w:vAlign w:val="center"/>
            <w:hideMark/>
          </w:tcPr>
          <w:p w14:paraId="3B90A0EF" w14:textId="77777777" w:rsidR="000E4146" w:rsidRPr="000E4146" w:rsidRDefault="000E4146" w:rsidP="000E4146">
            <w:pPr>
              <w:spacing w:line="240" w:lineRule="auto"/>
              <w:rPr>
                <w:rFonts w:cstheme="minorHAnsi"/>
                <w:color w:val="auto"/>
                <w:lang w:eastAsia="en-US"/>
              </w:rPr>
            </w:pPr>
            <w:r w:rsidRPr="000E4146">
              <w:rPr>
                <w:rFonts w:cstheme="minorHAnsi"/>
                <w:color w:val="auto"/>
                <w:lang w:eastAsia="en-US"/>
              </w:rPr>
              <w:t>This code table is an index to the Authoritative Organisations referred to in the Vicmap Features of Interest tables.</w:t>
            </w:r>
          </w:p>
        </w:tc>
      </w:tr>
      <w:tr w:rsidR="000E4146" w:rsidRPr="000E4146" w14:paraId="73E9622C" w14:textId="77777777" w:rsidTr="000E4146">
        <w:trPr>
          <w:trHeight w:val="567"/>
        </w:trPr>
        <w:tc>
          <w:tcPr>
            <w:tcW w:w="3969" w:type="dxa"/>
            <w:vAlign w:val="center"/>
            <w:hideMark/>
          </w:tcPr>
          <w:p w14:paraId="21951839" w14:textId="77777777" w:rsidR="000E4146" w:rsidRPr="000E4146" w:rsidRDefault="000E4146" w:rsidP="000E4146">
            <w:pPr>
              <w:spacing w:line="240" w:lineRule="auto"/>
              <w:rPr>
                <w:rFonts w:cstheme="minorHAnsi"/>
                <w:color w:val="auto"/>
                <w:lang w:eastAsia="en-US"/>
              </w:rPr>
            </w:pPr>
            <w:r w:rsidRPr="000E4146">
              <w:rPr>
                <w:rFonts w:cstheme="minorHAnsi"/>
                <w:color w:val="auto"/>
                <w:lang w:eastAsia="en-US"/>
              </w:rPr>
              <w:t>FT_VICNAMES_STATUS</w:t>
            </w:r>
          </w:p>
        </w:tc>
        <w:tc>
          <w:tcPr>
            <w:tcW w:w="4820" w:type="dxa"/>
            <w:vAlign w:val="center"/>
            <w:hideMark/>
          </w:tcPr>
          <w:p w14:paraId="6FCF046B" w14:textId="77777777" w:rsidR="000E4146" w:rsidRPr="000E4146" w:rsidRDefault="000E4146" w:rsidP="000E4146">
            <w:pPr>
              <w:spacing w:line="240" w:lineRule="auto"/>
              <w:rPr>
                <w:rFonts w:cstheme="minorHAnsi"/>
                <w:color w:val="auto"/>
                <w:lang w:eastAsia="en-US"/>
              </w:rPr>
            </w:pPr>
            <w:r w:rsidRPr="000E4146">
              <w:rPr>
                <w:rFonts w:cstheme="minorHAnsi"/>
                <w:color w:val="auto"/>
                <w:lang w:eastAsia="en-US"/>
              </w:rPr>
              <w:t xml:space="preserve">This table describes the </w:t>
            </w:r>
            <w:proofErr w:type="spellStart"/>
            <w:r w:rsidRPr="000E4146">
              <w:rPr>
                <w:rFonts w:cstheme="minorHAnsi"/>
                <w:color w:val="auto"/>
                <w:lang w:eastAsia="en-US"/>
              </w:rPr>
              <w:t>Vicnames</w:t>
            </w:r>
            <w:proofErr w:type="spellEnd"/>
            <w:r w:rsidRPr="000E4146">
              <w:rPr>
                <w:rFonts w:cstheme="minorHAnsi"/>
                <w:color w:val="auto"/>
                <w:lang w:eastAsia="en-US"/>
              </w:rPr>
              <w:t xml:space="preserve"> Status Code referred to in the Vicmap Features of Interest tables.</w:t>
            </w:r>
          </w:p>
        </w:tc>
      </w:tr>
      <w:tr w:rsidR="000E4146" w:rsidRPr="000E4146" w14:paraId="5E1AEC0C" w14:textId="77777777" w:rsidTr="000E4146">
        <w:trPr>
          <w:trHeight w:val="567"/>
        </w:trPr>
        <w:tc>
          <w:tcPr>
            <w:tcW w:w="3969" w:type="dxa"/>
            <w:vAlign w:val="center"/>
            <w:hideMark/>
          </w:tcPr>
          <w:p w14:paraId="5B682200" w14:textId="77777777" w:rsidR="000E4146" w:rsidRPr="000E4146" w:rsidRDefault="000E4146" w:rsidP="000E4146">
            <w:pPr>
              <w:spacing w:line="240" w:lineRule="auto"/>
              <w:rPr>
                <w:rFonts w:cstheme="minorHAnsi"/>
                <w:color w:val="auto"/>
                <w:lang w:eastAsia="en-US"/>
              </w:rPr>
            </w:pPr>
            <w:r w:rsidRPr="000E4146">
              <w:rPr>
                <w:rFonts w:cstheme="minorHAnsi"/>
                <w:color w:val="auto"/>
                <w:lang w:eastAsia="en-US"/>
              </w:rPr>
              <w:t>FT_FEATURE_PARENT</w:t>
            </w:r>
          </w:p>
        </w:tc>
        <w:tc>
          <w:tcPr>
            <w:tcW w:w="4820" w:type="dxa"/>
            <w:vAlign w:val="center"/>
            <w:hideMark/>
          </w:tcPr>
          <w:p w14:paraId="44ED491E" w14:textId="77777777" w:rsidR="000E4146" w:rsidRPr="000E4146" w:rsidRDefault="000E4146" w:rsidP="000E4146">
            <w:pPr>
              <w:spacing w:line="240" w:lineRule="auto"/>
              <w:rPr>
                <w:rFonts w:cstheme="minorHAnsi"/>
                <w:color w:val="auto"/>
                <w:lang w:eastAsia="en-US"/>
              </w:rPr>
            </w:pPr>
            <w:r w:rsidRPr="000E4146">
              <w:rPr>
                <w:rFonts w:cstheme="minorHAnsi"/>
                <w:color w:val="auto"/>
                <w:lang w:eastAsia="en-US"/>
              </w:rPr>
              <w:t>This table describes the parent / child relationship between features or sub-features in the Vicmap Features of Interest tables.</w:t>
            </w:r>
          </w:p>
        </w:tc>
      </w:tr>
    </w:tbl>
    <w:p w14:paraId="49DE74A1" w14:textId="77777777" w:rsidR="000E4146" w:rsidRPr="000E4146" w:rsidRDefault="000E4146" w:rsidP="000E4146">
      <w:pPr>
        <w:spacing w:line="240" w:lineRule="auto"/>
        <w:rPr>
          <w:rFonts w:cstheme="minorHAnsi"/>
          <w:color w:val="auto"/>
          <w:lang w:eastAsia="en-US"/>
        </w:rPr>
      </w:pPr>
    </w:p>
    <w:p w14:paraId="762D3062" w14:textId="77777777" w:rsidR="000E4146" w:rsidRPr="000E4146" w:rsidRDefault="000E4146" w:rsidP="000E4146">
      <w:pPr>
        <w:spacing w:line="240" w:lineRule="auto"/>
        <w:rPr>
          <w:rFonts w:cstheme="minorHAnsi"/>
          <w:color w:val="auto"/>
          <w:lang w:eastAsia="en-US"/>
        </w:rPr>
      </w:pPr>
      <w:r w:rsidRPr="000E4146">
        <w:rPr>
          <w:rFonts w:cstheme="minorHAnsi"/>
          <w:color w:val="auto"/>
          <w:lang w:eastAsia="en-US"/>
        </w:rPr>
        <w:t xml:space="preserve">Copies of these tables available online at </w:t>
      </w:r>
      <w:hyperlink r:id="rId59" w:history="1">
        <w:r w:rsidRPr="000E4146">
          <w:rPr>
            <w:rFonts w:cstheme="minorHAnsi"/>
            <w:color w:val="0000FF"/>
            <w:u w:val="single"/>
            <w:lang w:eastAsia="en-US"/>
          </w:rPr>
          <w:t>www.delwp.vic.gov.au/vicmap</w:t>
        </w:r>
      </w:hyperlink>
      <w:r w:rsidRPr="000E4146">
        <w:rPr>
          <w:rFonts w:cstheme="minorHAnsi"/>
          <w:color w:val="auto"/>
          <w:lang w:eastAsia="en-US"/>
        </w:rPr>
        <w:t xml:space="preserve"> or directly from the Department.  Stored as ‘Oracle’ tables and are available in most database, spread sheet and delimited formats. Some of the tables are dynamic, with changes being incorporated as new entries are determined. Users should regularly check the website.</w:t>
      </w:r>
    </w:p>
    <w:p w14:paraId="3EA60F05" w14:textId="77777777" w:rsidR="000E4146" w:rsidRPr="000E4146" w:rsidRDefault="000E4146" w:rsidP="000E4146">
      <w:pPr>
        <w:spacing w:line="240" w:lineRule="auto"/>
        <w:rPr>
          <w:rFonts w:cstheme="minorHAnsi"/>
          <w:color w:val="auto"/>
          <w:lang w:eastAsia="en-US"/>
        </w:rPr>
      </w:pPr>
    </w:p>
    <w:p w14:paraId="039B108E" w14:textId="77777777" w:rsidR="000E4146" w:rsidRPr="000E4146" w:rsidRDefault="000E4146" w:rsidP="000E4146">
      <w:pPr>
        <w:spacing w:line="240" w:lineRule="auto"/>
        <w:rPr>
          <w:rFonts w:cstheme="minorHAnsi"/>
          <w:b/>
          <w:bCs/>
          <w:color w:val="auto"/>
          <w:lang w:eastAsia="en-US"/>
        </w:rPr>
      </w:pPr>
      <w:r w:rsidRPr="000E4146">
        <w:rPr>
          <w:rFonts w:cstheme="minorHAnsi"/>
          <w:b/>
          <w:color w:val="auto"/>
          <w:lang w:eastAsia="en-US"/>
        </w:rPr>
        <w:t>TABLE: FEATURE_CATALOGUE</w:t>
      </w:r>
    </w:p>
    <w:tbl>
      <w:tblPr>
        <w:tblW w:w="87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661"/>
        <w:gridCol w:w="3528"/>
        <w:gridCol w:w="1425"/>
        <w:gridCol w:w="1146"/>
      </w:tblGrid>
      <w:tr w:rsidR="000E4146" w:rsidRPr="000E4146" w14:paraId="04100581" w14:textId="77777777" w:rsidTr="000E4146">
        <w:trPr>
          <w:trHeight w:val="356"/>
        </w:trPr>
        <w:tc>
          <w:tcPr>
            <w:tcW w:w="8755" w:type="dxa"/>
            <w:gridSpan w:val="4"/>
            <w:tcBorders>
              <w:top w:val="single" w:sz="8" w:space="0" w:color="auto"/>
              <w:left w:val="single" w:sz="8" w:space="0" w:color="auto"/>
              <w:bottom w:val="single" w:sz="8" w:space="0" w:color="auto"/>
              <w:right w:val="single" w:sz="8" w:space="0" w:color="auto"/>
            </w:tcBorders>
            <w:noWrap/>
          </w:tcPr>
          <w:p w14:paraId="6ED6D3FA" w14:textId="77777777" w:rsidR="000E4146" w:rsidRPr="000E4146" w:rsidRDefault="000E4146" w:rsidP="000E4146">
            <w:pPr>
              <w:spacing w:line="240" w:lineRule="auto"/>
              <w:rPr>
                <w:rFonts w:cstheme="minorHAnsi"/>
                <w:bCs/>
                <w:color w:val="auto"/>
                <w:lang w:eastAsia="en-US"/>
              </w:rPr>
            </w:pPr>
            <w:r w:rsidRPr="000E4146">
              <w:rPr>
                <w:rFonts w:cstheme="minorHAnsi"/>
                <w:bCs/>
                <w:color w:val="auto"/>
                <w:lang w:eastAsia="en-US"/>
              </w:rPr>
              <w:t>This table lists the allowed feature _subtypes. See Appendix C for further Information</w:t>
            </w:r>
          </w:p>
          <w:p w14:paraId="428F0718" w14:textId="77777777" w:rsidR="000E4146" w:rsidRPr="000E4146" w:rsidRDefault="000E4146" w:rsidP="000E4146">
            <w:pPr>
              <w:spacing w:line="240" w:lineRule="auto"/>
              <w:rPr>
                <w:rFonts w:cstheme="minorHAnsi"/>
                <w:color w:val="auto"/>
                <w:lang w:eastAsia="en-US"/>
              </w:rPr>
            </w:pPr>
          </w:p>
        </w:tc>
      </w:tr>
      <w:tr w:rsidR="000E4146" w:rsidRPr="000E4146" w14:paraId="6D31B44F" w14:textId="77777777" w:rsidTr="000E4146">
        <w:trPr>
          <w:trHeight w:val="276"/>
        </w:trPr>
        <w:tc>
          <w:tcPr>
            <w:tcW w:w="2660" w:type="dxa"/>
            <w:tcBorders>
              <w:top w:val="single" w:sz="8" w:space="0" w:color="auto"/>
              <w:left w:val="single" w:sz="8" w:space="0" w:color="auto"/>
              <w:bottom w:val="single" w:sz="8" w:space="0" w:color="auto"/>
              <w:right w:val="single" w:sz="8" w:space="0" w:color="auto"/>
            </w:tcBorders>
            <w:noWrap/>
            <w:hideMark/>
          </w:tcPr>
          <w:p w14:paraId="75AFDAE9"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Column</w:t>
            </w:r>
          </w:p>
        </w:tc>
        <w:tc>
          <w:tcPr>
            <w:tcW w:w="3526" w:type="dxa"/>
            <w:tcBorders>
              <w:top w:val="single" w:sz="8" w:space="0" w:color="auto"/>
              <w:left w:val="single" w:sz="8" w:space="0" w:color="auto"/>
              <w:bottom w:val="single" w:sz="8" w:space="0" w:color="auto"/>
              <w:right w:val="single" w:sz="8" w:space="0" w:color="auto"/>
            </w:tcBorders>
            <w:hideMark/>
          </w:tcPr>
          <w:p w14:paraId="766E0D8F"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Description</w:t>
            </w:r>
          </w:p>
        </w:tc>
        <w:tc>
          <w:tcPr>
            <w:tcW w:w="1424" w:type="dxa"/>
            <w:tcBorders>
              <w:top w:val="single" w:sz="8" w:space="0" w:color="auto"/>
              <w:left w:val="single" w:sz="8" w:space="0" w:color="auto"/>
              <w:bottom w:val="single" w:sz="8" w:space="0" w:color="auto"/>
              <w:right w:val="single" w:sz="8" w:space="0" w:color="auto"/>
            </w:tcBorders>
            <w:hideMark/>
          </w:tcPr>
          <w:p w14:paraId="770B1CF5"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Type</w:t>
            </w:r>
          </w:p>
        </w:tc>
        <w:tc>
          <w:tcPr>
            <w:tcW w:w="1145" w:type="dxa"/>
            <w:tcBorders>
              <w:top w:val="single" w:sz="8" w:space="0" w:color="auto"/>
              <w:left w:val="single" w:sz="8" w:space="0" w:color="auto"/>
              <w:bottom w:val="single" w:sz="8" w:space="0" w:color="auto"/>
              <w:right w:val="single" w:sz="8" w:space="0" w:color="auto"/>
            </w:tcBorders>
            <w:hideMark/>
          </w:tcPr>
          <w:p w14:paraId="0062E682" w14:textId="77777777" w:rsidR="000E4146" w:rsidRPr="000E4146" w:rsidRDefault="000E4146" w:rsidP="000E4146">
            <w:pPr>
              <w:spacing w:before="120" w:line="240" w:lineRule="auto"/>
              <w:rPr>
                <w:rFonts w:cstheme="minorHAnsi"/>
                <w:color w:val="auto"/>
                <w:lang w:eastAsia="en-US"/>
              </w:rPr>
            </w:pPr>
            <w:r w:rsidRPr="000E4146">
              <w:rPr>
                <w:rFonts w:cstheme="minorHAnsi"/>
                <w:bCs/>
                <w:color w:val="auto"/>
                <w:lang w:eastAsia="en-US"/>
              </w:rPr>
              <w:t>Length</w:t>
            </w:r>
          </w:p>
        </w:tc>
      </w:tr>
      <w:tr w:rsidR="000E4146" w:rsidRPr="000E4146" w14:paraId="3DD2B90E" w14:textId="77777777" w:rsidTr="000E4146">
        <w:trPr>
          <w:trHeight w:val="276"/>
        </w:trPr>
        <w:tc>
          <w:tcPr>
            <w:tcW w:w="2660" w:type="dxa"/>
            <w:tcBorders>
              <w:top w:val="single" w:sz="8" w:space="0" w:color="auto"/>
              <w:left w:val="single" w:sz="8" w:space="0" w:color="auto"/>
              <w:bottom w:val="single" w:sz="8" w:space="0" w:color="auto"/>
              <w:right w:val="single" w:sz="8" w:space="0" w:color="auto"/>
            </w:tcBorders>
            <w:noWrap/>
            <w:hideMark/>
          </w:tcPr>
          <w:p w14:paraId="26DF258D"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UFI</w:t>
            </w:r>
          </w:p>
        </w:tc>
        <w:tc>
          <w:tcPr>
            <w:tcW w:w="3526" w:type="dxa"/>
            <w:tcBorders>
              <w:top w:val="single" w:sz="8" w:space="0" w:color="auto"/>
              <w:left w:val="single" w:sz="8" w:space="0" w:color="auto"/>
              <w:bottom w:val="single" w:sz="8" w:space="0" w:color="auto"/>
              <w:right w:val="single" w:sz="8" w:space="0" w:color="auto"/>
            </w:tcBorders>
            <w:hideMark/>
          </w:tcPr>
          <w:p w14:paraId="59B054D5"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Unique Feature Identifier</w:t>
            </w:r>
          </w:p>
        </w:tc>
        <w:tc>
          <w:tcPr>
            <w:tcW w:w="1424" w:type="dxa"/>
            <w:tcBorders>
              <w:top w:val="single" w:sz="8" w:space="0" w:color="auto"/>
              <w:left w:val="single" w:sz="8" w:space="0" w:color="auto"/>
              <w:bottom w:val="single" w:sz="8" w:space="0" w:color="auto"/>
              <w:right w:val="single" w:sz="8" w:space="0" w:color="auto"/>
            </w:tcBorders>
            <w:hideMark/>
          </w:tcPr>
          <w:p w14:paraId="5CB35B93"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NUMBER</w:t>
            </w:r>
          </w:p>
        </w:tc>
        <w:tc>
          <w:tcPr>
            <w:tcW w:w="1145" w:type="dxa"/>
            <w:tcBorders>
              <w:top w:val="single" w:sz="8" w:space="0" w:color="auto"/>
              <w:left w:val="single" w:sz="8" w:space="0" w:color="auto"/>
              <w:bottom w:val="single" w:sz="8" w:space="0" w:color="auto"/>
              <w:right w:val="single" w:sz="8" w:space="0" w:color="auto"/>
            </w:tcBorders>
            <w:hideMark/>
          </w:tcPr>
          <w:p w14:paraId="67CCFB54"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14</w:t>
            </w:r>
          </w:p>
        </w:tc>
      </w:tr>
      <w:tr w:rsidR="000E4146" w:rsidRPr="000E4146" w14:paraId="323DF529" w14:textId="77777777" w:rsidTr="000E4146">
        <w:trPr>
          <w:trHeight w:val="276"/>
        </w:trPr>
        <w:tc>
          <w:tcPr>
            <w:tcW w:w="2660" w:type="dxa"/>
            <w:tcBorders>
              <w:top w:val="single" w:sz="8" w:space="0" w:color="auto"/>
              <w:left w:val="single" w:sz="8" w:space="0" w:color="auto"/>
              <w:bottom w:val="single" w:sz="8" w:space="0" w:color="auto"/>
              <w:right w:val="single" w:sz="8" w:space="0" w:color="auto"/>
            </w:tcBorders>
            <w:noWrap/>
            <w:hideMark/>
          </w:tcPr>
          <w:p w14:paraId="58122B5F"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PFI</w:t>
            </w:r>
          </w:p>
        </w:tc>
        <w:tc>
          <w:tcPr>
            <w:tcW w:w="3526" w:type="dxa"/>
            <w:tcBorders>
              <w:top w:val="single" w:sz="8" w:space="0" w:color="auto"/>
              <w:left w:val="single" w:sz="8" w:space="0" w:color="auto"/>
              <w:bottom w:val="single" w:sz="8" w:space="0" w:color="auto"/>
              <w:right w:val="single" w:sz="8" w:space="0" w:color="auto"/>
            </w:tcBorders>
            <w:hideMark/>
          </w:tcPr>
          <w:p w14:paraId="4C16BAD2"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Persistent Feature Identifier</w:t>
            </w:r>
          </w:p>
        </w:tc>
        <w:tc>
          <w:tcPr>
            <w:tcW w:w="1424" w:type="dxa"/>
            <w:tcBorders>
              <w:top w:val="single" w:sz="8" w:space="0" w:color="auto"/>
              <w:left w:val="single" w:sz="8" w:space="0" w:color="auto"/>
              <w:bottom w:val="single" w:sz="8" w:space="0" w:color="auto"/>
              <w:right w:val="single" w:sz="8" w:space="0" w:color="auto"/>
            </w:tcBorders>
            <w:hideMark/>
          </w:tcPr>
          <w:p w14:paraId="1F09E5EE"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NUMBER</w:t>
            </w:r>
          </w:p>
        </w:tc>
        <w:tc>
          <w:tcPr>
            <w:tcW w:w="1145" w:type="dxa"/>
            <w:tcBorders>
              <w:top w:val="single" w:sz="8" w:space="0" w:color="auto"/>
              <w:left w:val="single" w:sz="8" w:space="0" w:color="auto"/>
              <w:bottom w:val="single" w:sz="8" w:space="0" w:color="auto"/>
              <w:right w:val="single" w:sz="8" w:space="0" w:color="auto"/>
            </w:tcBorders>
            <w:hideMark/>
          </w:tcPr>
          <w:p w14:paraId="59C6948E"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14</w:t>
            </w:r>
          </w:p>
        </w:tc>
      </w:tr>
      <w:tr w:rsidR="000E4146" w:rsidRPr="000E4146" w14:paraId="561E4944" w14:textId="77777777" w:rsidTr="000E4146">
        <w:trPr>
          <w:trHeight w:val="276"/>
        </w:trPr>
        <w:tc>
          <w:tcPr>
            <w:tcW w:w="2660" w:type="dxa"/>
            <w:tcBorders>
              <w:top w:val="single" w:sz="8" w:space="0" w:color="auto"/>
              <w:left w:val="single" w:sz="8" w:space="0" w:color="auto"/>
              <w:bottom w:val="single" w:sz="8" w:space="0" w:color="auto"/>
              <w:right w:val="single" w:sz="8" w:space="0" w:color="auto"/>
            </w:tcBorders>
            <w:noWrap/>
            <w:hideMark/>
          </w:tcPr>
          <w:p w14:paraId="0DF2FD1D"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FEATURE_TYPE</w:t>
            </w:r>
          </w:p>
        </w:tc>
        <w:tc>
          <w:tcPr>
            <w:tcW w:w="3526" w:type="dxa"/>
            <w:tcBorders>
              <w:top w:val="single" w:sz="8" w:space="0" w:color="auto"/>
              <w:left w:val="single" w:sz="8" w:space="0" w:color="auto"/>
              <w:bottom w:val="single" w:sz="8" w:space="0" w:color="auto"/>
              <w:right w:val="single" w:sz="8" w:space="0" w:color="auto"/>
            </w:tcBorders>
            <w:hideMark/>
          </w:tcPr>
          <w:p w14:paraId="3DE5057F" w14:textId="77777777" w:rsidR="000E4146" w:rsidRPr="000E4146" w:rsidRDefault="000E4146" w:rsidP="000E4146">
            <w:pPr>
              <w:spacing w:before="120" w:line="240" w:lineRule="auto"/>
              <w:rPr>
                <w:rFonts w:cstheme="minorHAnsi"/>
                <w:color w:val="auto"/>
                <w:lang w:eastAsia="en-US"/>
              </w:rPr>
            </w:pPr>
            <w:proofErr w:type="spellStart"/>
            <w:r w:rsidRPr="000E4146">
              <w:rPr>
                <w:rFonts w:cstheme="minorHAnsi"/>
                <w:color w:val="auto"/>
                <w:lang w:eastAsia="en-US"/>
              </w:rPr>
              <w:t>Feature_Type</w:t>
            </w:r>
            <w:proofErr w:type="spellEnd"/>
            <w:r w:rsidRPr="000E4146">
              <w:rPr>
                <w:rFonts w:cstheme="minorHAnsi"/>
                <w:color w:val="auto"/>
                <w:lang w:eastAsia="en-US"/>
              </w:rPr>
              <w:t xml:space="preserve"> Code</w:t>
            </w:r>
          </w:p>
        </w:tc>
        <w:tc>
          <w:tcPr>
            <w:tcW w:w="1424" w:type="dxa"/>
            <w:tcBorders>
              <w:top w:val="single" w:sz="8" w:space="0" w:color="auto"/>
              <w:left w:val="single" w:sz="8" w:space="0" w:color="auto"/>
              <w:bottom w:val="single" w:sz="8" w:space="0" w:color="auto"/>
              <w:right w:val="single" w:sz="8" w:space="0" w:color="auto"/>
            </w:tcBorders>
            <w:hideMark/>
          </w:tcPr>
          <w:p w14:paraId="1610A950"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VARCHAR2</w:t>
            </w:r>
          </w:p>
        </w:tc>
        <w:tc>
          <w:tcPr>
            <w:tcW w:w="1145" w:type="dxa"/>
            <w:tcBorders>
              <w:top w:val="single" w:sz="8" w:space="0" w:color="auto"/>
              <w:left w:val="single" w:sz="8" w:space="0" w:color="auto"/>
              <w:bottom w:val="single" w:sz="8" w:space="0" w:color="auto"/>
              <w:right w:val="single" w:sz="8" w:space="0" w:color="auto"/>
            </w:tcBorders>
            <w:hideMark/>
          </w:tcPr>
          <w:p w14:paraId="183C232E"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30</w:t>
            </w:r>
          </w:p>
        </w:tc>
      </w:tr>
      <w:tr w:rsidR="000E4146" w:rsidRPr="000E4146" w14:paraId="04A3DED6" w14:textId="77777777" w:rsidTr="000E4146">
        <w:trPr>
          <w:trHeight w:val="276"/>
        </w:trPr>
        <w:tc>
          <w:tcPr>
            <w:tcW w:w="2660" w:type="dxa"/>
            <w:tcBorders>
              <w:top w:val="single" w:sz="8" w:space="0" w:color="auto"/>
              <w:left w:val="single" w:sz="8" w:space="0" w:color="auto"/>
              <w:bottom w:val="single" w:sz="8" w:space="0" w:color="auto"/>
              <w:right w:val="single" w:sz="8" w:space="0" w:color="auto"/>
            </w:tcBorders>
            <w:noWrap/>
            <w:hideMark/>
          </w:tcPr>
          <w:p w14:paraId="62EDA053"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FEATURE_SUBTYPE</w:t>
            </w:r>
          </w:p>
        </w:tc>
        <w:tc>
          <w:tcPr>
            <w:tcW w:w="3526" w:type="dxa"/>
            <w:tcBorders>
              <w:top w:val="single" w:sz="8" w:space="0" w:color="auto"/>
              <w:left w:val="single" w:sz="8" w:space="0" w:color="auto"/>
              <w:bottom w:val="single" w:sz="8" w:space="0" w:color="auto"/>
              <w:right w:val="single" w:sz="8" w:space="0" w:color="auto"/>
            </w:tcBorders>
            <w:hideMark/>
          </w:tcPr>
          <w:p w14:paraId="512C7C33"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 xml:space="preserve">Subtype of the </w:t>
            </w:r>
            <w:proofErr w:type="spellStart"/>
            <w:r w:rsidRPr="000E4146">
              <w:rPr>
                <w:rFonts w:cstheme="minorHAnsi"/>
                <w:bCs/>
                <w:color w:val="auto"/>
                <w:lang w:eastAsia="en-US"/>
              </w:rPr>
              <w:t>Feature_Type</w:t>
            </w:r>
            <w:proofErr w:type="spellEnd"/>
          </w:p>
        </w:tc>
        <w:tc>
          <w:tcPr>
            <w:tcW w:w="1424" w:type="dxa"/>
            <w:tcBorders>
              <w:top w:val="single" w:sz="8" w:space="0" w:color="auto"/>
              <w:left w:val="single" w:sz="8" w:space="0" w:color="auto"/>
              <w:bottom w:val="single" w:sz="8" w:space="0" w:color="auto"/>
              <w:right w:val="single" w:sz="8" w:space="0" w:color="auto"/>
            </w:tcBorders>
            <w:hideMark/>
          </w:tcPr>
          <w:p w14:paraId="32A58785"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VARCHAR2</w:t>
            </w:r>
          </w:p>
        </w:tc>
        <w:tc>
          <w:tcPr>
            <w:tcW w:w="1145" w:type="dxa"/>
            <w:tcBorders>
              <w:top w:val="single" w:sz="8" w:space="0" w:color="auto"/>
              <w:left w:val="single" w:sz="8" w:space="0" w:color="auto"/>
              <w:bottom w:val="single" w:sz="8" w:space="0" w:color="auto"/>
              <w:right w:val="single" w:sz="8" w:space="0" w:color="auto"/>
            </w:tcBorders>
            <w:hideMark/>
          </w:tcPr>
          <w:p w14:paraId="134CCEBD"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30</w:t>
            </w:r>
          </w:p>
        </w:tc>
      </w:tr>
      <w:tr w:rsidR="000E4146" w:rsidRPr="000E4146" w14:paraId="2FE3DE1D" w14:textId="77777777" w:rsidTr="000E4146">
        <w:trPr>
          <w:trHeight w:val="276"/>
        </w:trPr>
        <w:tc>
          <w:tcPr>
            <w:tcW w:w="2660" w:type="dxa"/>
            <w:tcBorders>
              <w:top w:val="single" w:sz="8" w:space="0" w:color="auto"/>
              <w:left w:val="single" w:sz="8" w:space="0" w:color="auto"/>
              <w:bottom w:val="single" w:sz="8" w:space="0" w:color="auto"/>
              <w:right w:val="single" w:sz="8" w:space="0" w:color="auto"/>
            </w:tcBorders>
            <w:noWrap/>
            <w:hideMark/>
          </w:tcPr>
          <w:p w14:paraId="1DA877BC"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FEATURE_STATUS</w:t>
            </w:r>
          </w:p>
        </w:tc>
        <w:tc>
          <w:tcPr>
            <w:tcW w:w="3526" w:type="dxa"/>
            <w:tcBorders>
              <w:top w:val="single" w:sz="8" w:space="0" w:color="auto"/>
              <w:left w:val="single" w:sz="8" w:space="0" w:color="auto"/>
              <w:bottom w:val="single" w:sz="8" w:space="0" w:color="auto"/>
              <w:right w:val="single" w:sz="8" w:space="0" w:color="auto"/>
            </w:tcBorders>
            <w:hideMark/>
          </w:tcPr>
          <w:p w14:paraId="63061F6B"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 xml:space="preserve">Status of the </w:t>
            </w:r>
            <w:proofErr w:type="spellStart"/>
            <w:r w:rsidRPr="000E4146">
              <w:rPr>
                <w:rFonts w:cstheme="minorHAnsi"/>
                <w:bCs/>
                <w:color w:val="auto"/>
                <w:lang w:eastAsia="en-US"/>
              </w:rPr>
              <w:t>Feature_Subtype</w:t>
            </w:r>
            <w:proofErr w:type="spellEnd"/>
          </w:p>
        </w:tc>
        <w:tc>
          <w:tcPr>
            <w:tcW w:w="1424" w:type="dxa"/>
            <w:tcBorders>
              <w:top w:val="single" w:sz="8" w:space="0" w:color="auto"/>
              <w:left w:val="single" w:sz="8" w:space="0" w:color="auto"/>
              <w:bottom w:val="single" w:sz="8" w:space="0" w:color="auto"/>
              <w:right w:val="single" w:sz="8" w:space="0" w:color="auto"/>
            </w:tcBorders>
            <w:hideMark/>
          </w:tcPr>
          <w:p w14:paraId="7CF02794"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VARCHAR2</w:t>
            </w:r>
          </w:p>
        </w:tc>
        <w:tc>
          <w:tcPr>
            <w:tcW w:w="1145" w:type="dxa"/>
            <w:tcBorders>
              <w:top w:val="single" w:sz="8" w:space="0" w:color="auto"/>
              <w:left w:val="single" w:sz="8" w:space="0" w:color="auto"/>
              <w:bottom w:val="single" w:sz="8" w:space="0" w:color="auto"/>
              <w:right w:val="single" w:sz="8" w:space="0" w:color="auto"/>
            </w:tcBorders>
            <w:hideMark/>
          </w:tcPr>
          <w:p w14:paraId="242B658F"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9</w:t>
            </w:r>
          </w:p>
        </w:tc>
      </w:tr>
      <w:tr w:rsidR="000E4146" w:rsidRPr="000E4146" w14:paraId="23513CFD" w14:textId="77777777" w:rsidTr="000E4146">
        <w:trPr>
          <w:trHeight w:val="276"/>
        </w:trPr>
        <w:tc>
          <w:tcPr>
            <w:tcW w:w="2660" w:type="dxa"/>
            <w:tcBorders>
              <w:top w:val="single" w:sz="8" w:space="0" w:color="auto"/>
              <w:left w:val="single" w:sz="8" w:space="0" w:color="auto"/>
              <w:bottom w:val="single" w:sz="8" w:space="0" w:color="auto"/>
              <w:right w:val="single" w:sz="8" w:space="0" w:color="auto"/>
            </w:tcBorders>
            <w:noWrap/>
            <w:hideMark/>
          </w:tcPr>
          <w:p w14:paraId="53CCDD18"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VMADD_PFI_LINK</w:t>
            </w:r>
          </w:p>
        </w:tc>
        <w:tc>
          <w:tcPr>
            <w:tcW w:w="3526" w:type="dxa"/>
            <w:tcBorders>
              <w:top w:val="single" w:sz="8" w:space="0" w:color="auto"/>
              <w:left w:val="single" w:sz="8" w:space="0" w:color="auto"/>
              <w:bottom w:val="single" w:sz="8" w:space="0" w:color="auto"/>
              <w:right w:val="single" w:sz="8" w:space="0" w:color="auto"/>
            </w:tcBorders>
            <w:hideMark/>
          </w:tcPr>
          <w:p w14:paraId="754AC465"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 xml:space="preserve">Logical field Y/N indicates whether the </w:t>
            </w:r>
            <w:proofErr w:type="spellStart"/>
            <w:r w:rsidRPr="000E4146">
              <w:rPr>
                <w:rFonts w:cstheme="minorHAnsi"/>
                <w:color w:val="auto"/>
                <w:lang w:eastAsia="en-US"/>
              </w:rPr>
              <w:t>Feature_Subtype</w:t>
            </w:r>
            <w:proofErr w:type="spellEnd"/>
            <w:r w:rsidRPr="000E4146">
              <w:rPr>
                <w:rFonts w:cstheme="minorHAnsi"/>
                <w:color w:val="auto"/>
                <w:lang w:eastAsia="en-US"/>
              </w:rPr>
              <w:t xml:space="preserve"> may hold a link to a Vicmap Address PFI. </w:t>
            </w:r>
          </w:p>
          <w:p w14:paraId="505D5F5C"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The centroid of the specified subtype must fall within a VMPROP property polygon for the link to exist.</w:t>
            </w:r>
          </w:p>
        </w:tc>
        <w:tc>
          <w:tcPr>
            <w:tcW w:w="1424" w:type="dxa"/>
            <w:tcBorders>
              <w:top w:val="single" w:sz="8" w:space="0" w:color="auto"/>
              <w:left w:val="single" w:sz="8" w:space="0" w:color="auto"/>
              <w:bottom w:val="single" w:sz="8" w:space="0" w:color="auto"/>
              <w:right w:val="single" w:sz="8" w:space="0" w:color="auto"/>
            </w:tcBorders>
            <w:hideMark/>
          </w:tcPr>
          <w:p w14:paraId="29203240"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VARCHAR2</w:t>
            </w:r>
          </w:p>
        </w:tc>
        <w:tc>
          <w:tcPr>
            <w:tcW w:w="1145" w:type="dxa"/>
            <w:tcBorders>
              <w:top w:val="single" w:sz="8" w:space="0" w:color="auto"/>
              <w:left w:val="single" w:sz="8" w:space="0" w:color="auto"/>
              <w:bottom w:val="single" w:sz="8" w:space="0" w:color="auto"/>
              <w:right w:val="single" w:sz="8" w:space="0" w:color="auto"/>
            </w:tcBorders>
            <w:hideMark/>
          </w:tcPr>
          <w:p w14:paraId="53349552"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1</w:t>
            </w:r>
          </w:p>
        </w:tc>
      </w:tr>
      <w:tr w:rsidR="000E4146" w:rsidRPr="000E4146" w14:paraId="59F75B5C" w14:textId="77777777" w:rsidTr="000E4146">
        <w:trPr>
          <w:trHeight w:val="276"/>
        </w:trPr>
        <w:tc>
          <w:tcPr>
            <w:tcW w:w="2660" w:type="dxa"/>
            <w:tcBorders>
              <w:top w:val="single" w:sz="8" w:space="0" w:color="auto"/>
              <w:left w:val="single" w:sz="8" w:space="0" w:color="auto"/>
              <w:bottom w:val="single" w:sz="8" w:space="0" w:color="auto"/>
              <w:right w:val="single" w:sz="8" w:space="0" w:color="auto"/>
            </w:tcBorders>
            <w:noWrap/>
            <w:hideMark/>
          </w:tcPr>
          <w:p w14:paraId="7E9D7359"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DESCRIPTION</w:t>
            </w:r>
          </w:p>
        </w:tc>
        <w:tc>
          <w:tcPr>
            <w:tcW w:w="3526" w:type="dxa"/>
            <w:tcBorders>
              <w:top w:val="single" w:sz="8" w:space="0" w:color="auto"/>
              <w:left w:val="single" w:sz="8" w:space="0" w:color="auto"/>
              <w:bottom w:val="single" w:sz="8" w:space="0" w:color="auto"/>
              <w:right w:val="single" w:sz="8" w:space="0" w:color="auto"/>
            </w:tcBorders>
            <w:hideMark/>
          </w:tcPr>
          <w:p w14:paraId="795F1B6F"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 xml:space="preserve">Description of the </w:t>
            </w:r>
            <w:proofErr w:type="spellStart"/>
            <w:r w:rsidRPr="000E4146">
              <w:rPr>
                <w:rFonts w:cstheme="minorHAnsi"/>
                <w:color w:val="auto"/>
                <w:lang w:eastAsia="en-US"/>
              </w:rPr>
              <w:t>Feature_Type</w:t>
            </w:r>
            <w:proofErr w:type="spellEnd"/>
          </w:p>
        </w:tc>
        <w:tc>
          <w:tcPr>
            <w:tcW w:w="1424" w:type="dxa"/>
            <w:tcBorders>
              <w:top w:val="single" w:sz="8" w:space="0" w:color="auto"/>
              <w:left w:val="single" w:sz="8" w:space="0" w:color="auto"/>
              <w:bottom w:val="single" w:sz="8" w:space="0" w:color="auto"/>
              <w:right w:val="single" w:sz="8" w:space="0" w:color="auto"/>
            </w:tcBorders>
            <w:hideMark/>
          </w:tcPr>
          <w:p w14:paraId="50AC6623"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VARCHAR2</w:t>
            </w:r>
          </w:p>
        </w:tc>
        <w:tc>
          <w:tcPr>
            <w:tcW w:w="1145" w:type="dxa"/>
            <w:tcBorders>
              <w:top w:val="single" w:sz="8" w:space="0" w:color="auto"/>
              <w:left w:val="single" w:sz="8" w:space="0" w:color="auto"/>
              <w:bottom w:val="single" w:sz="8" w:space="0" w:color="auto"/>
              <w:right w:val="single" w:sz="8" w:space="0" w:color="auto"/>
            </w:tcBorders>
            <w:hideMark/>
          </w:tcPr>
          <w:p w14:paraId="00D72D74"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250</w:t>
            </w:r>
          </w:p>
        </w:tc>
      </w:tr>
      <w:tr w:rsidR="000E4146" w:rsidRPr="000E4146" w14:paraId="75B9657E" w14:textId="77777777" w:rsidTr="000E4146">
        <w:trPr>
          <w:trHeight w:val="276"/>
        </w:trPr>
        <w:tc>
          <w:tcPr>
            <w:tcW w:w="2660" w:type="dxa"/>
            <w:tcBorders>
              <w:top w:val="single" w:sz="8" w:space="0" w:color="auto"/>
              <w:left w:val="single" w:sz="8" w:space="0" w:color="auto"/>
              <w:bottom w:val="single" w:sz="8" w:space="0" w:color="auto"/>
              <w:right w:val="single" w:sz="8" w:space="0" w:color="auto"/>
            </w:tcBorders>
            <w:noWrap/>
            <w:hideMark/>
          </w:tcPr>
          <w:p w14:paraId="0178B650"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PFI_CREATED</w:t>
            </w:r>
          </w:p>
        </w:tc>
        <w:tc>
          <w:tcPr>
            <w:tcW w:w="3526" w:type="dxa"/>
            <w:tcBorders>
              <w:top w:val="single" w:sz="8" w:space="0" w:color="auto"/>
              <w:left w:val="single" w:sz="8" w:space="0" w:color="auto"/>
              <w:bottom w:val="single" w:sz="8" w:space="0" w:color="auto"/>
              <w:right w:val="single" w:sz="8" w:space="0" w:color="auto"/>
            </w:tcBorders>
            <w:hideMark/>
          </w:tcPr>
          <w:p w14:paraId="0EF6CA7F"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Creation date of the Persistent Feature Identifier</w:t>
            </w:r>
          </w:p>
        </w:tc>
        <w:tc>
          <w:tcPr>
            <w:tcW w:w="1424" w:type="dxa"/>
            <w:tcBorders>
              <w:top w:val="single" w:sz="8" w:space="0" w:color="auto"/>
              <w:left w:val="single" w:sz="8" w:space="0" w:color="auto"/>
              <w:bottom w:val="single" w:sz="8" w:space="0" w:color="auto"/>
              <w:right w:val="single" w:sz="8" w:space="0" w:color="auto"/>
            </w:tcBorders>
            <w:hideMark/>
          </w:tcPr>
          <w:p w14:paraId="2CC31CCA"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DATE</w:t>
            </w:r>
          </w:p>
        </w:tc>
        <w:tc>
          <w:tcPr>
            <w:tcW w:w="1145" w:type="dxa"/>
            <w:tcBorders>
              <w:top w:val="single" w:sz="8" w:space="0" w:color="auto"/>
              <w:left w:val="single" w:sz="8" w:space="0" w:color="auto"/>
              <w:bottom w:val="single" w:sz="8" w:space="0" w:color="auto"/>
              <w:right w:val="single" w:sz="8" w:space="0" w:color="auto"/>
            </w:tcBorders>
          </w:tcPr>
          <w:p w14:paraId="54344EA1" w14:textId="77777777" w:rsidR="000E4146" w:rsidRPr="000E4146" w:rsidRDefault="000E4146" w:rsidP="000E4146">
            <w:pPr>
              <w:spacing w:before="120" w:line="240" w:lineRule="auto"/>
              <w:rPr>
                <w:rFonts w:cstheme="minorHAnsi"/>
                <w:color w:val="auto"/>
                <w:lang w:eastAsia="en-US"/>
              </w:rPr>
            </w:pPr>
          </w:p>
        </w:tc>
      </w:tr>
      <w:tr w:rsidR="000E4146" w:rsidRPr="000E4146" w14:paraId="497693BA" w14:textId="77777777" w:rsidTr="000E4146">
        <w:trPr>
          <w:trHeight w:val="276"/>
        </w:trPr>
        <w:tc>
          <w:tcPr>
            <w:tcW w:w="2660" w:type="dxa"/>
            <w:tcBorders>
              <w:top w:val="single" w:sz="8" w:space="0" w:color="auto"/>
              <w:left w:val="single" w:sz="8" w:space="0" w:color="auto"/>
              <w:bottom w:val="single" w:sz="8" w:space="0" w:color="auto"/>
              <w:right w:val="single" w:sz="8" w:space="0" w:color="auto"/>
            </w:tcBorders>
            <w:noWrap/>
            <w:hideMark/>
          </w:tcPr>
          <w:p w14:paraId="647783B0"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UFI_CREATED</w:t>
            </w:r>
          </w:p>
        </w:tc>
        <w:tc>
          <w:tcPr>
            <w:tcW w:w="3526" w:type="dxa"/>
            <w:tcBorders>
              <w:top w:val="single" w:sz="8" w:space="0" w:color="auto"/>
              <w:left w:val="single" w:sz="8" w:space="0" w:color="auto"/>
              <w:bottom w:val="single" w:sz="8" w:space="0" w:color="auto"/>
              <w:right w:val="single" w:sz="8" w:space="0" w:color="auto"/>
            </w:tcBorders>
            <w:hideMark/>
          </w:tcPr>
          <w:p w14:paraId="5803ECF3"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Creation date of the Unique Feature Identifier</w:t>
            </w:r>
          </w:p>
        </w:tc>
        <w:tc>
          <w:tcPr>
            <w:tcW w:w="1424" w:type="dxa"/>
            <w:tcBorders>
              <w:top w:val="single" w:sz="8" w:space="0" w:color="auto"/>
              <w:left w:val="single" w:sz="8" w:space="0" w:color="auto"/>
              <w:bottom w:val="single" w:sz="8" w:space="0" w:color="auto"/>
              <w:right w:val="single" w:sz="8" w:space="0" w:color="auto"/>
            </w:tcBorders>
            <w:hideMark/>
          </w:tcPr>
          <w:p w14:paraId="29A60357"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DATE</w:t>
            </w:r>
          </w:p>
        </w:tc>
        <w:tc>
          <w:tcPr>
            <w:tcW w:w="1145" w:type="dxa"/>
            <w:tcBorders>
              <w:top w:val="single" w:sz="8" w:space="0" w:color="auto"/>
              <w:left w:val="single" w:sz="8" w:space="0" w:color="auto"/>
              <w:bottom w:val="single" w:sz="8" w:space="0" w:color="auto"/>
              <w:right w:val="single" w:sz="8" w:space="0" w:color="auto"/>
            </w:tcBorders>
          </w:tcPr>
          <w:p w14:paraId="60DAEB02" w14:textId="77777777" w:rsidR="000E4146" w:rsidRPr="000E4146" w:rsidRDefault="000E4146" w:rsidP="000E4146">
            <w:pPr>
              <w:spacing w:before="120" w:line="240" w:lineRule="auto"/>
              <w:rPr>
                <w:rFonts w:cstheme="minorHAnsi"/>
                <w:color w:val="auto"/>
                <w:lang w:eastAsia="en-US"/>
              </w:rPr>
            </w:pPr>
          </w:p>
        </w:tc>
      </w:tr>
    </w:tbl>
    <w:p w14:paraId="650E24E7" w14:textId="4481612C" w:rsidR="004D137C" w:rsidRDefault="004D137C" w:rsidP="000E4146">
      <w:pPr>
        <w:spacing w:line="240" w:lineRule="auto"/>
        <w:rPr>
          <w:rFonts w:cstheme="minorHAnsi"/>
          <w:color w:val="auto"/>
          <w:lang w:eastAsia="en-US"/>
        </w:rPr>
      </w:pPr>
    </w:p>
    <w:p w14:paraId="3279B08C" w14:textId="77777777" w:rsidR="004D137C" w:rsidRDefault="004D137C">
      <w:pPr>
        <w:rPr>
          <w:rFonts w:cstheme="minorHAnsi"/>
          <w:color w:val="auto"/>
          <w:lang w:eastAsia="en-US"/>
        </w:rPr>
      </w:pPr>
      <w:r>
        <w:rPr>
          <w:rFonts w:cstheme="minorHAnsi"/>
          <w:color w:val="auto"/>
          <w:lang w:eastAsia="en-US"/>
        </w:rPr>
        <w:br w:type="page"/>
      </w:r>
    </w:p>
    <w:p w14:paraId="67AF2092" w14:textId="77777777" w:rsidR="000E4146" w:rsidRPr="000E4146" w:rsidRDefault="000E4146" w:rsidP="000E4146">
      <w:pPr>
        <w:spacing w:line="240" w:lineRule="auto"/>
        <w:rPr>
          <w:rFonts w:cstheme="minorHAnsi"/>
          <w:color w:val="auto"/>
          <w:lang w:eastAsia="en-US"/>
        </w:rPr>
      </w:pPr>
    </w:p>
    <w:p w14:paraId="6AAAA60E" w14:textId="77777777" w:rsidR="000E4146" w:rsidRPr="000E4146" w:rsidRDefault="000E4146" w:rsidP="000E4146">
      <w:pPr>
        <w:spacing w:line="240" w:lineRule="auto"/>
        <w:rPr>
          <w:rFonts w:cstheme="minorHAnsi"/>
          <w:b/>
          <w:color w:val="auto"/>
          <w:lang w:eastAsia="en-US"/>
        </w:rPr>
      </w:pPr>
      <w:r w:rsidRPr="000E4146">
        <w:rPr>
          <w:rFonts w:cstheme="minorHAnsi"/>
          <w:b/>
          <w:color w:val="auto"/>
          <w:lang w:eastAsia="en-US"/>
        </w:rPr>
        <w:t>FEATURE_STATUS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6238"/>
      </w:tblGrid>
      <w:tr w:rsidR="000E4146" w:rsidRPr="000E4146" w14:paraId="77397D8F" w14:textId="77777777" w:rsidTr="000E4146">
        <w:trPr>
          <w:trHeight w:val="280"/>
          <w:tblHeader/>
        </w:trPr>
        <w:tc>
          <w:tcPr>
            <w:tcW w:w="2551" w:type="dxa"/>
            <w:tcBorders>
              <w:top w:val="single" w:sz="4" w:space="0" w:color="auto"/>
              <w:left w:val="single" w:sz="4" w:space="0" w:color="auto"/>
              <w:bottom w:val="single" w:sz="4" w:space="0" w:color="auto"/>
              <w:right w:val="single" w:sz="4" w:space="0" w:color="auto"/>
            </w:tcBorders>
            <w:hideMark/>
          </w:tcPr>
          <w:p w14:paraId="2FB155C2"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Valid terms</w:t>
            </w:r>
          </w:p>
        </w:tc>
        <w:tc>
          <w:tcPr>
            <w:tcW w:w="6238" w:type="dxa"/>
            <w:tcBorders>
              <w:top w:val="single" w:sz="4" w:space="0" w:color="auto"/>
              <w:left w:val="single" w:sz="4" w:space="0" w:color="auto"/>
              <w:bottom w:val="single" w:sz="4" w:space="0" w:color="auto"/>
              <w:right w:val="single" w:sz="4" w:space="0" w:color="auto"/>
            </w:tcBorders>
            <w:hideMark/>
          </w:tcPr>
          <w:p w14:paraId="4133B1D1"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Description</w:t>
            </w:r>
          </w:p>
        </w:tc>
      </w:tr>
      <w:tr w:rsidR="000E4146" w:rsidRPr="000E4146" w14:paraId="1D45C47C" w14:textId="77777777" w:rsidTr="000E4146">
        <w:trPr>
          <w:trHeight w:val="280"/>
        </w:trPr>
        <w:tc>
          <w:tcPr>
            <w:tcW w:w="2551" w:type="dxa"/>
            <w:tcBorders>
              <w:top w:val="single" w:sz="4" w:space="0" w:color="auto"/>
              <w:left w:val="single" w:sz="4" w:space="0" w:color="auto"/>
              <w:bottom w:val="single" w:sz="4" w:space="0" w:color="auto"/>
              <w:right w:val="single" w:sz="4" w:space="0" w:color="auto"/>
            </w:tcBorders>
            <w:hideMark/>
          </w:tcPr>
          <w:p w14:paraId="7392C098" w14:textId="77777777" w:rsidR="000E4146" w:rsidRPr="000E4146" w:rsidRDefault="000E4146" w:rsidP="000E4146">
            <w:pPr>
              <w:spacing w:line="240" w:lineRule="auto"/>
              <w:rPr>
                <w:rFonts w:cstheme="minorHAnsi"/>
                <w:snapToGrid w:val="0"/>
                <w:color w:val="auto"/>
                <w:lang w:eastAsia="en-US"/>
              </w:rPr>
            </w:pPr>
            <w:r w:rsidRPr="000E4146">
              <w:rPr>
                <w:rFonts w:cstheme="minorHAnsi"/>
                <w:snapToGrid w:val="0"/>
                <w:color w:val="auto"/>
                <w:lang w:eastAsia="en-US"/>
              </w:rPr>
              <w:t>ACTIVE</w:t>
            </w:r>
          </w:p>
        </w:tc>
        <w:tc>
          <w:tcPr>
            <w:tcW w:w="6238" w:type="dxa"/>
            <w:tcBorders>
              <w:top w:val="single" w:sz="4" w:space="0" w:color="auto"/>
              <w:left w:val="single" w:sz="4" w:space="0" w:color="auto"/>
              <w:bottom w:val="single" w:sz="4" w:space="0" w:color="auto"/>
              <w:right w:val="single" w:sz="4" w:space="0" w:color="auto"/>
            </w:tcBorders>
            <w:hideMark/>
          </w:tcPr>
          <w:p w14:paraId="5FF38BC4" w14:textId="77777777" w:rsidR="000E4146" w:rsidRPr="000E4146" w:rsidRDefault="000E4146" w:rsidP="000E4146">
            <w:pPr>
              <w:spacing w:line="240" w:lineRule="auto"/>
              <w:rPr>
                <w:rFonts w:cstheme="minorHAnsi"/>
                <w:snapToGrid w:val="0"/>
                <w:color w:val="auto"/>
                <w:lang w:eastAsia="en-US"/>
              </w:rPr>
            </w:pPr>
            <w:proofErr w:type="spellStart"/>
            <w:r w:rsidRPr="000E4146">
              <w:rPr>
                <w:rFonts w:cstheme="minorHAnsi"/>
                <w:color w:val="auto"/>
                <w:lang w:eastAsia="en-US"/>
              </w:rPr>
              <w:t>Feature_subtype</w:t>
            </w:r>
            <w:proofErr w:type="spellEnd"/>
            <w:r w:rsidRPr="000E4146">
              <w:rPr>
                <w:rFonts w:cstheme="minorHAnsi"/>
                <w:color w:val="auto"/>
                <w:lang w:eastAsia="en-US"/>
              </w:rPr>
              <w:t xml:space="preserve"> term being utilised in the VMFOI Product</w:t>
            </w:r>
          </w:p>
        </w:tc>
      </w:tr>
      <w:tr w:rsidR="000E4146" w:rsidRPr="000E4146" w14:paraId="38DF6D7A" w14:textId="77777777" w:rsidTr="000E4146">
        <w:trPr>
          <w:trHeight w:val="280"/>
        </w:trPr>
        <w:tc>
          <w:tcPr>
            <w:tcW w:w="2551" w:type="dxa"/>
            <w:tcBorders>
              <w:top w:val="single" w:sz="4" w:space="0" w:color="auto"/>
              <w:left w:val="single" w:sz="4" w:space="0" w:color="auto"/>
              <w:bottom w:val="single" w:sz="4" w:space="0" w:color="auto"/>
              <w:right w:val="single" w:sz="4" w:space="0" w:color="auto"/>
            </w:tcBorders>
            <w:hideMark/>
          </w:tcPr>
          <w:p w14:paraId="188F7A34" w14:textId="77777777" w:rsidR="000E4146" w:rsidRPr="000E4146" w:rsidRDefault="000E4146" w:rsidP="000E4146">
            <w:pPr>
              <w:spacing w:line="240" w:lineRule="auto"/>
              <w:rPr>
                <w:rFonts w:cstheme="minorHAnsi"/>
                <w:snapToGrid w:val="0"/>
                <w:color w:val="auto"/>
                <w:lang w:eastAsia="en-US"/>
              </w:rPr>
            </w:pPr>
            <w:r w:rsidRPr="000E4146">
              <w:rPr>
                <w:rFonts w:cstheme="minorHAnsi"/>
                <w:snapToGrid w:val="0"/>
                <w:color w:val="auto"/>
                <w:lang w:eastAsia="en-US"/>
              </w:rPr>
              <w:t>INACTIVE</w:t>
            </w:r>
          </w:p>
        </w:tc>
        <w:tc>
          <w:tcPr>
            <w:tcW w:w="6238" w:type="dxa"/>
            <w:tcBorders>
              <w:top w:val="single" w:sz="4" w:space="0" w:color="auto"/>
              <w:left w:val="single" w:sz="4" w:space="0" w:color="auto"/>
              <w:bottom w:val="single" w:sz="4" w:space="0" w:color="auto"/>
              <w:right w:val="single" w:sz="4" w:space="0" w:color="auto"/>
            </w:tcBorders>
            <w:hideMark/>
          </w:tcPr>
          <w:p w14:paraId="534FD65C" w14:textId="77777777" w:rsidR="000E4146" w:rsidRPr="000E4146" w:rsidRDefault="000E4146" w:rsidP="000E4146">
            <w:pPr>
              <w:spacing w:line="240" w:lineRule="auto"/>
              <w:rPr>
                <w:rFonts w:cstheme="minorHAnsi"/>
                <w:snapToGrid w:val="0"/>
                <w:color w:val="auto"/>
                <w:lang w:eastAsia="en-US"/>
              </w:rPr>
            </w:pPr>
            <w:proofErr w:type="spellStart"/>
            <w:r w:rsidRPr="000E4146">
              <w:rPr>
                <w:rFonts w:cstheme="minorHAnsi"/>
                <w:color w:val="auto"/>
                <w:lang w:eastAsia="en-US"/>
              </w:rPr>
              <w:t>Feature_subtype</w:t>
            </w:r>
            <w:proofErr w:type="spellEnd"/>
            <w:r w:rsidRPr="000E4146">
              <w:rPr>
                <w:rFonts w:cstheme="minorHAnsi"/>
                <w:color w:val="auto"/>
                <w:lang w:eastAsia="en-US"/>
              </w:rPr>
              <w:t xml:space="preserve"> term endorsed but not implemented in the VMFOI Product</w:t>
            </w:r>
          </w:p>
        </w:tc>
      </w:tr>
      <w:tr w:rsidR="000E4146" w:rsidRPr="000E4146" w14:paraId="5E568AF5" w14:textId="77777777" w:rsidTr="000E4146">
        <w:trPr>
          <w:trHeight w:val="280"/>
        </w:trPr>
        <w:tc>
          <w:tcPr>
            <w:tcW w:w="2551" w:type="dxa"/>
            <w:tcBorders>
              <w:top w:val="single" w:sz="4" w:space="0" w:color="auto"/>
              <w:left w:val="single" w:sz="4" w:space="0" w:color="auto"/>
              <w:bottom w:val="single" w:sz="4" w:space="0" w:color="auto"/>
              <w:right w:val="single" w:sz="4" w:space="0" w:color="auto"/>
            </w:tcBorders>
            <w:hideMark/>
          </w:tcPr>
          <w:p w14:paraId="6E77A3EE" w14:textId="77777777" w:rsidR="000E4146" w:rsidRPr="000E4146" w:rsidRDefault="000E4146" w:rsidP="000E4146">
            <w:pPr>
              <w:spacing w:line="240" w:lineRule="auto"/>
              <w:rPr>
                <w:rFonts w:cstheme="minorHAnsi"/>
                <w:snapToGrid w:val="0"/>
                <w:color w:val="auto"/>
                <w:lang w:eastAsia="en-US"/>
              </w:rPr>
            </w:pPr>
            <w:r w:rsidRPr="000E4146">
              <w:rPr>
                <w:rFonts w:cstheme="minorHAnsi"/>
                <w:snapToGrid w:val="0"/>
                <w:color w:val="auto"/>
                <w:lang w:eastAsia="en-US"/>
              </w:rPr>
              <w:t>WITHDRAWN</w:t>
            </w:r>
          </w:p>
        </w:tc>
        <w:tc>
          <w:tcPr>
            <w:tcW w:w="6238" w:type="dxa"/>
            <w:tcBorders>
              <w:top w:val="single" w:sz="4" w:space="0" w:color="auto"/>
              <w:left w:val="single" w:sz="4" w:space="0" w:color="auto"/>
              <w:bottom w:val="single" w:sz="4" w:space="0" w:color="auto"/>
              <w:right w:val="single" w:sz="4" w:space="0" w:color="auto"/>
            </w:tcBorders>
            <w:hideMark/>
          </w:tcPr>
          <w:p w14:paraId="7ED8CDA7" w14:textId="77777777" w:rsidR="000E4146" w:rsidRPr="000E4146" w:rsidRDefault="000E4146" w:rsidP="000E4146">
            <w:pPr>
              <w:spacing w:line="240" w:lineRule="auto"/>
              <w:rPr>
                <w:rFonts w:cstheme="minorHAnsi"/>
                <w:snapToGrid w:val="0"/>
                <w:color w:val="auto"/>
                <w:lang w:eastAsia="en-US"/>
              </w:rPr>
            </w:pPr>
            <w:proofErr w:type="spellStart"/>
            <w:r w:rsidRPr="000E4146">
              <w:rPr>
                <w:rFonts w:cstheme="minorHAnsi"/>
                <w:color w:val="auto"/>
                <w:lang w:eastAsia="en-US"/>
              </w:rPr>
              <w:t>Feature_subtype</w:t>
            </w:r>
            <w:proofErr w:type="spellEnd"/>
            <w:r w:rsidRPr="000E4146">
              <w:rPr>
                <w:rFonts w:cstheme="minorHAnsi"/>
                <w:color w:val="auto"/>
                <w:lang w:eastAsia="en-US"/>
              </w:rPr>
              <w:t xml:space="preserve"> term previously utilised but now no longer valid</w:t>
            </w:r>
          </w:p>
        </w:tc>
      </w:tr>
    </w:tbl>
    <w:p w14:paraId="391DCC9E" w14:textId="77777777" w:rsidR="000E4146" w:rsidRPr="000E4146" w:rsidRDefault="000E4146" w:rsidP="000E4146">
      <w:pPr>
        <w:spacing w:before="60"/>
        <w:jc w:val="both"/>
        <w:rPr>
          <w:rFonts w:cstheme="minorHAnsi"/>
          <w:color w:val="auto"/>
          <w:lang w:val="en-US"/>
        </w:rPr>
      </w:pPr>
    </w:p>
    <w:p w14:paraId="473FADA7" w14:textId="77777777" w:rsidR="000E4146" w:rsidRPr="000E4146" w:rsidRDefault="000E4146" w:rsidP="000E4146">
      <w:pPr>
        <w:spacing w:line="240" w:lineRule="auto"/>
        <w:rPr>
          <w:rFonts w:cstheme="minorHAnsi"/>
          <w:b/>
          <w:bCs/>
          <w:color w:val="auto"/>
          <w:lang w:eastAsia="en-US"/>
        </w:rPr>
      </w:pPr>
      <w:r w:rsidRPr="000E4146">
        <w:rPr>
          <w:rFonts w:cstheme="minorHAnsi"/>
          <w:b/>
          <w:color w:val="auto"/>
          <w:lang w:eastAsia="en-US"/>
        </w:rPr>
        <w:t>TABLE: FT_FEATURE_TYPE</w:t>
      </w:r>
    </w:p>
    <w:tbl>
      <w:tblPr>
        <w:tblW w:w="90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660"/>
        <w:gridCol w:w="3524"/>
        <w:gridCol w:w="1423"/>
        <w:gridCol w:w="1423"/>
      </w:tblGrid>
      <w:tr w:rsidR="000E4146" w:rsidRPr="000E4146" w14:paraId="3D6B0ECA" w14:textId="77777777" w:rsidTr="000E4146">
        <w:trPr>
          <w:trHeight w:val="356"/>
        </w:trPr>
        <w:tc>
          <w:tcPr>
            <w:tcW w:w="9034" w:type="dxa"/>
            <w:gridSpan w:val="4"/>
            <w:tcBorders>
              <w:top w:val="single" w:sz="8" w:space="0" w:color="auto"/>
              <w:left w:val="single" w:sz="8" w:space="0" w:color="auto"/>
              <w:bottom w:val="single" w:sz="8" w:space="0" w:color="auto"/>
              <w:right w:val="single" w:sz="8" w:space="0" w:color="auto"/>
            </w:tcBorders>
            <w:noWrap/>
          </w:tcPr>
          <w:p w14:paraId="70F5BADA" w14:textId="77777777" w:rsidR="000E4146" w:rsidRPr="000E4146" w:rsidRDefault="000E4146" w:rsidP="000E4146">
            <w:pPr>
              <w:spacing w:line="240" w:lineRule="auto"/>
              <w:rPr>
                <w:rFonts w:cstheme="minorHAnsi"/>
                <w:b/>
                <w:bCs/>
                <w:color w:val="auto"/>
                <w:lang w:eastAsia="en-US"/>
              </w:rPr>
            </w:pPr>
          </w:p>
          <w:p w14:paraId="1E0E3F93" w14:textId="77777777" w:rsidR="000E4146" w:rsidRPr="000E4146" w:rsidRDefault="000E4146" w:rsidP="000E4146">
            <w:pPr>
              <w:spacing w:line="240" w:lineRule="auto"/>
              <w:rPr>
                <w:rFonts w:cstheme="minorHAnsi"/>
                <w:bCs/>
                <w:color w:val="auto"/>
                <w:lang w:eastAsia="en-US"/>
              </w:rPr>
            </w:pPr>
            <w:r w:rsidRPr="000E4146">
              <w:rPr>
                <w:rFonts w:cstheme="minorHAnsi"/>
                <w:bCs/>
                <w:color w:val="auto"/>
                <w:lang w:eastAsia="en-US"/>
              </w:rPr>
              <w:t>This table lists the allowed feature _types.</w:t>
            </w:r>
          </w:p>
          <w:p w14:paraId="23A99FFA" w14:textId="77777777" w:rsidR="000E4146" w:rsidRPr="000E4146" w:rsidRDefault="000E4146" w:rsidP="000E4146">
            <w:pPr>
              <w:spacing w:line="240" w:lineRule="auto"/>
              <w:rPr>
                <w:rFonts w:cstheme="minorHAnsi"/>
                <w:color w:val="auto"/>
                <w:lang w:eastAsia="en-US"/>
              </w:rPr>
            </w:pPr>
          </w:p>
        </w:tc>
      </w:tr>
      <w:tr w:rsidR="000E4146" w:rsidRPr="000E4146" w14:paraId="3FD4478B" w14:textId="77777777" w:rsidTr="000E4146">
        <w:trPr>
          <w:trHeight w:val="276"/>
        </w:trPr>
        <w:tc>
          <w:tcPr>
            <w:tcW w:w="2660" w:type="dxa"/>
            <w:tcBorders>
              <w:top w:val="single" w:sz="8" w:space="0" w:color="auto"/>
              <w:left w:val="single" w:sz="8" w:space="0" w:color="auto"/>
              <w:bottom w:val="single" w:sz="8" w:space="0" w:color="auto"/>
              <w:right w:val="single" w:sz="8" w:space="0" w:color="auto"/>
            </w:tcBorders>
            <w:noWrap/>
            <w:hideMark/>
          </w:tcPr>
          <w:p w14:paraId="4F233479"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Column</w:t>
            </w:r>
          </w:p>
        </w:tc>
        <w:tc>
          <w:tcPr>
            <w:tcW w:w="3526" w:type="dxa"/>
            <w:tcBorders>
              <w:top w:val="single" w:sz="8" w:space="0" w:color="auto"/>
              <w:left w:val="single" w:sz="8" w:space="0" w:color="auto"/>
              <w:bottom w:val="single" w:sz="8" w:space="0" w:color="auto"/>
              <w:right w:val="single" w:sz="8" w:space="0" w:color="auto"/>
            </w:tcBorders>
            <w:hideMark/>
          </w:tcPr>
          <w:p w14:paraId="14A0DEAD"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Description</w:t>
            </w:r>
          </w:p>
        </w:tc>
        <w:tc>
          <w:tcPr>
            <w:tcW w:w="1424" w:type="dxa"/>
            <w:tcBorders>
              <w:top w:val="single" w:sz="8" w:space="0" w:color="auto"/>
              <w:left w:val="single" w:sz="8" w:space="0" w:color="auto"/>
              <w:bottom w:val="single" w:sz="8" w:space="0" w:color="auto"/>
              <w:right w:val="single" w:sz="8" w:space="0" w:color="auto"/>
            </w:tcBorders>
            <w:hideMark/>
          </w:tcPr>
          <w:p w14:paraId="7A8B48B8"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Type</w:t>
            </w:r>
          </w:p>
        </w:tc>
        <w:tc>
          <w:tcPr>
            <w:tcW w:w="1424" w:type="dxa"/>
            <w:tcBorders>
              <w:top w:val="single" w:sz="8" w:space="0" w:color="auto"/>
              <w:left w:val="single" w:sz="8" w:space="0" w:color="auto"/>
              <w:bottom w:val="single" w:sz="8" w:space="0" w:color="auto"/>
              <w:right w:val="single" w:sz="8" w:space="0" w:color="auto"/>
            </w:tcBorders>
            <w:hideMark/>
          </w:tcPr>
          <w:p w14:paraId="4C71ABAF" w14:textId="77777777" w:rsidR="000E4146" w:rsidRPr="000E4146" w:rsidRDefault="000E4146" w:rsidP="000E4146">
            <w:pPr>
              <w:spacing w:before="120" w:line="240" w:lineRule="auto"/>
              <w:rPr>
                <w:rFonts w:cstheme="minorHAnsi"/>
                <w:color w:val="auto"/>
                <w:lang w:eastAsia="en-US"/>
              </w:rPr>
            </w:pPr>
            <w:r w:rsidRPr="000E4146">
              <w:rPr>
                <w:rFonts w:cstheme="minorHAnsi"/>
                <w:bCs/>
                <w:color w:val="auto"/>
                <w:lang w:eastAsia="en-US"/>
              </w:rPr>
              <w:t>Length</w:t>
            </w:r>
          </w:p>
        </w:tc>
      </w:tr>
      <w:tr w:rsidR="000E4146" w:rsidRPr="000E4146" w14:paraId="38862CC1" w14:textId="77777777" w:rsidTr="000E4146">
        <w:trPr>
          <w:trHeight w:val="276"/>
        </w:trPr>
        <w:tc>
          <w:tcPr>
            <w:tcW w:w="2660" w:type="dxa"/>
            <w:tcBorders>
              <w:top w:val="single" w:sz="8" w:space="0" w:color="auto"/>
              <w:left w:val="single" w:sz="8" w:space="0" w:color="auto"/>
              <w:bottom w:val="single" w:sz="8" w:space="0" w:color="auto"/>
              <w:right w:val="single" w:sz="8" w:space="0" w:color="auto"/>
            </w:tcBorders>
            <w:noWrap/>
            <w:hideMark/>
          </w:tcPr>
          <w:p w14:paraId="4DC979B6"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UFI</w:t>
            </w:r>
          </w:p>
        </w:tc>
        <w:tc>
          <w:tcPr>
            <w:tcW w:w="3526" w:type="dxa"/>
            <w:tcBorders>
              <w:top w:val="single" w:sz="8" w:space="0" w:color="auto"/>
              <w:left w:val="single" w:sz="8" w:space="0" w:color="auto"/>
              <w:bottom w:val="single" w:sz="8" w:space="0" w:color="auto"/>
              <w:right w:val="single" w:sz="8" w:space="0" w:color="auto"/>
            </w:tcBorders>
            <w:hideMark/>
          </w:tcPr>
          <w:p w14:paraId="454F0944"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Unique Feature Identifier</w:t>
            </w:r>
          </w:p>
        </w:tc>
        <w:tc>
          <w:tcPr>
            <w:tcW w:w="1424" w:type="dxa"/>
            <w:tcBorders>
              <w:top w:val="single" w:sz="8" w:space="0" w:color="auto"/>
              <w:left w:val="single" w:sz="8" w:space="0" w:color="auto"/>
              <w:bottom w:val="single" w:sz="8" w:space="0" w:color="auto"/>
              <w:right w:val="single" w:sz="8" w:space="0" w:color="auto"/>
            </w:tcBorders>
            <w:hideMark/>
          </w:tcPr>
          <w:p w14:paraId="042360DB"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NUMBER</w:t>
            </w:r>
          </w:p>
        </w:tc>
        <w:tc>
          <w:tcPr>
            <w:tcW w:w="1424" w:type="dxa"/>
            <w:tcBorders>
              <w:top w:val="single" w:sz="8" w:space="0" w:color="auto"/>
              <w:left w:val="single" w:sz="8" w:space="0" w:color="auto"/>
              <w:bottom w:val="single" w:sz="8" w:space="0" w:color="auto"/>
              <w:right w:val="single" w:sz="8" w:space="0" w:color="auto"/>
            </w:tcBorders>
            <w:hideMark/>
          </w:tcPr>
          <w:p w14:paraId="5C475B4B"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14</w:t>
            </w:r>
          </w:p>
        </w:tc>
      </w:tr>
      <w:tr w:rsidR="000E4146" w:rsidRPr="000E4146" w14:paraId="5A0981EA" w14:textId="77777777" w:rsidTr="000E4146">
        <w:trPr>
          <w:trHeight w:val="276"/>
        </w:trPr>
        <w:tc>
          <w:tcPr>
            <w:tcW w:w="2660" w:type="dxa"/>
            <w:tcBorders>
              <w:top w:val="single" w:sz="8" w:space="0" w:color="auto"/>
              <w:left w:val="single" w:sz="8" w:space="0" w:color="auto"/>
              <w:bottom w:val="single" w:sz="8" w:space="0" w:color="auto"/>
              <w:right w:val="single" w:sz="8" w:space="0" w:color="auto"/>
            </w:tcBorders>
            <w:noWrap/>
            <w:hideMark/>
          </w:tcPr>
          <w:p w14:paraId="0E6FC028"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FEATURE_TYPE</w:t>
            </w:r>
          </w:p>
        </w:tc>
        <w:tc>
          <w:tcPr>
            <w:tcW w:w="3526" w:type="dxa"/>
            <w:tcBorders>
              <w:top w:val="single" w:sz="8" w:space="0" w:color="auto"/>
              <w:left w:val="single" w:sz="8" w:space="0" w:color="auto"/>
              <w:bottom w:val="single" w:sz="8" w:space="0" w:color="auto"/>
              <w:right w:val="single" w:sz="8" w:space="0" w:color="auto"/>
            </w:tcBorders>
            <w:hideMark/>
          </w:tcPr>
          <w:p w14:paraId="702B826A" w14:textId="77777777" w:rsidR="000E4146" w:rsidRPr="000E4146" w:rsidRDefault="000E4146" w:rsidP="000E4146">
            <w:pPr>
              <w:spacing w:before="120" w:line="240" w:lineRule="auto"/>
              <w:rPr>
                <w:rFonts w:cstheme="minorHAnsi"/>
                <w:color w:val="auto"/>
                <w:lang w:eastAsia="en-US"/>
              </w:rPr>
            </w:pPr>
            <w:proofErr w:type="spellStart"/>
            <w:r w:rsidRPr="000E4146">
              <w:rPr>
                <w:rFonts w:cstheme="minorHAnsi"/>
                <w:color w:val="auto"/>
                <w:lang w:eastAsia="en-US"/>
              </w:rPr>
              <w:t>Feature_Type</w:t>
            </w:r>
            <w:proofErr w:type="spellEnd"/>
            <w:r w:rsidRPr="000E4146">
              <w:rPr>
                <w:rFonts w:cstheme="minorHAnsi"/>
                <w:color w:val="auto"/>
                <w:lang w:eastAsia="en-US"/>
              </w:rPr>
              <w:t xml:space="preserve"> Code</w:t>
            </w:r>
          </w:p>
        </w:tc>
        <w:tc>
          <w:tcPr>
            <w:tcW w:w="1424" w:type="dxa"/>
            <w:tcBorders>
              <w:top w:val="single" w:sz="8" w:space="0" w:color="auto"/>
              <w:left w:val="single" w:sz="8" w:space="0" w:color="auto"/>
              <w:bottom w:val="single" w:sz="8" w:space="0" w:color="auto"/>
              <w:right w:val="single" w:sz="8" w:space="0" w:color="auto"/>
            </w:tcBorders>
            <w:hideMark/>
          </w:tcPr>
          <w:p w14:paraId="50370C13"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VARCHAR2</w:t>
            </w:r>
          </w:p>
        </w:tc>
        <w:tc>
          <w:tcPr>
            <w:tcW w:w="1424" w:type="dxa"/>
            <w:tcBorders>
              <w:top w:val="single" w:sz="8" w:space="0" w:color="auto"/>
              <w:left w:val="single" w:sz="8" w:space="0" w:color="auto"/>
              <w:bottom w:val="single" w:sz="8" w:space="0" w:color="auto"/>
              <w:right w:val="single" w:sz="8" w:space="0" w:color="auto"/>
            </w:tcBorders>
            <w:hideMark/>
          </w:tcPr>
          <w:p w14:paraId="6AD72092"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30</w:t>
            </w:r>
          </w:p>
        </w:tc>
      </w:tr>
      <w:tr w:rsidR="000E4146" w:rsidRPr="000E4146" w14:paraId="54CE7D8F" w14:textId="77777777" w:rsidTr="000E4146">
        <w:trPr>
          <w:trHeight w:val="276"/>
        </w:trPr>
        <w:tc>
          <w:tcPr>
            <w:tcW w:w="2660" w:type="dxa"/>
            <w:tcBorders>
              <w:top w:val="single" w:sz="8" w:space="0" w:color="auto"/>
              <w:left w:val="single" w:sz="8" w:space="0" w:color="auto"/>
              <w:bottom w:val="single" w:sz="8" w:space="0" w:color="auto"/>
              <w:right w:val="single" w:sz="8" w:space="0" w:color="auto"/>
            </w:tcBorders>
            <w:noWrap/>
            <w:hideMark/>
          </w:tcPr>
          <w:p w14:paraId="39C9D808"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DESCRIPTION</w:t>
            </w:r>
          </w:p>
        </w:tc>
        <w:tc>
          <w:tcPr>
            <w:tcW w:w="3526" w:type="dxa"/>
            <w:tcBorders>
              <w:top w:val="single" w:sz="8" w:space="0" w:color="auto"/>
              <w:left w:val="single" w:sz="8" w:space="0" w:color="auto"/>
              <w:bottom w:val="single" w:sz="8" w:space="0" w:color="auto"/>
              <w:right w:val="single" w:sz="8" w:space="0" w:color="auto"/>
            </w:tcBorders>
            <w:hideMark/>
          </w:tcPr>
          <w:p w14:paraId="0F718593"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 xml:space="preserve">Description of the </w:t>
            </w:r>
            <w:proofErr w:type="spellStart"/>
            <w:r w:rsidRPr="000E4146">
              <w:rPr>
                <w:rFonts w:cstheme="minorHAnsi"/>
                <w:color w:val="auto"/>
                <w:lang w:eastAsia="en-US"/>
              </w:rPr>
              <w:t>Feature_Type</w:t>
            </w:r>
            <w:proofErr w:type="spellEnd"/>
          </w:p>
        </w:tc>
        <w:tc>
          <w:tcPr>
            <w:tcW w:w="1424" w:type="dxa"/>
            <w:tcBorders>
              <w:top w:val="single" w:sz="8" w:space="0" w:color="auto"/>
              <w:left w:val="single" w:sz="8" w:space="0" w:color="auto"/>
              <w:bottom w:val="single" w:sz="8" w:space="0" w:color="auto"/>
              <w:right w:val="single" w:sz="8" w:space="0" w:color="auto"/>
            </w:tcBorders>
            <w:hideMark/>
          </w:tcPr>
          <w:p w14:paraId="111E03A4"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VARCHAR2</w:t>
            </w:r>
          </w:p>
        </w:tc>
        <w:tc>
          <w:tcPr>
            <w:tcW w:w="1424" w:type="dxa"/>
            <w:tcBorders>
              <w:top w:val="single" w:sz="8" w:space="0" w:color="auto"/>
              <w:left w:val="single" w:sz="8" w:space="0" w:color="auto"/>
              <w:bottom w:val="single" w:sz="8" w:space="0" w:color="auto"/>
              <w:right w:val="single" w:sz="8" w:space="0" w:color="auto"/>
            </w:tcBorders>
            <w:hideMark/>
          </w:tcPr>
          <w:p w14:paraId="477E56A3"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250</w:t>
            </w:r>
          </w:p>
        </w:tc>
      </w:tr>
      <w:tr w:rsidR="000E4146" w:rsidRPr="000E4146" w14:paraId="3FD54852" w14:textId="77777777" w:rsidTr="000E4146">
        <w:trPr>
          <w:trHeight w:val="276"/>
        </w:trPr>
        <w:tc>
          <w:tcPr>
            <w:tcW w:w="2660" w:type="dxa"/>
            <w:tcBorders>
              <w:top w:val="single" w:sz="8" w:space="0" w:color="auto"/>
              <w:left w:val="single" w:sz="8" w:space="0" w:color="auto"/>
              <w:bottom w:val="single" w:sz="8" w:space="0" w:color="auto"/>
              <w:right w:val="single" w:sz="8" w:space="0" w:color="auto"/>
            </w:tcBorders>
            <w:noWrap/>
            <w:hideMark/>
          </w:tcPr>
          <w:p w14:paraId="10B3C8B2"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UFI_CREATED</w:t>
            </w:r>
          </w:p>
        </w:tc>
        <w:tc>
          <w:tcPr>
            <w:tcW w:w="3526" w:type="dxa"/>
            <w:tcBorders>
              <w:top w:val="single" w:sz="8" w:space="0" w:color="auto"/>
              <w:left w:val="single" w:sz="8" w:space="0" w:color="auto"/>
              <w:bottom w:val="single" w:sz="8" w:space="0" w:color="auto"/>
              <w:right w:val="single" w:sz="8" w:space="0" w:color="auto"/>
            </w:tcBorders>
            <w:hideMark/>
          </w:tcPr>
          <w:p w14:paraId="5C26FDCC"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Creation date of the Unique Feature Identifier</w:t>
            </w:r>
          </w:p>
        </w:tc>
        <w:tc>
          <w:tcPr>
            <w:tcW w:w="1424" w:type="dxa"/>
            <w:tcBorders>
              <w:top w:val="single" w:sz="8" w:space="0" w:color="auto"/>
              <w:left w:val="single" w:sz="8" w:space="0" w:color="auto"/>
              <w:bottom w:val="single" w:sz="8" w:space="0" w:color="auto"/>
              <w:right w:val="single" w:sz="8" w:space="0" w:color="auto"/>
            </w:tcBorders>
            <w:hideMark/>
          </w:tcPr>
          <w:p w14:paraId="5EE37098"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DATE</w:t>
            </w:r>
          </w:p>
        </w:tc>
        <w:tc>
          <w:tcPr>
            <w:tcW w:w="1424" w:type="dxa"/>
            <w:tcBorders>
              <w:top w:val="single" w:sz="8" w:space="0" w:color="auto"/>
              <w:left w:val="single" w:sz="8" w:space="0" w:color="auto"/>
              <w:bottom w:val="single" w:sz="8" w:space="0" w:color="auto"/>
              <w:right w:val="single" w:sz="8" w:space="0" w:color="auto"/>
            </w:tcBorders>
            <w:hideMark/>
          </w:tcPr>
          <w:p w14:paraId="5663703A"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7</w:t>
            </w:r>
          </w:p>
        </w:tc>
      </w:tr>
    </w:tbl>
    <w:p w14:paraId="7444572A" w14:textId="77777777" w:rsidR="000E4146" w:rsidRPr="000E4146" w:rsidRDefault="000E4146" w:rsidP="000E4146">
      <w:pPr>
        <w:spacing w:before="60"/>
        <w:jc w:val="both"/>
        <w:rPr>
          <w:rFonts w:cstheme="minorHAnsi"/>
          <w:color w:val="auto"/>
          <w:lang w:val="en-US"/>
        </w:rPr>
      </w:pPr>
    </w:p>
    <w:p w14:paraId="7CD0DD3E" w14:textId="77777777" w:rsidR="000E4146" w:rsidRPr="000E4146" w:rsidRDefault="000E4146" w:rsidP="000E4146">
      <w:pPr>
        <w:spacing w:line="240" w:lineRule="auto"/>
        <w:rPr>
          <w:rFonts w:cstheme="minorHAnsi"/>
          <w:b/>
          <w:color w:val="auto"/>
          <w:lang w:eastAsia="en-US"/>
        </w:rPr>
      </w:pPr>
      <w:r w:rsidRPr="000E4146">
        <w:rPr>
          <w:rFonts w:cstheme="minorHAnsi"/>
          <w:b/>
          <w:color w:val="auto"/>
          <w:lang w:eastAsia="en-US"/>
        </w:rPr>
        <w:t>TABLE: - FEATURE_SUBTYPE_TABLE - FIELDS AND DESCRIPTIONS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95"/>
        <w:gridCol w:w="2591"/>
        <w:gridCol w:w="5069"/>
      </w:tblGrid>
      <w:tr w:rsidR="000E4146" w:rsidRPr="000E4146" w14:paraId="6C5BBE68" w14:textId="77777777" w:rsidTr="000E4146">
        <w:trPr>
          <w:trHeight w:val="330"/>
        </w:trPr>
        <w:tc>
          <w:tcPr>
            <w:tcW w:w="0" w:type="auto"/>
            <w:gridSpan w:val="3"/>
            <w:tcBorders>
              <w:top w:val="nil"/>
              <w:left w:val="nil"/>
              <w:bottom w:val="single" w:sz="4" w:space="0" w:color="auto"/>
              <w:right w:val="nil"/>
            </w:tcBorders>
            <w:noWrap/>
          </w:tcPr>
          <w:p w14:paraId="73C47E71" w14:textId="77777777" w:rsidR="000E4146" w:rsidRPr="000E4146" w:rsidRDefault="000E4146" w:rsidP="000E4146">
            <w:pPr>
              <w:spacing w:line="240" w:lineRule="auto"/>
              <w:rPr>
                <w:rFonts w:cstheme="minorHAnsi"/>
                <w:bCs/>
                <w:color w:val="auto"/>
                <w:lang w:eastAsia="en-US"/>
              </w:rPr>
            </w:pPr>
          </w:p>
          <w:p w14:paraId="5433BD0B" w14:textId="77777777" w:rsidR="000E4146" w:rsidRPr="000E4146" w:rsidRDefault="000E4146" w:rsidP="000E4146">
            <w:pPr>
              <w:spacing w:line="240" w:lineRule="auto"/>
              <w:rPr>
                <w:rFonts w:cstheme="minorHAnsi"/>
                <w:bCs/>
                <w:color w:val="auto"/>
                <w:lang w:eastAsia="en-US"/>
              </w:rPr>
            </w:pPr>
            <w:r w:rsidRPr="000E4146">
              <w:rPr>
                <w:rFonts w:cstheme="minorHAnsi"/>
                <w:bCs/>
                <w:color w:val="auto"/>
                <w:lang w:eastAsia="en-US"/>
              </w:rPr>
              <w:t xml:space="preserve">This table lists the </w:t>
            </w:r>
            <w:proofErr w:type="spellStart"/>
            <w:r w:rsidRPr="000E4146">
              <w:rPr>
                <w:rFonts w:cstheme="minorHAnsi"/>
                <w:bCs/>
                <w:color w:val="auto"/>
                <w:lang w:eastAsia="en-US"/>
              </w:rPr>
              <w:t>feature_subtypes</w:t>
            </w:r>
            <w:proofErr w:type="spellEnd"/>
            <w:r w:rsidRPr="000E4146">
              <w:rPr>
                <w:rFonts w:cstheme="minorHAnsi"/>
                <w:bCs/>
                <w:color w:val="auto"/>
                <w:lang w:eastAsia="en-US"/>
              </w:rPr>
              <w:t xml:space="preserve"> that are allowed in each table </w:t>
            </w:r>
          </w:p>
          <w:p w14:paraId="5FE842E9" w14:textId="77777777" w:rsidR="000E4146" w:rsidRPr="000E4146" w:rsidRDefault="000E4146" w:rsidP="000E4146">
            <w:pPr>
              <w:spacing w:line="240" w:lineRule="auto"/>
              <w:rPr>
                <w:rFonts w:cstheme="minorHAnsi"/>
                <w:bCs/>
                <w:color w:val="auto"/>
                <w:lang w:eastAsia="en-US"/>
              </w:rPr>
            </w:pPr>
          </w:p>
        </w:tc>
      </w:tr>
      <w:tr w:rsidR="000E4146" w:rsidRPr="000E4146" w14:paraId="16044875" w14:textId="77777777" w:rsidTr="000E4146">
        <w:trPr>
          <w:trHeight w:val="255"/>
        </w:trPr>
        <w:tc>
          <w:tcPr>
            <w:tcW w:w="0" w:type="auto"/>
            <w:tcBorders>
              <w:top w:val="single" w:sz="4" w:space="0" w:color="auto"/>
              <w:left w:val="single" w:sz="8" w:space="0" w:color="auto"/>
              <w:bottom w:val="single" w:sz="8" w:space="0" w:color="auto"/>
              <w:right w:val="single" w:sz="8" w:space="0" w:color="auto"/>
            </w:tcBorders>
            <w:noWrap/>
            <w:hideMark/>
          </w:tcPr>
          <w:p w14:paraId="16A48CDA"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Column Name</w:t>
            </w:r>
          </w:p>
        </w:tc>
        <w:tc>
          <w:tcPr>
            <w:tcW w:w="0" w:type="auto"/>
            <w:tcBorders>
              <w:top w:val="single" w:sz="4" w:space="0" w:color="auto"/>
              <w:left w:val="single" w:sz="8" w:space="0" w:color="auto"/>
              <w:bottom w:val="single" w:sz="8" w:space="0" w:color="auto"/>
              <w:right w:val="single" w:sz="8" w:space="0" w:color="auto"/>
            </w:tcBorders>
            <w:hideMark/>
          </w:tcPr>
          <w:p w14:paraId="41BC3E6B"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Name expanded</w:t>
            </w:r>
          </w:p>
        </w:tc>
        <w:tc>
          <w:tcPr>
            <w:tcW w:w="0" w:type="auto"/>
            <w:tcBorders>
              <w:top w:val="single" w:sz="4" w:space="0" w:color="auto"/>
              <w:left w:val="single" w:sz="8" w:space="0" w:color="auto"/>
              <w:bottom w:val="single" w:sz="8" w:space="0" w:color="auto"/>
              <w:right w:val="single" w:sz="8" w:space="0" w:color="auto"/>
            </w:tcBorders>
            <w:hideMark/>
          </w:tcPr>
          <w:p w14:paraId="6DB363B0"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Description</w:t>
            </w:r>
          </w:p>
        </w:tc>
      </w:tr>
      <w:tr w:rsidR="000E4146" w:rsidRPr="000E4146" w14:paraId="1F965AF8" w14:textId="77777777" w:rsidTr="000E4146">
        <w:trPr>
          <w:trHeight w:val="255"/>
        </w:trPr>
        <w:tc>
          <w:tcPr>
            <w:tcW w:w="0" w:type="auto"/>
            <w:tcBorders>
              <w:top w:val="single" w:sz="8" w:space="0" w:color="auto"/>
              <w:left w:val="single" w:sz="8" w:space="0" w:color="auto"/>
              <w:bottom w:val="single" w:sz="8" w:space="0" w:color="auto"/>
              <w:right w:val="single" w:sz="8" w:space="0" w:color="auto"/>
            </w:tcBorders>
            <w:noWrap/>
            <w:hideMark/>
          </w:tcPr>
          <w:p w14:paraId="3D5C6B2C"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UFI</w:t>
            </w:r>
          </w:p>
        </w:tc>
        <w:tc>
          <w:tcPr>
            <w:tcW w:w="0" w:type="auto"/>
            <w:tcBorders>
              <w:top w:val="single" w:sz="8" w:space="0" w:color="auto"/>
              <w:left w:val="single" w:sz="8" w:space="0" w:color="auto"/>
              <w:bottom w:val="single" w:sz="8" w:space="0" w:color="auto"/>
              <w:right w:val="single" w:sz="8" w:space="0" w:color="auto"/>
            </w:tcBorders>
            <w:hideMark/>
          </w:tcPr>
          <w:p w14:paraId="1D885971"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Unique Feature Identifier</w:t>
            </w:r>
          </w:p>
        </w:tc>
        <w:tc>
          <w:tcPr>
            <w:tcW w:w="0" w:type="auto"/>
            <w:tcBorders>
              <w:top w:val="single" w:sz="8" w:space="0" w:color="auto"/>
              <w:left w:val="single" w:sz="8" w:space="0" w:color="auto"/>
              <w:bottom w:val="single" w:sz="8" w:space="0" w:color="auto"/>
              <w:right w:val="single" w:sz="8" w:space="0" w:color="auto"/>
            </w:tcBorders>
            <w:hideMark/>
          </w:tcPr>
          <w:p w14:paraId="12DC1174"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 </w:t>
            </w:r>
          </w:p>
        </w:tc>
      </w:tr>
      <w:tr w:rsidR="000E4146" w:rsidRPr="000E4146" w14:paraId="3BBFAE9D" w14:textId="77777777" w:rsidTr="000E4146">
        <w:trPr>
          <w:trHeight w:val="525"/>
        </w:trPr>
        <w:tc>
          <w:tcPr>
            <w:tcW w:w="0" w:type="auto"/>
            <w:tcBorders>
              <w:top w:val="single" w:sz="8" w:space="0" w:color="auto"/>
              <w:left w:val="single" w:sz="8" w:space="0" w:color="auto"/>
              <w:bottom w:val="single" w:sz="8" w:space="0" w:color="auto"/>
              <w:right w:val="single" w:sz="8" w:space="0" w:color="auto"/>
            </w:tcBorders>
            <w:noWrap/>
            <w:hideMark/>
          </w:tcPr>
          <w:p w14:paraId="662CAF0A"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FEATURE_TYPE</w:t>
            </w:r>
          </w:p>
        </w:tc>
        <w:tc>
          <w:tcPr>
            <w:tcW w:w="0" w:type="auto"/>
            <w:tcBorders>
              <w:top w:val="single" w:sz="8" w:space="0" w:color="auto"/>
              <w:left w:val="single" w:sz="8" w:space="0" w:color="auto"/>
              <w:bottom w:val="single" w:sz="8" w:space="0" w:color="auto"/>
              <w:right w:val="single" w:sz="8" w:space="0" w:color="auto"/>
            </w:tcBorders>
            <w:hideMark/>
          </w:tcPr>
          <w:p w14:paraId="5B43EF65" w14:textId="77777777" w:rsidR="000E4146" w:rsidRPr="000E4146" w:rsidRDefault="000E4146" w:rsidP="000E4146">
            <w:pPr>
              <w:spacing w:before="120" w:line="240" w:lineRule="auto"/>
              <w:rPr>
                <w:rFonts w:cstheme="minorHAnsi"/>
                <w:color w:val="auto"/>
                <w:lang w:eastAsia="en-US"/>
              </w:rPr>
            </w:pPr>
            <w:proofErr w:type="spellStart"/>
            <w:r w:rsidRPr="000E4146">
              <w:rPr>
                <w:rFonts w:cstheme="minorHAnsi"/>
                <w:color w:val="auto"/>
                <w:lang w:eastAsia="en-US"/>
              </w:rPr>
              <w:t>Feature_Type_Code</w:t>
            </w:r>
            <w:proofErr w:type="spellEnd"/>
          </w:p>
        </w:tc>
        <w:tc>
          <w:tcPr>
            <w:tcW w:w="0" w:type="auto"/>
            <w:tcBorders>
              <w:top w:val="single" w:sz="8" w:space="0" w:color="auto"/>
              <w:left w:val="single" w:sz="8" w:space="0" w:color="auto"/>
              <w:bottom w:val="single" w:sz="8" w:space="0" w:color="auto"/>
              <w:right w:val="single" w:sz="8" w:space="0" w:color="auto"/>
            </w:tcBorders>
            <w:hideMark/>
          </w:tcPr>
          <w:p w14:paraId="5843CA96" w14:textId="77777777" w:rsidR="000E4146" w:rsidRPr="000E4146" w:rsidRDefault="000E4146" w:rsidP="000E4146">
            <w:pPr>
              <w:spacing w:before="120" w:line="240" w:lineRule="auto"/>
              <w:rPr>
                <w:rFonts w:cstheme="minorHAnsi"/>
                <w:color w:val="auto"/>
                <w:lang w:eastAsia="en-US"/>
              </w:rPr>
            </w:pPr>
            <w:proofErr w:type="spellStart"/>
            <w:r w:rsidRPr="000E4146">
              <w:rPr>
                <w:rFonts w:cstheme="minorHAnsi"/>
                <w:color w:val="auto"/>
                <w:lang w:eastAsia="en-US"/>
              </w:rPr>
              <w:t>Feature_Type</w:t>
            </w:r>
            <w:proofErr w:type="spellEnd"/>
            <w:r w:rsidRPr="000E4146">
              <w:rPr>
                <w:rFonts w:cstheme="minorHAnsi"/>
                <w:color w:val="auto"/>
                <w:lang w:eastAsia="en-US"/>
              </w:rPr>
              <w:t xml:space="preserve"> populated as specified in the developing Vicmap features Catalogue</w:t>
            </w:r>
          </w:p>
        </w:tc>
      </w:tr>
      <w:tr w:rsidR="000E4146" w:rsidRPr="000E4146" w14:paraId="4C9DB616" w14:textId="77777777" w:rsidTr="000E4146">
        <w:trPr>
          <w:trHeight w:val="525"/>
        </w:trPr>
        <w:tc>
          <w:tcPr>
            <w:tcW w:w="0" w:type="auto"/>
            <w:tcBorders>
              <w:top w:val="single" w:sz="8" w:space="0" w:color="auto"/>
              <w:left w:val="single" w:sz="8" w:space="0" w:color="auto"/>
              <w:bottom w:val="single" w:sz="8" w:space="0" w:color="auto"/>
              <w:right w:val="single" w:sz="8" w:space="0" w:color="auto"/>
            </w:tcBorders>
            <w:noWrap/>
            <w:hideMark/>
          </w:tcPr>
          <w:p w14:paraId="439A99DF"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FEATURE_SUBTYPE</w:t>
            </w:r>
          </w:p>
        </w:tc>
        <w:tc>
          <w:tcPr>
            <w:tcW w:w="0" w:type="auto"/>
            <w:tcBorders>
              <w:top w:val="single" w:sz="8" w:space="0" w:color="auto"/>
              <w:left w:val="single" w:sz="8" w:space="0" w:color="auto"/>
              <w:bottom w:val="single" w:sz="8" w:space="0" w:color="auto"/>
              <w:right w:val="single" w:sz="8" w:space="0" w:color="auto"/>
            </w:tcBorders>
            <w:hideMark/>
          </w:tcPr>
          <w:p w14:paraId="1D0DDBE0"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 xml:space="preserve">Subtype of the </w:t>
            </w:r>
            <w:proofErr w:type="spellStart"/>
            <w:r w:rsidRPr="000E4146">
              <w:rPr>
                <w:rFonts w:cstheme="minorHAnsi"/>
                <w:color w:val="auto"/>
                <w:lang w:eastAsia="en-US"/>
              </w:rPr>
              <w:t>Feature_type</w:t>
            </w:r>
            <w:proofErr w:type="spellEnd"/>
          </w:p>
        </w:tc>
        <w:tc>
          <w:tcPr>
            <w:tcW w:w="0" w:type="auto"/>
            <w:tcBorders>
              <w:top w:val="single" w:sz="8" w:space="0" w:color="auto"/>
              <w:left w:val="single" w:sz="8" w:space="0" w:color="auto"/>
              <w:bottom w:val="single" w:sz="8" w:space="0" w:color="auto"/>
              <w:right w:val="single" w:sz="8" w:space="0" w:color="auto"/>
            </w:tcBorders>
            <w:hideMark/>
          </w:tcPr>
          <w:p w14:paraId="37B8EE60"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 xml:space="preserve">Subtype of the </w:t>
            </w:r>
            <w:proofErr w:type="spellStart"/>
            <w:r w:rsidRPr="000E4146">
              <w:rPr>
                <w:rFonts w:cstheme="minorHAnsi"/>
                <w:color w:val="auto"/>
                <w:lang w:eastAsia="en-US"/>
              </w:rPr>
              <w:t>Feature_type</w:t>
            </w:r>
            <w:proofErr w:type="spellEnd"/>
            <w:r w:rsidRPr="000E4146">
              <w:rPr>
                <w:rFonts w:cstheme="minorHAnsi"/>
                <w:color w:val="auto"/>
                <w:lang w:eastAsia="en-US"/>
              </w:rPr>
              <w:t xml:space="preserve">. </w:t>
            </w:r>
            <w:proofErr w:type="spellStart"/>
            <w:r w:rsidRPr="000E4146">
              <w:rPr>
                <w:rFonts w:cstheme="minorHAnsi"/>
                <w:color w:val="auto"/>
                <w:lang w:eastAsia="en-US"/>
              </w:rPr>
              <w:t>Feature_subtype</w:t>
            </w:r>
            <w:proofErr w:type="spellEnd"/>
            <w:r w:rsidRPr="000E4146">
              <w:rPr>
                <w:rFonts w:cstheme="minorHAnsi"/>
                <w:color w:val="auto"/>
                <w:lang w:eastAsia="en-US"/>
              </w:rPr>
              <w:t xml:space="preserve"> populated as specified in the developing Vicmap features Catalogue to assist with clarification of feature.</w:t>
            </w:r>
          </w:p>
        </w:tc>
      </w:tr>
      <w:tr w:rsidR="000E4146" w:rsidRPr="000E4146" w14:paraId="24A0B2B5" w14:textId="77777777" w:rsidTr="000E4146">
        <w:trPr>
          <w:trHeight w:val="840"/>
        </w:trPr>
        <w:tc>
          <w:tcPr>
            <w:tcW w:w="0" w:type="auto"/>
            <w:tcBorders>
              <w:top w:val="single" w:sz="8" w:space="0" w:color="auto"/>
              <w:left w:val="single" w:sz="8" w:space="0" w:color="auto"/>
              <w:bottom w:val="single" w:sz="8" w:space="0" w:color="auto"/>
              <w:right w:val="single" w:sz="8" w:space="0" w:color="auto"/>
            </w:tcBorders>
            <w:noWrap/>
            <w:hideMark/>
          </w:tcPr>
          <w:p w14:paraId="595F4255"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TABLE_OWNER</w:t>
            </w:r>
          </w:p>
        </w:tc>
        <w:tc>
          <w:tcPr>
            <w:tcW w:w="0" w:type="auto"/>
            <w:tcBorders>
              <w:top w:val="single" w:sz="8" w:space="0" w:color="auto"/>
              <w:left w:val="single" w:sz="8" w:space="0" w:color="auto"/>
              <w:bottom w:val="single" w:sz="8" w:space="0" w:color="auto"/>
              <w:right w:val="single" w:sz="8" w:space="0" w:color="auto"/>
            </w:tcBorders>
            <w:hideMark/>
          </w:tcPr>
          <w:p w14:paraId="368096A3"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Schema / Product Name</w:t>
            </w:r>
          </w:p>
        </w:tc>
        <w:tc>
          <w:tcPr>
            <w:tcW w:w="0" w:type="auto"/>
            <w:tcBorders>
              <w:top w:val="single" w:sz="8" w:space="0" w:color="auto"/>
              <w:left w:val="single" w:sz="8" w:space="0" w:color="auto"/>
              <w:bottom w:val="single" w:sz="8" w:space="0" w:color="auto"/>
              <w:right w:val="single" w:sz="8" w:space="0" w:color="auto"/>
            </w:tcBorders>
            <w:hideMark/>
          </w:tcPr>
          <w:p w14:paraId="7E1FCA4C"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Schema / Product Name of the table</w:t>
            </w:r>
          </w:p>
        </w:tc>
      </w:tr>
      <w:tr w:rsidR="000E4146" w:rsidRPr="000E4146" w14:paraId="3EF5F66B" w14:textId="77777777" w:rsidTr="000E4146">
        <w:trPr>
          <w:trHeight w:val="570"/>
        </w:trPr>
        <w:tc>
          <w:tcPr>
            <w:tcW w:w="0" w:type="auto"/>
            <w:tcBorders>
              <w:top w:val="single" w:sz="8" w:space="0" w:color="auto"/>
              <w:left w:val="single" w:sz="8" w:space="0" w:color="auto"/>
              <w:bottom w:val="single" w:sz="8" w:space="0" w:color="auto"/>
              <w:right w:val="single" w:sz="8" w:space="0" w:color="auto"/>
            </w:tcBorders>
            <w:noWrap/>
            <w:hideMark/>
          </w:tcPr>
          <w:p w14:paraId="43F48F36"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TABLE_NAME</w:t>
            </w:r>
          </w:p>
        </w:tc>
        <w:tc>
          <w:tcPr>
            <w:tcW w:w="0" w:type="auto"/>
            <w:tcBorders>
              <w:top w:val="single" w:sz="8" w:space="0" w:color="auto"/>
              <w:left w:val="single" w:sz="8" w:space="0" w:color="auto"/>
              <w:bottom w:val="single" w:sz="8" w:space="0" w:color="auto"/>
              <w:right w:val="single" w:sz="8" w:space="0" w:color="auto"/>
            </w:tcBorders>
            <w:hideMark/>
          </w:tcPr>
          <w:p w14:paraId="1826F312"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Table name</w:t>
            </w:r>
          </w:p>
        </w:tc>
        <w:tc>
          <w:tcPr>
            <w:tcW w:w="0" w:type="auto"/>
            <w:tcBorders>
              <w:top w:val="single" w:sz="8" w:space="0" w:color="auto"/>
              <w:left w:val="single" w:sz="8" w:space="0" w:color="auto"/>
              <w:bottom w:val="single" w:sz="8" w:space="0" w:color="auto"/>
              <w:right w:val="single" w:sz="8" w:space="0" w:color="auto"/>
            </w:tcBorders>
            <w:hideMark/>
          </w:tcPr>
          <w:p w14:paraId="2947B4F5"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 xml:space="preserve">Table name </w:t>
            </w:r>
          </w:p>
        </w:tc>
      </w:tr>
      <w:tr w:rsidR="000E4146" w:rsidRPr="000E4146" w14:paraId="4ED5C5CA" w14:textId="77777777" w:rsidTr="000E4146">
        <w:trPr>
          <w:trHeight w:val="270"/>
        </w:trPr>
        <w:tc>
          <w:tcPr>
            <w:tcW w:w="0" w:type="auto"/>
            <w:tcBorders>
              <w:top w:val="single" w:sz="8" w:space="0" w:color="auto"/>
              <w:left w:val="single" w:sz="8" w:space="0" w:color="auto"/>
              <w:bottom w:val="single" w:sz="8" w:space="0" w:color="auto"/>
              <w:right w:val="single" w:sz="8" w:space="0" w:color="auto"/>
            </w:tcBorders>
            <w:noWrap/>
            <w:hideMark/>
          </w:tcPr>
          <w:p w14:paraId="7CFB316C"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UFI_CREATED</w:t>
            </w:r>
          </w:p>
        </w:tc>
        <w:tc>
          <w:tcPr>
            <w:tcW w:w="0" w:type="auto"/>
            <w:tcBorders>
              <w:top w:val="single" w:sz="8" w:space="0" w:color="auto"/>
              <w:left w:val="single" w:sz="8" w:space="0" w:color="auto"/>
              <w:bottom w:val="single" w:sz="8" w:space="0" w:color="auto"/>
              <w:right w:val="single" w:sz="8" w:space="0" w:color="auto"/>
            </w:tcBorders>
            <w:hideMark/>
          </w:tcPr>
          <w:p w14:paraId="4BA3F22C"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Creation date of Unique Feature Identifier</w:t>
            </w:r>
          </w:p>
        </w:tc>
        <w:tc>
          <w:tcPr>
            <w:tcW w:w="0" w:type="auto"/>
            <w:tcBorders>
              <w:top w:val="single" w:sz="8" w:space="0" w:color="auto"/>
              <w:left w:val="single" w:sz="8" w:space="0" w:color="auto"/>
              <w:bottom w:val="single" w:sz="8" w:space="0" w:color="auto"/>
              <w:right w:val="single" w:sz="8" w:space="0" w:color="auto"/>
            </w:tcBorders>
            <w:hideMark/>
          </w:tcPr>
          <w:p w14:paraId="6B8E5813"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 (format dd-mmm-</w:t>
            </w:r>
            <w:proofErr w:type="spellStart"/>
            <w:r w:rsidRPr="000E4146">
              <w:rPr>
                <w:rFonts w:cstheme="minorHAnsi"/>
                <w:color w:val="auto"/>
                <w:lang w:eastAsia="en-US"/>
              </w:rPr>
              <w:t>yyyy</w:t>
            </w:r>
            <w:proofErr w:type="spellEnd"/>
            <w:r w:rsidRPr="000E4146">
              <w:rPr>
                <w:rFonts w:cstheme="minorHAnsi"/>
                <w:color w:val="auto"/>
                <w:lang w:eastAsia="en-US"/>
              </w:rPr>
              <w:t xml:space="preserve"> </w:t>
            </w:r>
            <w:proofErr w:type="spellStart"/>
            <w:r w:rsidRPr="000E4146">
              <w:rPr>
                <w:rFonts w:cstheme="minorHAnsi"/>
                <w:color w:val="auto"/>
                <w:lang w:eastAsia="en-US"/>
              </w:rPr>
              <w:t>hh:mm:ss</w:t>
            </w:r>
            <w:proofErr w:type="spellEnd"/>
            <w:r w:rsidRPr="000E4146">
              <w:rPr>
                <w:rFonts w:cstheme="minorHAnsi"/>
                <w:color w:val="auto"/>
                <w:lang w:eastAsia="en-US"/>
              </w:rPr>
              <w:t>) is the date/time stamped against each feature when it is created.</w:t>
            </w:r>
          </w:p>
        </w:tc>
      </w:tr>
    </w:tbl>
    <w:p w14:paraId="7A11BE01" w14:textId="77777777" w:rsidR="000E4146" w:rsidRPr="000E4146" w:rsidRDefault="000E4146" w:rsidP="000E4146">
      <w:pPr>
        <w:spacing w:before="60"/>
        <w:jc w:val="both"/>
        <w:rPr>
          <w:rFonts w:cstheme="minorHAnsi"/>
          <w:color w:val="auto"/>
          <w:lang w:val="en-US"/>
        </w:rPr>
      </w:pPr>
    </w:p>
    <w:p w14:paraId="15B33496" w14:textId="77777777" w:rsidR="000E4146" w:rsidRPr="000E4146" w:rsidRDefault="000E4146" w:rsidP="000E4146">
      <w:pPr>
        <w:spacing w:line="240" w:lineRule="auto"/>
        <w:rPr>
          <w:rFonts w:cstheme="minorHAnsi"/>
          <w:color w:val="auto"/>
          <w:lang w:val="en-US"/>
        </w:rPr>
      </w:pPr>
      <w:r w:rsidRPr="000E4146">
        <w:rPr>
          <w:rFonts w:cstheme="minorHAnsi"/>
          <w:color w:val="auto"/>
          <w:lang w:val="en-US"/>
        </w:rPr>
        <w:br w:type="page"/>
      </w:r>
    </w:p>
    <w:p w14:paraId="16F51A83" w14:textId="77777777" w:rsidR="000E4146" w:rsidRPr="000E4146" w:rsidRDefault="000E4146" w:rsidP="000E4146">
      <w:pPr>
        <w:spacing w:before="60"/>
        <w:jc w:val="both"/>
        <w:rPr>
          <w:rFonts w:cstheme="minorHAnsi"/>
          <w:color w:val="auto"/>
          <w:lang w:val="en-US"/>
        </w:rPr>
      </w:pPr>
    </w:p>
    <w:p w14:paraId="5406DA06" w14:textId="77777777" w:rsidR="000E4146" w:rsidRPr="000E4146" w:rsidRDefault="000E4146" w:rsidP="000E4146">
      <w:pPr>
        <w:spacing w:line="240" w:lineRule="auto"/>
        <w:rPr>
          <w:rFonts w:cstheme="minorHAnsi"/>
          <w:b/>
          <w:bCs/>
          <w:color w:val="auto"/>
          <w:lang w:eastAsia="en-US"/>
        </w:rPr>
      </w:pPr>
      <w:r w:rsidRPr="000E4146">
        <w:rPr>
          <w:rFonts w:cstheme="minorHAnsi"/>
          <w:b/>
          <w:color w:val="auto"/>
          <w:lang w:eastAsia="en-US"/>
        </w:rPr>
        <w:t>TABLE: - FT_AUTHORITATIVE_ORGANISATION</w:t>
      </w:r>
    </w:p>
    <w:tbl>
      <w:tblPr>
        <w:tblW w:w="90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660"/>
        <w:gridCol w:w="3524"/>
        <w:gridCol w:w="1423"/>
        <w:gridCol w:w="1423"/>
      </w:tblGrid>
      <w:tr w:rsidR="000E4146" w:rsidRPr="000E4146" w14:paraId="7D912FFB" w14:textId="77777777" w:rsidTr="000E4146">
        <w:trPr>
          <w:trHeight w:val="356"/>
        </w:trPr>
        <w:tc>
          <w:tcPr>
            <w:tcW w:w="9034" w:type="dxa"/>
            <w:gridSpan w:val="4"/>
            <w:tcBorders>
              <w:top w:val="single" w:sz="8" w:space="0" w:color="auto"/>
              <w:left w:val="single" w:sz="8" w:space="0" w:color="auto"/>
              <w:bottom w:val="single" w:sz="8" w:space="0" w:color="auto"/>
              <w:right w:val="single" w:sz="8" w:space="0" w:color="auto"/>
            </w:tcBorders>
            <w:noWrap/>
          </w:tcPr>
          <w:p w14:paraId="25E6E821" w14:textId="77777777" w:rsidR="000E4146" w:rsidRPr="000E4146" w:rsidRDefault="000E4146" w:rsidP="000E4146">
            <w:pPr>
              <w:spacing w:line="240" w:lineRule="auto"/>
              <w:rPr>
                <w:rFonts w:cstheme="minorHAnsi"/>
                <w:b/>
                <w:bCs/>
                <w:color w:val="auto"/>
                <w:lang w:eastAsia="en-US"/>
              </w:rPr>
            </w:pPr>
          </w:p>
          <w:p w14:paraId="26640C90" w14:textId="77777777" w:rsidR="000E4146" w:rsidRPr="000E4146" w:rsidRDefault="000E4146" w:rsidP="000E4146">
            <w:pPr>
              <w:spacing w:line="240" w:lineRule="auto"/>
              <w:rPr>
                <w:rFonts w:cstheme="minorHAnsi"/>
                <w:bCs/>
                <w:color w:val="auto"/>
                <w:lang w:eastAsia="en-US"/>
              </w:rPr>
            </w:pPr>
            <w:r w:rsidRPr="000E4146">
              <w:rPr>
                <w:rFonts w:cstheme="minorHAnsi"/>
                <w:bCs/>
                <w:color w:val="auto"/>
                <w:lang w:eastAsia="en-US"/>
              </w:rPr>
              <w:t>This table describes the Authoritative Organisation Code referred to in the Vicmap Features of Interest tables.</w:t>
            </w:r>
          </w:p>
          <w:p w14:paraId="6742AA3B" w14:textId="77777777" w:rsidR="000E4146" w:rsidRPr="000E4146" w:rsidRDefault="000E4146" w:rsidP="000E4146">
            <w:pPr>
              <w:spacing w:line="240" w:lineRule="auto"/>
              <w:rPr>
                <w:rFonts w:cstheme="minorHAnsi"/>
                <w:bCs/>
                <w:color w:val="auto"/>
                <w:lang w:eastAsia="en-US"/>
              </w:rPr>
            </w:pPr>
          </w:p>
          <w:p w14:paraId="038982F0" w14:textId="77777777" w:rsidR="000E4146" w:rsidRPr="000E4146" w:rsidRDefault="000E4146" w:rsidP="000E4146">
            <w:pPr>
              <w:spacing w:line="240" w:lineRule="auto"/>
              <w:rPr>
                <w:rFonts w:cstheme="minorHAnsi"/>
                <w:bCs/>
                <w:color w:val="auto"/>
                <w:lang w:eastAsia="en-US"/>
              </w:rPr>
            </w:pPr>
            <w:r w:rsidRPr="000E4146">
              <w:rPr>
                <w:rFonts w:cstheme="minorHAnsi"/>
                <w:bCs/>
                <w:color w:val="auto"/>
                <w:lang w:eastAsia="en-US"/>
              </w:rPr>
              <w:t xml:space="preserve">The Authoritative Organisation refers to the Custodian of a particular feature/sub feature. </w:t>
            </w:r>
          </w:p>
          <w:p w14:paraId="4D70DB12" w14:textId="77777777" w:rsidR="000E4146" w:rsidRPr="000E4146" w:rsidRDefault="000E4146" w:rsidP="000E4146">
            <w:pPr>
              <w:spacing w:line="240" w:lineRule="auto"/>
              <w:rPr>
                <w:rFonts w:cstheme="minorHAnsi"/>
                <w:color w:val="auto"/>
                <w:lang w:eastAsia="en-US"/>
              </w:rPr>
            </w:pPr>
          </w:p>
        </w:tc>
      </w:tr>
      <w:tr w:rsidR="000E4146" w:rsidRPr="000E4146" w14:paraId="32E1B948" w14:textId="77777777" w:rsidTr="000E4146">
        <w:trPr>
          <w:trHeight w:val="276"/>
        </w:trPr>
        <w:tc>
          <w:tcPr>
            <w:tcW w:w="2660" w:type="dxa"/>
            <w:tcBorders>
              <w:top w:val="single" w:sz="8" w:space="0" w:color="auto"/>
              <w:left w:val="single" w:sz="8" w:space="0" w:color="auto"/>
              <w:bottom w:val="single" w:sz="8" w:space="0" w:color="auto"/>
              <w:right w:val="single" w:sz="8" w:space="0" w:color="auto"/>
            </w:tcBorders>
            <w:noWrap/>
            <w:hideMark/>
          </w:tcPr>
          <w:p w14:paraId="45EAA658"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Column</w:t>
            </w:r>
          </w:p>
        </w:tc>
        <w:tc>
          <w:tcPr>
            <w:tcW w:w="3526" w:type="dxa"/>
            <w:tcBorders>
              <w:top w:val="single" w:sz="8" w:space="0" w:color="auto"/>
              <w:left w:val="single" w:sz="8" w:space="0" w:color="auto"/>
              <w:bottom w:val="single" w:sz="8" w:space="0" w:color="auto"/>
              <w:right w:val="single" w:sz="8" w:space="0" w:color="auto"/>
            </w:tcBorders>
            <w:hideMark/>
          </w:tcPr>
          <w:p w14:paraId="55FC690A"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Description</w:t>
            </w:r>
          </w:p>
        </w:tc>
        <w:tc>
          <w:tcPr>
            <w:tcW w:w="1424" w:type="dxa"/>
            <w:tcBorders>
              <w:top w:val="single" w:sz="8" w:space="0" w:color="auto"/>
              <w:left w:val="single" w:sz="8" w:space="0" w:color="auto"/>
              <w:bottom w:val="single" w:sz="8" w:space="0" w:color="auto"/>
              <w:right w:val="single" w:sz="8" w:space="0" w:color="auto"/>
            </w:tcBorders>
            <w:hideMark/>
          </w:tcPr>
          <w:p w14:paraId="4F569420"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Type</w:t>
            </w:r>
          </w:p>
        </w:tc>
        <w:tc>
          <w:tcPr>
            <w:tcW w:w="1424" w:type="dxa"/>
            <w:tcBorders>
              <w:top w:val="single" w:sz="8" w:space="0" w:color="auto"/>
              <w:left w:val="single" w:sz="8" w:space="0" w:color="auto"/>
              <w:bottom w:val="single" w:sz="8" w:space="0" w:color="auto"/>
              <w:right w:val="single" w:sz="8" w:space="0" w:color="auto"/>
            </w:tcBorders>
            <w:hideMark/>
          </w:tcPr>
          <w:p w14:paraId="477D7441" w14:textId="77777777" w:rsidR="000E4146" w:rsidRPr="000E4146" w:rsidRDefault="000E4146" w:rsidP="000E4146">
            <w:pPr>
              <w:spacing w:before="120" w:line="240" w:lineRule="auto"/>
              <w:rPr>
                <w:rFonts w:cstheme="minorHAnsi"/>
                <w:color w:val="auto"/>
                <w:lang w:eastAsia="en-US"/>
              </w:rPr>
            </w:pPr>
            <w:r w:rsidRPr="000E4146">
              <w:rPr>
                <w:rFonts w:cstheme="minorHAnsi"/>
                <w:bCs/>
                <w:color w:val="auto"/>
                <w:lang w:eastAsia="en-US"/>
              </w:rPr>
              <w:t>Length</w:t>
            </w:r>
          </w:p>
        </w:tc>
      </w:tr>
      <w:tr w:rsidR="000E4146" w:rsidRPr="000E4146" w14:paraId="67421B1B" w14:textId="77777777" w:rsidTr="000E4146">
        <w:trPr>
          <w:trHeight w:val="276"/>
        </w:trPr>
        <w:tc>
          <w:tcPr>
            <w:tcW w:w="2660" w:type="dxa"/>
            <w:tcBorders>
              <w:top w:val="single" w:sz="8" w:space="0" w:color="auto"/>
              <w:left w:val="single" w:sz="8" w:space="0" w:color="auto"/>
              <w:bottom w:val="single" w:sz="8" w:space="0" w:color="auto"/>
              <w:right w:val="single" w:sz="8" w:space="0" w:color="auto"/>
            </w:tcBorders>
            <w:noWrap/>
            <w:hideMark/>
          </w:tcPr>
          <w:p w14:paraId="188DC691"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AUTH_ORG_CODE</w:t>
            </w:r>
          </w:p>
        </w:tc>
        <w:tc>
          <w:tcPr>
            <w:tcW w:w="3526" w:type="dxa"/>
            <w:tcBorders>
              <w:top w:val="single" w:sz="8" w:space="0" w:color="auto"/>
              <w:left w:val="single" w:sz="8" w:space="0" w:color="auto"/>
              <w:bottom w:val="single" w:sz="8" w:space="0" w:color="auto"/>
              <w:right w:val="single" w:sz="8" w:space="0" w:color="auto"/>
            </w:tcBorders>
            <w:hideMark/>
          </w:tcPr>
          <w:p w14:paraId="12076020"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Code of the Authoritative Organisation</w:t>
            </w:r>
          </w:p>
        </w:tc>
        <w:tc>
          <w:tcPr>
            <w:tcW w:w="1424" w:type="dxa"/>
            <w:tcBorders>
              <w:top w:val="single" w:sz="8" w:space="0" w:color="auto"/>
              <w:left w:val="single" w:sz="8" w:space="0" w:color="auto"/>
              <w:bottom w:val="single" w:sz="8" w:space="0" w:color="auto"/>
              <w:right w:val="single" w:sz="8" w:space="0" w:color="auto"/>
            </w:tcBorders>
            <w:hideMark/>
          </w:tcPr>
          <w:p w14:paraId="3FFF6EFC"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VARCHAR2</w:t>
            </w:r>
          </w:p>
        </w:tc>
        <w:tc>
          <w:tcPr>
            <w:tcW w:w="1424" w:type="dxa"/>
            <w:tcBorders>
              <w:top w:val="single" w:sz="8" w:space="0" w:color="auto"/>
              <w:left w:val="single" w:sz="8" w:space="0" w:color="auto"/>
              <w:bottom w:val="single" w:sz="8" w:space="0" w:color="auto"/>
              <w:right w:val="single" w:sz="8" w:space="0" w:color="auto"/>
            </w:tcBorders>
            <w:hideMark/>
          </w:tcPr>
          <w:p w14:paraId="45519EB3"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4</w:t>
            </w:r>
          </w:p>
        </w:tc>
      </w:tr>
      <w:tr w:rsidR="000E4146" w:rsidRPr="000E4146" w14:paraId="36807E00" w14:textId="77777777" w:rsidTr="000E4146">
        <w:trPr>
          <w:trHeight w:val="276"/>
        </w:trPr>
        <w:tc>
          <w:tcPr>
            <w:tcW w:w="2660" w:type="dxa"/>
            <w:tcBorders>
              <w:top w:val="single" w:sz="8" w:space="0" w:color="auto"/>
              <w:left w:val="single" w:sz="8" w:space="0" w:color="auto"/>
              <w:bottom w:val="single" w:sz="8" w:space="0" w:color="auto"/>
              <w:right w:val="single" w:sz="8" w:space="0" w:color="auto"/>
            </w:tcBorders>
            <w:noWrap/>
            <w:hideMark/>
          </w:tcPr>
          <w:p w14:paraId="6E16D218"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AUTH_ORG</w:t>
            </w:r>
          </w:p>
        </w:tc>
        <w:tc>
          <w:tcPr>
            <w:tcW w:w="3526" w:type="dxa"/>
            <w:tcBorders>
              <w:top w:val="single" w:sz="8" w:space="0" w:color="auto"/>
              <w:left w:val="single" w:sz="8" w:space="0" w:color="auto"/>
              <w:bottom w:val="single" w:sz="8" w:space="0" w:color="auto"/>
              <w:right w:val="single" w:sz="8" w:space="0" w:color="auto"/>
            </w:tcBorders>
            <w:hideMark/>
          </w:tcPr>
          <w:p w14:paraId="7C86C326"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Short name of the Authoritative Organisation</w:t>
            </w:r>
          </w:p>
        </w:tc>
        <w:tc>
          <w:tcPr>
            <w:tcW w:w="1424" w:type="dxa"/>
            <w:tcBorders>
              <w:top w:val="single" w:sz="8" w:space="0" w:color="auto"/>
              <w:left w:val="single" w:sz="8" w:space="0" w:color="auto"/>
              <w:bottom w:val="single" w:sz="8" w:space="0" w:color="auto"/>
              <w:right w:val="single" w:sz="8" w:space="0" w:color="auto"/>
            </w:tcBorders>
            <w:hideMark/>
          </w:tcPr>
          <w:p w14:paraId="58F98050"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VARCHAR2</w:t>
            </w:r>
          </w:p>
        </w:tc>
        <w:tc>
          <w:tcPr>
            <w:tcW w:w="1424" w:type="dxa"/>
            <w:tcBorders>
              <w:top w:val="single" w:sz="8" w:space="0" w:color="auto"/>
              <w:left w:val="single" w:sz="8" w:space="0" w:color="auto"/>
              <w:bottom w:val="single" w:sz="8" w:space="0" w:color="auto"/>
              <w:right w:val="single" w:sz="8" w:space="0" w:color="auto"/>
            </w:tcBorders>
            <w:hideMark/>
          </w:tcPr>
          <w:p w14:paraId="76BC7279"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30</w:t>
            </w:r>
          </w:p>
        </w:tc>
      </w:tr>
      <w:tr w:rsidR="000E4146" w:rsidRPr="000E4146" w14:paraId="72AD4D83" w14:textId="77777777" w:rsidTr="000E4146">
        <w:trPr>
          <w:trHeight w:val="276"/>
        </w:trPr>
        <w:tc>
          <w:tcPr>
            <w:tcW w:w="2660" w:type="dxa"/>
            <w:tcBorders>
              <w:top w:val="single" w:sz="8" w:space="0" w:color="auto"/>
              <w:left w:val="single" w:sz="8" w:space="0" w:color="auto"/>
              <w:bottom w:val="single" w:sz="8" w:space="0" w:color="auto"/>
              <w:right w:val="single" w:sz="8" w:space="0" w:color="auto"/>
            </w:tcBorders>
            <w:noWrap/>
            <w:hideMark/>
          </w:tcPr>
          <w:p w14:paraId="7A6E8B01"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AUTH_ORG_LONGNAME</w:t>
            </w:r>
          </w:p>
        </w:tc>
        <w:tc>
          <w:tcPr>
            <w:tcW w:w="3526" w:type="dxa"/>
            <w:tcBorders>
              <w:top w:val="single" w:sz="8" w:space="0" w:color="auto"/>
              <w:left w:val="single" w:sz="8" w:space="0" w:color="auto"/>
              <w:bottom w:val="single" w:sz="8" w:space="0" w:color="auto"/>
              <w:right w:val="single" w:sz="8" w:space="0" w:color="auto"/>
            </w:tcBorders>
            <w:hideMark/>
          </w:tcPr>
          <w:p w14:paraId="7DD7B0BA"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Long name of the Authoritative Organisation</w:t>
            </w:r>
          </w:p>
        </w:tc>
        <w:tc>
          <w:tcPr>
            <w:tcW w:w="1424" w:type="dxa"/>
            <w:tcBorders>
              <w:top w:val="single" w:sz="8" w:space="0" w:color="auto"/>
              <w:left w:val="single" w:sz="8" w:space="0" w:color="auto"/>
              <w:bottom w:val="single" w:sz="8" w:space="0" w:color="auto"/>
              <w:right w:val="single" w:sz="8" w:space="0" w:color="auto"/>
            </w:tcBorders>
            <w:hideMark/>
          </w:tcPr>
          <w:p w14:paraId="56A3CA14"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VARCHAR2</w:t>
            </w:r>
          </w:p>
        </w:tc>
        <w:tc>
          <w:tcPr>
            <w:tcW w:w="1424" w:type="dxa"/>
            <w:tcBorders>
              <w:top w:val="single" w:sz="8" w:space="0" w:color="auto"/>
              <w:left w:val="single" w:sz="8" w:space="0" w:color="auto"/>
              <w:bottom w:val="single" w:sz="8" w:space="0" w:color="auto"/>
              <w:right w:val="single" w:sz="8" w:space="0" w:color="auto"/>
            </w:tcBorders>
            <w:hideMark/>
          </w:tcPr>
          <w:p w14:paraId="648C3A81"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200</w:t>
            </w:r>
          </w:p>
        </w:tc>
      </w:tr>
      <w:tr w:rsidR="000E4146" w:rsidRPr="000E4146" w14:paraId="3F7E76BE" w14:textId="77777777" w:rsidTr="000E4146">
        <w:trPr>
          <w:trHeight w:val="276"/>
        </w:trPr>
        <w:tc>
          <w:tcPr>
            <w:tcW w:w="2660" w:type="dxa"/>
            <w:tcBorders>
              <w:top w:val="single" w:sz="8" w:space="0" w:color="auto"/>
              <w:left w:val="single" w:sz="8" w:space="0" w:color="auto"/>
              <w:bottom w:val="single" w:sz="8" w:space="0" w:color="auto"/>
              <w:right w:val="single" w:sz="8" w:space="0" w:color="auto"/>
            </w:tcBorders>
            <w:noWrap/>
            <w:hideMark/>
          </w:tcPr>
          <w:p w14:paraId="7D8394F2"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UFI</w:t>
            </w:r>
          </w:p>
        </w:tc>
        <w:tc>
          <w:tcPr>
            <w:tcW w:w="3526" w:type="dxa"/>
            <w:tcBorders>
              <w:top w:val="single" w:sz="8" w:space="0" w:color="auto"/>
              <w:left w:val="single" w:sz="8" w:space="0" w:color="auto"/>
              <w:bottom w:val="single" w:sz="8" w:space="0" w:color="auto"/>
              <w:right w:val="single" w:sz="8" w:space="0" w:color="auto"/>
            </w:tcBorders>
            <w:hideMark/>
          </w:tcPr>
          <w:p w14:paraId="3BF5F995"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Unique Feature Identifier</w:t>
            </w:r>
          </w:p>
        </w:tc>
        <w:tc>
          <w:tcPr>
            <w:tcW w:w="1424" w:type="dxa"/>
            <w:tcBorders>
              <w:top w:val="single" w:sz="8" w:space="0" w:color="auto"/>
              <w:left w:val="single" w:sz="8" w:space="0" w:color="auto"/>
              <w:bottom w:val="single" w:sz="8" w:space="0" w:color="auto"/>
              <w:right w:val="single" w:sz="8" w:space="0" w:color="auto"/>
            </w:tcBorders>
            <w:hideMark/>
          </w:tcPr>
          <w:p w14:paraId="667491BB"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NUMBER</w:t>
            </w:r>
          </w:p>
        </w:tc>
        <w:tc>
          <w:tcPr>
            <w:tcW w:w="1424" w:type="dxa"/>
            <w:tcBorders>
              <w:top w:val="single" w:sz="8" w:space="0" w:color="auto"/>
              <w:left w:val="single" w:sz="8" w:space="0" w:color="auto"/>
              <w:bottom w:val="single" w:sz="8" w:space="0" w:color="auto"/>
              <w:right w:val="single" w:sz="8" w:space="0" w:color="auto"/>
            </w:tcBorders>
            <w:hideMark/>
          </w:tcPr>
          <w:p w14:paraId="2107B383"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22</w:t>
            </w:r>
          </w:p>
        </w:tc>
      </w:tr>
      <w:tr w:rsidR="000E4146" w:rsidRPr="000E4146" w14:paraId="71FD2153" w14:textId="77777777" w:rsidTr="000E4146">
        <w:trPr>
          <w:trHeight w:val="276"/>
        </w:trPr>
        <w:tc>
          <w:tcPr>
            <w:tcW w:w="2660" w:type="dxa"/>
            <w:tcBorders>
              <w:top w:val="single" w:sz="8" w:space="0" w:color="auto"/>
              <w:left w:val="single" w:sz="8" w:space="0" w:color="auto"/>
              <w:bottom w:val="single" w:sz="8" w:space="0" w:color="auto"/>
              <w:right w:val="single" w:sz="8" w:space="0" w:color="auto"/>
            </w:tcBorders>
            <w:noWrap/>
            <w:hideMark/>
          </w:tcPr>
          <w:p w14:paraId="719E1BCE"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UFI_CREATED</w:t>
            </w:r>
          </w:p>
        </w:tc>
        <w:tc>
          <w:tcPr>
            <w:tcW w:w="3526" w:type="dxa"/>
            <w:tcBorders>
              <w:top w:val="single" w:sz="8" w:space="0" w:color="auto"/>
              <w:left w:val="single" w:sz="8" w:space="0" w:color="auto"/>
              <w:bottom w:val="single" w:sz="8" w:space="0" w:color="auto"/>
              <w:right w:val="single" w:sz="8" w:space="0" w:color="auto"/>
            </w:tcBorders>
            <w:hideMark/>
          </w:tcPr>
          <w:p w14:paraId="599DA44C"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Creation date of the Unique Feature Identifier</w:t>
            </w:r>
          </w:p>
        </w:tc>
        <w:tc>
          <w:tcPr>
            <w:tcW w:w="1424" w:type="dxa"/>
            <w:tcBorders>
              <w:top w:val="single" w:sz="8" w:space="0" w:color="auto"/>
              <w:left w:val="single" w:sz="8" w:space="0" w:color="auto"/>
              <w:bottom w:val="single" w:sz="8" w:space="0" w:color="auto"/>
              <w:right w:val="single" w:sz="8" w:space="0" w:color="auto"/>
            </w:tcBorders>
            <w:hideMark/>
          </w:tcPr>
          <w:p w14:paraId="0FB4D832"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DATE</w:t>
            </w:r>
          </w:p>
        </w:tc>
        <w:tc>
          <w:tcPr>
            <w:tcW w:w="1424" w:type="dxa"/>
            <w:tcBorders>
              <w:top w:val="single" w:sz="8" w:space="0" w:color="auto"/>
              <w:left w:val="single" w:sz="8" w:space="0" w:color="auto"/>
              <w:bottom w:val="single" w:sz="8" w:space="0" w:color="auto"/>
              <w:right w:val="single" w:sz="8" w:space="0" w:color="auto"/>
            </w:tcBorders>
            <w:hideMark/>
          </w:tcPr>
          <w:p w14:paraId="27D6AED0"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7</w:t>
            </w:r>
          </w:p>
        </w:tc>
      </w:tr>
    </w:tbl>
    <w:p w14:paraId="16F45D19" w14:textId="77777777" w:rsidR="000E4146" w:rsidRPr="000E4146" w:rsidRDefault="000E4146" w:rsidP="000E4146">
      <w:pPr>
        <w:spacing w:before="60"/>
        <w:jc w:val="both"/>
        <w:rPr>
          <w:rFonts w:cstheme="minorHAnsi"/>
          <w:color w:val="auto"/>
          <w:lang w:val="en-US"/>
        </w:rPr>
      </w:pPr>
    </w:p>
    <w:p w14:paraId="37A449CC" w14:textId="77777777" w:rsidR="000E4146" w:rsidRPr="000E4146" w:rsidRDefault="000E4146" w:rsidP="000E4146">
      <w:pPr>
        <w:spacing w:line="240" w:lineRule="auto"/>
        <w:rPr>
          <w:rFonts w:cstheme="minorHAnsi"/>
          <w:b/>
          <w:bCs/>
          <w:color w:val="auto"/>
          <w:lang w:eastAsia="en-US"/>
        </w:rPr>
      </w:pPr>
      <w:r w:rsidRPr="000E4146">
        <w:rPr>
          <w:rFonts w:cstheme="minorHAnsi"/>
          <w:color w:val="auto"/>
          <w:lang w:eastAsia="en-US"/>
        </w:rPr>
        <w:br/>
      </w:r>
      <w:r w:rsidRPr="000E4146">
        <w:rPr>
          <w:rFonts w:cstheme="minorHAnsi"/>
          <w:b/>
          <w:color w:val="auto"/>
          <w:lang w:eastAsia="en-US"/>
        </w:rPr>
        <w:t>TABLE: - FT_VICNAMES_STATUS</w:t>
      </w:r>
    </w:p>
    <w:tbl>
      <w:tblPr>
        <w:tblW w:w="90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660"/>
        <w:gridCol w:w="3524"/>
        <w:gridCol w:w="1423"/>
        <w:gridCol w:w="1423"/>
      </w:tblGrid>
      <w:tr w:rsidR="000E4146" w:rsidRPr="000E4146" w14:paraId="49F5866D" w14:textId="77777777" w:rsidTr="000E4146">
        <w:trPr>
          <w:trHeight w:val="356"/>
        </w:trPr>
        <w:tc>
          <w:tcPr>
            <w:tcW w:w="9034" w:type="dxa"/>
            <w:gridSpan w:val="4"/>
            <w:tcBorders>
              <w:top w:val="single" w:sz="8" w:space="0" w:color="auto"/>
              <w:left w:val="single" w:sz="8" w:space="0" w:color="auto"/>
              <w:bottom w:val="single" w:sz="8" w:space="0" w:color="auto"/>
              <w:right w:val="single" w:sz="8" w:space="0" w:color="auto"/>
            </w:tcBorders>
            <w:noWrap/>
          </w:tcPr>
          <w:p w14:paraId="34AFD60D" w14:textId="77777777" w:rsidR="000E4146" w:rsidRPr="000E4146" w:rsidRDefault="000E4146" w:rsidP="000E4146">
            <w:pPr>
              <w:spacing w:line="240" w:lineRule="auto"/>
              <w:rPr>
                <w:rFonts w:cstheme="minorHAnsi"/>
                <w:b/>
                <w:bCs/>
                <w:color w:val="auto"/>
                <w:lang w:eastAsia="en-US"/>
              </w:rPr>
            </w:pPr>
          </w:p>
          <w:p w14:paraId="58B37A60" w14:textId="77777777" w:rsidR="000E4146" w:rsidRPr="000E4146" w:rsidRDefault="000E4146" w:rsidP="000E4146">
            <w:pPr>
              <w:spacing w:line="240" w:lineRule="auto"/>
              <w:rPr>
                <w:rFonts w:cstheme="minorHAnsi"/>
                <w:bCs/>
                <w:color w:val="auto"/>
                <w:lang w:eastAsia="en-US"/>
              </w:rPr>
            </w:pPr>
            <w:r w:rsidRPr="000E4146">
              <w:rPr>
                <w:rFonts w:cstheme="minorHAnsi"/>
                <w:bCs/>
                <w:color w:val="auto"/>
                <w:lang w:eastAsia="en-US"/>
              </w:rPr>
              <w:t xml:space="preserve">This table describes the </w:t>
            </w:r>
            <w:proofErr w:type="spellStart"/>
            <w:r w:rsidRPr="000E4146">
              <w:rPr>
                <w:rFonts w:cstheme="minorHAnsi"/>
                <w:bCs/>
                <w:color w:val="auto"/>
                <w:lang w:eastAsia="en-US"/>
              </w:rPr>
              <w:t>Vicnames</w:t>
            </w:r>
            <w:proofErr w:type="spellEnd"/>
            <w:r w:rsidRPr="000E4146">
              <w:rPr>
                <w:rFonts w:cstheme="minorHAnsi"/>
                <w:bCs/>
                <w:color w:val="auto"/>
                <w:lang w:eastAsia="en-US"/>
              </w:rPr>
              <w:t xml:space="preserve"> Status Code referred to in the Vicmap Features of Interest tables.</w:t>
            </w:r>
          </w:p>
          <w:p w14:paraId="786AA3EA" w14:textId="77777777" w:rsidR="000E4146" w:rsidRPr="000E4146" w:rsidRDefault="000E4146" w:rsidP="000E4146">
            <w:pPr>
              <w:spacing w:line="240" w:lineRule="auto"/>
              <w:rPr>
                <w:rFonts w:cstheme="minorHAnsi"/>
                <w:bCs/>
                <w:color w:val="auto"/>
                <w:lang w:eastAsia="en-US"/>
              </w:rPr>
            </w:pPr>
          </w:p>
          <w:p w14:paraId="2E1F4F8E" w14:textId="77777777" w:rsidR="000E4146" w:rsidRPr="000E4146" w:rsidRDefault="000E4146" w:rsidP="000E4146">
            <w:pPr>
              <w:spacing w:line="240" w:lineRule="auto"/>
              <w:rPr>
                <w:rFonts w:cstheme="minorHAnsi"/>
                <w:bCs/>
                <w:color w:val="auto"/>
                <w:lang w:eastAsia="en-US"/>
              </w:rPr>
            </w:pPr>
            <w:r w:rsidRPr="000E4146">
              <w:rPr>
                <w:rFonts w:cstheme="minorHAnsi"/>
                <w:bCs/>
                <w:color w:val="auto"/>
                <w:lang w:eastAsia="en-US"/>
              </w:rPr>
              <w:t xml:space="preserve">The Status Code refers to the status of the linkage utilised to reference the GNR of a particular feature. </w:t>
            </w:r>
          </w:p>
          <w:p w14:paraId="023BC4B2" w14:textId="77777777" w:rsidR="000E4146" w:rsidRPr="000E4146" w:rsidRDefault="000E4146" w:rsidP="000E4146">
            <w:pPr>
              <w:spacing w:line="240" w:lineRule="auto"/>
              <w:rPr>
                <w:rFonts w:cstheme="minorHAnsi"/>
                <w:color w:val="auto"/>
                <w:lang w:eastAsia="en-US"/>
              </w:rPr>
            </w:pPr>
          </w:p>
        </w:tc>
      </w:tr>
      <w:tr w:rsidR="000E4146" w:rsidRPr="000E4146" w14:paraId="24A94E99" w14:textId="77777777" w:rsidTr="000E4146">
        <w:trPr>
          <w:trHeight w:val="276"/>
        </w:trPr>
        <w:tc>
          <w:tcPr>
            <w:tcW w:w="2660" w:type="dxa"/>
            <w:tcBorders>
              <w:top w:val="single" w:sz="8" w:space="0" w:color="auto"/>
              <w:left w:val="single" w:sz="8" w:space="0" w:color="auto"/>
              <w:bottom w:val="single" w:sz="8" w:space="0" w:color="auto"/>
              <w:right w:val="single" w:sz="8" w:space="0" w:color="auto"/>
            </w:tcBorders>
            <w:noWrap/>
            <w:hideMark/>
          </w:tcPr>
          <w:p w14:paraId="6B32F26B"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Column</w:t>
            </w:r>
          </w:p>
        </w:tc>
        <w:tc>
          <w:tcPr>
            <w:tcW w:w="3526" w:type="dxa"/>
            <w:tcBorders>
              <w:top w:val="single" w:sz="8" w:space="0" w:color="auto"/>
              <w:left w:val="single" w:sz="8" w:space="0" w:color="auto"/>
              <w:bottom w:val="single" w:sz="8" w:space="0" w:color="auto"/>
              <w:right w:val="single" w:sz="8" w:space="0" w:color="auto"/>
            </w:tcBorders>
            <w:hideMark/>
          </w:tcPr>
          <w:p w14:paraId="1C8AD627"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Description</w:t>
            </w:r>
          </w:p>
        </w:tc>
        <w:tc>
          <w:tcPr>
            <w:tcW w:w="1424" w:type="dxa"/>
            <w:tcBorders>
              <w:top w:val="single" w:sz="8" w:space="0" w:color="auto"/>
              <w:left w:val="single" w:sz="8" w:space="0" w:color="auto"/>
              <w:bottom w:val="single" w:sz="8" w:space="0" w:color="auto"/>
              <w:right w:val="single" w:sz="8" w:space="0" w:color="auto"/>
            </w:tcBorders>
            <w:hideMark/>
          </w:tcPr>
          <w:p w14:paraId="15466392"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Type</w:t>
            </w:r>
          </w:p>
        </w:tc>
        <w:tc>
          <w:tcPr>
            <w:tcW w:w="1424" w:type="dxa"/>
            <w:tcBorders>
              <w:top w:val="single" w:sz="8" w:space="0" w:color="auto"/>
              <w:left w:val="single" w:sz="8" w:space="0" w:color="auto"/>
              <w:bottom w:val="single" w:sz="8" w:space="0" w:color="auto"/>
              <w:right w:val="single" w:sz="8" w:space="0" w:color="auto"/>
            </w:tcBorders>
            <w:hideMark/>
          </w:tcPr>
          <w:p w14:paraId="4866A3DE" w14:textId="77777777" w:rsidR="000E4146" w:rsidRPr="000E4146" w:rsidRDefault="000E4146" w:rsidP="000E4146">
            <w:pPr>
              <w:spacing w:before="120" w:line="240" w:lineRule="auto"/>
              <w:rPr>
                <w:rFonts w:cstheme="minorHAnsi"/>
                <w:color w:val="auto"/>
                <w:lang w:eastAsia="en-US"/>
              </w:rPr>
            </w:pPr>
            <w:r w:rsidRPr="000E4146">
              <w:rPr>
                <w:rFonts w:cstheme="minorHAnsi"/>
                <w:bCs/>
                <w:color w:val="auto"/>
                <w:lang w:eastAsia="en-US"/>
              </w:rPr>
              <w:t>Length</w:t>
            </w:r>
          </w:p>
        </w:tc>
      </w:tr>
      <w:tr w:rsidR="000E4146" w:rsidRPr="000E4146" w14:paraId="7C1DDA68" w14:textId="77777777" w:rsidTr="000E4146">
        <w:trPr>
          <w:trHeight w:val="276"/>
        </w:trPr>
        <w:tc>
          <w:tcPr>
            <w:tcW w:w="2660" w:type="dxa"/>
            <w:tcBorders>
              <w:top w:val="single" w:sz="8" w:space="0" w:color="auto"/>
              <w:left w:val="single" w:sz="8" w:space="0" w:color="auto"/>
              <w:bottom w:val="single" w:sz="8" w:space="0" w:color="auto"/>
              <w:right w:val="single" w:sz="8" w:space="0" w:color="auto"/>
            </w:tcBorders>
            <w:noWrap/>
            <w:hideMark/>
          </w:tcPr>
          <w:p w14:paraId="0E38F9FC"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VICNAMES_STATUS_CODE</w:t>
            </w:r>
          </w:p>
        </w:tc>
        <w:tc>
          <w:tcPr>
            <w:tcW w:w="3526" w:type="dxa"/>
            <w:tcBorders>
              <w:top w:val="single" w:sz="8" w:space="0" w:color="auto"/>
              <w:left w:val="single" w:sz="8" w:space="0" w:color="auto"/>
              <w:bottom w:val="single" w:sz="8" w:space="0" w:color="auto"/>
              <w:right w:val="single" w:sz="8" w:space="0" w:color="auto"/>
            </w:tcBorders>
            <w:hideMark/>
          </w:tcPr>
          <w:p w14:paraId="3ADAE714"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 xml:space="preserve">Code of the </w:t>
            </w:r>
            <w:proofErr w:type="spellStart"/>
            <w:r w:rsidRPr="000E4146">
              <w:rPr>
                <w:rFonts w:cstheme="minorHAnsi"/>
                <w:color w:val="auto"/>
                <w:lang w:eastAsia="en-US"/>
              </w:rPr>
              <w:t>Vicnames</w:t>
            </w:r>
            <w:proofErr w:type="spellEnd"/>
            <w:r w:rsidRPr="000E4146">
              <w:rPr>
                <w:rFonts w:cstheme="minorHAnsi"/>
                <w:color w:val="auto"/>
                <w:lang w:eastAsia="en-US"/>
              </w:rPr>
              <w:t xml:space="preserve"> Status</w:t>
            </w:r>
          </w:p>
        </w:tc>
        <w:tc>
          <w:tcPr>
            <w:tcW w:w="1424" w:type="dxa"/>
            <w:tcBorders>
              <w:top w:val="single" w:sz="8" w:space="0" w:color="auto"/>
              <w:left w:val="single" w:sz="8" w:space="0" w:color="auto"/>
              <w:bottom w:val="single" w:sz="8" w:space="0" w:color="auto"/>
              <w:right w:val="single" w:sz="8" w:space="0" w:color="auto"/>
            </w:tcBorders>
            <w:hideMark/>
          </w:tcPr>
          <w:p w14:paraId="7ADFBC62"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VARCHAR2</w:t>
            </w:r>
          </w:p>
        </w:tc>
        <w:tc>
          <w:tcPr>
            <w:tcW w:w="1424" w:type="dxa"/>
            <w:tcBorders>
              <w:top w:val="single" w:sz="8" w:space="0" w:color="auto"/>
              <w:left w:val="single" w:sz="8" w:space="0" w:color="auto"/>
              <w:bottom w:val="single" w:sz="8" w:space="0" w:color="auto"/>
              <w:right w:val="single" w:sz="8" w:space="0" w:color="auto"/>
            </w:tcBorders>
            <w:hideMark/>
          </w:tcPr>
          <w:p w14:paraId="744AFECC"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2</w:t>
            </w:r>
          </w:p>
        </w:tc>
      </w:tr>
      <w:tr w:rsidR="000E4146" w:rsidRPr="000E4146" w14:paraId="7B547004" w14:textId="77777777" w:rsidTr="000E4146">
        <w:trPr>
          <w:trHeight w:val="276"/>
        </w:trPr>
        <w:tc>
          <w:tcPr>
            <w:tcW w:w="2660" w:type="dxa"/>
            <w:tcBorders>
              <w:top w:val="single" w:sz="8" w:space="0" w:color="auto"/>
              <w:left w:val="single" w:sz="8" w:space="0" w:color="auto"/>
              <w:bottom w:val="single" w:sz="8" w:space="0" w:color="auto"/>
              <w:right w:val="single" w:sz="8" w:space="0" w:color="auto"/>
            </w:tcBorders>
            <w:noWrap/>
            <w:hideMark/>
          </w:tcPr>
          <w:p w14:paraId="2050C331"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VICNAMES_STATUS</w:t>
            </w:r>
          </w:p>
        </w:tc>
        <w:tc>
          <w:tcPr>
            <w:tcW w:w="3526" w:type="dxa"/>
            <w:tcBorders>
              <w:top w:val="single" w:sz="8" w:space="0" w:color="auto"/>
              <w:left w:val="single" w:sz="8" w:space="0" w:color="auto"/>
              <w:bottom w:val="single" w:sz="8" w:space="0" w:color="auto"/>
              <w:right w:val="single" w:sz="8" w:space="0" w:color="auto"/>
            </w:tcBorders>
            <w:hideMark/>
          </w:tcPr>
          <w:p w14:paraId="555CE892"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 xml:space="preserve">Short name of the </w:t>
            </w:r>
            <w:proofErr w:type="spellStart"/>
            <w:r w:rsidRPr="000E4146">
              <w:rPr>
                <w:rFonts w:cstheme="minorHAnsi"/>
                <w:color w:val="auto"/>
                <w:lang w:eastAsia="en-US"/>
              </w:rPr>
              <w:t>Vicnames</w:t>
            </w:r>
            <w:proofErr w:type="spellEnd"/>
            <w:r w:rsidRPr="000E4146">
              <w:rPr>
                <w:rFonts w:cstheme="minorHAnsi"/>
                <w:color w:val="auto"/>
                <w:lang w:eastAsia="en-US"/>
              </w:rPr>
              <w:t xml:space="preserve"> Status</w:t>
            </w:r>
          </w:p>
        </w:tc>
        <w:tc>
          <w:tcPr>
            <w:tcW w:w="1424" w:type="dxa"/>
            <w:tcBorders>
              <w:top w:val="single" w:sz="8" w:space="0" w:color="auto"/>
              <w:left w:val="single" w:sz="8" w:space="0" w:color="auto"/>
              <w:bottom w:val="single" w:sz="8" w:space="0" w:color="auto"/>
              <w:right w:val="single" w:sz="8" w:space="0" w:color="auto"/>
            </w:tcBorders>
            <w:hideMark/>
          </w:tcPr>
          <w:p w14:paraId="68530499"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VARCHAR2</w:t>
            </w:r>
          </w:p>
        </w:tc>
        <w:tc>
          <w:tcPr>
            <w:tcW w:w="1424" w:type="dxa"/>
            <w:tcBorders>
              <w:top w:val="single" w:sz="8" w:space="0" w:color="auto"/>
              <w:left w:val="single" w:sz="8" w:space="0" w:color="auto"/>
              <w:bottom w:val="single" w:sz="8" w:space="0" w:color="auto"/>
              <w:right w:val="single" w:sz="8" w:space="0" w:color="auto"/>
            </w:tcBorders>
            <w:hideMark/>
          </w:tcPr>
          <w:p w14:paraId="53E4606F"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26</w:t>
            </w:r>
          </w:p>
        </w:tc>
      </w:tr>
      <w:tr w:rsidR="000E4146" w:rsidRPr="000E4146" w14:paraId="301E1C30" w14:textId="77777777" w:rsidTr="000E4146">
        <w:trPr>
          <w:trHeight w:val="276"/>
        </w:trPr>
        <w:tc>
          <w:tcPr>
            <w:tcW w:w="2660" w:type="dxa"/>
            <w:tcBorders>
              <w:top w:val="single" w:sz="8" w:space="0" w:color="auto"/>
              <w:left w:val="single" w:sz="8" w:space="0" w:color="auto"/>
              <w:bottom w:val="single" w:sz="8" w:space="0" w:color="auto"/>
              <w:right w:val="single" w:sz="8" w:space="0" w:color="auto"/>
            </w:tcBorders>
            <w:noWrap/>
            <w:hideMark/>
          </w:tcPr>
          <w:p w14:paraId="715A46A8"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DESCRIPTION</w:t>
            </w:r>
          </w:p>
        </w:tc>
        <w:tc>
          <w:tcPr>
            <w:tcW w:w="3526" w:type="dxa"/>
            <w:tcBorders>
              <w:top w:val="single" w:sz="8" w:space="0" w:color="auto"/>
              <w:left w:val="single" w:sz="8" w:space="0" w:color="auto"/>
              <w:bottom w:val="single" w:sz="8" w:space="0" w:color="auto"/>
              <w:right w:val="single" w:sz="8" w:space="0" w:color="auto"/>
            </w:tcBorders>
            <w:hideMark/>
          </w:tcPr>
          <w:p w14:paraId="2F5588F4"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Description</w:t>
            </w:r>
          </w:p>
        </w:tc>
        <w:tc>
          <w:tcPr>
            <w:tcW w:w="1424" w:type="dxa"/>
            <w:tcBorders>
              <w:top w:val="single" w:sz="8" w:space="0" w:color="auto"/>
              <w:left w:val="single" w:sz="8" w:space="0" w:color="auto"/>
              <w:bottom w:val="single" w:sz="8" w:space="0" w:color="auto"/>
              <w:right w:val="single" w:sz="8" w:space="0" w:color="auto"/>
            </w:tcBorders>
            <w:hideMark/>
          </w:tcPr>
          <w:p w14:paraId="7F73BE18"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VARCHAR2</w:t>
            </w:r>
          </w:p>
        </w:tc>
        <w:tc>
          <w:tcPr>
            <w:tcW w:w="1424" w:type="dxa"/>
            <w:tcBorders>
              <w:top w:val="single" w:sz="8" w:space="0" w:color="auto"/>
              <w:left w:val="single" w:sz="8" w:space="0" w:color="auto"/>
              <w:bottom w:val="single" w:sz="8" w:space="0" w:color="auto"/>
              <w:right w:val="single" w:sz="8" w:space="0" w:color="auto"/>
            </w:tcBorders>
            <w:hideMark/>
          </w:tcPr>
          <w:p w14:paraId="1650AD89"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200</w:t>
            </w:r>
          </w:p>
        </w:tc>
      </w:tr>
      <w:tr w:rsidR="000E4146" w:rsidRPr="000E4146" w14:paraId="3C3CAB6A" w14:textId="77777777" w:rsidTr="000E4146">
        <w:trPr>
          <w:trHeight w:val="276"/>
        </w:trPr>
        <w:tc>
          <w:tcPr>
            <w:tcW w:w="2660" w:type="dxa"/>
            <w:tcBorders>
              <w:top w:val="single" w:sz="8" w:space="0" w:color="auto"/>
              <w:left w:val="single" w:sz="8" w:space="0" w:color="auto"/>
              <w:bottom w:val="single" w:sz="8" w:space="0" w:color="auto"/>
              <w:right w:val="single" w:sz="8" w:space="0" w:color="auto"/>
            </w:tcBorders>
            <w:noWrap/>
            <w:hideMark/>
          </w:tcPr>
          <w:p w14:paraId="0E2C38DA"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UFI</w:t>
            </w:r>
          </w:p>
        </w:tc>
        <w:tc>
          <w:tcPr>
            <w:tcW w:w="3526" w:type="dxa"/>
            <w:tcBorders>
              <w:top w:val="single" w:sz="8" w:space="0" w:color="auto"/>
              <w:left w:val="single" w:sz="8" w:space="0" w:color="auto"/>
              <w:bottom w:val="single" w:sz="8" w:space="0" w:color="auto"/>
              <w:right w:val="single" w:sz="8" w:space="0" w:color="auto"/>
            </w:tcBorders>
            <w:hideMark/>
          </w:tcPr>
          <w:p w14:paraId="518DCDC0"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Unique Feature Identifier</w:t>
            </w:r>
          </w:p>
        </w:tc>
        <w:tc>
          <w:tcPr>
            <w:tcW w:w="1424" w:type="dxa"/>
            <w:tcBorders>
              <w:top w:val="single" w:sz="8" w:space="0" w:color="auto"/>
              <w:left w:val="single" w:sz="8" w:space="0" w:color="auto"/>
              <w:bottom w:val="single" w:sz="8" w:space="0" w:color="auto"/>
              <w:right w:val="single" w:sz="8" w:space="0" w:color="auto"/>
            </w:tcBorders>
            <w:hideMark/>
          </w:tcPr>
          <w:p w14:paraId="481B0E53"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NUMBER</w:t>
            </w:r>
          </w:p>
        </w:tc>
        <w:tc>
          <w:tcPr>
            <w:tcW w:w="1424" w:type="dxa"/>
            <w:tcBorders>
              <w:top w:val="single" w:sz="8" w:space="0" w:color="auto"/>
              <w:left w:val="single" w:sz="8" w:space="0" w:color="auto"/>
              <w:bottom w:val="single" w:sz="8" w:space="0" w:color="auto"/>
              <w:right w:val="single" w:sz="8" w:space="0" w:color="auto"/>
            </w:tcBorders>
            <w:hideMark/>
          </w:tcPr>
          <w:p w14:paraId="51015C3F"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22</w:t>
            </w:r>
          </w:p>
        </w:tc>
      </w:tr>
      <w:tr w:rsidR="000E4146" w:rsidRPr="000E4146" w14:paraId="6FDC4053" w14:textId="77777777" w:rsidTr="000E4146">
        <w:trPr>
          <w:trHeight w:val="276"/>
        </w:trPr>
        <w:tc>
          <w:tcPr>
            <w:tcW w:w="2660" w:type="dxa"/>
            <w:tcBorders>
              <w:top w:val="single" w:sz="8" w:space="0" w:color="auto"/>
              <w:left w:val="single" w:sz="8" w:space="0" w:color="auto"/>
              <w:bottom w:val="single" w:sz="8" w:space="0" w:color="auto"/>
              <w:right w:val="single" w:sz="8" w:space="0" w:color="auto"/>
            </w:tcBorders>
            <w:noWrap/>
            <w:hideMark/>
          </w:tcPr>
          <w:p w14:paraId="7E88C2C4"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UFI_CREATED</w:t>
            </w:r>
          </w:p>
        </w:tc>
        <w:tc>
          <w:tcPr>
            <w:tcW w:w="3526" w:type="dxa"/>
            <w:tcBorders>
              <w:top w:val="single" w:sz="8" w:space="0" w:color="auto"/>
              <w:left w:val="single" w:sz="8" w:space="0" w:color="auto"/>
              <w:bottom w:val="single" w:sz="8" w:space="0" w:color="auto"/>
              <w:right w:val="single" w:sz="8" w:space="0" w:color="auto"/>
            </w:tcBorders>
            <w:hideMark/>
          </w:tcPr>
          <w:p w14:paraId="5FA4E16C"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Creation date of the Unique Feature Identifier</w:t>
            </w:r>
          </w:p>
        </w:tc>
        <w:tc>
          <w:tcPr>
            <w:tcW w:w="1424" w:type="dxa"/>
            <w:tcBorders>
              <w:top w:val="single" w:sz="8" w:space="0" w:color="auto"/>
              <w:left w:val="single" w:sz="8" w:space="0" w:color="auto"/>
              <w:bottom w:val="single" w:sz="8" w:space="0" w:color="auto"/>
              <w:right w:val="single" w:sz="8" w:space="0" w:color="auto"/>
            </w:tcBorders>
            <w:hideMark/>
          </w:tcPr>
          <w:p w14:paraId="5368CE9D"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DATE</w:t>
            </w:r>
          </w:p>
        </w:tc>
        <w:tc>
          <w:tcPr>
            <w:tcW w:w="1424" w:type="dxa"/>
            <w:tcBorders>
              <w:top w:val="single" w:sz="8" w:space="0" w:color="auto"/>
              <w:left w:val="single" w:sz="8" w:space="0" w:color="auto"/>
              <w:bottom w:val="single" w:sz="8" w:space="0" w:color="auto"/>
              <w:right w:val="single" w:sz="8" w:space="0" w:color="auto"/>
            </w:tcBorders>
            <w:hideMark/>
          </w:tcPr>
          <w:p w14:paraId="76CB49D4"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7</w:t>
            </w:r>
          </w:p>
        </w:tc>
      </w:tr>
    </w:tbl>
    <w:p w14:paraId="6F9CA929" w14:textId="77777777" w:rsidR="000E4146" w:rsidRPr="000E4146" w:rsidRDefault="000E4146" w:rsidP="000E4146">
      <w:pPr>
        <w:spacing w:before="60"/>
        <w:jc w:val="both"/>
        <w:rPr>
          <w:rFonts w:cstheme="minorHAnsi"/>
          <w:snapToGrid w:val="0"/>
          <w:color w:val="auto"/>
          <w:lang w:val="en-US" w:eastAsia="en-US"/>
        </w:rPr>
      </w:pPr>
    </w:p>
    <w:p w14:paraId="68127138" w14:textId="77777777" w:rsidR="000E4146" w:rsidRPr="000E4146" w:rsidRDefault="000E4146" w:rsidP="000E4146">
      <w:pPr>
        <w:spacing w:before="60"/>
        <w:jc w:val="both"/>
        <w:rPr>
          <w:rFonts w:cstheme="minorHAnsi"/>
          <w:snapToGrid w:val="0"/>
          <w:color w:val="auto"/>
          <w:lang w:val="en-US" w:eastAsia="en-US"/>
        </w:rPr>
      </w:pPr>
    </w:p>
    <w:p w14:paraId="268E5DC4" w14:textId="77777777" w:rsidR="000E4146" w:rsidRPr="000E4146" w:rsidRDefault="000E4146" w:rsidP="000E4146">
      <w:pPr>
        <w:spacing w:line="240" w:lineRule="auto"/>
        <w:rPr>
          <w:rFonts w:cstheme="minorHAnsi"/>
          <w:snapToGrid w:val="0"/>
          <w:color w:val="auto"/>
          <w:lang w:val="en-US" w:eastAsia="en-US"/>
        </w:rPr>
      </w:pPr>
      <w:r w:rsidRPr="000E4146">
        <w:rPr>
          <w:rFonts w:cstheme="minorHAnsi"/>
          <w:snapToGrid w:val="0"/>
          <w:color w:val="auto"/>
          <w:lang w:val="en-US" w:eastAsia="en-US"/>
        </w:rPr>
        <w:br w:type="page"/>
      </w:r>
    </w:p>
    <w:p w14:paraId="3EAFFBAC" w14:textId="77777777" w:rsidR="000E4146" w:rsidRPr="000E4146" w:rsidRDefault="000E4146" w:rsidP="000E4146">
      <w:pPr>
        <w:spacing w:before="60"/>
        <w:jc w:val="both"/>
        <w:rPr>
          <w:rFonts w:cstheme="minorHAnsi"/>
          <w:snapToGrid w:val="0"/>
          <w:color w:val="auto"/>
          <w:lang w:val="en-US" w:eastAsia="en-US"/>
        </w:rPr>
      </w:pPr>
    </w:p>
    <w:p w14:paraId="0056DCAA" w14:textId="77777777" w:rsidR="000E4146" w:rsidRPr="000E4146" w:rsidRDefault="000E4146" w:rsidP="000E4146">
      <w:pPr>
        <w:spacing w:line="240" w:lineRule="auto"/>
        <w:rPr>
          <w:rFonts w:cstheme="minorHAnsi"/>
          <w:b/>
          <w:bCs/>
          <w:color w:val="auto"/>
          <w:lang w:eastAsia="en-US"/>
        </w:rPr>
      </w:pPr>
      <w:r w:rsidRPr="000E4146">
        <w:rPr>
          <w:rFonts w:cstheme="minorHAnsi"/>
          <w:b/>
          <w:color w:val="auto"/>
          <w:lang w:eastAsia="en-US"/>
        </w:rPr>
        <w:t>TABLE: - FT_FEATURE_PARENT</w:t>
      </w:r>
    </w:p>
    <w:tbl>
      <w:tblPr>
        <w:tblW w:w="94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519"/>
        <w:gridCol w:w="2879"/>
        <w:gridCol w:w="1440"/>
        <w:gridCol w:w="1717"/>
        <w:gridCol w:w="910"/>
      </w:tblGrid>
      <w:tr w:rsidR="000E4146" w:rsidRPr="000E4146" w14:paraId="4E7B9D4F" w14:textId="77777777" w:rsidTr="000E4146">
        <w:trPr>
          <w:trHeight w:val="356"/>
        </w:trPr>
        <w:tc>
          <w:tcPr>
            <w:tcW w:w="9468" w:type="dxa"/>
            <w:gridSpan w:val="5"/>
            <w:tcBorders>
              <w:top w:val="single" w:sz="8" w:space="0" w:color="auto"/>
              <w:left w:val="single" w:sz="8" w:space="0" w:color="auto"/>
              <w:bottom w:val="single" w:sz="8" w:space="0" w:color="auto"/>
              <w:right w:val="single" w:sz="8" w:space="0" w:color="auto"/>
            </w:tcBorders>
            <w:noWrap/>
          </w:tcPr>
          <w:p w14:paraId="1F5C1DCE" w14:textId="77777777" w:rsidR="000E4146" w:rsidRPr="000E4146" w:rsidRDefault="000E4146" w:rsidP="000E4146">
            <w:pPr>
              <w:spacing w:line="240" w:lineRule="auto"/>
              <w:rPr>
                <w:rFonts w:cstheme="minorHAnsi"/>
                <w:b/>
                <w:bCs/>
                <w:color w:val="auto"/>
                <w:lang w:eastAsia="en-US"/>
              </w:rPr>
            </w:pPr>
          </w:p>
          <w:p w14:paraId="2BF03C95" w14:textId="77777777" w:rsidR="000E4146" w:rsidRPr="000E4146" w:rsidRDefault="000E4146" w:rsidP="000E4146">
            <w:pPr>
              <w:spacing w:line="240" w:lineRule="auto"/>
              <w:rPr>
                <w:rFonts w:cstheme="minorHAnsi"/>
                <w:bCs/>
                <w:color w:val="auto"/>
                <w:lang w:eastAsia="en-US"/>
              </w:rPr>
            </w:pPr>
            <w:r w:rsidRPr="000E4146">
              <w:rPr>
                <w:rFonts w:cstheme="minorHAnsi"/>
                <w:bCs/>
                <w:color w:val="auto"/>
                <w:lang w:eastAsia="en-US"/>
              </w:rPr>
              <w:t>This table describes the parent / child relationship between features or sub-features in the Vicmap Features of Interest tables.</w:t>
            </w:r>
          </w:p>
          <w:p w14:paraId="3A50F2B3" w14:textId="77777777" w:rsidR="000E4146" w:rsidRPr="000E4146" w:rsidRDefault="000E4146" w:rsidP="000E4146">
            <w:pPr>
              <w:spacing w:line="240" w:lineRule="auto"/>
              <w:rPr>
                <w:rFonts w:cstheme="minorHAnsi"/>
                <w:color w:val="auto"/>
                <w:lang w:eastAsia="en-US"/>
              </w:rPr>
            </w:pPr>
          </w:p>
        </w:tc>
      </w:tr>
      <w:tr w:rsidR="000E4146" w:rsidRPr="000E4146" w14:paraId="66140169" w14:textId="77777777" w:rsidTr="000E4146">
        <w:trPr>
          <w:trHeight w:val="276"/>
        </w:trPr>
        <w:tc>
          <w:tcPr>
            <w:tcW w:w="2520" w:type="dxa"/>
            <w:tcBorders>
              <w:top w:val="single" w:sz="8" w:space="0" w:color="auto"/>
              <w:left w:val="single" w:sz="8" w:space="0" w:color="auto"/>
              <w:bottom w:val="single" w:sz="8" w:space="0" w:color="auto"/>
              <w:right w:val="single" w:sz="8" w:space="0" w:color="auto"/>
            </w:tcBorders>
            <w:noWrap/>
            <w:hideMark/>
          </w:tcPr>
          <w:p w14:paraId="774EC932"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Column</w:t>
            </w:r>
          </w:p>
        </w:tc>
        <w:tc>
          <w:tcPr>
            <w:tcW w:w="2880" w:type="dxa"/>
            <w:tcBorders>
              <w:top w:val="single" w:sz="8" w:space="0" w:color="auto"/>
              <w:left w:val="single" w:sz="8" w:space="0" w:color="auto"/>
              <w:bottom w:val="single" w:sz="8" w:space="0" w:color="auto"/>
              <w:right w:val="single" w:sz="8" w:space="0" w:color="auto"/>
            </w:tcBorders>
            <w:hideMark/>
          </w:tcPr>
          <w:p w14:paraId="248979C7"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Description</w:t>
            </w:r>
          </w:p>
        </w:tc>
        <w:tc>
          <w:tcPr>
            <w:tcW w:w="1440" w:type="dxa"/>
            <w:tcBorders>
              <w:top w:val="single" w:sz="8" w:space="0" w:color="auto"/>
              <w:left w:val="single" w:sz="8" w:space="0" w:color="auto"/>
              <w:bottom w:val="single" w:sz="8" w:space="0" w:color="auto"/>
              <w:right w:val="single" w:sz="8" w:space="0" w:color="auto"/>
            </w:tcBorders>
            <w:hideMark/>
          </w:tcPr>
          <w:p w14:paraId="49118F73"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Mandatory</w:t>
            </w:r>
          </w:p>
        </w:tc>
        <w:tc>
          <w:tcPr>
            <w:tcW w:w="1718" w:type="dxa"/>
            <w:tcBorders>
              <w:top w:val="single" w:sz="8" w:space="0" w:color="auto"/>
              <w:left w:val="single" w:sz="8" w:space="0" w:color="auto"/>
              <w:bottom w:val="single" w:sz="8" w:space="0" w:color="auto"/>
              <w:right w:val="single" w:sz="8" w:space="0" w:color="auto"/>
            </w:tcBorders>
            <w:hideMark/>
          </w:tcPr>
          <w:p w14:paraId="41B9058B"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Type</w:t>
            </w:r>
          </w:p>
        </w:tc>
        <w:tc>
          <w:tcPr>
            <w:tcW w:w="910" w:type="dxa"/>
            <w:tcBorders>
              <w:top w:val="single" w:sz="8" w:space="0" w:color="auto"/>
              <w:left w:val="single" w:sz="8" w:space="0" w:color="auto"/>
              <w:bottom w:val="single" w:sz="8" w:space="0" w:color="auto"/>
              <w:right w:val="single" w:sz="8" w:space="0" w:color="auto"/>
            </w:tcBorders>
            <w:hideMark/>
          </w:tcPr>
          <w:p w14:paraId="72168C5F" w14:textId="77777777" w:rsidR="000E4146" w:rsidRPr="000E4146" w:rsidRDefault="000E4146" w:rsidP="000E4146">
            <w:pPr>
              <w:spacing w:before="120" w:line="240" w:lineRule="auto"/>
              <w:rPr>
                <w:rFonts w:cstheme="minorHAnsi"/>
                <w:color w:val="auto"/>
                <w:lang w:eastAsia="en-US"/>
              </w:rPr>
            </w:pPr>
            <w:r w:rsidRPr="000E4146">
              <w:rPr>
                <w:rFonts w:cstheme="minorHAnsi"/>
                <w:bCs/>
                <w:color w:val="auto"/>
                <w:lang w:eastAsia="en-US"/>
              </w:rPr>
              <w:t>Length</w:t>
            </w:r>
          </w:p>
        </w:tc>
      </w:tr>
      <w:tr w:rsidR="000E4146" w:rsidRPr="000E4146" w14:paraId="1CBBB215" w14:textId="77777777" w:rsidTr="000E4146">
        <w:trPr>
          <w:trHeight w:val="276"/>
        </w:trPr>
        <w:tc>
          <w:tcPr>
            <w:tcW w:w="2520" w:type="dxa"/>
            <w:tcBorders>
              <w:top w:val="single" w:sz="8" w:space="0" w:color="auto"/>
              <w:left w:val="single" w:sz="8" w:space="0" w:color="auto"/>
              <w:bottom w:val="single" w:sz="8" w:space="0" w:color="auto"/>
              <w:right w:val="single" w:sz="8" w:space="0" w:color="auto"/>
            </w:tcBorders>
            <w:noWrap/>
            <w:hideMark/>
          </w:tcPr>
          <w:p w14:paraId="2886FE60"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UFI</w:t>
            </w:r>
          </w:p>
        </w:tc>
        <w:tc>
          <w:tcPr>
            <w:tcW w:w="2880" w:type="dxa"/>
            <w:tcBorders>
              <w:top w:val="single" w:sz="8" w:space="0" w:color="auto"/>
              <w:left w:val="single" w:sz="8" w:space="0" w:color="auto"/>
              <w:bottom w:val="single" w:sz="8" w:space="0" w:color="auto"/>
              <w:right w:val="single" w:sz="8" w:space="0" w:color="auto"/>
            </w:tcBorders>
            <w:hideMark/>
          </w:tcPr>
          <w:p w14:paraId="5DD96B8F"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Unique Feature Identifier</w:t>
            </w:r>
          </w:p>
        </w:tc>
        <w:tc>
          <w:tcPr>
            <w:tcW w:w="1440" w:type="dxa"/>
            <w:tcBorders>
              <w:top w:val="single" w:sz="8" w:space="0" w:color="auto"/>
              <w:left w:val="single" w:sz="8" w:space="0" w:color="auto"/>
              <w:bottom w:val="single" w:sz="8" w:space="0" w:color="auto"/>
              <w:right w:val="single" w:sz="8" w:space="0" w:color="auto"/>
            </w:tcBorders>
            <w:hideMark/>
          </w:tcPr>
          <w:p w14:paraId="7900401C"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Y</w:t>
            </w:r>
          </w:p>
        </w:tc>
        <w:tc>
          <w:tcPr>
            <w:tcW w:w="1718" w:type="dxa"/>
            <w:tcBorders>
              <w:top w:val="single" w:sz="8" w:space="0" w:color="auto"/>
              <w:left w:val="single" w:sz="8" w:space="0" w:color="auto"/>
              <w:bottom w:val="single" w:sz="8" w:space="0" w:color="auto"/>
              <w:right w:val="single" w:sz="8" w:space="0" w:color="auto"/>
            </w:tcBorders>
            <w:hideMark/>
          </w:tcPr>
          <w:p w14:paraId="19A87958"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NUMBER</w:t>
            </w:r>
          </w:p>
        </w:tc>
        <w:tc>
          <w:tcPr>
            <w:tcW w:w="910" w:type="dxa"/>
            <w:tcBorders>
              <w:top w:val="single" w:sz="8" w:space="0" w:color="auto"/>
              <w:left w:val="single" w:sz="8" w:space="0" w:color="auto"/>
              <w:bottom w:val="single" w:sz="8" w:space="0" w:color="auto"/>
              <w:right w:val="single" w:sz="8" w:space="0" w:color="auto"/>
            </w:tcBorders>
            <w:hideMark/>
          </w:tcPr>
          <w:p w14:paraId="6F43F284"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22</w:t>
            </w:r>
          </w:p>
        </w:tc>
      </w:tr>
      <w:tr w:rsidR="000E4146" w:rsidRPr="000E4146" w14:paraId="6E9B2DFF" w14:textId="77777777" w:rsidTr="000E4146">
        <w:trPr>
          <w:trHeight w:val="276"/>
        </w:trPr>
        <w:tc>
          <w:tcPr>
            <w:tcW w:w="2520" w:type="dxa"/>
            <w:tcBorders>
              <w:top w:val="single" w:sz="8" w:space="0" w:color="auto"/>
              <w:left w:val="single" w:sz="8" w:space="0" w:color="auto"/>
              <w:bottom w:val="single" w:sz="8" w:space="0" w:color="auto"/>
              <w:right w:val="single" w:sz="8" w:space="0" w:color="auto"/>
            </w:tcBorders>
            <w:noWrap/>
            <w:hideMark/>
          </w:tcPr>
          <w:p w14:paraId="67AB9A55"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FEATURE_TYPE</w:t>
            </w:r>
          </w:p>
        </w:tc>
        <w:tc>
          <w:tcPr>
            <w:tcW w:w="2880" w:type="dxa"/>
            <w:tcBorders>
              <w:top w:val="single" w:sz="8" w:space="0" w:color="auto"/>
              <w:left w:val="single" w:sz="8" w:space="0" w:color="auto"/>
              <w:bottom w:val="single" w:sz="8" w:space="0" w:color="auto"/>
              <w:right w:val="single" w:sz="8" w:space="0" w:color="auto"/>
            </w:tcBorders>
            <w:hideMark/>
          </w:tcPr>
          <w:p w14:paraId="3D4C8C64" w14:textId="77777777" w:rsidR="000E4146" w:rsidRPr="000E4146" w:rsidRDefault="000E4146" w:rsidP="000E4146">
            <w:pPr>
              <w:spacing w:before="120" w:line="240" w:lineRule="auto"/>
              <w:rPr>
                <w:rFonts w:cstheme="minorHAnsi"/>
                <w:color w:val="auto"/>
                <w:lang w:eastAsia="en-US"/>
              </w:rPr>
            </w:pPr>
            <w:proofErr w:type="spellStart"/>
            <w:r w:rsidRPr="000E4146">
              <w:rPr>
                <w:rFonts w:cstheme="minorHAnsi"/>
                <w:color w:val="auto"/>
                <w:lang w:eastAsia="en-US"/>
              </w:rPr>
              <w:t>Feature_Type</w:t>
            </w:r>
            <w:proofErr w:type="spellEnd"/>
            <w:r w:rsidRPr="000E4146">
              <w:rPr>
                <w:rFonts w:cstheme="minorHAnsi"/>
                <w:color w:val="auto"/>
                <w:lang w:eastAsia="en-US"/>
              </w:rPr>
              <w:t xml:space="preserve"> Code</w:t>
            </w:r>
          </w:p>
        </w:tc>
        <w:tc>
          <w:tcPr>
            <w:tcW w:w="1440" w:type="dxa"/>
            <w:tcBorders>
              <w:top w:val="single" w:sz="8" w:space="0" w:color="auto"/>
              <w:left w:val="single" w:sz="8" w:space="0" w:color="auto"/>
              <w:bottom w:val="single" w:sz="8" w:space="0" w:color="auto"/>
              <w:right w:val="single" w:sz="8" w:space="0" w:color="auto"/>
            </w:tcBorders>
            <w:hideMark/>
          </w:tcPr>
          <w:p w14:paraId="3CB2A62E"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N</w:t>
            </w:r>
          </w:p>
        </w:tc>
        <w:tc>
          <w:tcPr>
            <w:tcW w:w="1718" w:type="dxa"/>
            <w:tcBorders>
              <w:top w:val="single" w:sz="8" w:space="0" w:color="auto"/>
              <w:left w:val="single" w:sz="8" w:space="0" w:color="auto"/>
              <w:bottom w:val="single" w:sz="8" w:space="0" w:color="auto"/>
              <w:right w:val="single" w:sz="8" w:space="0" w:color="auto"/>
            </w:tcBorders>
            <w:hideMark/>
          </w:tcPr>
          <w:p w14:paraId="2C9E01FD"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VARCHAR2</w:t>
            </w:r>
          </w:p>
        </w:tc>
        <w:tc>
          <w:tcPr>
            <w:tcW w:w="910" w:type="dxa"/>
            <w:tcBorders>
              <w:top w:val="single" w:sz="8" w:space="0" w:color="auto"/>
              <w:left w:val="single" w:sz="8" w:space="0" w:color="auto"/>
              <w:bottom w:val="single" w:sz="8" w:space="0" w:color="auto"/>
              <w:right w:val="single" w:sz="8" w:space="0" w:color="auto"/>
            </w:tcBorders>
            <w:hideMark/>
          </w:tcPr>
          <w:p w14:paraId="44BF0121"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30</w:t>
            </w:r>
          </w:p>
        </w:tc>
      </w:tr>
      <w:tr w:rsidR="000E4146" w:rsidRPr="000E4146" w14:paraId="6382E6F9" w14:textId="77777777" w:rsidTr="000E4146">
        <w:trPr>
          <w:trHeight w:val="276"/>
        </w:trPr>
        <w:tc>
          <w:tcPr>
            <w:tcW w:w="2520" w:type="dxa"/>
            <w:tcBorders>
              <w:top w:val="single" w:sz="8" w:space="0" w:color="auto"/>
              <w:left w:val="single" w:sz="8" w:space="0" w:color="auto"/>
              <w:bottom w:val="single" w:sz="8" w:space="0" w:color="auto"/>
              <w:right w:val="single" w:sz="8" w:space="0" w:color="auto"/>
            </w:tcBorders>
            <w:noWrap/>
            <w:hideMark/>
          </w:tcPr>
          <w:p w14:paraId="524075C3"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FEATURE_SUBTYPE</w:t>
            </w:r>
          </w:p>
        </w:tc>
        <w:tc>
          <w:tcPr>
            <w:tcW w:w="2880" w:type="dxa"/>
            <w:tcBorders>
              <w:top w:val="single" w:sz="8" w:space="0" w:color="auto"/>
              <w:left w:val="single" w:sz="8" w:space="0" w:color="auto"/>
              <w:bottom w:val="single" w:sz="8" w:space="0" w:color="auto"/>
              <w:right w:val="single" w:sz="8" w:space="0" w:color="auto"/>
            </w:tcBorders>
            <w:hideMark/>
          </w:tcPr>
          <w:p w14:paraId="0DF2A9DC"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 xml:space="preserve">Subtype of the </w:t>
            </w:r>
            <w:proofErr w:type="spellStart"/>
            <w:r w:rsidRPr="000E4146">
              <w:rPr>
                <w:rFonts w:cstheme="minorHAnsi"/>
                <w:color w:val="auto"/>
                <w:lang w:eastAsia="en-US"/>
              </w:rPr>
              <w:t>Feature_Type</w:t>
            </w:r>
            <w:proofErr w:type="spellEnd"/>
          </w:p>
        </w:tc>
        <w:tc>
          <w:tcPr>
            <w:tcW w:w="1440" w:type="dxa"/>
            <w:tcBorders>
              <w:top w:val="single" w:sz="8" w:space="0" w:color="auto"/>
              <w:left w:val="single" w:sz="8" w:space="0" w:color="auto"/>
              <w:bottom w:val="single" w:sz="8" w:space="0" w:color="auto"/>
              <w:right w:val="single" w:sz="8" w:space="0" w:color="auto"/>
            </w:tcBorders>
            <w:hideMark/>
          </w:tcPr>
          <w:p w14:paraId="316B259B"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N</w:t>
            </w:r>
          </w:p>
        </w:tc>
        <w:tc>
          <w:tcPr>
            <w:tcW w:w="1718" w:type="dxa"/>
            <w:tcBorders>
              <w:top w:val="single" w:sz="8" w:space="0" w:color="auto"/>
              <w:left w:val="single" w:sz="8" w:space="0" w:color="auto"/>
              <w:bottom w:val="single" w:sz="8" w:space="0" w:color="auto"/>
              <w:right w:val="single" w:sz="8" w:space="0" w:color="auto"/>
            </w:tcBorders>
            <w:hideMark/>
          </w:tcPr>
          <w:p w14:paraId="768E6620"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VARCHAR2</w:t>
            </w:r>
          </w:p>
        </w:tc>
        <w:tc>
          <w:tcPr>
            <w:tcW w:w="910" w:type="dxa"/>
            <w:tcBorders>
              <w:top w:val="single" w:sz="8" w:space="0" w:color="auto"/>
              <w:left w:val="single" w:sz="8" w:space="0" w:color="auto"/>
              <w:bottom w:val="single" w:sz="8" w:space="0" w:color="auto"/>
              <w:right w:val="single" w:sz="8" w:space="0" w:color="auto"/>
            </w:tcBorders>
            <w:hideMark/>
          </w:tcPr>
          <w:p w14:paraId="4FF0CA04"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30</w:t>
            </w:r>
          </w:p>
        </w:tc>
      </w:tr>
      <w:tr w:rsidR="000E4146" w:rsidRPr="000E4146" w14:paraId="3BFEF106" w14:textId="77777777" w:rsidTr="000E4146">
        <w:trPr>
          <w:trHeight w:val="276"/>
        </w:trPr>
        <w:tc>
          <w:tcPr>
            <w:tcW w:w="2520" w:type="dxa"/>
            <w:tcBorders>
              <w:top w:val="single" w:sz="8" w:space="0" w:color="auto"/>
              <w:left w:val="single" w:sz="8" w:space="0" w:color="auto"/>
              <w:bottom w:val="single" w:sz="8" w:space="0" w:color="auto"/>
              <w:right w:val="single" w:sz="8" w:space="0" w:color="auto"/>
            </w:tcBorders>
            <w:noWrap/>
            <w:hideMark/>
          </w:tcPr>
          <w:p w14:paraId="2FE3D166"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METHOD</w:t>
            </w:r>
          </w:p>
        </w:tc>
        <w:tc>
          <w:tcPr>
            <w:tcW w:w="2880" w:type="dxa"/>
            <w:tcBorders>
              <w:top w:val="single" w:sz="8" w:space="0" w:color="auto"/>
              <w:left w:val="single" w:sz="8" w:space="0" w:color="auto"/>
              <w:bottom w:val="single" w:sz="8" w:space="0" w:color="auto"/>
              <w:right w:val="single" w:sz="8" w:space="0" w:color="auto"/>
            </w:tcBorders>
            <w:hideMark/>
          </w:tcPr>
          <w:p w14:paraId="51E501F5"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Default polygon/Default point/Defined</w:t>
            </w:r>
          </w:p>
        </w:tc>
        <w:tc>
          <w:tcPr>
            <w:tcW w:w="1440" w:type="dxa"/>
            <w:tcBorders>
              <w:top w:val="single" w:sz="8" w:space="0" w:color="auto"/>
              <w:left w:val="single" w:sz="8" w:space="0" w:color="auto"/>
              <w:bottom w:val="single" w:sz="8" w:space="0" w:color="auto"/>
              <w:right w:val="single" w:sz="8" w:space="0" w:color="auto"/>
            </w:tcBorders>
            <w:hideMark/>
          </w:tcPr>
          <w:p w14:paraId="5988EDEB"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Y</w:t>
            </w:r>
          </w:p>
        </w:tc>
        <w:tc>
          <w:tcPr>
            <w:tcW w:w="1718" w:type="dxa"/>
            <w:tcBorders>
              <w:top w:val="single" w:sz="8" w:space="0" w:color="auto"/>
              <w:left w:val="single" w:sz="8" w:space="0" w:color="auto"/>
              <w:bottom w:val="single" w:sz="8" w:space="0" w:color="auto"/>
              <w:right w:val="single" w:sz="8" w:space="0" w:color="auto"/>
            </w:tcBorders>
            <w:hideMark/>
          </w:tcPr>
          <w:p w14:paraId="751C2902"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VARCHAR2</w:t>
            </w:r>
          </w:p>
        </w:tc>
        <w:tc>
          <w:tcPr>
            <w:tcW w:w="910" w:type="dxa"/>
            <w:tcBorders>
              <w:top w:val="single" w:sz="8" w:space="0" w:color="auto"/>
              <w:left w:val="single" w:sz="8" w:space="0" w:color="auto"/>
              <w:bottom w:val="single" w:sz="8" w:space="0" w:color="auto"/>
              <w:right w:val="single" w:sz="8" w:space="0" w:color="auto"/>
            </w:tcBorders>
            <w:hideMark/>
          </w:tcPr>
          <w:p w14:paraId="545E2D5B"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30</w:t>
            </w:r>
          </w:p>
        </w:tc>
      </w:tr>
      <w:tr w:rsidR="000E4146" w:rsidRPr="000E4146" w14:paraId="095683A0" w14:textId="77777777" w:rsidTr="000E4146">
        <w:trPr>
          <w:trHeight w:val="276"/>
        </w:trPr>
        <w:tc>
          <w:tcPr>
            <w:tcW w:w="2520" w:type="dxa"/>
            <w:tcBorders>
              <w:top w:val="single" w:sz="8" w:space="0" w:color="auto"/>
              <w:left w:val="single" w:sz="8" w:space="0" w:color="auto"/>
              <w:bottom w:val="single" w:sz="8" w:space="0" w:color="auto"/>
              <w:right w:val="single" w:sz="8" w:space="0" w:color="auto"/>
            </w:tcBorders>
            <w:noWrap/>
            <w:hideMark/>
          </w:tcPr>
          <w:p w14:paraId="3E713B69"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DESCRIPTION</w:t>
            </w:r>
          </w:p>
        </w:tc>
        <w:tc>
          <w:tcPr>
            <w:tcW w:w="2880" w:type="dxa"/>
            <w:tcBorders>
              <w:top w:val="single" w:sz="8" w:space="0" w:color="auto"/>
              <w:left w:val="single" w:sz="8" w:space="0" w:color="auto"/>
              <w:bottom w:val="single" w:sz="8" w:space="0" w:color="auto"/>
              <w:right w:val="single" w:sz="8" w:space="0" w:color="auto"/>
            </w:tcBorders>
            <w:hideMark/>
          </w:tcPr>
          <w:p w14:paraId="190108E2"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Description of ‘Defined’ Method where ‘Defined’ method is identified</w:t>
            </w:r>
          </w:p>
        </w:tc>
        <w:tc>
          <w:tcPr>
            <w:tcW w:w="1440" w:type="dxa"/>
            <w:tcBorders>
              <w:top w:val="single" w:sz="8" w:space="0" w:color="auto"/>
              <w:left w:val="single" w:sz="8" w:space="0" w:color="auto"/>
              <w:bottom w:val="single" w:sz="8" w:space="0" w:color="auto"/>
              <w:right w:val="single" w:sz="8" w:space="0" w:color="auto"/>
            </w:tcBorders>
            <w:hideMark/>
          </w:tcPr>
          <w:p w14:paraId="57BE827E"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N</w:t>
            </w:r>
          </w:p>
        </w:tc>
        <w:tc>
          <w:tcPr>
            <w:tcW w:w="1718" w:type="dxa"/>
            <w:tcBorders>
              <w:top w:val="single" w:sz="8" w:space="0" w:color="auto"/>
              <w:left w:val="single" w:sz="8" w:space="0" w:color="auto"/>
              <w:bottom w:val="single" w:sz="8" w:space="0" w:color="auto"/>
              <w:right w:val="single" w:sz="8" w:space="0" w:color="auto"/>
            </w:tcBorders>
            <w:hideMark/>
          </w:tcPr>
          <w:p w14:paraId="42A1050C"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VARCHAR2</w:t>
            </w:r>
          </w:p>
        </w:tc>
        <w:tc>
          <w:tcPr>
            <w:tcW w:w="910" w:type="dxa"/>
            <w:tcBorders>
              <w:top w:val="single" w:sz="8" w:space="0" w:color="auto"/>
              <w:left w:val="single" w:sz="8" w:space="0" w:color="auto"/>
              <w:bottom w:val="single" w:sz="8" w:space="0" w:color="auto"/>
              <w:right w:val="single" w:sz="8" w:space="0" w:color="auto"/>
            </w:tcBorders>
            <w:hideMark/>
          </w:tcPr>
          <w:p w14:paraId="364B7F11"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250</w:t>
            </w:r>
          </w:p>
        </w:tc>
      </w:tr>
      <w:tr w:rsidR="000E4146" w:rsidRPr="000E4146" w14:paraId="25D79E84" w14:textId="77777777" w:rsidTr="000E4146">
        <w:trPr>
          <w:trHeight w:val="276"/>
        </w:trPr>
        <w:tc>
          <w:tcPr>
            <w:tcW w:w="2520" w:type="dxa"/>
            <w:tcBorders>
              <w:top w:val="single" w:sz="8" w:space="0" w:color="auto"/>
              <w:left w:val="single" w:sz="8" w:space="0" w:color="auto"/>
              <w:bottom w:val="single" w:sz="8" w:space="0" w:color="auto"/>
              <w:right w:val="single" w:sz="8" w:space="0" w:color="auto"/>
            </w:tcBorders>
            <w:noWrap/>
            <w:hideMark/>
          </w:tcPr>
          <w:p w14:paraId="5704396F" w14:textId="77777777" w:rsidR="000E4146" w:rsidRPr="000E4146" w:rsidRDefault="000E4146" w:rsidP="000E4146">
            <w:pPr>
              <w:spacing w:before="120" w:line="240" w:lineRule="auto"/>
              <w:rPr>
                <w:rFonts w:cstheme="minorHAnsi"/>
                <w:bCs/>
                <w:color w:val="auto"/>
                <w:lang w:eastAsia="en-US"/>
              </w:rPr>
            </w:pPr>
            <w:r w:rsidRPr="000E4146">
              <w:rPr>
                <w:rFonts w:cstheme="minorHAnsi"/>
                <w:bCs/>
                <w:color w:val="auto"/>
                <w:lang w:eastAsia="en-US"/>
              </w:rPr>
              <w:t>UFI_CREATED</w:t>
            </w:r>
          </w:p>
        </w:tc>
        <w:tc>
          <w:tcPr>
            <w:tcW w:w="2880" w:type="dxa"/>
            <w:tcBorders>
              <w:top w:val="single" w:sz="8" w:space="0" w:color="auto"/>
              <w:left w:val="single" w:sz="8" w:space="0" w:color="auto"/>
              <w:bottom w:val="single" w:sz="8" w:space="0" w:color="auto"/>
              <w:right w:val="single" w:sz="8" w:space="0" w:color="auto"/>
            </w:tcBorders>
            <w:hideMark/>
          </w:tcPr>
          <w:p w14:paraId="581C4CE3"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Creation date of the Unique Feature Identifier</w:t>
            </w:r>
          </w:p>
        </w:tc>
        <w:tc>
          <w:tcPr>
            <w:tcW w:w="1440" w:type="dxa"/>
            <w:tcBorders>
              <w:top w:val="single" w:sz="8" w:space="0" w:color="auto"/>
              <w:left w:val="single" w:sz="8" w:space="0" w:color="auto"/>
              <w:bottom w:val="single" w:sz="8" w:space="0" w:color="auto"/>
              <w:right w:val="single" w:sz="8" w:space="0" w:color="auto"/>
            </w:tcBorders>
            <w:hideMark/>
          </w:tcPr>
          <w:p w14:paraId="50BE7A14"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Y</w:t>
            </w:r>
          </w:p>
        </w:tc>
        <w:tc>
          <w:tcPr>
            <w:tcW w:w="1718" w:type="dxa"/>
            <w:tcBorders>
              <w:top w:val="single" w:sz="8" w:space="0" w:color="auto"/>
              <w:left w:val="single" w:sz="8" w:space="0" w:color="auto"/>
              <w:bottom w:val="single" w:sz="8" w:space="0" w:color="auto"/>
              <w:right w:val="single" w:sz="8" w:space="0" w:color="auto"/>
            </w:tcBorders>
            <w:hideMark/>
          </w:tcPr>
          <w:p w14:paraId="365E3466"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DATE</w:t>
            </w:r>
          </w:p>
        </w:tc>
        <w:tc>
          <w:tcPr>
            <w:tcW w:w="910" w:type="dxa"/>
            <w:tcBorders>
              <w:top w:val="single" w:sz="8" w:space="0" w:color="auto"/>
              <w:left w:val="single" w:sz="8" w:space="0" w:color="auto"/>
              <w:bottom w:val="single" w:sz="8" w:space="0" w:color="auto"/>
              <w:right w:val="single" w:sz="8" w:space="0" w:color="auto"/>
            </w:tcBorders>
            <w:hideMark/>
          </w:tcPr>
          <w:p w14:paraId="570CEC71" w14:textId="77777777" w:rsidR="000E4146" w:rsidRPr="000E4146" w:rsidRDefault="000E4146" w:rsidP="000E4146">
            <w:pPr>
              <w:spacing w:before="120" w:line="240" w:lineRule="auto"/>
              <w:rPr>
                <w:rFonts w:cstheme="minorHAnsi"/>
                <w:color w:val="auto"/>
                <w:lang w:eastAsia="en-US"/>
              </w:rPr>
            </w:pPr>
            <w:r w:rsidRPr="000E4146">
              <w:rPr>
                <w:rFonts w:cstheme="minorHAnsi"/>
                <w:color w:val="auto"/>
                <w:lang w:eastAsia="en-US"/>
              </w:rPr>
              <w:t>7</w:t>
            </w:r>
          </w:p>
        </w:tc>
      </w:tr>
    </w:tbl>
    <w:p w14:paraId="5BE90445" w14:textId="77777777" w:rsidR="000E4146" w:rsidRPr="000E4146" w:rsidRDefault="000E4146" w:rsidP="000E4146">
      <w:pPr>
        <w:spacing w:before="140" w:after="57" w:line="220" w:lineRule="atLeast"/>
        <w:rPr>
          <w:rFonts w:cstheme="minorHAnsi"/>
          <w:b/>
          <w:color w:val="auto"/>
          <w:lang w:val="en-US"/>
        </w:rPr>
      </w:pPr>
    </w:p>
    <w:p w14:paraId="1555AE80" w14:textId="77777777" w:rsidR="000E4146" w:rsidRPr="000E4146" w:rsidRDefault="000E4146" w:rsidP="000E4146">
      <w:pPr>
        <w:spacing w:line="240" w:lineRule="auto"/>
        <w:rPr>
          <w:rFonts w:cstheme="minorHAnsi"/>
          <w:color w:val="0070C0"/>
          <w:lang w:val="en-US"/>
        </w:rPr>
      </w:pPr>
      <w:r w:rsidRPr="000E4146">
        <w:rPr>
          <w:rFonts w:cstheme="minorHAnsi"/>
          <w:color w:val="auto"/>
        </w:rPr>
        <w:br w:type="page"/>
      </w:r>
    </w:p>
    <w:p w14:paraId="13141967" w14:textId="77777777" w:rsidR="000E4146" w:rsidRPr="000E4146" w:rsidRDefault="000E4146" w:rsidP="000E4146">
      <w:pPr>
        <w:pStyle w:val="Heading1"/>
        <w:rPr>
          <w:lang w:eastAsia="en-US"/>
        </w:rPr>
      </w:pPr>
      <w:bookmarkStart w:id="155" w:name="_Toc441143148"/>
      <w:bookmarkStart w:id="156" w:name="_Toc452643480"/>
      <w:bookmarkStart w:id="157" w:name="_Toc475019981"/>
      <w:r w:rsidRPr="000E4146">
        <w:rPr>
          <w:lang w:eastAsia="en-US"/>
        </w:rPr>
        <w:lastRenderedPageBreak/>
        <w:t>Appendix E: List of features and sub-features</w:t>
      </w:r>
      <w:bookmarkEnd w:id="155"/>
      <w:r w:rsidRPr="000E4146">
        <w:rPr>
          <w:lang w:eastAsia="en-US"/>
        </w:rPr>
        <w:t xml:space="preserve"> in Vicmap Features of Interest</w:t>
      </w:r>
      <w:bookmarkEnd w:id="156"/>
      <w:bookmarkEnd w:id="157"/>
    </w:p>
    <w:p w14:paraId="051F410A" w14:textId="1BB023CC" w:rsidR="000E4146" w:rsidRPr="000E4146" w:rsidRDefault="000E4146" w:rsidP="000E4146">
      <w:pPr>
        <w:spacing w:after="113"/>
        <w:rPr>
          <w:rFonts w:cstheme="minorHAnsi"/>
          <w:bCs/>
          <w:color w:val="auto"/>
          <w:lang w:eastAsia="en-US"/>
        </w:rPr>
      </w:pPr>
      <w:r w:rsidRPr="000E4146">
        <w:rPr>
          <w:rFonts w:cstheme="minorHAnsi"/>
          <w:bCs/>
          <w:color w:val="auto"/>
          <w:lang w:eastAsia="en-US"/>
        </w:rPr>
        <w:t xml:space="preserve">As at </w:t>
      </w:r>
      <w:r w:rsidR="008667ED">
        <w:rPr>
          <w:rFonts w:cstheme="minorHAnsi"/>
          <w:bCs/>
          <w:color w:val="auto"/>
          <w:lang w:eastAsia="en-US"/>
        </w:rPr>
        <w:t>June</w:t>
      </w:r>
      <w:r w:rsidR="0091243D">
        <w:rPr>
          <w:rFonts w:cstheme="minorHAnsi"/>
          <w:bCs/>
          <w:color w:val="auto"/>
          <w:lang w:eastAsia="en-US"/>
        </w:rPr>
        <w:t xml:space="preserve"> 20</w:t>
      </w:r>
      <w:r w:rsidR="00172FCC">
        <w:rPr>
          <w:rFonts w:cstheme="minorHAnsi"/>
          <w:bCs/>
          <w:color w:val="auto"/>
          <w:lang w:eastAsia="en-US"/>
        </w:rPr>
        <w:t>20</w:t>
      </w:r>
    </w:p>
    <w:p w14:paraId="1B0ECE17" w14:textId="77777777" w:rsidR="000E4146" w:rsidRPr="000E4146" w:rsidRDefault="000E4146" w:rsidP="000E4146">
      <w:pPr>
        <w:spacing w:after="113"/>
        <w:rPr>
          <w:rFonts w:ascii="Calibri" w:hAnsi="Calibri"/>
          <w:b/>
          <w:bCs/>
          <w:color w:val="auto"/>
          <w:sz w:val="22"/>
          <w:szCs w:val="22"/>
          <w:lang w:eastAsia="en-US"/>
        </w:rPr>
      </w:pPr>
      <w:r w:rsidRPr="000E4146">
        <w:rPr>
          <w:rFonts w:ascii="Calibri" w:hAnsi="Calibri"/>
          <w:b/>
          <w:bCs/>
          <w:color w:val="auto"/>
          <w:sz w:val="22"/>
          <w:szCs w:val="22"/>
          <w:lang w:eastAsia="en-US"/>
        </w:rPr>
        <w:t>Definition of fields</w:t>
      </w:r>
    </w:p>
    <w:p w14:paraId="2204F756" w14:textId="77777777" w:rsidR="000E4146" w:rsidRPr="000E4146" w:rsidRDefault="000E4146" w:rsidP="000E4146">
      <w:pPr>
        <w:autoSpaceDE w:val="0"/>
        <w:autoSpaceDN w:val="0"/>
        <w:adjustRightInd w:val="0"/>
        <w:spacing w:line="240" w:lineRule="auto"/>
        <w:rPr>
          <w:rFonts w:cstheme="minorHAnsi"/>
          <w:bCs/>
          <w:color w:val="auto"/>
          <w:lang w:eastAsia="en-US"/>
        </w:rPr>
      </w:pPr>
      <w:r w:rsidRPr="000E4146">
        <w:rPr>
          <w:rFonts w:cstheme="minorHAnsi"/>
          <w:bCs/>
          <w:color w:val="auto"/>
          <w:lang w:eastAsia="en-US"/>
        </w:rPr>
        <w:t>Coverage refers to the estimated percentage of that sub-feature's mapped instances within Victoria.</w:t>
      </w:r>
    </w:p>
    <w:p w14:paraId="339173D0" w14:textId="77777777" w:rsidR="000E4146" w:rsidRPr="000E4146" w:rsidRDefault="000E4146" w:rsidP="000E4146">
      <w:pPr>
        <w:numPr>
          <w:ilvl w:val="0"/>
          <w:numId w:val="36"/>
        </w:numPr>
        <w:autoSpaceDE w:val="0"/>
        <w:autoSpaceDN w:val="0"/>
        <w:adjustRightInd w:val="0"/>
        <w:spacing w:line="240" w:lineRule="auto"/>
        <w:rPr>
          <w:rFonts w:cstheme="minorHAnsi"/>
          <w:bCs/>
          <w:color w:val="auto"/>
          <w:lang w:eastAsia="en-US"/>
        </w:rPr>
      </w:pPr>
      <w:r w:rsidRPr="000E4146">
        <w:rPr>
          <w:rFonts w:cstheme="minorHAnsi"/>
          <w:bCs/>
          <w:color w:val="auto"/>
          <w:lang w:eastAsia="en-US"/>
        </w:rPr>
        <w:t>Sub-feature coverage is ONLY reported where there is a known # of  features in Victoria</w:t>
      </w:r>
    </w:p>
    <w:p w14:paraId="6E14B6AB" w14:textId="77777777" w:rsidR="000E4146" w:rsidRPr="000E4146" w:rsidRDefault="000E4146" w:rsidP="000E4146">
      <w:pPr>
        <w:numPr>
          <w:ilvl w:val="0"/>
          <w:numId w:val="36"/>
        </w:numPr>
        <w:autoSpaceDE w:val="0"/>
        <w:autoSpaceDN w:val="0"/>
        <w:adjustRightInd w:val="0"/>
        <w:spacing w:line="240" w:lineRule="auto"/>
        <w:rPr>
          <w:rFonts w:cstheme="minorHAnsi"/>
          <w:bCs/>
          <w:color w:val="auto"/>
          <w:lang w:eastAsia="en-US"/>
        </w:rPr>
      </w:pPr>
      <w:r w:rsidRPr="000E4146">
        <w:rPr>
          <w:rFonts w:cstheme="minorHAnsi"/>
          <w:bCs/>
          <w:color w:val="auto"/>
          <w:lang w:eastAsia="en-US"/>
        </w:rPr>
        <w:t>Or when a substantial number of instances are held without knowledge of the total # in Victoria. These  are reported with a default 50%.</w:t>
      </w:r>
    </w:p>
    <w:p w14:paraId="2BB0C299" w14:textId="77777777" w:rsidR="000E4146" w:rsidRPr="000E4146" w:rsidRDefault="000E4146" w:rsidP="000E4146">
      <w:pPr>
        <w:autoSpaceDE w:val="0"/>
        <w:autoSpaceDN w:val="0"/>
        <w:adjustRightInd w:val="0"/>
        <w:spacing w:line="240" w:lineRule="auto"/>
        <w:rPr>
          <w:rFonts w:cstheme="minorHAnsi"/>
          <w:bCs/>
          <w:color w:val="auto"/>
          <w:lang w:eastAsia="en-US"/>
        </w:rPr>
      </w:pPr>
      <w:r w:rsidRPr="000E4146">
        <w:rPr>
          <w:rFonts w:cstheme="minorHAnsi"/>
          <w:bCs/>
          <w:color w:val="auto"/>
          <w:lang w:eastAsia="en-US"/>
        </w:rPr>
        <w:t xml:space="preserve">Attribution refers to the confidence level of the name. </w:t>
      </w:r>
    </w:p>
    <w:p w14:paraId="37262074" w14:textId="77777777" w:rsidR="000E4146" w:rsidRPr="000E4146" w:rsidRDefault="000E4146" w:rsidP="000E4146">
      <w:pPr>
        <w:numPr>
          <w:ilvl w:val="0"/>
          <w:numId w:val="36"/>
        </w:numPr>
        <w:autoSpaceDE w:val="0"/>
        <w:autoSpaceDN w:val="0"/>
        <w:adjustRightInd w:val="0"/>
        <w:spacing w:line="240" w:lineRule="auto"/>
        <w:rPr>
          <w:rFonts w:cstheme="minorHAnsi"/>
          <w:bCs/>
          <w:color w:val="auto"/>
          <w:lang w:eastAsia="en-US"/>
        </w:rPr>
      </w:pPr>
      <w:r w:rsidRPr="000E4146">
        <w:rPr>
          <w:rFonts w:cstheme="minorHAnsi"/>
          <w:bCs/>
          <w:color w:val="auto"/>
          <w:lang w:eastAsia="en-US"/>
        </w:rPr>
        <w:t>names from authoritative source/s generally have a high %.</w:t>
      </w:r>
    </w:p>
    <w:p w14:paraId="4CB7D6CF" w14:textId="7BAA1322" w:rsidR="000E4146" w:rsidRPr="000E4146" w:rsidRDefault="00C4550F" w:rsidP="000E4146">
      <w:pPr>
        <w:autoSpaceDE w:val="0"/>
        <w:autoSpaceDN w:val="0"/>
        <w:adjustRightInd w:val="0"/>
        <w:spacing w:line="240" w:lineRule="auto"/>
        <w:rPr>
          <w:rFonts w:cstheme="minorHAnsi"/>
          <w:bCs/>
          <w:color w:val="auto"/>
          <w:lang w:eastAsia="en-US"/>
        </w:rPr>
      </w:pPr>
      <w:r>
        <w:rPr>
          <w:rFonts w:cstheme="minorHAnsi"/>
          <w:bCs/>
          <w:color w:val="auto"/>
          <w:lang w:eastAsia="en-US"/>
        </w:rPr>
        <w:t>Spatial refers to t</w:t>
      </w:r>
      <w:r w:rsidR="000E4146" w:rsidRPr="000E4146">
        <w:rPr>
          <w:rFonts w:cstheme="minorHAnsi"/>
          <w:bCs/>
          <w:color w:val="auto"/>
          <w:lang w:eastAsia="en-US"/>
        </w:rPr>
        <w:t xml:space="preserve">he confidence level of mapped accuracy. </w:t>
      </w:r>
    </w:p>
    <w:p w14:paraId="43B8A6C7" w14:textId="03B06D98" w:rsidR="000E4146" w:rsidRDefault="000E4146" w:rsidP="000E4146">
      <w:pPr>
        <w:numPr>
          <w:ilvl w:val="0"/>
          <w:numId w:val="36"/>
        </w:numPr>
        <w:autoSpaceDE w:val="0"/>
        <w:autoSpaceDN w:val="0"/>
        <w:adjustRightInd w:val="0"/>
        <w:spacing w:line="240" w:lineRule="auto"/>
        <w:rPr>
          <w:rFonts w:cstheme="minorHAnsi"/>
          <w:bCs/>
          <w:color w:val="auto"/>
          <w:lang w:eastAsia="en-US"/>
        </w:rPr>
      </w:pPr>
      <w:r w:rsidRPr="000E4146">
        <w:rPr>
          <w:rFonts w:cstheme="minorHAnsi"/>
          <w:bCs/>
          <w:color w:val="auto"/>
          <w:lang w:eastAsia="en-US"/>
        </w:rPr>
        <w:t>Sub-features mapped by ISD and some of the authoritative sources have a high %.</w:t>
      </w:r>
    </w:p>
    <w:p w14:paraId="3D4A0DD9" w14:textId="17C4EBF1" w:rsidR="00E64534" w:rsidRDefault="00E64534" w:rsidP="00F039D5">
      <w:pPr>
        <w:autoSpaceDE w:val="0"/>
        <w:autoSpaceDN w:val="0"/>
        <w:adjustRightInd w:val="0"/>
        <w:spacing w:line="240" w:lineRule="auto"/>
        <w:ind w:left="360"/>
        <w:rPr>
          <w:rFonts w:cstheme="minorHAnsi"/>
          <w:bCs/>
          <w:color w:val="auto"/>
          <w:lang w:eastAsia="en-US"/>
        </w:rPr>
      </w:pPr>
    </w:p>
    <w:tbl>
      <w:tblPr>
        <w:tblStyle w:val="TableGrid"/>
        <w:tblW w:w="9781"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757"/>
        <w:gridCol w:w="1793"/>
        <w:gridCol w:w="2391"/>
        <w:gridCol w:w="1257"/>
        <w:gridCol w:w="1007"/>
        <w:gridCol w:w="756"/>
        <w:gridCol w:w="1060"/>
      </w:tblGrid>
      <w:tr w:rsidR="00CD2168" w:rsidRPr="00CD2168" w14:paraId="30CE15C9" w14:textId="77777777" w:rsidTr="00A1411D">
        <w:trPr>
          <w:cnfStyle w:val="100000000000" w:firstRow="1" w:lastRow="0" w:firstColumn="0" w:lastColumn="0" w:oddVBand="0" w:evenVBand="0" w:oddHBand="0" w:evenHBand="0" w:firstRowFirstColumn="0" w:firstRowLastColumn="0" w:lastRowFirstColumn="0" w:lastRowLastColumn="0"/>
          <w:trHeight w:val="315"/>
          <w:tblHeader/>
        </w:trPr>
        <w:tc>
          <w:tcPr>
            <w:cnfStyle w:val="000000000100" w:firstRow="0" w:lastRow="0" w:firstColumn="0" w:lastColumn="0" w:oddVBand="0" w:evenVBand="0" w:oddHBand="0" w:evenHBand="0" w:firstRowFirstColumn="1" w:firstRowLastColumn="0" w:lastRowFirstColumn="0" w:lastRowLastColumn="0"/>
            <w:tcW w:w="1757" w:type="dxa"/>
            <w:shd w:val="clear" w:color="auto" w:fill="F2F2F2" w:themeFill="background1" w:themeFillShade="F2"/>
            <w:noWrap/>
            <w:hideMark/>
          </w:tcPr>
          <w:p w14:paraId="5365C5CB" w14:textId="77777777" w:rsidR="00CD2168" w:rsidRPr="00CD2168" w:rsidRDefault="00CD2168">
            <w:pPr>
              <w:rPr>
                <w:rFonts w:cstheme="minorHAnsi"/>
                <w:bCs/>
                <w:color w:val="auto"/>
                <w:lang w:eastAsia="en-US"/>
              </w:rPr>
            </w:pPr>
            <w:r w:rsidRPr="00CD2168">
              <w:rPr>
                <w:rFonts w:cstheme="minorHAnsi"/>
                <w:bCs/>
                <w:color w:val="auto"/>
                <w:lang w:eastAsia="en-US"/>
              </w:rPr>
              <w:t> </w:t>
            </w:r>
          </w:p>
        </w:tc>
        <w:tc>
          <w:tcPr>
            <w:tcW w:w="1793" w:type="dxa"/>
            <w:shd w:val="clear" w:color="auto" w:fill="F2F2F2" w:themeFill="background1" w:themeFillShade="F2"/>
            <w:noWrap/>
            <w:hideMark/>
          </w:tcPr>
          <w:p w14:paraId="0261E400" w14:textId="77777777" w:rsidR="00CD2168" w:rsidRPr="00CD2168" w:rsidRDefault="00CD2168">
            <w:pPr>
              <w:cnfStyle w:val="100000000000" w:firstRow="1" w:lastRow="0" w:firstColumn="0" w:lastColumn="0" w:oddVBand="0" w:evenVBand="0" w:oddHBand="0" w:evenHBand="0" w:firstRowFirstColumn="0" w:firstRowLastColumn="0" w:lastRowFirstColumn="0" w:lastRowLastColumn="0"/>
              <w:rPr>
                <w:rFonts w:cstheme="minorHAnsi"/>
                <w:bCs/>
                <w:color w:val="auto"/>
                <w:lang w:eastAsia="en-US"/>
              </w:rPr>
            </w:pPr>
            <w:r w:rsidRPr="00CD2168">
              <w:rPr>
                <w:rFonts w:cstheme="minorHAnsi"/>
                <w:bCs/>
                <w:color w:val="auto"/>
                <w:lang w:eastAsia="en-US"/>
              </w:rPr>
              <w:t> </w:t>
            </w:r>
          </w:p>
        </w:tc>
        <w:tc>
          <w:tcPr>
            <w:tcW w:w="3548" w:type="dxa"/>
            <w:gridSpan w:val="2"/>
            <w:shd w:val="clear" w:color="auto" w:fill="F2F2F2" w:themeFill="background1" w:themeFillShade="F2"/>
            <w:noWrap/>
            <w:hideMark/>
          </w:tcPr>
          <w:p w14:paraId="00749305" w14:textId="77777777" w:rsidR="00CD2168" w:rsidRPr="00CD2168" w:rsidRDefault="00CD2168">
            <w:pPr>
              <w:cnfStyle w:val="100000000000" w:firstRow="1" w:lastRow="0" w:firstColumn="0" w:lastColumn="0" w:oddVBand="0" w:evenVBand="0" w:oddHBand="0" w:evenHBand="0" w:firstRowFirstColumn="0" w:firstRowLastColumn="0" w:lastRowFirstColumn="0" w:lastRowLastColumn="0"/>
              <w:rPr>
                <w:rFonts w:cstheme="minorHAnsi"/>
                <w:b/>
                <w:bCs/>
                <w:color w:val="auto"/>
                <w:lang w:eastAsia="en-US"/>
              </w:rPr>
            </w:pPr>
            <w:proofErr w:type="spellStart"/>
            <w:r w:rsidRPr="00CD2168">
              <w:rPr>
                <w:rFonts w:cstheme="minorHAnsi"/>
                <w:b/>
                <w:bCs/>
                <w:color w:val="auto"/>
                <w:lang w:eastAsia="en-US"/>
              </w:rPr>
              <w:t>VMFoI</w:t>
            </w:r>
            <w:proofErr w:type="spellEnd"/>
            <w:r w:rsidRPr="00CD2168">
              <w:rPr>
                <w:rFonts w:cstheme="minorHAnsi"/>
                <w:b/>
                <w:bCs/>
                <w:color w:val="auto"/>
                <w:lang w:eastAsia="en-US"/>
              </w:rPr>
              <w:t xml:space="preserve"> Core Table June 2020</w:t>
            </w:r>
          </w:p>
        </w:tc>
        <w:tc>
          <w:tcPr>
            <w:tcW w:w="927" w:type="dxa"/>
            <w:shd w:val="clear" w:color="auto" w:fill="F2F2F2" w:themeFill="background1" w:themeFillShade="F2"/>
            <w:noWrap/>
            <w:hideMark/>
          </w:tcPr>
          <w:p w14:paraId="1338D115" w14:textId="77777777" w:rsidR="00CD2168" w:rsidRPr="00CD2168" w:rsidRDefault="00CD2168">
            <w:pPr>
              <w:cnfStyle w:val="100000000000" w:firstRow="1" w:lastRow="0" w:firstColumn="0" w:lastColumn="0" w:oddVBand="0" w:evenVBand="0" w:oddHBand="0" w:evenHBand="0" w:firstRowFirstColumn="0" w:firstRowLastColumn="0" w:lastRowFirstColumn="0" w:lastRowLastColumn="0"/>
              <w:rPr>
                <w:rFonts w:cstheme="minorHAnsi"/>
                <w:bCs/>
                <w:color w:val="auto"/>
                <w:lang w:eastAsia="en-US"/>
              </w:rPr>
            </w:pPr>
            <w:r w:rsidRPr="00CD2168">
              <w:rPr>
                <w:rFonts w:cstheme="minorHAnsi"/>
                <w:bCs/>
                <w:color w:val="auto"/>
                <w:lang w:eastAsia="en-US"/>
              </w:rPr>
              <w:t> </w:t>
            </w:r>
          </w:p>
        </w:tc>
        <w:tc>
          <w:tcPr>
            <w:tcW w:w="696" w:type="dxa"/>
            <w:shd w:val="clear" w:color="auto" w:fill="F2F2F2" w:themeFill="background1" w:themeFillShade="F2"/>
            <w:noWrap/>
            <w:hideMark/>
          </w:tcPr>
          <w:p w14:paraId="05B9C7D3" w14:textId="77777777" w:rsidR="00CD2168" w:rsidRPr="00CD2168" w:rsidRDefault="00CD2168">
            <w:pPr>
              <w:cnfStyle w:val="100000000000" w:firstRow="1" w:lastRow="0" w:firstColumn="0" w:lastColumn="0" w:oddVBand="0" w:evenVBand="0" w:oddHBand="0" w:evenHBand="0" w:firstRowFirstColumn="0" w:firstRowLastColumn="0" w:lastRowFirstColumn="0" w:lastRowLastColumn="0"/>
              <w:rPr>
                <w:rFonts w:cstheme="minorHAnsi"/>
                <w:bCs/>
                <w:color w:val="auto"/>
                <w:lang w:eastAsia="en-US"/>
              </w:rPr>
            </w:pPr>
            <w:r w:rsidRPr="00CD2168">
              <w:rPr>
                <w:rFonts w:cstheme="minorHAnsi"/>
                <w:bCs/>
                <w:color w:val="auto"/>
                <w:lang w:eastAsia="en-US"/>
              </w:rPr>
              <w:t> </w:t>
            </w:r>
          </w:p>
        </w:tc>
        <w:tc>
          <w:tcPr>
            <w:tcW w:w="1060" w:type="dxa"/>
            <w:shd w:val="clear" w:color="auto" w:fill="F2F2F2" w:themeFill="background1" w:themeFillShade="F2"/>
            <w:noWrap/>
            <w:hideMark/>
          </w:tcPr>
          <w:p w14:paraId="4333AF04" w14:textId="77777777" w:rsidR="00CD2168" w:rsidRPr="00CD2168" w:rsidRDefault="00CD2168">
            <w:pPr>
              <w:cnfStyle w:val="100000000000" w:firstRow="1" w:lastRow="0" w:firstColumn="0" w:lastColumn="0" w:oddVBand="0" w:evenVBand="0" w:oddHBand="0" w:evenHBand="0" w:firstRowFirstColumn="0" w:firstRowLastColumn="0" w:lastRowFirstColumn="0" w:lastRowLastColumn="0"/>
              <w:rPr>
                <w:rFonts w:cstheme="minorHAnsi"/>
                <w:bCs/>
                <w:color w:val="auto"/>
                <w:lang w:eastAsia="en-US"/>
              </w:rPr>
            </w:pPr>
            <w:r w:rsidRPr="00CD2168">
              <w:rPr>
                <w:rFonts w:cstheme="minorHAnsi"/>
                <w:bCs/>
                <w:color w:val="auto"/>
                <w:lang w:eastAsia="en-US"/>
              </w:rPr>
              <w:t> </w:t>
            </w:r>
          </w:p>
        </w:tc>
      </w:tr>
      <w:tr w:rsidR="00CD2168" w:rsidRPr="00CD2168" w14:paraId="68D09DCC" w14:textId="77777777" w:rsidTr="00A1411D">
        <w:trPr>
          <w:cnfStyle w:val="100000000000" w:firstRow="1" w:lastRow="0" w:firstColumn="0" w:lastColumn="0" w:oddVBand="0" w:evenVBand="0" w:oddHBand="0" w:evenHBand="0" w:firstRowFirstColumn="0" w:firstRowLastColumn="0" w:lastRowFirstColumn="0" w:lastRowLastColumn="0"/>
          <w:trHeight w:val="735"/>
          <w:tblHeader/>
        </w:trPr>
        <w:tc>
          <w:tcPr>
            <w:cnfStyle w:val="000000000100" w:firstRow="0" w:lastRow="0" w:firstColumn="0" w:lastColumn="0" w:oddVBand="0" w:evenVBand="0" w:oddHBand="0" w:evenHBand="0" w:firstRowFirstColumn="1" w:firstRowLastColumn="0" w:lastRowFirstColumn="0" w:lastRowLastColumn="0"/>
            <w:tcW w:w="1757" w:type="dxa"/>
            <w:shd w:val="clear" w:color="auto" w:fill="F2F2F2" w:themeFill="background1" w:themeFillShade="F2"/>
            <w:noWrap/>
            <w:hideMark/>
          </w:tcPr>
          <w:p w14:paraId="6D268A32" w14:textId="77777777" w:rsidR="00CD2168" w:rsidRPr="00CD2168" w:rsidRDefault="00CD2168">
            <w:pPr>
              <w:rPr>
                <w:rFonts w:cstheme="minorHAnsi"/>
                <w:b/>
                <w:bCs/>
                <w:color w:val="auto"/>
                <w:lang w:eastAsia="en-US"/>
              </w:rPr>
            </w:pPr>
            <w:r w:rsidRPr="00CD2168">
              <w:rPr>
                <w:rFonts w:cstheme="minorHAnsi"/>
                <w:b/>
                <w:bCs/>
                <w:color w:val="auto"/>
                <w:lang w:eastAsia="en-US"/>
              </w:rPr>
              <w:t>TABLENAME</w:t>
            </w:r>
          </w:p>
        </w:tc>
        <w:tc>
          <w:tcPr>
            <w:tcW w:w="1793" w:type="dxa"/>
            <w:shd w:val="clear" w:color="auto" w:fill="F2F2F2" w:themeFill="background1" w:themeFillShade="F2"/>
            <w:hideMark/>
          </w:tcPr>
          <w:p w14:paraId="7A90999F" w14:textId="77777777" w:rsidR="00CD2168" w:rsidRPr="00CD2168" w:rsidRDefault="00CD2168">
            <w:pPr>
              <w:cnfStyle w:val="100000000000" w:firstRow="1" w:lastRow="0" w:firstColumn="0" w:lastColumn="0" w:oddVBand="0" w:evenVBand="0" w:oddHBand="0" w:evenHBand="0" w:firstRowFirstColumn="0" w:firstRowLastColumn="0" w:lastRowFirstColumn="0" w:lastRowLastColumn="0"/>
              <w:rPr>
                <w:rFonts w:cstheme="minorHAnsi"/>
                <w:b/>
                <w:bCs/>
                <w:color w:val="auto"/>
                <w:lang w:eastAsia="en-US"/>
              </w:rPr>
            </w:pPr>
            <w:r w:rsidRPr="00CD2168">
              <w:rPr>
                <w:rFonts w:cstheme="minorHAnsi"/>
                <w:b/>
                <w:bCs/>
                <w:color w:val="auto"/>
                <w:lang w:eastAsia="en-US"/>
              </w:rPr>
              <w:t>FEATURE TYPE</w:t>
            </w:r>
          </w:p>
        </w:tc>
        <w:tc>
          <w:tcPr>
            <w:tcW w:w="2391" w:type="dxa"/>
            <w:shd w:val="clear" w:color="auto" w:fill="F2F2F2" w:themeFill="background1" w:themeFillShade="F2"/>
            <w:noWrap/>
            <w:hideMark/>
          </w:tcPr>
          <w:p w14:paraId="1862538A" w14:textId="77777777" w:rsidR="00CD2168" w:rsidRPr="00CD2168" w:rsidRDefault="00CD2168">
            <w:pPr>
              <w:cnfStyle w:val="100000000000" w:firstRow="1" w:lastRow="0" w:firstColumn="0" w:lastColumn="0" w:oddVBand="0" w:evenVBand="0" w:oddHBand="0" w:evenHBand="0" w:firstRowFirstColumn="0" w:firstRowLastColumn="0" w:lastRowFirstColumn="0" w:lastRowLastColumn="0"/>
              <w:rPr>
                <w:rFonts w:cstheme="minorHAnsi"/>
                <w:b/>
                <w:bCs/>
                <w:color w:val="auto"/>
                <w:lang w:eastAsia="en-US"/>
              </w:rPr>
            </w:pPr>
            <w:r w:rsidRPr="00CD2168">
              <w:rPr>
                <w:rFonts w:cstheme="minorHAnsi"/>
                <w:b/>
                <w:bCs/>
                <w:color w:val="auto"/>
                <w:lang w:eastAsia="en-US"/>
              </w:rPr>
              <w:t>FEATURE SUBTYPE</w:t>
            </w:r>
          </w:p>
        </w:tc>
        <w:tc>
          <w:tcPr>
            <w:tcW w:w="1157" w:type="dxa"/>
            <w:shd w:val="clear" w:color="auto" w:fill="F2F2F2" w:themeFill="background1" w:themeFillShade="F2"/>
            <w:hideMark/>
          </w:tcPr>
          <w:p w14:paraId="0F2B8278" w14:textId="77777777" w:rsidR="00CD2168" w:rsidRPr="00CD2168" w:rsidRDefault="00CD2168" w:rsidP="00CD2168">
            <w:pPr>
              <w:cnfStyle w:val="100000000000" w:firstRow="1" w:lastRow="0" w:firstColumn="0" w:lastColumn="0" w:oddVBand="0" w:evenVBand="0" w:oddHBand="0" w:evenHBand="0" w:firstRowFirstColumn="0" w:firstRowLastColumn="0" w:lastRowFirstColumn="0" w:lastRowLastColumn="0"/>
              <w:rPr>
                <w:rFonts w:cstheme="minorHAnsi"/>
                <w:b/>
                <w:bCs/>
                <w:color w:val="auto"/>
                <w:lang w:eastAsia="en-US"/>
              </w:rPr>
            </w:pPr>
            <w:r w:rsidRPr="00CD2168">
              <w:rPr>
                <w:rFonts w:cstheme="minorHAnsi"/>
                <w:b/>
                <w:bCs/>
                <w:color w:val="auto"/>
                <w:lang w:eastAsia="en-US"/>
              </w:rPr>
              <w:t>COVERAGE %</w:t>
            </w:r>
          </w:p>
        </w:tc>
        <w:tc>
          <w:tcPr>
            <w:tcW w:w="927" w:type="dxa"/>
            <w:shd w:val="clear" w:color="auto" w:fill="F2F2F2" w:themeFill="background1" w:themeFillShade="F2"/>
            <w:hideMark/>
          </w:tcPr>
          <w:p w14:paraId="1338E4F4" w14:textId="77777777" w:rsidR="00CD2168" w:rsidRPr="00CD2168" w:rsidRDefault="00CD2168" w:rsidP="00CD2168">
            <w:pPr>
              <w:cnfStyle w:val="100000000000" w:firstRow="1" w:lastRow="0" w:firstColumn="0" w:lastColumn="0" w:oddVBand="0" w:evenVBand="0" w:oddHBand="0" w:evenHBand="0" w:firstRowFirstColumn="0" w:firstRowLastColumn="0" w:lastRowFirstColumn="0" w:lastRowLastColumn="0"/>
              <w:rPr>
                <w:rFonts w:cstheme="minorHAnsi"/>
                <w:b/>
                <w:bCs/>
                <w:color w:val="auto"/>
                <w:lang w:eastAsia="en-US"/>
              </w:rPr>
            </w:pPr>
            <w:r w:rsidRPr="00CD2168">
              <w:rPr>
                <w:rFonts w:cstheme="minorHAnsi"/>
                <w:b/>
                <w:bCs/>
                <w:color w:val="auto"/>
                <w:lang w:eastAsia="en-US"/>
              </w:rPr>
              <w:t>RECORD COUNT</w:t>
            </w:r>
          </w:p>
        </w:tc>
        <w:tc>
          <w:tcPr>
            <w:tcW w:w="696" w:type="dxa"/>
            <w:shd w:val="clear" w:color="auto" w:fill="F2F2F2" w:themeFill="background1" w:themeFillShade="F2"/>
            <w:hideMark/>
          </w:tcPr>
          <w:p w14:paraId="08B41054" w14:textId="77777777" w:rsidR="00CD2168" w:rsidRPr="00CD2168" w:rsidRDefault="00CD2168" w:rsidP="00CD2168">
            <w:pPr>
              <w:cnfStyle w:val="100000000000" w:firstRow="1" w:lastRow="0" w:firstColumn="0" w:lastColumn="0" w:oddVBand="0" w:evenVBand="0" w:oddHBand="0" w:evenHBand="0" w:firstRowFirstColumn="0" w:firstRowLastColumn="0" w:lastRowFirstColumn="0" w:lastRowLastColumn="0"/>
              <w:rPr>
                <w:rFonts w:cstheme="minorHAnsi"/>
                <w:b/>
                <w:bCs/>
                <w:color w:val="auto"/>
                <w:lang w:eastAsia="en-US"/>
              </w:rPr>
            </w:pPr>
            <w:r w:rsidRPr="00CD2168">
              <w:rPr>
                <w:rFonts w:cstheme="minorHAnsi"/>
                <w:b/>
                <w:bCs/>
                <w:color w:val="auto"/>
                <w:lang w:eastAsia="en-US"/>
              </w:rPr>
              <w:t>NAME</w:t>
            </w:r>
            <w:r w:rsidRPr="00CD2168">
              <w:rPr>
                <w:rFonts w:cstheme="minorHAnsi"/>
                <w:b/>
                <w:bCs/>
                <w:color w:val="auto"/>
                <w:lang w:eastAsia="en-US"/>
              </w:rPr>
              <w:br/>
              <w:t xml:space="preserve"> %</w:t>
            </w:r>
          </w:p>
        </w:tc>
        <w:tc>
          <w:tcPr>
            <w:tcW w:w="1060" w:type="dxa"/>
            <w:shd w:val="clear" w:color="auto" w:fill="F2F2F2" w:themeFill="background1" w:themeFillShade="F2"/>
            <w:hideMark/>
          </w:tcPr>
          <w:p w14:paraId="7EE31604" w14:textId="77777777" w:rsidR="00CD2168" w:rsidRPr="00CD2168" w:rsidRDefault="00CD2168" w:rsidP="00CD2168">
            <w:pPr>
              <w:cnfStyle w:val="100000000000" w:firstRow="1" w:lastRow="0" w:firstColumn="0" w:lastColumn="0" w:oddVBand="0" w:evenVBand="0" w:oddHBand="0" w:evenHBand="0" w:firstRowFirstColumn="0" w:firstRowLastColumn="0" w:lastRowFirstColumn="0" w:lastRowLastColumn="0"/>
              <w:rPr>
                <w:rFonts w:cstheme="minorHAnsi"/>
                <w:b/>
                <w:bCs/>
                <w:color w:val="auto"/>
                <w:lang w:eastAsia="en-US"/>
              </w:rPr>
            </w:pPr>
            <w:r w:rsidRPr="00CD2168">
              <w:rPr>
                <w:rFonts w:cstheme="minorHAnsi"/>
                <w:b/>
                <w:bCs/>
                <w:color w:val="auto"/>
                <w:lang w:eastAsia="en-US"/>
              </w:rPr>
              <w:t>SPATIAL</w:t>
            </w:r>
            <w:r w:rsidRPr="00CD2168">
              <w:rPr>
                <w:rFonts w:cstheme="minorHAnsi"/>
                <w:b/>
                <w:bCs/>
                <w:color w:val="auto"/>
                <w:lang w:eastAsia="en-US"/>
              </w:rPr>
              <w:br/>
              <w:t xml:space="preserve"> %</w:t>
            </w:r>
          </w:p>
        </w:tc>
      </w:tr>
      <w:tr w:rsidR="00CD2168" w:rsidRPr="00CD2168" w14:paraId="03692D6E" w14:textId="77777777" w:rsidTr="00A1411D">
        <w:trPr>
          <w:trHeight w:val="315"/>
        </w:trPr>
        <w:tc>
          <w:tcPr>
            <w:tcW w:w="1757" w:type="dxa"/>
            <w:noWrap/>
            <w:hideMark/>
          </w:tcPr>
          <w:p w14:paraId="26428F2D"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627B72AF" w14:textId="77777777" w:rsidR="00CD2168" w:rsidRPr="00CD2168" w:rsidRDefault="00CD2168">
            <w:pPr>
              <w:rPr>
                <w:rFonts w:cstheme="minorHAnsi"/>
                <w:bCs/>
                <w:color w:val="auto"/>
                <w:lang w:eastAsia="en-US"/>
              </w:rPr>
            </w:pPr>
            <w:r w:rsidRPr="00CD2168">
              <w:rPr>
                <w:rFonts w:cstheme="minorHAnsi"/>
                <w:bCs/>
                <w:color w:val="auto"/>
                <w:lang w:eastAsia="en-US"/>
              </w:rPr>
              <w:t>admin facility</w:t>
            </w:r>
          </w:p>
        </w:tc>
        <w:tc>
          <w:tcPr>
            <w:tcW w:w="2391" w:type="dxa"/>
            <w:noWrap/>
            <w:hideMark/>
          </w:tcPr>
          <w:p w14:paraId="34EB8C66" w14:textId="77777777" w:rsidR="00CD2168" w:rsidRPr="00CD2168" w:rsidRDefault="00CD2168">
            <w:pPr>
              <w:rPr>
                <w:rFonts w:cstheme="minorHAnsi"/>
                <w:bCs/>
                <w:color w:val="auto"/>
                <w:lang w:eastAsia="en-US"/>
              </w:rPr>
            </w:pPr>
            <w:r w:rsidRPr="00CD2168">
              <w:rPr>
                <w:rFonts w:cstheme="minorHAnsi"/>
                <w:bCs/>
                <w:color w:val="auto"/>
                <w:lang w:eastAsia="en-US"/>
              </w:rPr>
              <w:t>customer service centre</w:t>
            </w:r>
          </w:p>
        </w:tc>
        <w:tc>
          <w:tcPr>
            <w:tcW w:w="1157" w:type="dxa"/>
            <w:hideMark/>
          </w:tcPr>
          <w:p w14:paraId="4B760350"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096A013D" w14:textId="77777777" w:rsidR="00CD2168" w:rsidRPr="00CD2168" w:rsidRDefault="00CD2168" w:rsidP="00CD2168">
            <w:pPr>
              <w:rPr>
                <w:rFonts w:cstheme="minorHAnsi"/>
                <w:bCs/>
                <w:color w:val="auto"/>
                <w:lang w:eastAsia="en-US"/>
              </w:rPr>
            </w:pPr>
            <w:r w:rsidRPr="00CD2168">
              <w:rPr>
                <w:rFonts w:cstheme="minorHAnsi"/>
                <w:bCs/>
                <w:color w:val="auto"/>
                <w:lang w:eastAsia="en-US"/>
              </w:rPr>
              <w:t>35</w:t>
            </w:r>
          </w:p>
        </w:tc>
        <w:tc>
          <w:tcPr>
            <w:tcW w:w="696" w:type="dxa"/>
            <w:hideMark/>
          </w:tcPr>
          <w:p w14:paraId="42BE2739"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c>
          <w:tcPr>
            <w:tcW w:w="1060" w:type="dxa"/>
            <w:hideMark/>
          </w:tcPr>
          <w:p w14:paraId="13F39A0A"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257E5E98" w14:textId="77777777" w:rsidTr="00A1411D">
        <w:trPr>
          <w:trHeight w:val="300"/>
        </w:trPr>
        <w:tc>
          <w:tcPr>
            <w:tcW w:w="1757" w:type="dxa"/>
            <w:noWrap/>
            <w:hideMark/>
          </w:tcPr>
          <w:p w14:paraId="7500867C"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303445B9" w14:textId="77777777" w:rsidR="00CD2168" w:rsidRPr="00CD2168" w:rsidRDefault="00CD2168">
            <w:pPr>
              <w:rPr>
                <w:rFonts w:cstheme="minorHAnsi"/>
                <w:bCs/>
                <w:color w:val="auto"/>
                <w:lang w:eastAsia="en-US"/>
              </w:rPr>
            </w:pPr>
            <w:r w:rsidRPr="00CD2168">
              <w:rPr>
                <w:rFonts w:cstheme="minorHAnsi"/>
                <w:bCs/>
                <w:color w:val="auto"/>
                <w:lang w:eastAsia="en-US"/>
              </w:rPr>
              <w:t>admin facility</w:t>
            </w:r>
          </w:p>
        </w:tc>
        <w:tc>
          <w:tcPr>
            <w:tcW w:w="2391" w:type="dxa"/>
            <w:noWrap/>
            <w:hideMark/>
          </w:tcPr>
          <w:p w14:paraId="60639BA7" w14:textId="77777777" w:rsidR="00CD2168" w:rsidRPr="00CD2168" w:rsidRDefault="00CD2168">
            <w:pPr>
              <w:rPr>
                <w:rFonts w:cstheme="minorHAnsi"/>
                <w:bCs/>
                <w:color w:val="auto"/>
                <w:lang w:eastAsia="en-US"/>
              </w:rPr>
            </w:pPr>
            <w:r w:rsidRPr="00CD2168">
              <w:rPr>
                <w:rFonts w:cstheme="minorHAnsi"/>
                <w:bCs/>
                <w:color w:val="auto"/>
                <w:lang w:eastAsia="en-US"/>
              </w:rPr>
              <w:t>justice service</w:t>
            </w:r>
          </w:p>
        </w:tc>
        <w:tc>
          <w:tcPr>
            <w:tcW w:w="1157" w:type="dxa"/>
            <w:hideMark/>
          </w:tcPr>
          <w:p w14:paraId="68574083"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c>
          <w:tcPr>
            <w:tcW w:w="927" w:type="dxa"/>
            <w:noWrap/>
            <w:hideMark/>
          </w:tcPr>
          <w:p w14:paraId="7652E28A" w14:textId="77777777" w:rsidR="00CD2168" w:rsidRPr="00CD2168" w:rsidRDefault="00CD2168" w:rsidP="00CD2168">
            <w:pPr>
              <w:rPr>
                <w:rFonts w:cstheme="minorHAnsi"/>
                <w:bCs/>
                <w:color w:val="auto"/>
                <w:lang w:eastAsia="en-US"/>
              </w:rPr>
            </w:pPr>
            <w:r w:rsidRPr="00CD2168">
              <w:rPr>
                <w:rFonts w:cstheme="minorHAnsi"/>
                <w:bCs/>
                <w:color w:val="auto"/>
                <w:lang w:eastAsia="en-US"/>
              </w:rPr>
              <w:t>43</w:t>
            </w:r>
          </w:p>
        </w:tc>
        <w:tc>
          <w:tcPr>
            <w:tcW w:w="696" w:type="dxa"/>
            <w:hideMark/>
          </w:tcPr>
          <w:p w14:paraId="64C9B91F"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c>
          <w:tcPr>
            <w:tcW w:w="1060" w:type="dxa"/>
            <w:hideMark/>
          </w:tcPr>
          <w:p w14:paraId="29CFD72B"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r>
      <w:tr w:rsidR="00CD2168" w:rsidRPr="00CD2168" w14:paraId="08C78E2A" w14:textId="77777777" w:rsidTr="00A1411D">
        <w:trPr>
          <w:trHeight w:val="300"/>
        </w:trPr>
        <w:tc>
          <w:tcPr>
            <w:tcW w:w="1757" w:type="dxa"/>
            <w:noWrap/>
            <w:hideMark/>
          </w:tcPr>
          <w:p w14:paraId="7BFFBC1D"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1CE0AF01" w14:textId="77777777" w:rsidR="00CD2168" w:rsidRPr="00CD2168" w:rsidRDefault="00CD2168">
            <w:pPr>
              <w:rPr>
                <w:rFonts w:cstheme="minorHAnsi"/>
                <w:bCs/>
                <w:color w:val="auto"/>
                <w:lang w:eastAsia="en-US"/>
              </w:rPr>
            </w:pPr>
            <w:r w:rsidRPr="00CD2168">
              <w:rPr>
                <w:rFonts w:cstheme="minorHAnsi"/>
                <w:bCs/>
                <w:color w:val="auto"/>
                <w:lang w:eastAsia="en-US"/>
              </w:rPr>
              <w:t>admin facility</w:t>
            </w:r>
          </w:p>
        </w:tc>
        <w:tc>
          <w:tcPr>
            <w:tcW w:w="2391" w:type="dxa"/>
            <w:noWrap/>
            <w:hideMark/>
          </w:tcPr>
          <w:p w14:paraId="72A6869D" w14:textId="77777777" w:rsidR="00CD2168" w:rsidRPr="00CD2168" w:rsidRDefault="00CD2168">
            <w:pPr>
              <w:rPr>
                <w:rFonts w:cstheme="minorHAnsi"/>
                <w:bCs/>
                <w:color w:val="auto"/>
                <w:lang w:eastAsia="en-US"/>
              </w:rPr>
            </w:pPr>
            <w:r w:rsidRPr="00CD2168">
              <w:rPr>
                <w:rFonts w:cstheme="minorHAnsi"/>
                <w:bCs/>
                <w:color w:val="auto"/>
                <w:lang w:eastAsia="en-US"/>
              </w:rPr>
              <w:t>law court</w:t>
            </w:r>
          </w:p>
        </w:tc>
        <w:tc>
          <w:tcPr>
            <w:tcW w:w="1157" w:type="dxa"/>
            <w:hideMark/>
          </w:tcPr>
          <w:p w14:paraId="79871949"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c>
          <w:tcPr>
            <w:tcW w:w="927" w:type="dxa"/>
            <w:noWrap/>
            <w:hideMark/>
          </w:tcPr>
          <w:p w14:paraId="4EE20738" w14:textId="77777777" w:rsidR="00CD2168" w:rsidRPr="00CD2168" w:rsidRDefault="00CD2168" w:rsidP="00CD2168">
            <w:pPr>
              <w:rPr>
                <w:rFonts w:cstheme="minorHAnsi"/>
                <w:bCs/>
                <w:color w:val="auto"/>
                <w:lang w:eastAsia="en-US"/>
              </w:rPr>
            </w:pPr>
            <w:r w:rsidRPr="00CD2168">
              <w:rPr>
                <w:rFonts w:cstheme="minorHAnsi"/>
                <w:bCs/>
                <w:color w:val="auto"/>
                <w:lang w:eastAsia="en-US"/>
              </w:rPr>
              <w:t>65</w:t>
            </w:r>
          </w:p>
        </w:tc>
        <w:tc>
          <w:tcPr>
            <w:tcW w:w="696" w:type="dxa"/>
            <w:hideMark/>
          </w:tcPr>
          <w:p w14:paraId="503BD95E"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c>
          <w:tcPr>
            <w:tcW w:w="1060" w:type="dxa"/>
            <w:hideMark/>
          </w:tcPr>
          <w:p w14:paraId="230EC5D0" w14:textId="77777777" w:rsidR="00CD2168" w:rsidRPr="00CD2168" w:rsidRDefault="00CD2168" w:rsidP="00CD2168">
            <w:pPr>
              <w:rPr>
                <w:rFonts w:cstheme="minorHAnsi"/>
                <w:bCs/>
                <w:color w:val="auto"/>
                <w:lang w:eastAsia="en-US"/>
              </w:rPr>
            </w:pPr>
            <w:r w:rsidRPr="00CD2168">
              <w:rPr>
                <w:rFonts w:cstheme="minorHAnsi"/>
                <w:bCs/>
                <w:color w:val="auto"/>
                <w:lang w:eastAsia="en-US"/>
              </w:rPr>
              <w:t>85</w:t>
            </w:r>
          </w:p>
        </w:tc>
      </w:tr>
      <w:tr w:rsidR="00CD2168" w:rsidRPr="00CD2168" w14:paraId="329D342E" w14:textId="77777777" w:rsidTr="00A1411D">
        <w:trPr>
          <w:trHeight w:val="300"/>
        </w:trPr>
        <w:tc>
          <w:tcPr>
            <w:tcW w:w="1757" w:type="dxa"/>
            <w:noWrap/>
            <w:hideMark/>
          </w:tcPr>
          <w:p w14:paraId="6AA58D50"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6C2B2EC5" w14:textId="77777777" w:rsidR="00CD2168" w:rsidRPr="00CD2168" w:rsidRDefault="00CD2168">
            <w:pPr>
              <w:rPr>
                <w:rFonts w:cstheme="minorHAnsi"/>
                <w:bCs/>
                <w:color w:val="auto"/>
                <w:lang w:eastAsia="en-US"/>
              </w:rPr>
            </w:pPr>
            <w:r w:rsidRPr="00CD2168">
              <w:rPr>
                <w:rFonts w:cstheme="minorHAnsi"/>
                <w:bCs/>
                <w:color w:val="auto"/>
                <w:lang w:eastAsia="en-US"/>
              </w:rPr>
              <w:t>admin facility</w:t>
            </w:r>
          </w:p>
        </w:tc>
        <w:tc>
          <w:tcPr>
            <w:tcW w:w="2391" w:type="dxa"/>
            <w:noWrap/>
            <w:hideMark/>
          </w:tcPr>
          <w:p w14:paraId="4FAE2D4F" w14:textId="77777777" w:rsidR="00CD2168" w:rsidRPr="00CD2168" w:rsidRDefault="00CD2168">
            <w:pPr>
              <w:rPr>
                <w:rFonts w:cstheme="minorHAnsi"/>
                <w:bCs/>
                <w:color w:val="auto"/>
                <w:lang w:eastAsia="en-US"/>
              </w:rPr>
            </w:pPr>
            <w:r w:rsidRPr="00CD2168">
              <w:rPr>
                <w:rFonts w:cstheme="minorHAnsi"/>
                <w:bCs/>
                <w:color w:val="auto"/>
                <w:lang w:eastAsia="en-US"/>
              </w:rPr>
              <w:t>municipal office</w:t>
            </w:r>
          </w:p>
        </w:tc>
        <w:tc>
          <w:tcPr>
            <w:tcW w:w="1157" w:type="dxa"/>
            <w:hideMark/>
          </w:tcPr>
          <w:p w14:paraId="680CFF59"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c>
          <w:tcPr>
            <w:tcW w:w="927" w:type="dxa"/>
            <w:noWrap/>
            <w:hideMark/>
          </w:tcPr>
          <w:p w14:paraId="55ACD664" w14:textId="77777777" w:rsidR="00CD2168" w:rsidRPr="00CD2168" w:rsidRDefault="00CD2168" w:rsidP="00CD2168">
            <w:pPr>
              <w:rPr>
                <w:rFonts w:cstheme="minorHAnsi"/>
                <w:bCs/>
                <w:color w:val="auto"/>
                <w:lang w:eastAsia="en-US"/>
              </w:rPr>
            </w:pPr>
            <w:r w:rsidRPr="00CD2168">
              <w:rPr>
                <w:rFonts w:cstheme="minorHAnsi"/>
                <w:bCs/>
                <w:color w:val="auto"/>
                <w:lang w:eastAsia="en-US"/>
              </w:rPr>
              <w:t>116</w:t>
            </w:r>
          </w:p>
        </w:tc>
        <w:tc>
          <w:tcPr>
            <w:tcW w:w="696" w:type="dxa"/>
            <w:hideMark/>
          </w:tcPr>
          <w:p w14:paraId="62A9AB18"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c>
          <w:tcPr>
            <w:tcW w:w="1060" w:type="dxa"/>
            <w:hideMark/>
          </w:tcPr>
          <w:p w14:paraId="22159FB9" w14:textId="77777777" w:rsidR="00CD2168" w:rsidRPr="00CD2168" w:rsidRDefault="00CD2168" w:rsidP="00CD2168">
            <w:pPr>
              <w:rPr>
                <w:rFonts w:cstheme="minorHAnsi"/>
                <w:bCs/>
                <w:color w:val="auto"/>
                <w:lang w:eastAsia="en-US"/>
              </w:rPr>
            </w:pPr>
            <w:r w:rsidRPr="00CD2168">
              <w:rPr>
                <w:rFonts w:cstheme="minorHAnsi"/>
                <w:bCs/>
                <w:color w:val="auto"/>
                <w:lang w:eastAsia="en-US"/>
              </w:rPr>
              <w:t>85</w:t>
            </w:r>
          </w:p>
        </w:tc>
      </w:tr>
      <w:tr w:rsidR="00CD2168" w:rsidRPr="00CD2168" w14:paraId="3A4DF901" w14:textId="77777777" w:rsidTr="00A1411D">
        <w:trPr>
          <w:trHeight w:val="300"/>
        </w:trPr>
        <w:tc>
          <w:tcPr>
            <w:tcW w:w="1757" w:type="dxa"/>
            <w:noWrap/>
            <w:hideMark/>
          </w:tcPr>
          <w:p w14:paraId="53E7967C"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768501B7" w14:textId="77777777" w:rsidR="00CD2168" w:rsidRPr="00CD2168" w:rsidRDefault="00CD2168">
            <w:pPr>
              <w:rPr>
                <w:rFonts w:cstheme="minorHAnsi"/>
                <w:bCs/>
                <w:color w:val="auto"/>
                <w:lang w:eastAsia="en-US"/>
              </w:rPr>
            </w:pPr>
            <w:r w:rsidRPr="00CD2168">
              <w:rPr>
                <w:rFonts w:cstheme="minorHAnsi"/>
                <w:bCs/>
                <w:color w:val="auto"/>
                <w:lang w:eastAsia="en-US"/>
              </w:rPr>
              <w:t>admin facility</w:t>
            </w:r>
          </w:p>
        </w:tc>
        <w:tc>
          <w:tcPr>
            <w:tcW w:w="2391" w:type="dxa"/>
            <w:noWrap/>
            <w:hideMark/>
          </w:tcPr>
          <w:p w14:paraId="679FAE2F" w14:textId="77777777" w:rsidR="00CD2168" w:rsidRPr="00CD2168" w:rsidRDefault="00CD2168">
            <w:pPr>
              <w:rPr>
                <w:rFonts w:cstheme="minorHAnsi"/>
                <w:bCs/>
                <w:color w:val="auto"/>
                <w:lang w:eastAsia="en-US"/>
              </w:rPr>
            </w:pPr>
            <w:r w:rsidRPr="00CD2168">
              <w:rPr>
                <w:rFonts w:cstheme="minorHAnsi"/>
                <w:bCs/>
                <w:color w:val="auto"/>
                <w:lang w:eastAsia="en-US"/>
              </w:rPr>
              <w:t>office</w:t>
            </w:r>
          </w:p>
        </w:tc>
        <w:tc>
          <w:tcPr>
            <w:tcW w:w="1157" w:type="dxa"/>
            <w:hideMark/>
          </w:tcPr>
          <w:p w14:paraId="73EA1FB5"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77CF4C66" w14:textId="77777777" w:rsidR="00CD2168" w:rsidRPr="00CD2168" w:rsidRDefault="00CD2168" w:rsidP="00CD2168">
            <w:pPr>
              <w:rPr>
                <w:rFonts w:cstheme="minorHAnsi"/>
                <w:bCs/>
                <w:color w:val="auto"/>
                <w:lang w:eastAsia="en-US"/>
              </w:rPr>
            </w:pPr>
            <w:r w:rsidRPr="00CD2168">
              <w:rPr>
                <w:rFonts w:cstheme="minorHAnsi"/>
                <w:bCs/>
                <w:color w:val="auto"/>
                <w:lang w:eastAsia="en-US"/>
              </w:rPr>
              <w:t>331</w:t>
            </w:r>
          </w:p>
        </w:tc>
        <w:tc>
          <w:tcPr>
            <w:tcW w:w="696" w:type="dxa"/>
            <w:hideMark/>
          </w:tcPr>
          <w:p w14:paraId="66B2E9C0" w14:textId="77777777" w:rsidR="00CD2168" w:rsidRPr="00CD2168" w:rsidRDefault="00CD2168" w:rsidP="00CD2168">
            <w:pPr>
              <w:rPr>
                <w:rFonts w:cstheme="minorHAnsi"/>
                <w:bCs/>
                <w:color w:val="auto"/>
                <w:lang w:eastAsia="en-US"/>
              </w:rPr>
            </w:pPr>
          </w:p>
        </w:tc>
        <w:tc>
          <w:tcPr>
            <w:tcW w:w="1060" w:type="dxa"/>
            <w:hideMark/>
          </w:tcPr>
          <w:p w14:paraId="78BE5EF6"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0975D2F8" w14:textId="77777777" w:rsidTr="00A1411D">
        <w:trPr>
          <w:trHeight w:val="300"/>
        </w:trPr>
        <w:tc>
          <w:tcPr>
            <w:tcW w:w="1757" w:type="dxa"/>
            <w:noWrap/>
            <w:hideMark/>
          </w:tcPr>
          <w:p w14:paraId="5C567C18"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7CE391A9" w14:textId="77777777" w:rsidR="00CD2168" w:rsidRPr="00CD2168" w:rsidRDefault="00CD2168">
            <w:pPr>
              <w:rPr>
                <w:rFonts w:cstheme="minorHAnsi"/>
                <w:bCs/>
                <w:color w:val="auto"/>
                <w:lang w:eastAsia="en-US"/>
              </w:rPr>
            </w:pPr>
            <w:r w:rsidRPr="00CD2168">
              <w:rPr>
                <w:rFonts w:cstheme="minorHAnsi"/>
                <w:bCs/>
                <w:color w:val="auto"/>
                <w:lang w:eastAsia="en-US"/>
              </w:rPr>
              <w:t>admin facility</w:t>
            </w:r>
          </w:p>
        </w:tc>
        <w:tc>
          <w:tcPr>
            <w:tcW w:w="2391" w:type="dxa"/>
            <w:noWrap/>
            <w:hideMark/>
          </w:tcPr>
          <w:p w14:paraId="415804A5" w14:textId="77777777" w:rsidR="00CD2168" w:rsidRPr="00CD2168" w:rsidRDefault="00CD2168">
            <w:pPr>
              <w:rPr>
                <w:rFonts w:cstheme="minorHAnsi"/>
                <w:bCs/>
                <w:color w:val="auto"/>
                <w:lang w:eastAsia="en-US"/>
              </w:rPr>
            </w:pPr>
            <w:r w:rsidRPr="00CD2168">
              <w:rPr>
                <w:rFonts w:cstheme="minorHAnsi"/>
                <w:bCs/>
                <w:color w:val="auto"/>
                <w:lang w:eastAsia="en-US"/>
              </w:rPr>
              <w:t>prison</w:t>
            </w:r>
          </w:p>
        </w:tc>
        <w:tc>
          <w:tcPr>
            <w:tcW w:w="1157" w:type="dxa"/>
            <w:hideMark/>
          </w:tcPr>
          <w:p w14:paraId="68B6F858"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c>
          <w:tcPr>
            <w:tcW w:w="927" w:type="dxa"/>
            <w:noWrap/>
            <w:hideMark/>
          </w:tcPr>
          <w:p w14:paraId="4E622FF8" w14:textId="77777777" w:rsidR="00CD2168" w:rsidRPr="00CD2168" w:rsidRDefault="00CD2168" w:rsidP="00CD2168">
            <w:pPr>
              <w:rPr>
                <w:rFonts w:cstheme="minorHAnsi"/>
                <w:bCs/>
                <w:color w:val="auto"/>
                <w:lang w:eastAsia="en-US"/>
              </w:rPr>
            </w:pPr>
            <w:r w:rsidRPr="00CD2168">
              <w:rPr>
                <w:rFonts w:cstheme="minorHAnsi"/>
                <w:bCs/>
                <w:color w:val="auto"/>
                <w:lang w:eastAsia="en-US"/>
              </w:rPr>
              <w:t>17</w:t>
            </w:r>
          </w:p>
        </w:tc>
        <w:tc>
          <w:tcPr>
            <w:tcW w:w="696" w:type="dxa"/>
            <w:hideMark/>
          </w:tcPr>
          <w:p w14:paraId="27D71B6E"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c>
          <w:tcPr>
            <w:tcW w:w="1060" w:type="dxa"/>
            <w:hideMark/>
          </w:tcPr>
          <w:p w14:paraId="024418BE"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r>
      <w:tr w:rsidR="00CD2168" w:rsidRPr="00CD2168" w14:paraId="34376E7F" w14:textId="77777777" w:rsidTr="00A1411D">
        <w:trPr>
          <w:trHeight w:val="300"/>
        </w:trPr>
        <w:tc>
          <w:tcPr>
            <w:tcW w:w="1757" w:type="dxa"/>
            <w:noWrap/>
            <w:hideMark/>
          </w:tcPr>
          <w:p w14:paraId="082B3271"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7C3AC1F3" w14:textId="77777777" w:rsidR="00CD2168" w:rsidRPr="00CD2168" w:rsidRDefault="00CD2168">
            <w:pPr>
              <w:rPr>
                <w:rFonts w:cstheme="minorHAnsi"/>
                <w:bCs/>
                <w:color w:val="auto"/>
                <w:lang w:eastAsia="en-US"/>
              </w:rPr>
            </w:pPr>
            <w:r w:rsidRPr="00CD2168">
              <w:rPr>
                <w:rFonts w:cstheme="minorHAnsi"/>
                <w:bCs/>
                <w:color w:val="auto"/>
                <w:lang w:eastAsia="en-US"/>
              </w:rPr>
              <w:t>admin facility</w:t>
            </w:r>
          </w:p>
        </w:tc>
        <w:tc>
          <w:tcPr>
            <w:tcW w:w="2391" w:type="dxa"/>
            <w:noWrap/>
            <w:hideMark/>
          </w:tcPr>
          <w:p w14:paraId="752F7EF7" w14:textId="77777777" w:rsidR="00CD2168" w:rsidRPr="00CD2168" w:rsidRDefault="00CD2168">
            <w:pPr>
              <w:rPr>
                <w:rFonts w:cstheme="minorHAnsi"/>
                <w:bCs/>
                <w:color w:val="auto"/>
                <w:lang w:eastAsia="en-US"/>
              </w:rPr>
            </w:pPr>
            <w:r w:rsidRPr="00CD2168">
              <w:rPr>
                <w:rFonts w:cstheme="minorHAnsi"/>
                <w:bCs/>
                <w:color w:val="auto"/>
                <w:lang w:eastAsia="en-US"/>
              </w:rPr>
              <w:t>prison complex</w:t>
            </w:r>
          </w:p>
        </w:tc>
        <w:tc>
          <w:tcPr>
            <w:tcW w:w="1157" w:type="dxa"/>
            <w:hideMark/>
          </w:tcPr>
          <w:p w14:paraId="3A26AE0F"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c>
          <w:tcPr>
            <w:tcW w:w="927" w:type="dxa"/>
            <w:noWrap/>
            <w:hideMark/>
          </w:tcPr>
          <w:p w14:paraId="78F057AD" w14:textId="77777777" w:rsidR="00CD2168" w:rsidRPr="00CD2168" w:rsidRDefault="00CD2168" w:rsidP="00CD2168">
            <w:pPr>
              <w:rPr>
                <w:rFonts w:cstheme="minorHAnsi"/>
                <w:bCs/>
                <w:color w:val="auto"/>
                <w:lang w:eastAsia="en-US"/>
              </w:rPr>
            </w:pPr>
            <w:r w:rsidRPr="00CD2168">
              <w:rPr>
                <w:rFonts w:cstheme="minorHAnsi"/>
                <w:bCs/>
                <w:color w:val="auto"/>
                <w:lang w:eastAsia="en-US"/>
              </w:rPr>
              <w:t>17</w:t>
            </w:r>
          </w:p>
        </w:tc>
        <w:tc>
          <w:tcPr>
            <w:tcW w:w="696" w:type="dxa"/>
            <w:hideMark/>
          </w:tcPr>
          <w:p w14:paraId="37608D12" w14:textId="77777777" w:rsidR="00CD2168" w:rsidRPr="00CD2168" w:rsidRDefault="00CD2168" w:rsidP="00CD2168">
            <w:pPr>
              <w:rPr>
                <w:rFonts w:cstheme="minorHAnsi"/>
                <w:bCs/>
                <w:color w:val="auto"/>
                <w:lang w:eastAsia="en-US"/>
              </w:rPr>
            </w:pPr>
          </w:p>
        </w:tc>
        <w:tc>
          <w:tcPr>
            <w:tcW w:w="1060" w:type="dxa"/>
            <w:hideMark/>
          </w:tcPr>
          <w:p w14:paraId="0E10C3E2"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r>
      <w:tr w:rsidR="00CD2168" w:rsidRPr="00CD2168" w14:paraId="513F5388" w14:textId="77777777" w:rsidTr="00A1411D">
        <w:trPr>
          <w:trHeight w:val="300"/>
        </w:trPr>
        <w:tc>
          <w:tcPr>
            <w:tcW w:w="1757" w:type="dxa"/>
            <w:noWrap/>
            <w:hideMark/>
          </w:tcPr>
          <w:p w14:paraId="4D96DD38"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2FB19A71" w14:textId="77777777" w:rsidR="00CD2168" w:rsidRPr="00CD2168" w:rsidRDefault="00CD2168">
            <w:pPr>
              <w:rPr>
                <w:rFonts w:cstheme="minorHAnsi"/>
                <w:bCs/>
                <w:color w:val="auto"/>
                <w:lang w:eastAsia="en-US"/>
              </w:rPr>
            </w:pPr>
            <w:r w:rsidRPr="00CD2168">
              <w:rPr>
                <w:rFonts w:cstheme="minorHAnsi"/>
                <w:bCs/>
                <w:color w:val="auto"/>
                <w:lang w:eastAsia="en-US"/>
              </w:rPr>
              <w:t>admin facility</w:t>
            </w:r>
          </w:p>
        </w:tc>
        <w:tc>
          <w:tcPr>
            <w:tcW w:w="2391" w:type="dxa"/>
            <w:noWrap/>
            <w:hideMark/>
          </w:tcPr>
          <w:p w14:paraId="4B7EA682" w14:textId="77777777" w:rsidR="00CD2168" w:rsidRPr="00CD2168" w:rsidRDefault="00CD2168">
            <w:pPr>
              <w:rPr>
                <w:rFonts w:cstheme="minorHAnsi"/>
                <w:bCs/>
                <w:color w:val="auto"/>
                <w:lang w:eastAsia="en-US"/>
              </w:rPr>
            </w:pPr>
            <w:r w:rsidRPr="00CD2168">
              <w:rPr>
                <w:rFonts w:cstheme="minorHAnsi"/>
                <w:bCs/>
                <w:color w:val="auto"/>
                <w:lang w:eastAsia="en-US"/>
              </w:rPr>
              <w:t>research station</w:t>
            </w:r>
          </w:p>
        </w:tc>
        <w:tc>
          <w:tcPr>
            <w:tcW w:w="1157" w:type="dxa"/>
            <w:hideMark/>
          </w:tcPr>
          <w:p w14:paraId="54C6B1AD"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659B1BA1" w14:textId="77777777" w:rsidR="00CD2168" w:rsidRPr="00CD2168" w:rsidRDefault="00CD2168" w:rsidP="00CD2168">
            <w:pPr>
              <w:rPr>
                <w:rFonts w:cstheme="minorHAnsi"/>
                <w:bCs/>
                <w:color w:val="auto"/>
                <w:lang w:eastAsia="en-US"/>
              </w:rPr>
            </w:pPr>
            <w:r w:rsidRPr="00CD2168">
              <w:rPr>
                <w:rFonts w:cstheme="minorHAnsi"/>
                <w:bCs/>
                <w:color w:val="auto"/>
                <w:lang w:eastAsia="en-US"/>
              </w:rPr>
              <w:t>5</w:t>
            </w:r>
          </w:p>
        </w:tc>
        <w:tc>
          <w:tcPr>
            <w:tcW w:w="696" w:type="dxa"/>
            <w:hideMark/>
          </w:tcPr>
          <w:p w14:paraId="0A7FCAE8" w14:textId="77777777" w:rsidR="00CD2168" w:rsidRPr="00CD2168" w:rsidRDefault="00CD2168" w:rsidP="00CD2168">
            <w:pPr>
              <w:rPr>
                <w:rFonts w:cstheme="minorHAnsi"/>
                <w:bCs/>
                <w:color w:val="auto"/>
                <w:lang w:eastAsia="en-US"/>
              </w:rPr>
            </w:pPr>
          </w:p>
        </w:tc>
        <w:tc>
          <w:tcPr>
            <w:tcW w:w="1060" w:type="dxa"/>
            <w:hideMark/>
          </w:tcPr>
          <w:p w14:paraId="6397CA78"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443DE76B" w14:textId="77777777" w:rsidTr="00A1411D">
        <w:trPr>
          <w:trHeight w:val="300"/>
        </w:trPr>
        <w:tc>
          <w:tcPr>
            <w:tcW w:w="1757" w:type="dxa"/>
            <w:noWrap/>
            <w:hideMark/>
          </w:tcPr>
          <w:p w14:paraId="05745E81"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5C5A2306" w14:textId="77777777" w:rsidR="00CD2168" w:rsidRPr="00CD2168" w:rsidRDefault="00CD2168">
            <w:pPr>
              <w:rPr>
                <w:rFonts w:cstheme="minorHAnsi"/>
                <w:bCs/>
                <w:color w:val="auto"/>
                <w:lang w:eastAsia="en-US"/>
              </w:rPr>
            </w:pPr>
            <w:r w:rsidRPr="00CD2168">
              <w:rPr>
                <w:rFonts w:cstheme="minorHAnsi"/>
                <w:bCs/>
                <w:color w:val="auto"/>
                <w:lang w:eastAsia="en-US"/>
              </w:rPr>
              <w:t>admin facility</w:t>
            </w:r>
          </w:p>
        </w:tc>
        <w:tc>
          <w:tcPr>
            <w:tcW w:w="2391" w:type="dxa"/>
            <w:noWrap/>
            <w:hideMark/>
          </w:tcPr>
          <w:p w14:paraId="08FE84CF" w14:textId="77777777" w:rsidR="00CD2168" w:rsidRPr="00CD2168" w:rsidRDefault="00CD2168">
            <w:pPr>
              <w:rPr>
                <w:rFonts w:cstheme="minorHAnsi"/>
                <w:bCs/>
                <w:color w:val="auto"/>
                <w:lang w:eastAsia="en-US"/>
              </w:rPr>
            </w:pPr>
            <w:r w:rsidRPr="00CD2168">
              <w:rPr>
                <w:rFonts w:cstheme="minorHAnsi"/>
                <w:bCs/>
                <w:color w:val="auto"/>
                <w:lang w:eastAsia="en-US"/>
              </w:rPr>
              <w:t>tourist information centre</w:t>
            </w:r>
          </w:p>
        </w:tc>
        <w:tc>
          <w:tcPr>
            <w:tcW w:w="1157" w:type="dxa"/>
            <w:hideMark/>
          </w:tcPr>
          <w:p w14:paraId="2739B4B2"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c>
          <w:tcPr>
            <w:tcW w:w="927" w:type="dxa"/>
            <w:noWrap/>
            <w:hideMark/>
          </w:tcPr>
          <w:p w14:paraId="6BD5CCAE" w14:textId="77777777" w:rsidR="00CD2168" w:rsidRPr="00CD2168" w:rsidRDefault="00CD2168" w:rsidP="00CD2168">
            <w:pPr>
              <w:rPr>
                <w:rFonts w:cstheme="minorHAnsi"/>
                <w:bCs/>
                <w:color w:val="auto"/>
                <w:lang w:eastAsia="en-US"/>
              </w:rPr>
            </w:pPr>
            <w:r w:rsidRPr="00CD2168">
              <w:rPr>
                <w:rFonts w:cstheme="minorHAnsi"/>
                <w:bCs/>
                <w:color w:val="auto"/>
                <w:lang w:eastAsia="en-US"/>
              </w:rPr>
              <w:t>109</w:t>
            </w:r>
          </w:p>
        </w:tc>
        <w:tc>
          <w:tcPr>
            <w:tcW w:w="696" w:type="dxa"/>
            <w:hideMark/>
          </w:tcPr>
          <w:p w14:paraId="041A1C03" w14:textId="77777777" w:rsidR="00CD2168" w:rsidRPr="00CD2168" w:rsidRDefault="00CD2168" w:rsidP="00CD2168">
            <w:pPr>
              <w:rPr>
                <w:rFonts w:cstheme="minorHAnsi"/>
                <w:bCs/>
                <w:color w:val="auto"/>
                <w:lang w:eastAsia="en-US"/>
              </w:rPr>
            </w:pPr>
            <w:r w:rsidRPr="00CD2168">
              <w:rPr>
                <w:rFonts w:cstheme="minorHAnsi"/>
                <w:bCs/>
                <w:color w:val="auto"/>
                <w:lang w:eastAsia="en-US"/>
              </w:rPr>
              <w:t>50</w:t>
            </w:r>
          </w:p>
        </w:tc>
        <w:tc>
          <w:tcPr>
            <w:tcW w:w="1060" w:type="dxa"/>
            <w:hideMark/>
          </w:tcPr>
          <w:p w14:paraId="78B148AC"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r>
      <w:tr w:rsidR="00CD2168" w:rsidRPr="00CD2168" w14:paraId="2EC51276" w14:textId="77777777" w:rsidTr="00A1411D">
        <w:trPr>
          <w:trHeight w:val="300"/>
        </w:trPr>
        <w:tc>
          <w:tcPr>
            <w:tcW w:w="1757" w:type="dxa"/>
            <w:noWrap/>
            <w:hideMark/>
          </w:tcPr>
          <w:p w14:paraId="15E3D44F"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60548568" w14:textId="77777777" w:rsidR="00CD2168" w:rsidRPr="00CD2168" w:rsidRDefault="00CD2168">
            <w:pPr>
              <w:rPr>
                <w:rFonts w:cstheme="minorHAnsi"/>
                <w:bCs/>
                <w:color w:val="auto"/>
                <w:lang w:eastAsia="en-US"/>
              </w:rPr>
            </w:pPr>
            <w:r w:rsidRPr="00CD2168">
              <w:rPr>
                <w:rFonts w:cstheme="minorHAnsi"/>
                <w:bCs/>
                <w:color w:val="auto"/>
                <w:lang w:eastAsia="en-US"/>
              </w:rPr>
              <w:t>admin facility</w:t>
            </w:r>
          </w:p>
        </w:tc>
        <w:tc>
          <w:tcPr>
            <w:tcW w:w="2391" w:type="dxa"/>
            <w:noWrap/>
            <w:hideMark/>
          </w:tcPr>
          <w:p w14:paraId="258ED527" w14:textId="77777777" w:rsidR="00CD2168" w:rsidRPr="00CD2168" w:rsidRDefault="00CD2168">
            <w:pPr>
              <w:rPr>
                <w:rFonts w:cstheme="minorHAnsi"/>
                <w:bCs/>
                <w:color w:val="auto"/>
                <w:lang w:eastAsia="en-US"/>
              </w:rPr>
            </w:pPr>
            <w:r w:rsidRPr="00CD2168">
              <w:rPr>
                <w:rFonts w:cstheme="minorHAnsi"/>
                <w:bCs/>
                <w:color w:val="auto"/>
                <w:lang w:eastAsia="en-US"/>
              </w:rPr>
              <w:t>weather station</w:t>
            </w:r>
          </w:p>
        </w:tc>
        <w:tc>
          <w:tcPr>
            <w:tcW w:w="1157" w:type="dxa"/>
            <w:hideMark/>
          </w:tcPr>
          <w:p w14:paraId="739401FF"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101D82C2" w14:textId="77777777" w:rsidR="00CD2168" w:rsidRPr="00CD2168" w:rsidRDefault="00CD2168" w:rsidP="00CD2168">
            <w:pPr>
              <w:rPr>
                <w:rFonts w:cstheme="minorHAnsi"/>
                <w:bCs/>
                <w:color w:val="auto"/>
                <w:lang w:eastAsia="en-US"/>
              </w:rPr>
            </w:pPr>
            <w:r w:rsidRPr="00CD2168">
              <w:rPr>
                <w:rFonts w:cstheme="minorHAnsi"/>
                <w:bCs/>
                <w:color w:val="auto"/>
                <w:lang w:eastAsia="en-US"/>
              </w:rPr>
              <w:t>1</w:t>
            </w:r>
          </w:p>
        </w:tc>
        <w:tc>
          <w:tcPr>
            <w:tcW w:w="696" w:type="dxa"/>
            <w:hideMark/>
          </w:tcPr>
          <w:p w14:paraId="572E0E56" w14:textId="77777777" w:rsidR="00CD2168" w:rsidRPr="00CD2168" w:rsidRDefault="00CD2168" w:rsidP="00CD2168">
            <w:pPr>
              <w:rPr>
                <w:rFonts w:cstheme="minorHAnsi"/>
                <w:bCs/>
                <w:color w:val="auto"/>
                <w:lang w:eastAsia="en-US"/>
              </w:rPr>
            </w:pPr>
          </w:p>
        </w:tc>
        <w:tc>
          <w:tcPr>
            <w:tcW w:w="1060" w:type="dxa"/>
            <w:hideMark/>
          </w:tcPr>
          <w:p w14:paraId="1CE8EC7C"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13D8A319" w14:textId="77777777" w:rsidTr="00A1411D">
        <w:trPr>
          <w:trHeight w:val="300"/>
        </w:trPr>
        <w:tc>
          <w:tcPr>
            <w:tcW w:w="1757" w:type="dxa"/>
            <w:noWrap/>
            <w:hideMark/>
          </w:tcPr>
          <w:p w14:paraId="5962024C"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1FFEF7C0" w14:textId="77777777" w:rsidR="00CD2168" w:rsidRPr="00CD2168" w:rsidRDefault="00CD2168">
            <w:pPr>
              <w:rPr>
                <w:rFonts w:cstheme="minorHAnsi"/>
                <w:bCs/>
                <w:color w:val="auto"/>
                <w:lang w:eastAsia="en-US"/>
              </w:rPr>
            </w:pPr>
            <w:r w:rsidRPr="00CD2168">
              <w:rPr>
                <w:rFonts w:cstheme="minorHAnsi"/>
                <w:bCs/>
                <w:color w:val="auto"/>
                <w:lang w:eastAsia="en-US"/>
              </w:rPr>
              <w:t>admin facility</w:t>
            </w:r>
          </w:p>
        </w:tc>
        <w:tc>
          <w:tcPr>
            <w:tcW w:w="2391" w:type="dxa"/>
            <w:noWrap/>
            <w:hideMark/>
          </w:tcPr>
          <w:p w14:paraId="137347EF" w14:textId="77777777" w:rsidR="00CD2168" w:rsidRPr="00CD2168" w:rsidRDefault="00CD2168">
            <w:pPr>
              <w:rPr>
                <w:rFonts w:cstheme="minorHAnsi"/>
                <w:bCs/>
                <w:color w:val="auto"/>
                <w:lang w:eastAsia="en-US"/>
              </w:rPr>
            </w:pPr>
            <w:r w:rsidRPr="00CD2168">
              <w:rPr>
                <w:rFonts w:cstheme="minorHAnsi"/>
                <w:bCs/>
                <w:color w:val="auto"/>
                <w:lang w:eastAsia="en-US"/>
              </w:rPr>
              <w:t>youth justice</w:t>
            </w:r>
          </w:p>
        </w:tc>
        <w:tc>
          <w:tcPr>
            <w:tcW w:w="1157" w:type="dxa"/>
            <w:hideMark/>
          </w:tcPr>
          <w:p w14:paraId="489B64BB"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0C7429A9" w14:textId="77777777" w:rsidR="00CD2168" w:rsidRPr="00CD2168" w:rsidRDefault="00CD2168" w:rsidP="00CD2168">
            <w:pPr>
              <w:rPr>
                <w:rFonts w:cstheme="minorHAnsi"/>
                <w:bCs/>
                <w:color w:val="auto"/>
                <w:lang w:eastAsia="en-US"/>
              </w:rPr>
            </w:pPr>
            <w:r w:rsidRPr="00CD2168">
              <w:rPr>
                <w:rFonts w:cstheme="minorHAnsi"/>
                <w:bCs/>
                <w:color w:val="auto"/>
                <w:lang w:eastAsia="en-US"/>
              </w:rPr>
              <w:t>3</w:t>
            </w:r>
          </w:p>
        </w:tc>
        <w:tc>
          <w:tcPr>
            <w:tcW w:w="696" w:type="dxa"/>
            <w:hideMark/>
          </w:tcPr>
          <w:p w14:paraId="5F6EF60F"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c>
          <w:tcPr>
            <w:tcW w:w="1060" w:type="dxa"/>
            <w:hideMark/>
          </w:tcPr>
          <w:p w14:paraId="3EE28A18"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r>
      <w:tr w:rsidR="00CD2168" w:rsidRPr="00CD2168" w14:paraId="5C1C421E" w14:textId="77777777" w:rsidTr="00A1411D">
        <w:trPr>
          <w:trHeight w:val="300"/>
        </w:trPr>
        <w:tc>
          <w:tcPr>
            <w:tcW w:w="1757" w:type="dxa"/>
            <w:noWrap/>
            <w:hideMark/>
          </w:tcPr>
          <w:p w14:paraId="78F5AA87"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039C02F2" w14:textId="77777777" w:rsidR="00CD2168" w:rsidRPr="00CD2168" w:rsidRDefault="00CD2168">
            <w:pPr>
              <w:rPr>
                <w:rFonts w:cstheme="minorHAnsi"/>
                <w:bCs/>
                <w:color w:val="auto"/>
                <w:lang w:eastAsia="en-US"/>
              </w:rPr>
            </w:pPr>
            <w:r w:rsidRPr="00CD2168">
              <w:rPr>
                <w:rFonts w:cstheme="minorHAnsi"/>
                <w:bCs/>
                <w:color w:val="auto"/>
                <w:lang w:eastAsia="en-US"/>
              </w:rPr>
              <w:t>agricultural area</w:t>
            </w:r>
          </w:p>
        </w:tc>
        <w:tc>
          <w:tcPr>
            <w:tcW w:w="2391" w:type="dxa"/>
            <w:noWrap/>
            <w:hideMark/>
          </w:tcPr>
          <w:p w14:paraId="1329A1CF" w14:textId="77777777" w:rsidR="00CD2168" w:rsidRPr="00CD2168" w:rsidRDefault="00CD2168">
            <w:pPr>
              <w:rPr>
                <w:rFonts w:cstheme="minorHAnsi"/>
                <w:bCs/>
                <w:color w:val="auto"/>
                <w:lang w:eastAsia="en-US"/>
              </w:rPr>
            </w:pPr>
            <w:r w:rsidRPr="00CD2168">
              <w:rPr>
                <w:rFonts w:cstheme="minorHAnsi"/>
                <w:bCs/>
                <w:color w:val="auto"/>
                <w:lang w:eastAsia="en-US"/>
              </w:rPr>
              <w:t>farm</w:t>
            </w:r>
          </w:p>
        </w:tc>
        <w:tc>
          <w:tcPr>
            <w:tcW w:w="1157" w:type="dxa"/>
            <w:hideMark/>
          </w:tcPr>
          <w:p w14:paraId="3F3135E6"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5DED9F21" w14:textId="77777777" w:rsidR="00CD2168" w:rsidRPr="00CD2168" w:rsidRDefault="00CD2168" w:rsidP="00CD2168">
            <w:pPr>
              <w:rPr>
                <w:rFonts w:cstheme="minorHAnsi"/>
                <w:bCs/>
                <w:color w:val="auto"/>
                <w:lang w:eastAsia="en-US"/>
              </w:rPr>
            </w:pPr>
            <w:r w:rsidRPr="00CD2168">
              <w:rPr>
                <w:rFonts w:cstheme="minorHAnsi"/>
                <w:bCs/>
                <w:color w:val="auto"/>
                <w:lang w:eastAsia="en-US"/>
              </w:rPr>
              <w:t>11</w:t>
            </w:r>
          </w:p>
        </w:tc>
        <w:tc>
          <w:tcPr>
            <w:tcW w:w="696" w:type="dxa"/>
            <w:hideMark/>
          </w:tcPr>
          <w:p w14:paraId="7FFEA860" w14:textId="77777777" w:rsidR="00CD2168" w:rsidRPr="00CD2168" w:rsidRDefault="00CD2168" w:rsidP="00CD2168">
            <w:pPr>
              <w:rPr>
                <w:rFonts w:cstheme="minorHAnsi"/>
                <w:bCs/>
                <w:color w:val="auto"/>
                <w:lang w:eastAsia="en-US"/>
              </w:rPr>
            </w:pPr>
          </w:p>
        </w:tc>
        <w:tc>
          <w:tcPr>
            <w:tcW w:w="1060" w:type="dxa"/>
            <w:hideMark/>
          </w:tcPr>
          <w:p w14:paraId="678E6096"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274190AF" w14:textId="77777777" w:rsidTr="00A1411D">
        <w:trPr>
          <w:trHeight w:val="300"/>
        </w:trPr>
        <w:tc>
          <w:tcPr>
            <w:tcW w:w="1757" w:type="dxa"/>
            <w:noWrap/>
            <w:hideMark/>
          </w:tcPr>
          <w:p w14:paraId="43215AC1"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71A3807E" w14:textId="77777777" w:rsidR="00CD2168" w:rsidRPr="00CD2168" w:rsidRDefault="00CD2168">
            <w:pPr>
              <w:rPr>
                <w:rFonts w:cstheme="minorHAnsi"/>
                <w:bCs/>
                <w:color w:val="auto"/>
                <w:lang w:eastAsia="en-US"/>
              </w:rPr>
            </w:pPr>
            <w:r w:rsidRPr="00CD2168">
              <w:rPr>
                <w:rFonts w:cstheme="minorHAnsi"/>
                <w:bCs/>
                <w:color w:val="auto"/>
                <w:lang w:eastAsia="en-US"/>
              </w:rPr>
              <w:t>agricultural area</w:t>
            </w:r>
          </w:p>
        </w:tc>
        <w:tc>
          <w:tcPr>
            <w:tcW w:w="2391" w:type="dxa"/>
            <w:noWrap/>
            <w:hideMark/>
          </w:tcPr>
          <w:p w14:paraId="28854E92" w14:textId="77777777" w:rsidR="00CD2168" w:rsidRPr="00CD2168" w:rsidRDefault="00CD2168">
            <w:pPr>
              <w:rPr>
                <w:rFonts w:cstheme="minorHAnsi"/>
                <w:bCs/>
                <w:color w:val="auto"/>
                <w:lang w:eastAsia="en-US"/>
              </w:rPr>
            </w:pPr>
            <w:r w:rsidRPr="00CD2168">
              <w:rPr>
                <w:rFonts w:cstheme="minorHAnsi"/>
                <w:bCs/>
                <w:color w:val="auto"/>
                <w:lang w:eastAsia="en-US"/>
              </w:rPr>
              <w:t>vineyard</w:t>
            </w:r>
          </w:p>
        </w:tc>
        <w:tc>
          <w:tcPr>
            <w:tcW w:w="1157" w:type="dxa"/>
            <w:hideMark/>
          </w:tcPr>
          <w:p w14:paraId="1D2406FD"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0A2CEA7C" w14:textId="77777777" w:rsidR="00CD2168" w:rsidRPr="00CD2168" w:rsidRDefault="00CD2168" w:rsidP="00CD2168">
            <w:pPr>
              <w:rPr>
                <w:rFonts w:cstheme="minorHAnsi"/>
                <w:bCs/>
                <w:color w:val="auto"/>
                <w:lang w:eastAsia="en-US"/>
              </w:rPr>
            </w:pPr>
            <w:r w:rsidRPr="00CD2168">
              <w:rPr>
                <w:rFonts w:cstheme="minorHAnsi"/>
                <w:bCs/>
                <w:color w:val="auto"/>
                <w:lang w:eastAsia="en-US"/>
              </w:rPr>
              <w:t>12</w:t>
            </w:r>
          </w:p>
        </w:tc>
        <w:tc>
          <w:tcPr>
            <w:tcW w:w="696" w:type="dxa"/>
            <w:hideMark/>
          </w:tcPr>
          <w:p w14:paraId="782C50F7" w14:textId="77777777" w:rsidR="00CD2168" w:rsidRPr="00CD2168" w:rsidRDefault="00CD2168" w:rsidP="00CD2168">
            <w:pPr>
              <w:rPr>
                <w:rFonts w:cstheme="minorHAnsi"/>
                <w:bCs/>
                <w:color w:val="auto"/>
                <w:lang w:eastAsia="en-US"/>
              </w:rPr>
            </w:pPr>
          </w:p>
        </w:tc>
        <w:tc>
          <w:tcPr>
            <w:tcW w:w="1060" w:type="dxa"/>
            <w:hideMark/>
          </w:tcPr>
          <w:p w14:paraId="572AFD3A"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665AF453" w14:textId="77777777" w:rsidTr="00A1411D">
        <w:trPr>
          <w:trHeight w:val="300"/>
        </w:trPr>
        <w:tc>
          <w:tcPr>
            <w:tcW w:w="1757" w:type="dxa"/>
            <w:noWrap/>
            <w:hideMark/>
          </w:tcPr>
          <w:p w14:paraId="195851A8"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6C4169D4" w14:textId="77777777" w:rsidR="00CD2168" w:rsidRPr="00CD2168" w:rsidRDefault="00CD2168">
            <w:pPr>
              <w:rPr>
                <w:rFonts w:cstheme="minorHAnsi"/>
                <w:bCs/>
                <w:color w:val="auto"/>
                <w:lang w:eastAsia="en-US"/>
              </w:rPr>
            </w:pPr>
            <w:r w:rsidRPr="00CD2168">
              <w:rPr>
                <w:rFonts w:cstheme="minorHAnsi"/>
                <w:bCs/>
                <w:color w:val="auto"/>
                <w:lang w:eastAsia="en-US"/>
              </w:rPr>
              <w:t>cableway</w:t>
            </w:r>
          </w:p>
        </w:tc>
        <w:tc>
          <w:tcPr>
            <w:tcW w:w="2391" w:type="dxa"/>
            <w:noWrap/>
            <w:hideMark/>
          </w:tcPr>
          <w:p w14:paraId="2485D504" w14:textId="77777777" w:rsidR="00CD2168" w:rsidRPr="00CD2168" w:rsidRDefault="00CD2168">
            <w:pPr>
              <w:rPr>
                <w:rFonts w:cstheme="minorHAnsi"/>
                <w:bCs/>
                <w:color w:val="auto"/>
                <w:lang w:eastAsia="en-US"/>
              </w:rPr>
            </w:pPr>
            <w:r w:rsidRPr="00CD2168">
              <w:rPr>
                <w:rFonts w:cstheme="minorHAnsi"/>
                <w:bCs/>
                <w:color w:val="auto"/>
                <w:lang w:eastAsia="en-US"/>
              </w:rPr>
              <w:t>cableway terminal</w:t>
            </w:r>
          </w:p>
        </w:tc>
        <w:tc>
          <w:tcPr>
            <w:tcW w:w="1157" w:type="dxa"/>
            <w:hideMark/>
          </w:tcPr>
          <w:p w14:paraId="3D49BC9E" w14:textId="77777777" w:rsidR="00CD2168" w:rsidRPr="00CD2168" w:rsidRDefault="00CD2168" w:rsidP="00CD2168">
            <w:pPr>
              <w:rPr>
                <w:rFonts w:cstheme="minorHAnsi"/>
                <w:bCs/>
                <w:color w:val="auto"/>
                <w:lang w:eastAsia="en-US"/>
              </w:rPr>
            </w:pPr>
            <w:r w:rsidRPr="00CD2168">
              <w:rPr>
                <w:rFonts w:cstheme="minorHAnsi"/>
                <w:bCs/>
                <w:color w:val="auto"/>
                <w:lang w:eastAsia="en-US"/>
              </w:rPr>
              <w:t>85</w:t>
            </w:r>
          </w:p>
        </w:tc>
        <w:tc>
          <w:tcPr>
            <w:tcW w:w="927" w:type="dxa"/>
            <w:noWrap/>
            <w:hideMark/>
          </w:tcPr>
          <w:p w14:paraId="50D5BBC9" w14:textId="77777777" w:rsidR="00CD2168" w:rsidRPr="00CD2168" w:rsidRDefault="00CD2168" w:rsidP="00CD2168">
            <w:pPr>
              <w:rPr>
                <w:rFonts w:cstheme="minorHAnsi"/>
                <w:bCs/>
                <w:color w:val="auto"/>
                <w:lang w:eastAsia="en-US"/>
              </w:rPr>
            </w:pPr>
            <w:r w:rsidRPr="00CD2168">
              <w:rPr>
                <w:rFonts w:cstheme="minorHAnsi"/>
                <w:bCs/>
                <w:color w:val="auto"/>
                <w:lang w:eastAsia="en-US"/>
              </w:rPr>
              <w:t>109</w:t>
            </w:r>
          </w:p>
        </w:tc>
        <w:tc>
          <w:tcPr>
            <w:tcW w:w="696" w:type="dxa"/>
            <w:hideMark/>
          </w:tcPr>
          <w:p w14:paraId="3291E550"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c>
          <w:tcPr>
            <w:tcW w:w="1060" w:type="dxa"/>
            <w:hideMark/>
          </w:tcPr>
          <w:p w14:paraId="2216F8FE"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r>
      <w:tr w:rsidR="00CD2168" w:rsidRPr="00CD2168" w14:paraId="535F65DC" w14:textId="77777777" w:rsidTr="00A1411D">
        <w:trPr>
          <w:trHeight w:val="300"/>
        </w:trPr>
        <w:tc>
          <w:tcPr>
            <w:tcW w:w="1757" w:type="dxa"/>
            <w:noWrap/>
            <w:hideMark/>
          </w:tcPr>
          <w:p w14:paraId="4A5BFC01"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45DF82C3" w14:textId="77777777" w:rsidR="00CD2168" w:rsidRPr="00CD2168" w:rsidRDefault="00CD2168">
            <w:pPr>
              <w:rPr>
                <w:rFonts w:cstheme="minorHAnsi"/>
                <w:bCs/>
                <w:color w:val="auto"/>
                <w:lang w:eastAsia="en-US"/>
              </w:rPr>
            </w:pPr>
            <w:r w:rsidRPr="00CD2168">
              <w:rPr>
                <w:rFonts w:cstheme="minorHAnsi"/>
                <w:bCs/>
                <w:color w:val="auto"/>
                <w:lang w:eastAsia="en-US"/>
              </w:rPr>
              <w:t>cableway</w:t>
            </w:r>
          </w:p>
        </w:tc>
        <w:tc>
          <w:tcPr>
            <w:tcW w:w="2391" w:type="dxa"/>
            <w:noWrap/>
            <w:hideMark/>
          </w:tcPr>
          <w:p w14:paraId="2AA848DC" w14:textId="77777777" w:rsidR="00CD2168" w:rsidRPr="00CD2168" w:rsidRDefault="00CD2168">
            <w:pPr>
              <w:rPr>
                <w:rFonts w:cstheme="minorHAnsi"/>
                <w:bCs/>
                <w:color w:val="auto"/>
                <w:lang w:eastAsia="en-US"/>
              </w:rPr>
            </w:pPr>
            <w:r w:rsidRPr="00CD2168">
              <w:rPr>
                <w:rFonts w:cstheme="minorHAnsi"/>
                <w:bCs/>
                <w:color w:val="auto"/>
                <w:lang w:eastAsia="en-US"/>
              </w:rPr>
              <w:t>chairlift</w:t>
            </w:r>
          </w:p>
        </w:tc>
        <w:tc>
          <w:tcPr>
            <w:tcW w:w="1157" w:type="dxa"/>
            <w:hideMark/>
          </w:tcPr>
          <w:p w14:paraId="14FFE77B" w14:textId="77777777" w:rsidR="00CD2168" w:rsidRPr="00CD2168" w:rsidRDefault="00CD2168" w:rsidP="00CD2168">
            <w:pPr>
              <w:rPr>
                <w:rFonts w:cstheme="minorHAnsi"/>
                <w:bCs/>
                <w:color w:val="auto"/>
                <w:lang w:eastAsia="en-US"/>
              </w:rPr>
            </w:pPr>
            <w:r w:rsidRPr="00CD2168">
              <w:rPr>
                <w:rFonts w:cstheme="minorHAnsi"/>
                <w:bCs/>
                <w:color w:val="auto"/>
                <w:lang w:eastAsia="en-US"/>
              </w:rPr>
              <w:t>85</w:t>
            </w:r>
          </w:p>
        </w:tc>
        <w:tc>
          <w:tcPr>
            <w:tcW w:w="927" w:type="dxa"/>
            <w:noWrap/>
            <w:hideMark/>
          </w:tcPr>
          <w:p w14:paraId="38601F11" w14:textId="77777777" w:rsidR="00CD2168" w:rsidRPr="00CD2168" w:rsidRDefault="00CD2168" w:rsidP="00CD2168">
            <w:pPr>
              <w:rPr>
                <w:rFonts w:cstheme="minorHAnsi"/>
                <w:bCs/>
                <w:color w:val="auto"/>
                <w:lang w:eastAsia="en-US"/>
              </w:rPr>
            </w:pPr>
            <w:r w:rsidRPr="00CD2168">
              <w:rPr>
                <w:rFonts w:cstheme="minorHAnsi"/>
                <w:bCs/>
                <w:color w:val="auto"/>
                <w:lang w:eastAsia="en-US"/>
              </w:rPr>
              <w:t>56</w:t>
            </w:r>
          </w:p>
        </w:tc>
        <w:tc>
          <w:tcPr>
            <w:tcW w:w="696" w:type="dxa"/>
            <w:hideMark/>
          </w:tcPr>
          <w:p w14:paraId="5A94B0A8"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c>
          <w:tcPr>
            <w:tcW w:w="1060" w:type="dxa"/>
            <w:hideMark/>
          </w:tcPr>
          <w:p w14:paraId="154A02F0"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r>
      <w:tr w:rsidR="00CD2168" w:rsidRPr="00CD2168" w14:paraId="74E0E01A" w14:textId="77777777" w:rsidTr="00A1411D">
        <w:trPr>
          <w:trHeight w:val="300"/>
        </w:trPr>
        <w:tc>
          <w:tcPr>
            <w:tcW w:w="1757" w:type="dxa"/>
            <w:noWrap/>
            <w:hideMark/>
          </w:tcPr>
          <w:p w14:paraId="0DD39D5D"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0A48B69B" w14:textId="77777777" w:rsidR="00CD2168" w:rsidRPr="00CD2168" w:rsidRDefault="00CD2168">
            <w:pPr>
              <w:rPr>
                <w:rFonts w:cstheme="minorHAnsi"/>
                <w:bCs/>
                <w:color w:val="auto"/>
                <w:lang w:eastAsia="en-US"/>
              </w:rPr>
            </w:pPr>
            <w:r w:rsidRPr="00CD2168">
              <w:rPr>
                <w:rFonts w:cstheme="minorHAnsi"/>
                <w:bCs/>
                <w:color w:val="auto"/>
                <w:lang w:eastAsia="en-US"/>
              </w:rPr>
              <w:t>cableway</w:t>
            </w:r>
          </w:p>
        </w:tc>
        <w:tc>
          <w:tcPr>
            <w:tcW w:w="2391" w:type="dxa"/>
            <w:noWrap/>
            <w:hideMark/>
          </w:tcPr>
          <w:p w14:paraId="2292062B" w14:textId="77777777" w:rsidR="00CD2168" w:rsidRPr="00CD2168" w:rsidRDefault="00CD2168">
            <w:pPr>
              <w:rPr>
                <w:rFonts w:cstheme="minorHAnsi"/>
                <w:bCs/>
                <w:color w:val="auto"/>
                <w:lang w:eastAsia="en-US"/>
              </w:rPr>
            </w:pPr>
            <w:r w:rsidRPr="00CD2168">
              <w:rPr>
                <w:rFonts w:cstheme="minorHAnsi"/>
                <w:bCs/>
                <w:color w:val="auto"/>
                <w:lang w:eastAsia="en-US"/>
              </w:rPr>
              <w:t>poma tow</w:t>
            </w:r>
          </w:p>
        </w:tc>
        <w:tc>
          <w:tcPr>
            <w:tcW w:w="1157" w:type="dxa"/>
            <w:hideMark/>
          </w:tcPr>
          <w:p w14:paraId="57035964" w14:textId="77777777" w:rsidR="00CD2168" w:rsidRPr="00CD2168" w:rsidRDefault="00CD2168" w:rsidP="00CD2168">
            <w:pPr>
              <w:rPr>
                <w:rFonts w:cstheme="minorHAnsi"/>
                <w:bCs/>
                <w:color w:val="auto"/>
                <w:lang w:eastAsia="en-US"/>
              </w:rPr>
            </w:pPr>
            <w:r w:rsidRPr="00CD2168">
              <w:rPr>
                <w:rFonts w:cstheme="minorHAnsi"/>
                <w:bCs/>
                <w:color w:val="auto"/>
                <w:lang w:eastAsia="en-US"/>
              </w:rPr>
              <w:t>85</w:t>
            </w:r>
          </w:p>
        </w:tc>
        <w:tc>
          <w:tcPr>
            <w:tcW w:w="927" w:type="dxa"/>
            <w:noWrap/>
            <w:hideMark/>
          </w:tcPr>
          <w:p w14:paraId="36892CE4" w14:textId="77777777" w:rsidR="00CD2168" w:rsidRPr="00CD2168" w:rsidRDefault="00CD2168" w:rsidP="00CD2168">
            <w:pPr>
              <w:rPr>
                <w:rFonts w:cstheme="minorHAnsi"/>
                <w:bCs/>
                <w:color w:val="auto"/>
                <w:lang w:eastAsia="en-US"/>
              </w:rPr>
            </w:pPr>
            <w:r w:rsidRPr="00CD2168">
              <w:rPr>
                <w:rFonts w:cstheme="minorHAnsi"/>
                <w:bCs/>
                <w:color w:val="auto"/>
                <w:lang w:eastAsia="en-US"/>
              </w:rPr>
              <w:t>13</w:t>
            </w:r>
          </w:p>
        </w:tc>
        <w:tc>
          <w:tcPr>
            <w:tcW w:w="696" w:type="dxa"/>
            <w:hideMark/>
          </w:tcPr>
          <w:p w14:paraId="478BFF51"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c>
          <w:tcPr>
            <w:tcW w:w="1060" w:type="dxa"/>
            <w:hideMark/>
          </w:tcPr>
          <w:p w14:paraId="60CEB41E"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r>
      <w:tr w:rsidR="00CD2168" w:rsidRPr="00CD2168" w14:paraId="392D6314" w14:textId="77777777" w:rsidTr="00A1411D">
        <w:trPr>
          <w:trHeight w:val="300"/>
        </w:trPr>
        <w:tc>
          <w:tcPr>
            <w:tcW w:w="1757" w:type="dxa"/>
            <w:noWrap/>
            <w:hideMark/>
          </w:tcPr>
          <w:p w14:paraId="7202334A"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597682CF" w14:textId="77777777" w:rsidR="00CD2168" w:rsidRPr="00CD2168" w:rsidRDefault="00CD2168">
            <w:pPr>
              <w:rPr>
                <w:rFonts w:cstheme="minorHAnsi"/>
                <w:bCs/>
                <w:color w:val="auto"/>
                <w:lang w:eastAsia="en-US"/>
              </w:rPr>
            </w:pPr>
            <w:r w:rsidRPr="00CD2168">
              <w:rPr>
                <w:rFonts w:cstheme="minorHAnsi"/>
                <w:bCs/>
                <w:color w:val="auto"/>
                <w:lang w:eastAsia="en-US"/>
              </w:rPr>
              <w:t>cableway</w:t>
            </w:r>
          </w:p>
        </w:tc>
        <w:tc>
          <w:tcPr>
            <w:tcW w:w="2391" w:type="dxa"/>
            <w:noWrap/>
            <w:hideMark/>
          </w:tcPr>
          <w:p w14:paraId="328532D1"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t-bar</w:t>
            </w:r>
            <w:proofErr w:type="spellEnd"/>
            <w:r w:rsidRPr="00CD2168">
              <w:rPr>
                <w:rFonts w:cstheme="minorHAnsi"/>
                <w:bCs/>
                <w:color w:val="auto"/>
                <w:lang w:eastAsia="en-US"/>
              </w:rPr>
              <w:t xml:space="preserve"> tow</w:t>
            </w:r>
          </w:p>
        </w:tc>
        <w:tc>
          <w:tcPr>
            <w:tcW w:w="1157" w:type="dxa"/>
            <w:hideMark/>
          </w:tcPr>
          <w:p w14:paraId="3AFB39D1" w14:textId="77777777" w:rsidR="00CD2168" w:rsidRPr="00CD2168" w:rsidRDefault="00CD2168" w:rsidP="00CD2168">
            <w:pPr>
              <w:rPr>
                <w:rFonts w:cstheme="minorHAnsi"/>
                <w:bCs/>
                <w:color w:val="auto"/>
                <w:lang w:eastAsia="en-US"/>
              </w:rPr>
            </w:pPr>
            <w:r w:rsidRPr="00CD2168">
              <w:rPr>
                <w:rFonts w:cstheme="minorHAnsi"/>
                <w:bCs/>
                <w:color w:val="auto"/>
                <w:lang w:eastAsia="en-US"/>
              </w:rPr>
              <w:t>85</w:t>
            </w:r>
          </w:p>
        </w:tc>
        <w:tc>
          <w:tcPr>
            <w:tcW w:w="927" w:type="dxa"/>
            <w:noWrap/>
            <w:hideMark/>
          </w:tcPr>
          <w:p w14:paraId="52E5E21D" w14:textId="77777777" w:rsidR="00CD2168" w:rsidRPr="00CD2168" w:rsidRDefault="00CD2168" w:rsidP="00CD2168">
            <w:pPr>
              <w:rPr>
                <w:rFonts w:cstheme="minorHAnsi"/>
                <w:bCs/>
                <w:color w:val="auto"/>
                <w:lang w:eastAsia="en-US"/>
              </w:rPr>
            </w:pPr>
            <w:r w:rsidRPr="00CD2168">
              <w:rPr>
                <w:rFonts w:cstheme="minorHAnsi"/>
                <w:bCs/>
                <w:color w:val="auto"/>
                <w:lang w:eastAsia="en-US"/>
              </w:rPr>
              <w:t>15</w:t>
            </w:r>
          </w:p>
        </w:tc>
        <w:tc>
          <w:tcPr>
            <w:tcW w:w="696" w:type="dxa"/>
            <w:hideMark/>
          </w:tcPr>
          <w:p w14:paraId="58204E8C"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c>
          <w:tcPr>
            <w:tcW w:w="1060" w:type="dxa"/>
            <w:hideMark/>
          </w:tcPr>
          <w:p w14:paraId="6A722CCB"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r>
      <w:tr w:rsidR="00CD2168" w:rsidRPr="00CD2168" w14:paraId="1432D365" w14:textId="77777777" w:rsidTr="00A1411D">
        <w:trPr>
          <w:trHeight w:val="300"/>
        </w:trPr>
        <w:tc>
          <w:tcPr>
            <w:tcW w:w="1757" w:type="dxa"/>
            <w:noWrap/>
            <w:hideMark/>
          </w:tcPr>
          <w:p w14:paraId="1D3ECF5C"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0DA5AEC7" w14:textId="77777777" w:rsidR="00CD2168" w:rsidRPr="00CD2168" w:rsidRDefault="00CD2168">
            <w:pPr>
              <w:rPr>
                <w:rFonts w:cstheme="minorHAnsi"/>
                <w:bCs/>
                <w:color w:val="auto"/>
                <w:lang w:eastAsia="en-US"/>
              </w:rPr>
            </w:pPr>
            <w:r w:rsidRPr="00CD2168">
              <w:rPr>
                <w:rFonts w:cstheme="minorHAnsi"/>
                <w:bCs/>
                <w:color w:val="auto"/>
                <w:lang w:eastAsia="en-US"/>
              </w:rPr>
              <w:t>care facility</w:t>
            </w:r>
          </w:p>
        </w:tc>
        <w:tc>
          <w:tcPr>
            <w:tcW w:w="2391" w:type="dxa"/>
            <w:noWrap/>
            <w:hideMark/>
          </w:tcPr>
          <w:p w14:paraId="282EBE2B" w14:textId="77777777" w:rsidR="00CD2168" w:rsidRPr="00CD2168" w:rsidRDefault="00CD2168">
            <w:pPr>
              <w:rPr>
                <w:rFonts w:cstheme="minorHAnsi"/>
                <w:bCs/>
                <w:color w:val="auto"/>
                <w:lang w:eastAsia="en-US"/>
              </w:rPr>
            </w:pPr>
            <w:r w:rsidRPr="00CD2168">
              <w:rPr>
                <w:rFonts w:cstheme="minorHAnsi"/>
                <w:bCs/>
                <w:color w:val="auto"/>
                <w:lang w:eastAsia="en-US"/>
              </w:rPr>
              <w:t>aged care</w:t>
            </w:r>
          </w:p>
        </w:tc>
        <w:tc>
          <w:tcPr>
            <w:tcW w:w="1157" w:type="dxa"/>
            <w:hideMark/>
          </w:tcPr>
          <w:p w14:paraId="2442421A"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c>
          <w:tcPr>
            <w:tcW w:w="927" w:type="dxa"/>
            <w:noWrap/>
            <w:hideMark/>
          </w:tcPr>
          <w:p w14:paraId="1CEEA80E" w14:textId="77777777" w:rsidR="00CD2168" w:rsidRPr="00CD2168" w:rsidRDefault="00CD2168" w:rsidP="00CD2168">
            <w:pPr>
              <w:rPr>
                <w:rFonts w:cstheme="minorHAnsi"/>
                <w:bCs/>
                <w:color w:val="auto"/>
                <w:lang w:eastAsia="en-US"/>
              </w:rPr>
            </w:pPr>
            <w:r w:rsidRPr="00CD2168">
              <w:rPr>
                <w:rFonts w:cstheme="minorHAnsi"/>
                <w:bCs/>
                <w:color w:val="auto"/>
                <w:lang w:eastAsia="en-US"/>
              </w:rPr>
              <w:t>916</w:t>
            </w:r>
          </w:p>
        </w:tc>
        <w:tc>
          <w:tcPr>
            <w:tcW w:w="696" w:type="dxa"/>
            <w:hideMark/>
          </w:tcPr>
          <w:p w14:paraId="0AB1D4F1"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c>
          <w:tcPr>
            <w:tcW w:w="1060" w:type="dxa"/>
            <w:hideMark/>
          </w:tcPr>
          <w:p w14:paraId="6342C956"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r>
      <w:tr w:rsidR="00CD2168" w:rsidRPr="00CD2168" w14:paraId="75D8E6EE" w14:textId="77777777" w:rsidTr="00A1411D">
        <w:trPr>
          <w:trHeight w:val="300"/>
        </w:trPr>
        <w:tc>
          <w:tcPr>
            <w:tcW w:w="1757" w:type="dxa"/>
            <w:noWrap/>
            <w:hideMark/>
          </w:tcPr>
          <w:p w14:paraId="7CE4736C"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632CFD1A" w14:textId="77777777" w:rsidR="00CD2168" w:rsidRPr="00CD2168" w:rsidRDefault="00CD2168">
            <w:pPr>
              <w:rPr>
                <w:rFonts w:cstheme="minorHAnsi"/>
                <w:bCs/>
                <w:color w:val="auto"/>
                <w:lang w:eastAsia="en-US"/>
              </w:rPr>
            </w:pPr>
            <w:r w:rsidRPr="00CD2168">
              <w:rPr>
                <w:rFonts w:cstheme="minorHAnsi"/>
                <w:bCs/>
                <w:color w:val="auto"/>
                <w:lang w:eastAsia="en-US"/>
              </w:rPr>
              <w:t>care facility</w:t>
            </w:r>
          </w:p>
        </w:tc>
        <w:tc>
          <w:tcPr>
            <w:tcW w:w="2391" w:type="dxa"/>
            <w:noWrap/>
            <w:hideMark/>
          </w:tcPr>
          <w:p w14:paraId="4FF6CCD9" w14:textId="77777777" w:rsidR="00CD2168" w:rsidRPr="00CD2168" w:rsidRDefault="00CD2168">
            <w:pPr>
              <w:rPr>
                <w:rFonts w:cstheme="minorHAnsi"/>
                <w:bCs/>
                <w:color w:val="auto"/>
                <w:lang w:eastAsia="en-US"/>
              </w:rPr>
            </w:pPr>
            <w:proofErr w:type="gramStart"/>
            <w:r w:rsidRPr="00CD2168">
              <w:rPr>
                <w:rFonts w:cstheme="minorHAnsi"/>
                <w:bCs/>
                <w:color w:val="auto"/>
                <w:lang w:eastAsia="en-US"/>
              </w:rPr>
              <w:t>child care</w:t>
            </w:r>
            <w:proofErr w:type="gramEnd"/>
          </w:p>
        </w:tc>
        <w:tc>
          <w:tcPr>
            <w:tcW w:w="1157" w:type="dxa"/>
            <w:hideMark/>
          </w:tcPr>
          <w:p w14:paraId="4A1D8B14"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c>
          <w:tcPr>
            <w:tcW w:w="927" w:type="dxa"/>
            <w:noWrap/>
            <w:hideMark/>
          </w:tcPr>
          <w:p w14:paraId="6A6D6DD5" w14:textId="77777777" w:rsidR="00CD2168" w:rsidRPr="00CD2168" w:rsidRDefault="00CD2168" w:rsidP="00CD2168">
            <w:pPr>
              <w:rPr>
                <w:rFonts w:cstheme="minorHAnsi"/>
                <w:bCs/>
                <w:color w:val="auto"/>
                <w:lang w:eastAsia="en-US"/>
              </w:rPr>
            </w:pPr>
            <w:r w:rsidRPr="00CD2168">
              <w:rPr>
                <w:rFonts w:cstheme="minorHAnsi"/>
                <w:bCs/>
                <w:color w:val="auto"/>
                <w:lang w:eastAsia="en-US"/>
              </w:rPr>
              <w:t>4567</w:t>
            </w:r>
          </w:p>
        </w:tc>
        <w:tc>
          <w:tcPr>
            <w:tcW w:w="696" w:type="dxa"/>
            <w:hideMark/>
          </w:tcPr>
          <w:p w14:paraId="031B6FFB"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c>
          <w:tcPr>
            <w:tcW w:w="1060" w:type="dxa"/>
            <w:hideMark/>
          </w:tcPr>
          <w:p w14:paraId="4EA39D5D"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r>
      <w:tr w:rsidR="00CD2168" w:rsidRPr="00CD2168" w14:paraId="72238C64" w14:textId="77777777" w:rsidTr="00A1411D">
        <w:trPr>
          <w:trHeight w:val="300"/>
        </w:trPr>
        <w:tc>
          <w:tcPr>
            <w:tcW w:w="1757" w:type="dxa"/>
            <w:noWrap/>
            <w:hideMark/>
          </w:tcPr>
          <w:p w14:paraId="1D2029C1"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75EE9D2A" w14:textId="77777777" w:rsidR="00CD2168" w:rsidRPr="00CD2168" w:rsidRDefault="00CD2168">
            <w:pPr>
              <w:rPr>
                <w:rFonts w:cstheme="minorHAnsi"/>
                <w:bCs/>
                <w:color w:val="auto"/>
                <w:lang w:eastAsia="en-US"/>
              </w:rPr>
            </w:pPr>
            <w:r w:rsidRPr="00CD2168">
              <w:rPr>
                <w:rFonts w:cstheme="minorHAnsi"/>
                <w:bCs/>
                <w:color w:val="auto"/>
                <w:lang w:eastAsia="en-US"/>
              </w:rPr>
              <w:t>care facility</w:t>
            </w:r>
          </w:p>
        </w:tc>
        <w:tc>
          <w:tcPr>
            <w:tcW w:w="2391" w:type="dxa"/>
            <w:noWrap/>
            <w:hideMark/>
          </w:tcPr>
          <w:p w14:paraId="5E103C1B" w14:textId="77777777" w:rsidR="00CD2168" w:rsidRPr="00CD2168" w:rsidRDefault="00CD2168">
            <w:pPr>
              <w:rPr>
                <w:rFonts w:cstheme="minorHAnsi"/>
                <w:bCs/>
                <w:color w:val="auto"/>
                <w:lang w:eastAsia="en-US"/>
              </w:rPr>
            </w:pPr>
            <w:r w:rsidRPr="00CD2168">
              <w:rPr>
                <w:rFonts w:cstheme="minorHAnsi"/>
                <w:bCs/>
                <w:color w:val="auto"/>
                <w:lang w:eastAsia="en-US"/>
              </w:rPr>
              <w:t>disability support centre</w:t>
            </w:r>
          </w:p>
        </w:tc>
        <w:tc>
          <w:tcPr>
            <w:tcW w:w="1157" w:type="dxa"/>
            <w:hideMark/>
          </w:tcPr>
          <w:p w14:paraId="2FDECEB9"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11AD4CCD" w14:textId="77777777" w:rsidR="00CD2168" w:rsidRPr="00CD2168" w:rsidRDefault="00CD2168" w:rsidP="00CD2168">
            <w:pPr>
              <w:rPr>
                <w:rFonts w:cstheme="minorHAnsi"/>
                <w:bCs/>
                <w:color w:val="auto"/>
                <w:lang w:eastAsia="en-US"/>
              </w:rPr>
            </w:pPr>
            <w:r w:rsidRPr="00CD2168">
              <w:rPr>
                <w:rFonts w:cstheme="minorHAnsi"/>
                <w:bCs/>
                <w:color w:val="auto"/>
                <w:lang w:eastAsia="en-US"/>
              </w:rPr>
              <w:t>14</w:t>
            </w:r>
          </w:p>
        </w:tc>
        <w:tc>
          <w:tcPr>
            <w:tcW w:w="696" w:type="dxa"/>
            <w:hideMark/>
          </w:tcPr>
          <w:p w14:paraId="406813CA" w14:textId="77777777" w:rsidR="00CD2168" w:rsidRPr="00CD2168" w:rsidRDefault="00CD2168" w:rsidP="00CD2168">
            <w:pPr>
              <w:rPr>
                <w:rFonts w:cstheme="minorHAnsi"/>
                <w:bCs/>
                <w:color w:val="auto"/>
                <w:lang w:eastAsia="en-US"/>
              </w:rPr>
            </w:pPr>
            <w:r w:rsidRPr="00CD2168">
              <w:rPr>
                <w:rFonts w:cstheme="minorHAnsi"/>
                <w:bCs/>
                <w:color w:val="auto"/>
                <w:lang w:eastAsia="en-US"/>
              </w:rPr>
              <w:t>50</w:t>
            </w:r>
          </w:p>
        </w:tc>
        <w:tc>
          <w:tcPr>
            <w:tcW w:w="1060" w:type="dxa"/>
            <w:hideMark/>
          </w:tcPr>
          <w:p w14:paraId="73CBF283" w14:textId="77777777" w:rsidR="00CD2168" w:rsidRPr="00CD2168" w:rsidRDefault="00CD2168" w:rsidP="00CD2168">
            <w:pPr>
              <w:rPr>
                <w:rFonts w:cstheme="minorHAnsi"/>
                <w:bCs/>
                <w:color w:val="auto"/>
                <w:lang w:eastAsia="en-US"/>
              </w:rPr>
            </w:pPr>
            <w:r w:rsidRPr="00CD2168">
              <w:rPr>
                <w:rFonts w:cstheme="minorHAnsi"/>
                <w:bCs/>
                <w:color w:val="auto"/>
                <w:lang w:eastAsia="en-US"/>
              </w:rPr>
              <w:t>50</w:t>
            </w:r>
          </w:p>
        </w:tc>
      </w:tr>
      <w:tr w:rsidR="00CD2168" w:rsidRPr="00CD2168" w14:paraId="6BFA726C" w14:textId="77777777" w:rsidTr="00A1411D">
        <w:trPr>
          <w:trHeight w:val="300"/>
        </w:trPr>
        <w:tc>
          <w:tcPr>
            <w:tcW w:w="1757" w:type="dxa"/>
            <w:noWrap/>
            <w:hideMark/>
          </w:tcPr>
          <w:p w14:paraId="58CDBB75"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679D5D54" w14:textId="77777777" w:rsidR="00CD2168" w:rsidRPr="00CD2168" w:rsidRDefault="00CD2168">
            <w:pPr>
              <w:rPr>
                <w:rFonts w:cstheme="minorHAnsi"/>
                <w:bCs/>
                <w:color w:val="auto"/>
                <w:lang w:eastAsia="en-US"/>
              </w:rPr>
            </w:pPr>
            <w:r w:rsidRPr="00CD2168">
              <w:rPr>
                <w:rFonts w:cstheme="minorHAnsi"/>
                <w:bCs/>
                <w:color w:val="auto"/>
                <w:lang w:eastAsia="en-US"/>
              </w:rPr>
              <w:t>care facility</w:t>
            </w:r>
          </w:p>
        </w:tc>
        <w:tc>
          <w:tcPr>
            <w:tcW w:w="2391" w:type="dxa"/>
            <w:noWrap/>
            <w:hideMark/>
          </w:tcPr>
          <w:p w14:paraId="1B1259F3" w14:textId="77777777" w:rsidR="00CD2168" w:rsidRPr="00CD2168" w:rsidRDefault="00CD2168">
            <w:pPr>
              <w:rPr>
                <w:rFonts w:cstheme="minorHAnsi"/>
                <w:bCs/>
                <w:color w:val="auto"/>
                <w:lang w:eastAsia="en-US"/>
              </w:rPr>
            </w:pPr>
            <w:r w:rsidRPr="00CD2168">
              <w:rPr>
                <w:rFonts w:cstheme="minorHAnsi"/>
                <w:bCs/>
                <w:color w:val="auto"/>
                <w:lang w:eastAsia="en-US"/>
              </w:rPr>
              <w:t>supported residential facility</w:t>
            </w:r>
          </w:p>
        </w:tc>
        <w:tc>
          <w:tcPr>
            <w:tcW w:w="1157" w:type="dxa"/>
            <w:hideMark/>
          </w:tcPr>
          <w:p w14:paraId="2A11917A"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7F06B2C2" w14:textId="77777777" w:rsidR="00CD2168" w:rsidRPr="00CD2168" w:rsidRDefault="00CD2168" w:rsidP="00CD2168">
            <w:pPr>
              <w:rPr>
                <w:rFonts w:cstheme="minorHAnsi"/>
                <w:bCs/>
                <w:color w:val="auto"/>
                <w:lang w:eastAsia="en-US"/>
              </w:rPr>
            </w:pPr>
            <w:r w:rsidRPr="00CD2168">
              <w:rPr>
                <w:rFonts w:cstheme="minorHAnsi"/>
                <w:bCs/>
                <w:color w:val="auto"/>
                <w:lang w:eastAsia="en-US"/>
              </w:rPr>
              <w:t>4</w:t>
            </w:r>
          </w:p>
        </w:tc>
        <w:tc>
          <w:tcPr>
            <w:tcW w:w="696" w:type="dxa"/>
            <w:hideMark/>
          </w:tcPr>
          <w:p w14:paraId="3F04BA95"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c>
          <w:tcPr>
            <w:tcW w:w="1060" w:type="dxa"/>
            <w:hideMark/>
          </w:tcPr>
          <w:p w14:paraId="3376B494"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r>
      <w:tr w:rsidR="00CD2168" w:rsidRPr="00CD2168" w14:paraId="0491834C" w14:textId="77777777" w:rsidTr="00A1411D">
        <w:trPr>
          <w:trHeight w:val="300"/>
        </w:trPr>
        <w:tc>
          <w:tcPr>
            <w:tcW w:w="1757" w:type="dxa"/>
            <w:noWrap/>
            <w:hideMark/>
          </w:tcPr>
          <w:p w14:paraId="02047F37"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01911CB4" w14:textId="77777777" w:rsidR="00CD2168" w:rsidRPr="00CD2168" w:rsidRDefault="00CD2168">
            <w:pPr>
              <w:rPr>
                <w:rFonts w:cstheme="minorHAnsi"/>
                <w:bCs/>
                <w:color w:val="auto"/>
                <w:lang w:eastAsia="en-US"/>
              </w:rPr>
            </w:pPr>
            <w:r w:rsidRPr="00CD2168">
              <w:rPr>
                <w:rFonts w:cstheme="minorHAnsi"/>
                <w:bCs/>
                <w:color w:val="auto"/>
                <w:lang w:eastAsia="en-US"/>
              </w:rPr>
              <w:t>commercial facility</w:t>
            </w:r>
          </w:p>
        </w:tc>
        <w:tc>
          <w:tcPr>
            <w:tcW w:w="2391" w:type="dxa"/>
            <w:noWrap/>
            <w:hideMark/>
          </w:tcPr>
          <w:p w14:paraId="3706CFF4" w14:textId="77777777" w:rsidR="00CD2168" w:rsidRPr="00CD2168" w:rsidRDefault="00CD2168">
            <w:pPr>
              <w:rPr>
                <w:rFonts w:cstheme="minorHAnsi"/>
                <w:bCs/>
                <w:color w:val="auto"/>
                <w:lang w:eastAsia="en-US"/>
              </w:rPr>
            </w:pPr>
            <w:r w:rsidRPr="00CD2168">
              <w:rPr>
                <w:rFonts w:cstheme="minorHAnsi"/>
                <w:bCs/>
                <w:color w:val="auto"/>
                <w:lang w:eastAsia="en-US"/>
              </w:rPr>
              <w:t>business park</w:t>
            </w:r>
          </w:p>
        </w:tc>
        <w:tc>
          <w:tcPr>
            <w:tcW w:w="1157" w:type="dxa"/>
            <w:hideMark/>
          </w:tcPr>
          <w:p w14:paraId="1B6494B6"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7CA9BF03" w14:textId="77777777" w:rsidR="00CD2168" w:rsidRPr="00CD2168" w:rsidRDefault="00CD2168" w:rsidP="00CD2168">
            <w:pPr>
              <w:rPr>
                <w:rFonts w:cstheme="minorHAnsi"/>
                <w:bCs/>
                <w:color w:val="auto"/>
                <w:lang w:eastAsia="en-US"/>
              </w:rPr>
            </w:pPr>
            <w:r w:rsidRPr="00CD2168">
              <w:rPr>
                <w:rFonts w:cstheme="minorHAnsi"/>
                <w:bCs/>
                <w:color w:val="auto"/>
                <w:lang w:eastAsia="en-US"/>
              </w:rPr>
              <w:t>6</w:t>
            </w:r>
          </w:p>
        </w:tc>
        <w:tc>
          <w:tcPr>
            <w:tcW w:w="696" w:type="dxa"/>
            <w:hideMark/>
          </w:tcPr>
          <w:p w14:paraId="1711DF70" w14:textId="77777777" w:rsidR="00CD2168" w:rsidRPr="00CD2168" w:rsidRDefault="00CD2168" w:rsidP="00CD2168">
            <w:pPr>
              <w:rPr>
                <w:rFonts w:cstheme="minorHAnsi"/>
                <w:bCs/>
                <w:color w:val="auto"/>
                <w:lang w:eastAsia="en-US"/>
              </w:rPr>
            </w:pPr>
          </w:p>
        </w:tc>
        <w:tc>
          <w:tcPr>
            <w:tcW w:w="1060" w:type="dxa"/>
            <w:hideMark/>
          </w:tcPr>
          <w:p w14:paraId="23B57D38"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5B8001DD" w14:textId="77777777" w:rsidTr="00A1411D">
        <w:trPr>
          <w:trHeight w:val="300"/>
        </w:trPr>
        <w:tc>
          <w:tcPr>
            <w:tcW w:w="1757" w:type="dxa"/>
            <w:noWrap/>
            <w:hideMark/>
          </w:tcPr>
          <w:p w14:paraId="5D66A5B1"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45EF6226" w14:textId="77777777" w:rsidR="00CD2168" w:rsidRPr="00CD2168" w:rsidRDefault="00CD2168">
            <w:pPr>
              <w:rPr>
                <w:rFonts w:cstheme="minorHAnsi"/>
                <w:bCs/>
                <w:color w:val="auto"/>
                <w:lang w:eastAsia="en-US"/>
              </w:rPr>
            </w:pPr>
            <w:r w:rsidRPr="00CD2168">
              <w:rPr>
                <w:rFonts w:cstheme="minorHAnsi"/>
                <w:bCs/>
                <w:color w:val="auto"/>
                <w:lang w:eastAsia="en-US"/>
              </w:rPr>
              <w:t>commercial facility</w:t>
            </w:r>
          </w:p>
        </w:tc>
        <w:tc>
          <w:tcPr>
            <w:tcW w:w="2391" w:type="dxa"/>
            <w:noWrap/>
            <w:hideMark/>
          </w:tcPr>
          <w:p w14:paraId="0B952666" w14:textId="77777777" w:rsidR="00CD2168" w:rsidRPr="00CD2168" w:rsidRDefault="00CD2168">
            <w:pPr>
              <w:rPr>
                <w:rFonts w:cstheme="minorHAnsi"/>
                <w:bCs/>
                <w:color w:val="auto"/>
                <w:lang w:eastAsia="en-US"/>
              </w:rPr>
            </w:pPr>
            <w:r w:rsidRPr="00CD2168">
              <w:rPr>
                <w:rFonts w:cstheme="minorHAnsi"/>
                <w:bCs/>
                <w:color w:val="auto"/>
                <w:lang w:eastAsia="en-US"/>
              </w:rPr>
              <w:t>entertainment centre</w:t>
            </w:r>
          </w:p>
        </w:tc>
        <w:tc>
          <w:tcPr>
            <w:tcW w:w="1157" w:type="dxa"/>
            <w:hideMark/>
          </w:tcPr>
          <w:p w14:paraId="73EEBB51" w14:textId="77777777" w:rsidR="00CD2168" w:rsidRPr="00CD2168" w:rsidRDefault="00CD2168" w:rsidP="00CD2168">
            <w:pPr>
              <w:rPr>
                <w:rFonts w:cstheme="minorHAnsi"/>
                <w:bCs/>
                <w:color w:val="auto"/>
                <w:lang w:eastAsia="en-US"/>
              </w:rPr>
            </w:pPr>
            <w:r w:rsidRPr="00CD2168">
              <w:rPr>
                <w:rFonts w:cstheme="minorHAnsi"/>
                <w:bCs/>
                <w:color w:val="auto"/>
                <w:lang w:eastAsia="en-US"/>
              </w:rPr>
              <w:t>50</w:t>
            </w:r>
          </w:p>
        </w:tc>
        <w:tc>
          <w:tcPr>
            <w:tcW w:w="927" w:type="dxa"/>
            <w:noWrap/>
            <w:hideMark/>
          </w:tcPr>
          <w:p w14:paraId="28950F55" w14:textId="77777777" w:rsidR="00CD2168" w:rsidRPr="00CD2168" w:rsidRDefault="00CD2168" w:rsidP="00CD2168">
            <w:pPr>
              <w:rPr>
                <w:rFonts w:cstheme="minorHAnsi"/>
                <w:bCs/>
                <w:color w:val="auto"/>
                <w:lang w:eastAsia="en-US"/>
              </w:rPr>
            </w:pPr>
            <w:r w:rsidRPr="00CD2168">
              <w:rPr>
                <w:rFonts w:cstheme="minorHAnsi"/>
                <w:bCs/>
                <w:color w:val="auto"/>
                <w:lang w:eastAsia="en-US"/>
              </w:rPr>
              <w:t>74</w:t>
            </w:r>
          </w:p>
        </w:tc>
        <w:tc>
          <w:tcPr>
            <w:tcW w:w="696" w:type="dxa"/>
            <w:hideMark/>
          </w:tcPr>
          <w:p w14:paraId="797A01EC" w14:textId="77777777" w:rsidR="00CD2168" w:rsidRPr="00CD2168" w:rsidRDefault="00CD2168" w:rsidP="00CD2168">
            <w:pPr>
              <w:rPr>
                <w:rFonts w:cstheme="minorHAnsi"/>
                <w:bCs/>
                <w:color w:val="auto"/>
                <w:lang w:eastAsia="en-US"/>
              </w:rPr>
            </w:pPr>
          </w:p>
        </w:tc>
        <w:tc>
          <w:tcPr>
            <w:tcW w:w="1060" w:type="dxa"/>
            <w:hideMark/>
          </w:tcPr>
          <w:p w14:paraId="58A8B6F7"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18089244" w14:textId="77777777" w:rsidTr="00A1411D">
        <w:trPr>
          <w:trHeight w:val="300"/>
        </w:trPr>
        <w:tc>
          <w:tcPr>
            <w:tcW w:w="1757" w:type="dxa"/>
            <w:noWrap/>
            <w:hideMark/>
          </w:tcPr>
          <w:p w14:paraId="58D456D9"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65149B52" w14:textId="77777777" w:rsidR="00CD2168" w:rsidRPr="00CD2168" w:rsidRDefault="00CD2168">
            <w:pPr>
              <w:rPr>
                <w:rFonts w:cstheme="minorHAnsi"/>
                <w:bCs/>
                <w:color w:val="auto"/>
                <w:lang w:eastAsia="en-US"/>
              </w:rPr>
            </w:pPr>
            <w:r w:rsidRPr="00CD2168">
              <w:rPr>
                <w:rFonts w:cstheme="minorHAnsi"/>
                <w:bCs/>
                <w:color w:val="auto"/>
                <w:lang w:eastAsia="en-US"/>
              </w:rPr>
              <w:t>commercial facility</w:t>
            </w:r>
          </w:p>
        </w:tc>
        <w:tc>
          <w:tcPr>
            <w:tcW w:w="2391" w:type="dxa"/>
            <w:noWrap/>
            <w:hideMark/>
          </w:tcPr>
          <w:p w14:paraId="6297867B" w14:textId="77777777" w:rsidR="00CD2168" w:rsidRPr="00CD2168" w:rsidRDefault="00CD2168">
            <w:pPr>
              <w:rPr>
                <w:rFonts w:cstheme="minorHAnsi"/>
                <w:bCs/>
                <w:color w:val="auto"/>
                <w:lang w:eastAsia="en-US"/>
              </w:rPr>
            </w:pPr>
            <w:r w:rsidRPr="00CD2168">
              <w:rPr>
                <w:rFonts w:cstheme="minorHAnsi"/>
                <w:bCs/>
                <w:color w:val="auto"/>
                <w:lang w:eastAsia="en-US"/>
              </w:rPr>
              <w:t>shopping centre</w:t>
            </w:r>
          </w:p>
        </w:tc>
        <w:tc>
          <w:tcPr>
            <w:tcW w:w="1157" w:type="dxa"/>
            <w:hideMark/>
          </w:tcPr>
          <w:p w14:paraId="6A0F19E3" w14:textId="77777777" w:rsidR="00CD2168" w:rsidRPr="00CD2168" w:rsidRDefault="00CD2168" w:rsidP="00CD2168">
            <w:pPr>
              <w:rPr>
                <w:rFonts w:cstheme="minorHAnsi"/>
                <w:bCs/>
                <w:color w:val="auto"/>
                <w:lang w:eastAsia="en-US"/>
              </w:rPr>
            </w:pPr>
            <w:r w:rsidRPr="00CD2168">
              <w:rPr>
                <w:rFonts w:cstheme="minorHAnsi"/>
                <w:bCs/>
                <w:color w:val="auto"/>
                <w:lang w:eastAsia="en-US"/>
              </w:rPr>
              <w:t>50</w:t>
            </w:r>
          </w:p>
        </w:tc>
        <w:tc>
          <w:tcPr>
            <w:tcW w:w="927" w:type="dxa"/>
            <w:noWrap/>
            <w:hideMark/>
          </w:tcPr>
          <w:p w14:paraId="6061074F" w14:textId="77777777" w:rsidR="00CD2168" w:rsidRPr="00CD2168" w:rsidRDefault="00CD2168" w:rsidP="00CD2168">
            <w:pPr>
              <w:rPr>
                <w:rFonts w:cstheme="minorHAnsi"/>
                <w:bCs/>
                <w:color w:val="auto"/>
                <w:lang w:eastAsia="en-US"/>
              </w:rPr>
            </w:pPr>
            <w:r w:rsidRPr="00CD2168">
              <w:rPr>
                <w:rFonts w:cstheme="minorHAnsi"/>
                <w:bCs/>
                <w:color w:val="auto"/>
                <w:lang w:eastAsia="en-US"/>
              </w:rPr>
              <w:t>104</w:t>
            </w:r>
          </w:p>
        </w:tc>
        <w:tc>
          <w:tcPr>
            <w:tcW w:w="696" w:type="dxa"/>
            <w:hideMark/>
          </w:tcPr>
          <w:p w14:paraId="0562467B" w14:textId="77777777" w:rsidR="00CD2168" w:rsidRPr="00CD2168" w:rsidRDefault="00CD2168" w:rsidP="00CD2168">
            <w:pPr>
              <w:rPr>
                <w:rFonts w:cstheme="minorHAnsi"/>
                <w:bCs/>
                <w:color w:val="auto"/>
                <w:lang w:eastAsia="en-US"/>
              </w:rPr>
            </w:pPr>
          </w:p>
        </w:tc>
        <w:tc>
          <w:tcPr>
            <w:tcW w:w="1060" w:type="dxa"/>
            <w:hideMark/>
          </w:tcPr>
          <w:p w14:paraId="26369BED"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r>
      <w:tr w:rsidR="00CD2168" w:rsidRPr="00CD2168" w14:paraId="2BAA7756" w14:textId="77777777" w:rsidTr="00A1411D">
        <w:trPr>
          <w:trHeight w:val="300"/>
        </w:trPr>
        <w:tc>
          <w:tcPr>
            <w:tcW w:w="1757" w:type="dxa"/>
            <w:noWrap/>
            <w:hideMark/>
          </w:tcPr>
          <w:p w14:paraId="1BDFF2E7"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7976443B" w14:textId="77777777" w:rsidR="00CD2168" w:rsidRPr="00CD2168" w:rsidRDefault="00CD2168">
            <w:pPr>
              <w:rPr>
                <w:rFonts w:cstheme="minorHAnsi"/>
                <w:bCs/>
                <w:color w:val="auto"/>
                <w:lang w:eastAsia="en-US"/>
              </w:rPr>
            </w:pPr>
            <w:r w:rsidRPr="00CD2168">
              <w:rPr>
                <w:rFonts w:cstheme="minorHAnsi"/>
                <w:bCs/>
                <w:color w:val="auto"/>
                <w:lang w:eastAsia="en-US"/>
              </w:rPr>
              <w:t>commercial facility</w:t>
            </w:r>
          </w:p>
        </w:tc>
        <w:tc>
          <w:tcPr>
            <w:tcW w:w="2391" w:type="dxa"/>
            <w:noWrap/>
            <w:hideMark/>
          </w:tcPr>
          <w:p w14:paraId="4924941A" w14:textId="77777777" w:rsidR="00CD2168" w:rsidRPr="00CD2168" w:rsidRDefault="00CD2168">
            <w:pPr>
              <w:rPr>
                <w:rFonts w:cstheme="minorHAnsi"/>
                <w:bCs/>
                <w:color w:val="auto"/>
                <w:lang w:eastAsia="en-US"/>
              </w:rPr>
            </w:pPr>
            <w:r w:rsidRPr="00CD2168">
              <w:rPr>
                <w:rFonts w:cstheme="minorHAnsi"/>
                <w:bCs/>
                <w:color w:val="auto"/>
                <w:lang w:eastAsia="en-US"/>
              </w:rPr>
              <w:t>shopping precinct</w:t>
            </w:r>
          </w:p>
        </w:tc>
        <w:tc>
          <w:tcPr>
            <w:tcW w:w="1157" w:type="dxa"/>
            <w:hideMark/>
          </w:tcPr>
          <w:p w14:paraId="1B528F47" w14:textId="77777777" w:rsidR="00CD2168" w:rsidRPr="00CD2168" w:rsidRDefault="00CD2168" w:rsidP="00CD2168">
            <w:pPr>
              <w:rPr>
                <w:rFonts w:cstheme="minorHAnsi"/>
                <w:bCs/>
                <w:color w:val="auto"/>
                <w:lang w:eastAsia="en-US"/>
              </w:rPr>
            </w:pPr>
            <w:r w:rsidRPr="00CD2168">
              <w:rPr>
                <w:rFonts w:cstheme="minorHAnsi"/>
                <w:bCs/>
                <w:color w:val="auto"/>
                <w:lang w:eastAsia="en-US"/>
              </w:rPr>
              <w:t>50</w:t>
            </w:r>
          </w:p>
        </w:tc>
        <w:tc>
          <w:tcPr>
            <w:tcW w:w="927" w:type="dxa"/>
            <w:noWrap/>
            <w:hideMark/>
          </w:tcPr>
          <w:p w14:paraId="494F4480" w14:textId="77777777" w:rsidR="00CD2168" w:rsidRPr="00CD2168" w:rsidRDefault="00CD2168" w:rsidP="00CD2168">
            <w:pPr>
              <w:rPr>
                <w:rFonts w:cstheme="minorHAnsi"/>
                <w:bCs/>
                <w:color w:val="auto"/>
                <w:lang w:eastAsia="en-US"/>
              </w:rPr>
            </w:pPr>
            <w:r w:rsidRPr="00CD2168">
              <w:rPr>
                <w:rFonts w:cstheme="minorHAnsi"/>
                <w:bCs/>
                <w:color w:val="auto"/>
                <w:lang w:eastAsia="en-US"/>
              </w:rPr>
              <w:t>1618</w:t>
            </w:r>
          </w:p>
        </w:tc>
        <w:tc>
          <w:tcPr>
            <w:tcW w:w="696" w:type="dxa"/>
            <w:hideMark/>
          </w:tcPr>
          <w:p w14:paraId="0103B4B3" w14:textId="77777777" w:rsidR="00CD2168" w:rsidRPr="00CD2168" w:rsidRDefault="00CD2168" w:rsidP="00CD2168">
            <w:pPr>
              <w:rPr>
                <w:rFonts w:cstheme="minorHAnsi"/>
                <w:bCs/>
                <w:color w:val="auto"/>
                <w:lang w:eastAsia="en-US"/>
              </w:rPr>
            </w:pPr>
          </w:p>
        </w:tc>
        <w:tc>
          <w:tcPr>
            <w:tcW w:w="1060" w:type="dxa"/>
            <w:hideMark/>
          </w:tcPr>
          <w:p w14:paraId="0637F479"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r>
      <w:tr w:rsidR="00CD2168" w:rsidRPr="00CD2168" w14:paraId="6B791B34" w14:textId="77777777" w:rsidTr="00A1411D">
        <w:trPr>
          <w:trHeight w:val="300"/>
        </w:trPr>
        <w:tc>
          <w:tcPr>
            <w:tcW w:w="1757" w:type="dxa"/>
            <w:noWrap/>
            <w:hideMark/>
          </w:tcPr>
          <w:p w14:paraId="45B0F81D"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lastRenderedPageBreak/>
              <w:t>VMFoI</w:t>
            </w:r>
            <w:proofErr w:type="spellEnd"/>
            <w:r w:rsidRPr="00CD2168">
              <w:rPr>
                <w:rFonts w:cstheme="minorHAnsi"/>
                <w:bCs/>
                <w:color w:val="auto"/>
                <w:lang w:eastAsia="en-US"/>
              </w:rPr>
              <w:t xml:space="preserve"> Core Table</w:t>
            </w:r>
          </w:p>
        </w:tc>
        <w:tc>
          <w:tcPr>
            <w:tcW w:w="1793" w:type="dxa"/>
            <w:noWrap/>
            <w:hideMark/>
          </w:tcPr>
          <w:p w14:paraId="312B513B" w14:textId="77777777" w:rsidR="00CD2168" w:rsidRPr="00CD2168" w:rsidRDefault="00CD2168">
            <w:pPr>
              <w:rPr>
                <w:rFonts w:cstheme="minorHAnsi"/>
                <w:bCs/>
                <w:color w:val="auto"/>
                <w:lang w:eastAsia="en-US"/>
              </w:rPr>
            </w:pPr>
            <w:r w:rsidRPr="00CD2168">
              <w:rPr>
                <w:rFonts w:cstheme="minorHAnsi"/>
                <w:bCs/>
                <w:color w:val="auto"/>
                <w:lang w:eastAsia="en-US"/>
              </w:rPr>
              <w:t>communication service</w:t>
            </w:r>
          </w:p>
        </w:tc>
        <w:tc>
          <w:tcPr>
            <w:tcW w:w="2391" w:type="dxa"/>
            <w:noWrap/>
            <w:hideMark/>
          </w:tcPr>
          <w:p w14:paraId="65D81AC0" w14:textId="77777777" w:rsidR="00CD2168" w:rsidRPr="00CD2168" w:rsidRDefault="00CD2168">
            <w:pPr>
              <w:rPr>
                <w:rFonts w:cstheme="minorHAnsi"/>
                <w:bCs/>
                <w:color w:val="auto"/>
                <w:lang w:eastAsia="en-US"/>
              </w:rPr>
            </w:pPr>
            <w:r w:rsidRPr="00CD2168">
              <w:rPr>
                <w:rFonts w:cstheme="minorHAnsi"/>
                <w:bCs/>
                <w:color w:val="auto"/>
                <w:lang w:eastAsia="en-US"/>
              </w:rPr>
              <w:t>broadcast radio facility</w:t>
            </w:r>
          </w:p>
        </w:tc>
        <w:tc>
          <w:tcPr>
            <w:tcW w:w="1157" w:type="dxa"/>
            <w:hideMark/>
          </w:tcPr>
          <w:p w14:paraId="2E871B2E"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c>
          <w:tcPr>
            <w:tcW w:w="927" w:type="dxa"/>
            <w:noWrap/>
            <w:hideMark/>
          </w:tcPr>
          <w:p w14:paraId="102A8EFA" w14:textId="77777777" w:rsidR="00CD2168" w:rsidRPr="00CD2168" w:rsidRDefault="00CD2168" w:rsidP="00CD2168">
            <w:pPr>
              <w:rPr>
                <w:rFonts w:cstheme="minorHAnsi"/>
                <w:bCs/>
                <w:color w:val="auto"/>
                <w:lang w:eastAsia="en-US"/>
              </w:rPr>
            </w:pPr>
            <w:r w:rsidRPr="00CD2168">
              <w:rPr>
                <w:rFonts w:cstheme="minorHAnsi"/>
                <w:bCs/>
                <w:color w:val="auto"/>
                <w:lang w:eastAsia="en-US"/>
              </w:rPr>
              <w:t>288</w:t>
            </w:r>
          </w:p>
        </w:tc>
        <w:tc>
          <w:tcPr>
            <w:tcW w:w="696" w:type="dxa"/>
            <w:hideMark/>
          </w:tcPr>
          <w:p w14:paraId="4BBBC970"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c>
          <w:tcPr>
            <w:tcW w:w="1060" w:type="dxa"/>
            <w:hideMark/>
          </w:tcPr>
          <w:p w14:paraId="7E2BA580"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r>
      <w:tr w:rsidR="00CD2168" w:rsidRPr="00CD2168" w14:paraId="272BD493" w14:textId="77777777" w:rsidTr="00A1411D">
        <w:trPr>
          <w:trHeight w:val="300"/>
        </w:trPr>
        <w:tc>
          <w:tcPr>
            <w:tcW w:w="1757" w:type="dxa"/>
            <w:noWrap/>
            <w:hideMark/>
          </w:tcPr>
          <w:p w14:paraId="201595E6"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772463B4" w14:textId="77777777" w:rsidR="00CD2168" w:rsidRPr="00CD2168" w:rsidRDefault="00CD2168">
            <w:pPr>
              <w:rPr>
                <w:rFonts w:cstheme="minorHAnsi"/>
                <w:bCs/>
                <w:color w:val="auto"/>
                <w:lang w:eastAsia="en-US"/>
              </w:rPr>
            </w:pPr>
            <w:r w:rsidRPr="00CD2168">
              <w:rPr>
                <w:rFonts w:cstheme="minorHAnsi"/>
                <w:bCs/>
                <w:color w:val="auto"/>
                <w:lang w:eastAsia="en-US"/>
              </w:rPr>
              <w:t>communication service</w:t>
            </w:r>
          </w:p>
        </w:tc>
        <w:tc>
          <w:tcPr>
            <w:tcW w:w="2391" w:type="dxa"/>
            <w:noWrap/>
            <w:hideMark/>
          </w:tcPr>
          <w:p w14:paraId="4A11F7B6" w14:textId="77777777" w:rsidR="00CD2168" w:rsidRPr="00CD2168" w:rsidRDefault="00CD2168">
            <w:pPr>
              <w:rPr>
                <w:rFonts w:cstheme="minorHAnsi"/>
                <w:bCs/>
                <w:color w:val="auto"/>
                <w:lang w:eastAsia="en-US"/>
              </w:rPr>
            </w:pPr>
            <w:r w:rsidRPr="00CD2168">
              <w:rPr>
                <w:rFonts w:cstheme="minorHAnsi"/>
                <w:bCs/>
                <w:color w:val="auto"/>
                <w:lang w:eastAsia="en-US"/>
              </w:rPr>
              <w:t>broadcast television facility</w:t>
            </w:r>
          </w:p>
        </w:tc>
        <w:tc>
          <w:tcPr>
            <w:tcW w:w="1157" w:type="dxa"/>
            <w:hideMark/>
          </w:tcPr>
          <w:p w14:paraId="2E58DCC2"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c>
          <w:tcPr>
            <w:tcW w:w="927" w:type="dxa"/>
            <w:noWrap/>
            <w:hideMark/>
          </w:tcPr>
          <w:p w14:paraId="2219B793" w14:textId="77777777" w:rsidR="00CD2168" w:rsidRPr="00CD2168" w:rsidRDefault="00CD2168" w:rsidP="00CD2168">
            <w:pPr>
              <w:rPr>
                <w:rFonts w:cstheme="minorHAnsi"/>
                <w:bCs/>
                <w:color w:val="auto"/>
                <w:lang w:eastAsia="en-US"/>
              </w:rPr>
            </w:pPr>
            <w:r w:rsidRPr="00CD2168">
              <w:rPr>
                <w:rFonts w:cstheme="minorHAnsi"/>
                <w:bCs/>
                <w:color w:val="auto"/>
                <w:lang w:eastAsia="en-US"/>
              </w:rPr>
              <w:t>566</w:t>
            </w:r>
          </w:p>
        </w:tc>
        <w:tc>
          <w:tcPr>
            <w:tcW w:w="696" w:type="dxa"/>
            <w:hideMark/>
          </w:tcPr>
          <w:p w14:paraId="4FA4459D"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c>
          <w:tcPr>
            <w:tcW w:w="1060" w:type="dxa"/>
            <w:hideMark/>
          </w:tcPr>
          <w:p w14:paraId="6C0F6F40"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r>
      <w:tr w:rsidR="00CD2168" w:rsidRPr="00CD2168" w14:paraId="34897EB4" w14:textId="77777777" w:rsidTr="00A1411D">
        <w:trPr>
          <w:trHeight w:val="300"/>
        </w:trPr>
        <w:tc>
          <w:tcPr>
            <w:tcW w:w="1757" w:type="dxa"/>
            <w:noWrap/>
            <w:hideMark/>
          </w:tcPr>
          <w:p w14:paraId="5786DBA6"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6BA55DBF" w14:textId="77777777" w:rsidR="00CD2168" w:rsidRPr="00CD2168" w:rsidRDefault="00CD2168">
            <w:pPr>
              <w:rPr>
                <w:rFonts w:cstheme="minorHAnsi"/>
                <w:bCs/>
                <w:color w:val="auto"/>
                <w:lang w:eastAsia="en-US"/>
              </w:rPr>
            </w:pPr>
            <w:r w:rsidRPr="00CD2168">
              <w:rPr>
                <w:rFonts w:cstheme="minorHAnsi"/>
                <w:bCs/>
                <w:color w:val="auto"/>
                <w:lang w:eastAsia="en-US"/>
              </w:rPr>
              <w:t>communication service</w:t>
            </w:r>
          </w:p>
        </w:tc>
        <w:tc>
          <w:tcPr>
            <w:tcW w:w="2391" w:type="dxa"/>
            <w:noWrap/>
            <w:hideMark/>
          </w:tcPr>
          <w:p w14:paraId="420A5E8D" w14:textId="77777777" w:rsidR="00CD2168" w:rsidRPr="00CD2168" w:rsidRDefault="00CD2168">
            <w:pPr>
              <w:rPr>
                <w:rFonts w:cstheme="minorHAnsi"/>
                <w:bCs/>
                <w:color w:val="auto"/>
                <w:lang w:eastAsia="en-US"/>
              </w:rPr>
            </w:pPr>
            <w:r w:rsidRPr="00CD2168">
              <w:rPr>
                <w:rFonts w:cstheme="minorHAnsi"/>
                <w:bCs/>
                <w:color w:val="auto"/>
                <w:lang w:eastAsia="en-US"/>
              </w:rPr>
              <w:t>radio communication facility</w:t>
            </w:r>
          </w:p>
        </w:tc>
        <w:tc>
          <w:tcPr>
            <w:tcW w:w="1157" w:type="dxa"/>
            <w:hideMark/>
          </w:tcPr>
          <w:p w14:paraId="22DA0BEF" w14:textId="77777777" w:rsidR="00CD2168" w:rsidRPr="00CD2168" w:rsidRDefault="00CD2168" w:rsidP="00CD2168">
            <w:pPr>
              <w:rPr>
                <w:rFonts w:cstheme="minorHAnsi"/>
                <w:bCs/>
                <w:color w:val="auto"/>
                <w:lang w:eastAsia="en-US"/>
              </w:rPr>
            </w:pPr>
            <w:r w:rsidRPr="00CD2168">
              <w:rPr>
                <w:rFonts w:cstheme="minorHAnsi"/>
                <w:bCs/>
                <w:color w:val="auto"/>
                <w:lang w:eastAsia="en-US"/>
              </w:rPr>
              <w:t>70</w:t>
            </w:r>
          </w:p>
        </w:tc>
        <w:tc>
          <w:tcPr>
            <w:tcW w:w="927" w:type="dxa"/>
            <w:noWrap/>
            <w:hideMark/>
          </w:tcPr>
          <w:p w14:paraId="220898F5" w14:textId="77777777" w:rsidR="00CD2168" w:rsidRPr="00CD2168" w:rsidRDefault="00CD2168" w:rsidP="00CD2168">
            <w:pPr>
              <w:rPr>
                <w:rFonts w:cstheme="minorHAnsi"/>
                <w:bCs/>
                <w:color w:val="auto"/>
                <w:lang w:eastAsia="en-US"/>
              </w:rPr>
            </w:pPr>
            <w:r w:rsidRPr="00CD2168">
              <w:rPr>
                <w:rFonts w:cstheme="minorHAnsi"/>
                <w:bCs/>
                <w:color w:val="auto"/>
                <w:lang w:eastAsia="en-US"/>
              </w:rPr>
              <w:t>252</w:t>
            </w:r>
          </w:p>
        </w:tc>
        <w:tc>
          <w:tcPr>
            <w:tcW w:w="696" w:type="dxa"/>
            <w:hideMark/>
          </w:tcPr>
          <w:p w14:paraId="3EE0AD45" w14:textId="77777777" w:rsidR="00CD2168" w:rsidRPr="00CD2168" w:rsidRDefault="00CD2168" w:rsidP="00CD2168">
            <w:pPr>
              <w:rPr>
                <w:rFonts w:cstheme="minorHAnsi"/>
                <w:bCs/>
                <w:color w:val="auto"/>
                <w:lang w:eastAsia="en-US"/>
              </w:rPr>
            </w:pPr>
            <w:r w:rsidRPr="00CD2168">
              <w:rPr>
                <w:rFonts w:cstheme="minorHAnsi"/>
                <w:bCs/>
                <w:color w:val="auto"/>
                <w:lang w:eastAsia="en-US"/>
              </w:rPr>
              <w:t>50</w:t>
            </w:r>
          </w:p>
        </w:tc>
        <w:tc>
          <w:tcPr>
            <w:tcW w:w="1060" w:type="dxa"/>
            <w:hideMark/>
          </w:tcPr>
          <w:p w14:paraId="4C6407BB" w14:textId="77777777" w:rsidR="00CD2168" w:rsidRPr="00CD2168" w:rsidRDefault="00CD2168" w:rsidP="00CD2168">
            <w:pPr>
              <w:rPr>
                <w:rFonts w:cstheme="minorHAnsi"/>
                <w:bCs/>
                <w:color w:val="auto"/>
                <w:lang w:eastAsia="en-US"/>
              </w:rPr>
            </w:pPr>
            <w:r w:rsidRPr="00CD2168">
              <w:rPr>
                <w:rFonts w:cstheme="minorHAnsi"/>
                <w:bCs/>
                <w:color w:val="auto"/>
                <w:lang w:eastAsia="en-US"/>
              </w:rPr>
              <w:t>50</w:t>
            </w:r>
          </w:p>
        </w:tc>
      </w:tr>
      <w:tr w:rsidR="00CD2168" w:rsidRPr="00CD2168" w14:paraId="45805B22" w14:textId="77777777" w:rsidTr="00A1411D">
        <w:trPr>
          <w:trHeight w:val="300"/>
        </w:trPr>
        <w:tc>
          <w:tcPr>
            <w:tcW w:w="1757" w:type="dxa"/>
            <w:noWrap/>
            <w:hideMark/>
          </w:tcPr>
          <w:p w14:paraId="19CE9D34"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26719741" w14:textId="77777777" w:rsidR="00CD2168" w:rsidRPr="00CD2168" w:rsidRDefault="00CD2168">
            <w:pPr>
              <w:rPr>
                <w:rFonts w:cstheme="minorHAnsi"/>
                <w:bCs/>
                <w:color w:val="auto"/>
                <w:lang w:eastAsia="en-US"/>
              </w:rPr>
            </w:pPr>
            <w:r w:rsidRPr="00CD2168">
              <w:rPr>
                <w:rFonts w:cstheme="minorHAnsi"/>
                <w:bCs/>
                <w:color w:val="auto"/>
                <w:lang w:eastAsia="en-US"/>
              </w:rPr>
              <w:t>communication service</w:t>
            </w:r>
          </w:p>
        </w:tc>
        <w:tc>
          <w:tcPr>
            <w:tcW w:w="2391" w:type="dxa"/>
            <w:noWrap/>
            <w:hideMark/>
          </w:tcPr>
          <w:p w14:paraId="6EC45767" w14:textId="77777777" w:rsidR="00CD2168" w:rsidRPr="00CD2168" w:rsidRDefault="00CD2168">
            <w:pPr>
              <w:rPr>
                <w:rFonts w:cstheme="minorHAnsi"/>
                <w:bCs/>
                <w:color w:val="auto"/>
                <w:lang w:eastAsia="en-US"/>
              </w:rPr>
            </w:pPr>
            <w:r w:rsidRPr="00CD2168">
              <w:rPr>
                <w:rFonts w:cstheme="minorHAnsi"/>
                <w:bCs/>
                <w:color w:val="auto"/>
                <w:lang w:eastAsia="en-US"/>
              </w:rPr>
              <w:t>telephone exchange</w:t>
            </w:r>
          </w:p>
        </w:tc>
        <w:tc>
          <w:tcPr>
            <w:tcW w:w="1157" w:type="dxa"/>
            <w:hideMark/>
          </w:tcPr>
          <w:p w14:paraId="7D59EC7F"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c>
          <w:tcPr>
            <w:tcW w:w="927" w:type="dxa"/>
            <w:noWrap/>
            <w:hideMark/>
          </w:tcPr>
          <w:p w14:paraId="7DD2BB7E" w14:textId="77777777" w:rsidR="00CD2168" w:rsidRPr="00CD2168" w:rsidRDefault="00CD2168" w:rsidP="00CD2168">
            <w:pPr>
              <w:rPr>
                <w:rFonts w:cstheme="minorHAnsi"/>
                <w:bCs/>
                <w:color w:val="auto"/>
                <w:lang w:eastAsia="en-US"/>
              </w:rPr>
            </w:pPr>
            <w:r w:rsidRPr="00CD2168">
              <w:rPr>
                <w:rFonts w:cstheme="minorHAnsi"/>
                <w:bCs/>
                <w:color w:val="auto"/>
                <w:lang w:eastAsia="en-US"/>
              </w:rPr>
              <w:t>1284</w:t>
            </w:r>
          </w:p>
        </w:tc>
        <w:tc>
          <w:tcPr>
            <w:tcW w:w="696" w:type="dxa"/>
            <w:hideMark/>
          </w:tcPr>
          <w:p w14:paraId="186FDE9E"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c>
          <w:tcPr>
            <w:tcW w:w="1060" w:type="dxa"/>
            <w:hideMark/>
          </w:tcPr>
          <w:p w14:paraId="16BC0108"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r>
      <w:tr w:rsidR="00CD2168" w:rsidRPr="00CD2168" w14:paraId="40F0CCDC" w14:textId="77777777" w:rsidTr="00A1411D">
        <w:trPr>
          <w:trHeight w:val="300"/>
        </w:trPr>
        <w:tc>
          <w:tcPr>
            <w:tcW w:w="1757" w:type="dxa"/>
            <w:noWrap/>
            <w:hideMark/>
          </w:tcPr>
          <w:p w14:paraId="68350F46"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5697EE29" w14:textId="77777777" w:rsidR="00CD2168" w:rsidRPr="00CD2168" w:rsidRDefault="00CD2168">
            <w:pPr>
              <w:rPr>
                <w:rFonts w:cstheme="minorHAnsi"/>
                <w:bCs/>
                <w:color w:val="auto"/>
                <w:lang w:eastAsia="en-US"/>
              </w:rPr>
            </w:pPr>
            <w:r w:rsidRPr="00CD2168">
              <w:rPr>
                <w:rFonts w:cstheme="minorHAnsi"/>
                <w:bCs/>
                <w:color w:val="auto"/>
                <w:lang w:eastAsia="en-US"/>
              </w:rPr>
              <w:t>community space</w:t>
            </w:r>
          </w:p>
        </w:tc>
        <w:tc>
          <w:tcPr>
            <w:tcW w:w="2391" w:type="dxa"/>
            <w:noWrap/>
            <w:hideMark/>
          </w:tcPr>
          <w:p w14:paraId="1D986CCB" w14:textId="77777777" w:rsidR="00CD2168" w:rsidRPr="00CD2168" w:rsidRDefault="00CD2168">
            <w:pPr>
              <w:rPr>
                <w:rFonts w:cstheme="minorHAnsi"/>
                <w:bCs/>
                <w:color w:val="auto"/>
                <w:lang w:eastAsia="en-US"/>
              </w:rPr>
            </w:pPr>
            <w:proofErr w:type="gramStart"/>
            <w:r w:rsidRPr="00CD2168">
              <w:rPr>
                <w:rFonts w:cstheme="minorHAnsi"/>
                <w:bCs/>
                <w:color w:val="auto"/>
                <w:lang w:eastAsia="en-US"/>
              </w:rPr>
              <w:t>camp ground</w:t>
            </w:r>
            <w:proofErr w:type="gramEnd"/>
          </w:p>
        </w:tc>
        <w:tc>
          <w:tcPr>
            <w:tcW w:w="1157" w:type="dxa"/>
            <w:hideMark/>
          </w:tcPr>
          <w:p w14:paraId="7B926FAD" w14:textId="77777777" w:rsidR="00CD2168" w:rsidRPr="00CD2168" w:rsidRDefault="00CD2168" w:rsidP="00CD2168">
            <w:pPr>
              <w:rPr>
                <w:rFonts w:cstheme="minorHAnsi"/>
                <w:bCs/>
                <w:color w:val="auto"/>
                <w:lang w:eastAsia="en-US"/>
              </w:rPr>
            </w:pPr>
            <w:r w:rsidRPr="00CD2168">
              <w:rPr>
                <w:rFonts w:cstheme="minorHAnsi"/>
                <w:bCs/>
                <w:color w:val="auto"/>
                <w:lang w:eastAsia="en-US"/>
              </w:rPr>
              <w:t>50</w:t>
            </w:r>
          </w:p>
        </w:tc>
        <w:tc>
          <w:tcPr>
            <w:tcW w:w="927" w:type="dxa"/>
            <w:noWrap/>
            <w:hideMark/>
          </w:tcPr>
          <w:p w14:paraId="3BD32813" w14:textId="77777777" w:rsidR="00CD2168" w:rsidRPr="00CD2168" w:rsidRDefault="00CD2168" w:rsidP="00CD2168">
            <w:pPr>
              <w:rPr>
                <w:rFonts w:cstheme="minorHAnsi"/>
                <w:bCs/>
                <w:color w:val="auto"/>
                <w:lang w:eastAsia="en-US"/>
              </w:rPr>
            </w:pPr>
            <w:r w:rsidRPr="00CD2168">
              <w:rPr>
                <w:rFonts w:cstheme="minorHAnsi"/>
                <w:bCs/>
                <w:color w:val="auto"/>
                <w:lang w:eastAsia="en-US"/>
              </w:rPr>
              <w:t>1318</w:t>
            </w:r>
          </w:p>
        </w:tc>
        <w:tc>
          <w:tcPr>
            <w:tcW w:w="696" w:type="dxa"/>
            <w:hideMark/>
          </w:tcPr>
          <w:p w14:paraId="2EB52DDB"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c>
          <w:tcPr>
            <w:tcW w:w="1060" w:type="dxa"/>
            <w:hideMark/>
          </w:tcPr>
          <w:p w14:paraId="77ACF2F0"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r>
      <w:tr w:rsidR="00CD2168" w:rsidRPr="00CD2168" w14:paraId="331AA823" w14:textId="77777777" w:rsidTr="00A1411D">
        <w:trPr>
          <w:trHeight w:val="300"/>
        </w:trPr>
        <w:tc>
          <w:tcPr>
            <w:tcW w:w="1757" w:type="dxa"/>
            <w:noWrap/>
            <w:hideMark/>
          </w:tcPr>
          <w:p w14:paraId="70EFEE82"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3F9DE238" w14:textId="77777777" w:rsidR="00CD2168" w:rsidRPr="00CD2168" w:rsidRDefault="00CD2168">
            <w:pPr>
              <w:rPr>
                <w:rFonts w:cstheme="minorHAnsi"/>
                <w:bCs/>
                <w:color w:val="auto"/>
                <w:lang w:eastAsia="en-US"/>
              </w:rPr>
            </w:pPr>
            <w:r w:rsidRPr="00CD2168">
              <w:rPr>
                <w:rFonts w:cstheme="minorHAnsi"/>
                <w:bCs/>
                <w:color w:val="auto"/>
                <w:lang w:eastAsia="en-US"/>
              </w:rPr>
              <w:t>community space</w:t>
            </w:r>
          </w:p>
        </w:tc>
        <w:tc>
          <w:tcPr>
            <w:tcW w:w="2391" w:type="dxa"/>
            <w:noWrap/>
            <w:hideMark/>
          </w:tcPr>
          <w:p w14:paraId="26FC54E3" w14:textId="77777777" w:rsidR="00CD2168" w:rsidRPr="00CD2168" w:rsidRDefault="00CD2168">
            <w:pPr>
              <w:rPr>
                <w:rFonts w:cstheme="minorHAnsi"/>
                <w:bCs/>
                <w:color w:val="auto"/>
                <w:lang w:eastAsia="en-US"/>
              </w:rPr>
            </w:pPr>
            <w:r w:rsidRPr="00CD2168">
              <w:rPr>
                <w:rFonts w:cstheme="minorHAnsi"/>
                <w:bCs/>
                <w:color w:val="auto"/>
                <w:lang w:eastAsia="en-US"/>
              </w:rPr>
              <w:t>caravan park</w:t>
            </w:r>
          </w:p>
        </w:tc>
        <w:tc>
          <w:tcPr>
            <w:tcW w:w="1157" w:type="dxa"/>
            <w:hideMark/>
          </w:tcPr>
          <w:p w14:paraId="39515A70"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c>
          <w:tcPr>
            <w:tcW w:w="927" w:type="dxa"/>
            <w:noWrap/>
            <w:hideMark/>
          </w:tcPr>
          <w:p w14:paraId="01074997" w14:textId="77777777" w:rsidR="00CD2168" w:rsidRPr="00CD2168" w:rsidRDefault="00CD2168" w:rsidP="00CD2168">
            <w:pPr>
              <w:rPr>
                <w:rFonts w:cstheme="minorHAnsi"/>
                <w:bCs/>
                <w:color w:val="auto"/>
                <w:lang w:eastAsia="en-US"/>
              </w:rPr>
            </w:pPr>
            <w:r w:rsidRPr="00CD2168">
              <w:rPr>
                <w:rFonts w:cstheme="minorHAnsi"/>
                <w:bCs/>
                <w:color w:val="auto"/>
                <w:lang w:eastAsia="en-US"/>
              </w:rPr>
              <w:t>596</w:t>
            </w:r>
          </w:p>
        </w:tc>
        <w:tc>
          <w:tcPr>
            <w:tcW w:w="696" w:type="dxa"/>
            <w:hideMark/>
          </w:tcPr>
          <w:p w14:paraId="0F9EE39A"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c>
          <w:tcPr>
            <w:tcW w:w="1060" w:type="dxa"/>
            <w:hideMark/>
          </w:tcPr>
          <w:p w14:paraId="5D8E31D5"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r>
      <w:tr w:rsidR="00CD2168" w:rsidRPr="00CD2168" w14:paraId="0B3792EC" w14:textId="77777777" w:rsidTr="00A1411D">
        <w:trPr>
          <w:trHeight w:val="300"/>
        </w:trPr>
        <w:tc>
          <w:tcPr>
            <w:tcW w:w="1757" w:type="dxa"/>
            <w:noWrap/>
            <w:hideMark/>
          </w:tcPr>
          <w:p w14:paraId="20B10A27"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42DF3FED" w14:textId="77777777" w:rsidR="00CD2168" w:rsidRPr="00CD2168" w:rsidRDefault="00CD2168">
            <w:pPr>
              <w:rPr>
                <w:rFonts w:cstheme="minorHAnsi"/>
                <w:bCs/>
                <w:color w:val="auto"/>
                <w:lang w:eastAsia="en-US"/>
              </w:rPr>
            </w:pPr>
            <w:r w:rsidRPr="00CD2168">
              <w:rPr>
                <w:rFonts w:cstheme="minorHAnsi"/>
                <w:bCs/>
                <w:color w:val="auto"/>
                <w:lang w:eastAsia="en-US"/>
              </w:rPr>
              <w:t>community space</w:t>
            </w:r>
          </w:p>
        </w:tc>
        <w:tc>
          <w:tcPr>
            <w:tcW w:w="2391" w:type="dxa"/>
            <w:noWrap/>
            <w:hideMark/>
          </w:tcPr>
          <w:p w14:paraId="09A44510" w14:textId="77777777" w:rsidR="00CD2168" w:rsidRPr="00CD2168" w:rsidRDefault="00CD2168">
            <w:pPr>
              <w:rPr>
                <w:rFonts w:cstheme="minorHAnsi"/>
                <w:bCs/>
                <w:color w:val="auto"/>
                <w:lang w:eastAsia="en-US"/>
              </w:rPr>
            </w:pPr>
            <w:r w:rsidRPr="00CD2168">
              <w:rPr>
                <w:rFonts w:cstheme="minorHAnsi"/>
                <w:bCs/>
                <w:color w:val="auto"/>
                <w:lang w:eastAsia="en-US"/>
              </w:rPr>
              <w:t>parking area</w:t>
            </w:r>
          </w:p>
        </w:tc>
        <w:tc>
          <w:tcPr>
            <w:tcW w:w="1157" w:type="dxa"/>
            <w:hideMark/>
          </w:tcPr>
          <w:p w14:paraId="7DFA21BE"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7FED794B" w14:textId="77777777" w:rsidR="00CD2168" w:rsidRPr="00CD2168" w:rsidRDefault="00CD2168" w:rsidP="00CD2168">
            <w:pPr>
              <w:rPr>
                <w:rFonts w:cstheme="minorHAnsi"/>
                <w:bCs/>
                <w:color w:val="auto"/>
                <w:lang w:eastAsia="en-US"/>
              </w:rPr>
            </w:pPr>
            <w:r w:rsidRPr="00CD2168">
              <w:rPr>
                <w:rFonts w:cstheme="minorHAnsi"/>
                <w:bCs/>
                <w:color w:val="auto"/>
                <w:lang w:eastAsia="en-US"/>
              </w:rPr>
              <w:t>124</w:t>
            </w:r>
          </w:p>
        </w:tc>
        <w:tc>
          <w:tcPr>
            <w:tcW w:w="696" w:type="dxa"/>
            <w:hideMark/>
          </w:tcPr>
          <w:p w14:paraId="54533B70" w14:textId="77777777" w:rsidR="00CD2168" w:rsidRPr="00CD2168" w:rsidRDefault="00CD2168" w:rsidP="00CD2168">
            <w:pPr>
              <w:rPr>
                <w:rFonts w:cstheme="minorHAnsi"/>
                <w:bCs/>
                <w:color w:val="auto"/>
                <w:lang w:eastAsia="en-US"/>
              </w:rPr>
            </w:pPr>
          </w:p>
        </w:tc>
        <w:tc>
          <w:tcPr>
            <w:tcW w:w="1060" w:type="dxa"/>
            <w:hideMark/>
          </w:tcPr>
          <w:p w14:paraId="181C2802"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1F744AA0" w14:textId="77777777" w:rsidTr="00A1411D">
        <w:trPr>
          <w:trHeight w:val="300"/>
        </w:trPr>
        <w:tc>
          <w:tcPr>
            <w:tcW w:w="1757" w:type="dxa"/>
            <w:noWrap/>
            <w:hideMark/>
          </w:tcPr>
          <w:p w14:paraId="6E0C1211"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601E0811" w14:textId="77777777" w:rsidR="00CD2168" w:rsidRPr="00CD2168" w:rsidRDefault="00CD2168">
            <w:pPr>
              <w:rPr>
                <w:rFonts w:cstheme="minorHAnsi"/>
                <w:bCs/>
                <w:color w:val="auto"/>
                <w:lang w:eastAsia="en-US"/>
              </w:rPr>
            </w:pPr>
            <w:r w:rsidRPr="00CD2168">
              <w:rPr>
                <w:rFonts w:cstheme="minorHAnsi"/>
                <w:bCs/>
                <w:color w:val="auto"/>
                <w:lang w:eastAsia="en-US"/>
              </w:rPr>
              <w:t>community space</w:t>
            </w:r>
          </w:p>
        </w:tc>
        <w:tc>
          <w:tcPr>
            <w:tcW w:w="2391" w:type="dxa"/>
            <w:noWrap/>
            <w:hideMark/>
          </w:tcPr>
          <w:p w14:paraId="7B28519C" w14:textId="77777777" w:rsidR="00CD2168" w:rsidRPr="00CD2168" w:rsidRDefault="00CD2168">
            <w:pPr>
              <w:rPr>
                <w:rFonts w:cstheme="minorHAnsi"/>
                <w:bCs/>
                <w:color w:val="auto"/>
                <w:lang w:eastAsia="en-US"/>
              </w:rPr>
            </w:pPr>
            <w:r w:rsidRPr="00CD2168">
              <w:rPr>
                <w:rFonts w:cstheme="minorHAnsi"/>
                <w:bCs/>
                <w:color w:val="auto"/>
                <w:lang w:eastAsia="en-US"/>
              </w:rPr>
              <w:t>rest area</w:t>
            </w:r>
          </w:p>
        </w:tc>
        <w:tc>
          <w:tcPr>
            <w:tcW w:w="1157" w:type="dxa"/>
            <w:hideMark/>
          </w:tcPr>
          <w:p w14:paraId="54CFBAEB"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40429CEB" w14:textId="77777777" w:rsidR="00CD2168" w:rsidRPr="00CD2168" w:rsidRDefault="00CD2168" w:rsidP="00CD2168">
            <w:pPr>
              <w:rPr>
                <w:rFonts w:cstheme="minorHAnsi"/>
                <w:bCs/>
                <w:color w:val="auto"/>
                <w:lang w:eastAsia="en-US"/>
              </w:rPr>
            </w:pPr>
            <w:r w:rsidRPr="00CD2168">
              <w:rPr>
                <w:rFonts w:cstheme="minorHAnsi"/>
                <w:bCs/>
                <w:color w:val="auto"/>
                <w:lang w:eastAsia="en-US"/>
              </w:rPr>
              <w:t>35</w:t>
            </w:r>
          </w:p>
        </w:tc>
        <w:tc>
          <w:tcPr>
            <w:tcW w:w="696" w:type="dxa"/>
            <w:hideMark/>
          </w:tcPr>
          <w:p w14:paraId="568AAB27" w14:textId="77777777" w:rsidR="00CD2168" w:rsidRPr="00CD2168" w:rsidRDefault="00CD2168" w:rsidP="00CD2168">
            <w:pPr>
              <w:rPr>
                <w:rFonts w:cstheme="minorHAnsi"/>
                <w:bCs/>
                <w:color w:val="auto"/>
                <w:lang w:eastAsia="en-US"/>
              </w:rPr>
            </w:pPr>
          </w:p>
        </w:tc>
        <w:tc>
          <w:tcPr>
            <w:tcW w:w="1060" w:type="dxa"/>
            <w:hideMark/>
          </w:tcPr>
          <w:p w14:paraId="20D4D175"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17DE5D82" w14:textId="77777777" w:rsidTr="00A1411D">
        <w:trPr>
          <w:trHeight w:val="300"/>
        </w:trPr>
        <w:tc>
          <w:tcPr>
            <w:tcW w:w="1757" w:type="dxa"/>
            <w:noWrap/>
            <w:hideMark/>
          </w:tcPr>
          <w:p w14:paraId="4B5F9CCA"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2E0EC1DB" w14:textId="77777777" w:rsidR="00CD2168" w:rsidRPr="00CD2168" w:rsidRDefault="00CD2168">
            <w:pPr>
              <w:rPr>
                <w:rFonts w:cstheme="minorHAnsi"/>
                <w:bCs/>
                <w:color w:val="auto"/>
                <w:lang w:eastAsia="en-US"/>
              </w:rPr>
            </w:pPr>
            <w:r w:rsidRPr="00CD2168">
              <w:rPr>
                <w:rFonts w:cstheme="minorHAnsi"/>
                <w:bCs/>
                <w:color w:val="auto"/>
                <w:lang w:eastAsia="en-US"/>
              </w:rPr>
              <w:t>community space</w:t>
            </w:r>
          </w:p>
        </w:tc>
        <w:tc>
          <w:tcPr>
            <w:tcW w:w="2391" w:type="dxa"/>
            <w:noWrap/>
            <w:hideMark/>
          </w:tcPr>
          <w:p w14:paraId="072FCB8C" w14:textId="77777777" w:rsidR="00CD2168" w:rsidRPr="00CD2168" w:rsidRDefault="00CD2168">
            <w:pPr>
              <w:rPr>
                <w:rFonts w:cstheme="minorHAnsi"/>
                <w:bCs/>
                <w:color w:val="auto"/>
                <w:lang w:eastAsia="en-US"/>
              </w:rPr>
            </w:pPr>
            <w:r w:rsidRPr="00CD2168">
              <w:rPr>
                <w:rFonts w:cstheme="minorHAnsi"/>
                <w:bCs/>
                <w:color w:val="auto"/>
                <w:lang w:eastAsia="en-US"/>
              </w:rPr>
              <w:t>showground</w:t>
            </w:r>
          </w:p>
        </w:tc>
        <w:tc>
          <w:tcPr>
            <w:tcW w:w="1157" w:type="dxa"/>
            <w:hideMark/>
          </w:tcPr>
          <w:p w14:paraId="4FA07D4B" w14:textId="77777777" w:rsidR="00CD2168" w:rsidRPr="00CD2168" w:rsidRDefault="00CD2168" w:rsidP="00CD2168">
            <w:pPr>
              <w:rPr>
                <w:rFonts w:cstheme="minorHAnsi"/>
                <w:bCs/>
                <w:color w:val="auto"/>
                <w:lang w:eastAsia="en-US"/>
              </w:rPr>
            </w:pPr>
            <w:r w:rsidRPr="00CD2168">
              <w:rPr>
                <w:rFonts w:cstheme="minorHAnsi"/>
                <w:bCs/>
                <w:color w:val="auto"/>
                <w:lang w:eastAsia="en-US"/>
              </w:rPr>
              <w:t>70</w:t>
            </w:r>
          </w:p>
        </w:tc>
        <w:tc>
          <w:tcPr>
            <w:tcW w:w="927" w:type="dxa"/>
            <w:noWrap/>
            <w:hideMark/>
          </w:tcPr>
          <w:p w14:paraId="5AF3925E" w14:textId="77777777" w:rsidR="00CD2168" w:rsidRPr="00CD2168" w:rsidRDefault="00CD2168" w:rsidP="00CD2168">
            <w:pPr>
              <w:rPr>
                <w:rFonts w:cstheme="minorHAnsi"/>
                <w:bCs/>
                <w:color w:val="auto"/>
                <w:lang w:eastAsia="en-US"/>
              </w:rPr>
            </w:pPr>
            <w:r w:rsidRPr="00CD2168">
              <w:rPr>
                <w:rFonts w:cstheme="minorHAnsi"/>
                <w:bCs/>
                <w:color w:val="auto"/>
                <w:lang w:eastAsia="en-US"/>
              </w:rPr>
              <w:t>48</w:t>
            </w:r>
          </w:p>
        </w:tc>
        <w:tc>
          <w:tcPr>
            <w:tcW w:w="696" w:type="dxa"/>
            <w:hideMark/>
          </w:tcPr>
          <w:p w14:paraId="4D42FE1C" w14:textId="77777777" w:rsidR="00CD2168" w:rsidRPr="00CD2168" w:rsidRDefault="00CD2168" w:rsidP="00CD2168">
            <w:pPr>
              <w:rPr>
                <w:rFonts w:cstheme="minorHAnsi"/>
                <w:bCs/>
                <w:color w:val="auto"/>
                <w:lang w:eastAsia="en-US"/>
              </w:rPr>
            </w:pPr>
          </w:p>
        </w:tc>
        <w:tc>
          <w:tcPr>
            <w:tcW w:w="1060" w:type="dxa"/>
            <w:hideMark/>
          </w:tcPr>
          <w:p w14:paraId="1E1B4979"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55ACD9AF" w14:textId="77777777" w:rsidTr="00A1411D">
        <w:trPr>
          <w:trHeight w:val="300"/>
        </w:trPr>
        <w:tc>
          <w:tcPr>
            <w:tcW w:w="1757" w:type="dxa"/>
            <w:noWrap/>
            <w:hideMark/>
          </w:tcPr>
          <w:p w14:paraId="48B600B2"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0945768C" w14:textId="77777777" w:rsidR="00CD2168" w:rsidRPr="00CD2168" w:rsidRDefault="00CD2168">
            <w:pPr>
              <w:rPr>
                <w:rFonts w:cstheme="minorHAnsi"/>
                <w:bCs/>
                <w:color w:val="auto"/>
                <w:lang w:eastAsia="en-US"/>
              </w:rPr>
            </w:pPr>
            <w:r w:rsidRPr="00CD2168">
              <w:rPr>
                <w:rFonts w:cstheme="minorHAnsi"/>
                <w:bCs/>
                <w:color w:val="auto"/>
                <w:lang w:eastAsia="en-US"/>
              </w:rPr>
              <w:t>community venue</w:t>
            </w:r>
          </w:p>
        </w:tc>
        <w:tc>
          <w:tcPr>
            <w:tcW w:w="2391" w:type="dxa"/>
            <w:noWrap/>
            <w:hideMark/>
          </w:tcPr>
          <w:p w14:paraId="48E19015" w14:textId="77777777" w:rsidR="00CD2168" w:rsidRPr="00CD2168" w:rsidRDefault="00CD2168">
            <w:pPr>
              <w:rPr>
                <w:rFonts w:cstheme="minorHAnsi"/>
                <w:bCs/>
                <w:color w:val="auto"/>
                <w:lang w:eastAsia="en-US"/>
              </w:rPr>
            </w:pPr>
            <w:r w:rsidRPr="00CD2168">
              <w:rPr>
                <w:rFonts w:cstheme="minorHAnsi"/>
                <w:bCs/>
                <w:color w:val="auto"/>
                <w:lang w:eastAsia="en-US"/>
              </w:rPr>
              <w:t>community centre</w:t>
            </w:r>
          </w:p>
        </w:tc>
        <w:tc>
          <w:tcPr>
            <w:tcW w:w="1157" w:type="dxa"/>
            <w:hideMark/>
          </w:tcPr>
          <w:p w14:paraId="10614A73" w14:textId="77777777" w:rsidR="00CD2168" w:rsidRPr="00CD2168" w:rsidRDefault="00CD2168" w:rsidP="00CD2168">
            <w:pPr>
              <w:rPr>
                <w:rFonts w:cstheme="minorHAnsi"/>
                <w:bCs/>
                <w:color w:val="auto"/>
                <w:lang w:eastAsia="en-US"/>
              </w:rPr>
            </w:pPr>
            <w:r w:rsidRPr="00CD2168">
              <w:rPr>
                <w:rFonts w:cstheme="minorHAnsi"/>
                <w:bCs/>
                <w:color w:val="auto"/>
                <w:lang w:eastAsia="en-US"/>
              </w:rPr>
              <w:t>85</w:t>
            </w:r>
          </w:p>
        </w:tc>
        <w:tc>
          <w:tcPr>
            <w:tcW w:w="927" w:type="dxa"/>
            <w:noWrap/>
            <w:hideMark/>
          </w:tcPr>
          <w:p w14:paraId="7F71E8ED" w14:textId="77777777" w:rsidR="00CD2168" w:rsidRPr="00CD2168" w:rsidRDefault="00CD2168" w:rsidP="00CD2168">
            <w:pPr>
              <w:rPr>
                <w:rFonts w:cstheme="minorHAnsi"/>
                <w:bCs/>
                <w:color w:val="auto"/>
                <w:lang w:eastAsia="en-US"/>
              </w:rPr>
            </w:pPr>
            <w:r w:rsidRPr="00CD2168">
              <w:rPr>
                <w:rFonts w:cstheme="minorHAnsi"/>
                <w:bCs/>
                <w:color w:val="auto"/>
                <w:lang w:eastAsia="en-US"/>
              </w:rPr>
              <w:t>373</w:t>
            </w:r>
          </w:p>
        </w:tc>
        <w:tc>
          <w:tcPr>
            <w:tcW w:w="696" w:type="dxa"/>
            <w:hideMark/>
          </w:tcPr>
          <w:p w14:paraId="5001D36B"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c>
          <w:tcPr>
            <w:tcW w:w="1060" w:type="dxa"/>
            <w:hideMark/>
          </w:tcPr>
          <w:p w14:paraId="71188B81" w14:textId="77777777" w:rsidR="00CD2168" w:rsidRPr="00CD2168" w:rsidRDefault="00CD2168" w:rsidP="00CD2168">
            <w:pPr>
              <w:rPr>
                <w:rFonts w:cstheme="minorHAnsi"/>
                <w:bCs/>
                <w:color w:val="auto"/>
                <w:lang w:eastAsia="en-US"/>
              </w:rPr>
            </w:pPr>
            <w:r w:rsidRPr="00CD2168">
              <w:rPr>
                <w:rFonts w:cstheme="minorHAnsi"/>
                <w:bCs/>
                <w:color w:val="auto"/>
                <w:lang w:eastAsia="en-US"/>
              </w:rPr>
              <w:t>85</w:t>
            </w:r>
          </w:p>
        </w:tc>
      </w:tr>
      <w:tr w:rsidR="00CD2168" w:rsidRPr="00CD2168" w14:paraId="24EA27CD" w14:textId="77777777" w:rsidTr="00A1411D">
        <w:trPr>
          <w:trHeight w:val="300"/>
        </w:trPr>
        <w:tc>
          <w:tcPr>
            <w:tcW w:w="1757" w:type="dxa"/>
            <w:noWrap/>
            <w:hideMark/>
          </w:tcPr>
          <w:p w14:paraId="6327F84C"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0F6D60C4" w14:textId="77777777" w:rsidR="00CD2168" w:rsidRPr="00CD2168" w:rsidRDefault="00CD2168">
            <w:pPr>
              <w:rPr>
                <w:rFonts w:cstheme="minorHAnsi"/>
                <w:bCs/>
                <w:color w:val="auto"/>
                <w:lang w:eastAsia="en-US"/>
              </w:rPr>
            </w:pPr>
            <w:r w:rsidRPr="00CD2168">
              <w:rPr>
                <w:rFonts w:cstheme="minorHAnsi"/>
                <w:bCs/>
                <w:color w:val="auto"/>
                <w:lang w:eastAsia="en-US"/>
              </w:rPr>
              <w:t>community venue</w:t>
            </w:r>
          </w:p>
        </w:tc>
        <w:tc>
          <w:tcPr>
            <w:tcW w:w="2391" w:type="dxa"/>
            <w:noWrap/>
            <w:hideMark/>
          </w:tcPr>
          <w:p w14:paraId="7225FAEB" w14:textId="77777777" w:rsidR="00CD2168" w:rsidRPr="00CD2168" w:rsidRDefault="00CD2168">
            <w:pPr>
              <w:rPr>
                <w:rFonts w:cstheme="minorHAnsi"/>
                <w:bCs/>
                <w:color w:val="auto"/>
                <w:lang w:eastAsia="en-US"/>
              </w:rPr>
            </w:pPr>
            <w:r w:rsidRPr="00CD2168">
              <w:rPr>
                <w:rFonts w:cstheme="minorHAnsi"/>
                <w:bCs/>
                <w:color w:val="auto"/>
                <w:lang w:eastAsia="en-US"/>
              </w:rPr>
              <w:t>hall</w:t>
            </w:r>
          </w:p>
        </w:tc>
        <w:tc>
          <w:tcPr>
            <w:tcW w:w="1157" w:type="dxa"/>
            <w:hideMark/>
          </w:tcPr>
          <w:p w14:paraId="361800A8"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c>
          <w:tcPr>
            <w:tcW w:w="927" w:type="dxa"/>
            <w:noWrap/>
            <w:hideMark/>
          </w:tcPr>
          <w:p w14:paraId="51DE0D77" w14:textId="77777777" w:rsidR="00CD2168" w:rsidRPr="00CD2168" w:rsidRDefault="00CD2168" w:rsidP="00CD2168">
            <w:pPr>
              <w:rPr>
                <w:rFonts w:cstheme="minorHAnsi"/>
                <w:bCs/>
                <w:color w:val="auto"/>
                <w:lang w:eastAsia="en-US"/>
              </w:rPr>
            </w:pPr>
            <w:r w:rsidRPr="00CD2168">
              <w:rPr>
                <w:rFonts w:cstheme="minorHAnsi"/>
                <w:bCs/>
                <w:color w:val="auto"/>
                <w:lang w:eastAsia="en-US"/>
              </w:rPr>
              <w:t>1756</w:t>
            </w:r>
          </w:p>
        </w:tc>
        <w:tc>
          <w:tcPr>
            <w:tcW w:w="696" w:type="dxa"/>
            <w:hideMark/>
          </w:tcPr>
          <w:p w14:paraId="4EB75F4D" w14:textId="77777777" w:rsidR="00CD2168" w:rsidRPr="00CD2168" w:rsidRDefault="00CD2168" w:rsidP="00CD2168">
            <w:pPr>
              <w:rPr>
                <w:rFonts w:cstheme="minorHAnsi"/>
                <w:bCs/>
                <w:color w:val="auto"/>
                <w:lang w:eastAsia="en-US"/>
              </w:rPr>
            </w:pPr>
            <w:r w:rsidRPr="00CD2168">
              <w:rPr>
                <w:rFonts w:cstheme="minorHAnsi"/>
                <w:bCs/>
                <w:color w:val="auto"/>
                <w:lang w:eastAsia="en-US"/>
              </w:rPr>
              <w:t>70</w:t>
            </w:r>
          </w:p>
        </w:tc>
        <w:tc>
          <w:tcPr>
            <w:tcW w:w="1060" w:type="dxa"/>
            <w:hideMark/>
          </w:tcPr>
          <w:p w14:paraId="6BCFFB57"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r>
      <w:tr w:rsidR="00CD2168" w:rsidRPr="00CD2168" w14:paraId="7BDE627F" w14:textId="77777777" w:rsidTr="00A1411D">
        <w:trPr>
          <w:trHeight w:val="300"/>
        </w:trPr>
        <w:tc>
          <w:tcPr>
            <w:tcW w:w="1757" w:type="dxa"/>
            <w:noWrap/>
            <w:hideMark/>
          </w:tcPr>
          <w:p w14:paraId="4605AC3A"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62AD1538" w14:textId="77777777" w:rsidR="00CD2168" w:rsidRPr="00CD2168" w:rsidRDefault="00CD2168">
            <w:pPr>
              <w:rPr>
                <w:rFonts w:cstheme="minorHAnsi"/>
                <w:bCs/>
                <w:color w:val="auto"/>
                <w:lang w:eastAsia="en-US"/>
              </w:rPr>
            </w:pPr>
            <w:r w:rsidRPr="00CD2168">
              <w:rPr>
                <w:rFonts w:cstheme="minorHAnsi"/>
                <w:bCs/>
                <w:color w:val="auto"/>
                <w:lang w:eastAsia="en-US"/>
              </w:rPr>
              <w:t>community venue</w:t>
            </w:r>
          </w:p>
        </w:tc>
        <w:tc>
          <w:tcPr>
            <w:tcW w:w="2391" w:type="dxa"/>
            <w:noWrap/>
            <w:hideMark/>
          </w:tcPr>
          <w:p w14:paraId="2513F19E" w14:textId="77777777" w:rsidR="00CD2168" w:rsidRPr="00CD2168" w:rsidRDefault="00CD2168">
            <w:pPr>
              <w:rPr>
                <w:rFonts w:cstheme="minorHAnsi"/>
                <w:bCs/>
                <w:color w:val="auto"/>
                <w:lang w:eastAsia="en-US"/>
              </w:rPr>
            </w:pPr>
            <w:r w:rsidRPr="00CD2168">
              <w:rPr>
                <w:rFonts w:cstheme="minorHAnsi"/>
                <w:bCs/>
                <w:color w:val="auto"/>
                <w:lang w:eastAsia="en-US"/>
              </w:rPr>
              <w:t>neighbourhood house</w:t>
            </w:r>
          </w:p>
        </w:tc>
        <w:tc>
          <w:tcPr>
            <w:tcW w:w="1157" w:type="dxa"/>
            <w:hideMark/>
          </w:tcPr>
          <w:p w14:paraId="0928FFF0" w14:textId="77777777" w:rsidR="00CD2168" w:rsidRPr="00CD2168" w:rsidRDefault="00CD2168" w:rsidP="00CD2168">
            <w:pPr>
              <w:rPr>
                <w:rFonts w:cstheme="minorHAnsi"/>
                <w:bCs/>
                <w:color w:val="auto"/>
                <w:lang w:eastAsia="en-US"/>
              </w:rPr>
            </w:pPr>
            <w:r w:rsidRPr="00CD2168">
              <w:rPr>
                <w:rFonts w:cstheme="minorHAnsi"/>
                <w:bCs/>
                <w:color w:val="auto"/>
                <w:lang w:eastAsia="en-US"/>
              </w:rPr>
              <w:t>50</w:t>
            </w:r>
          </w:p>
        </w:tc>
        <w:tc>
          <w:tcPr>
            <w:tcW w:w="927" w:type="dxa"/>
            <w:noWrap/>
            <w:hideMark/>
          </w:tcPr>
          <w:p w14:paraId="04EF3CE2" w14:textId="77777777" w:rsidR="00CD2168" w:rsidRPr="00CD2168" w:rsidRDefault="00CD2168" w:rsidP="00CD2168">
            <w:pPr>
              <w:rPr>
                <w:rFonts w:cstheme="minorHAnsi"/>
                <w:bCs/>
                <w:color w:val="auto"/>
                <w:lang w:eastAsia="en-US"/>
              </w:rPr>
            </w:pPr>
            <w:r w:rsidRPr="00CD2168">
              <w:rPr>
                <w:rFonts w:cstheme="minorHAnsi"/>
                <w:bCs/>
                <w:color w:val="auto"/>
                <w:lang w:eastAsia="en-US"/>
              </w:rPr>
              <w:t>61</w:t>
            </w:r>
          </w:p>
        </w:tc>
        <w:tc>
          <w:tcPr>
            <w:tcW w:w="696" w:type="dxa"/>
            <w:hideMark/>
          </w:tcPr>
          <w:p w14:paraId="68FF6165" w14:textId="77777777" w:rsidR="00CD2168" w:rsidRPr="00CD2168" w:rsidRDefault="00CD2168" w:rsidP="00CD2168">
            <w:pPr>
              <w:rPr>
                <w:rFonts w:cstheme="minorHAnsi"/>
                <w:bCs/>
                <w:color w:val="auto"/>
                <w:lang w:eastAsia="en-US"/>
              </w:rPr>
            </w:pPr>
            <w:r w:rsidRPr="00CD2168">
              <w:rPr>
                <w:rFonts w:cstheme="minorHAnsi"/>
                <w:bCs/>
                <w:color w:val="auto"/>
                <w:lang w:eastAsia="en-US"/>
              </w:rPr>
              <w:t>50</w:t>
            </w:r>
          </w:p>
        </w:tc>
        <w:tc>
          <w:tcPr>
            <w:tcW w:w="1060" w:type="dxa"/>
            <w:hideMark/>
          </w:tcPr>
          <w:p w14:paraId="284861D8" w14:textId="77777777" w:rsidR="00CD2168" w:rsidRPr="00CD2168" w:rsidRDefault="00CD2168" w:rsidP="00CD2168">
            <w:pPr>
              <w:rPr>
                <w:rFonts w:cstheme="minorHAnsi"/>
                <w:bCs/>
                <w:color w:val="auto"/>
                <w:lang w:eastAsia="en-US"/>
              </w:rPr>
            </w:pPr>
            <w:r w:rsidRPr="00CD2168">
              <w:rPr>
                <w:rFonts w:cstheme="minorHAnsi"/>
                <w:bCs/>
                <w:color w:val="auto"/>
                <w:lang w:eastAsia="en-US"/>
              </w:rPr>
              <w:t>50</w:t>
            </w:r>
          </w:p>
        </w:tc>
      </w:tr>
      <w:tr w:rsidR="00CD2168" w:rsidRPr="00CD2168" w14:paraId="7963A401" w14:textId="77777777" w:rsidTr="00A1411D">
        <w:trPr>
          <w:trHeight w:val="300"/>
        </w:trPr>
        <w:tc>
          <w:tcPr>
            <w:tcW w:w="1757" w:type="dxa"/>
            <w:noWrap/>
            <w:hideMark/>
          </w:tcPr>
          <w:p w14:paraId="1D75A9D6"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4601286B" w14:textId="77777777" w:rsidR="00CD2168" w:rsidRPr="00CD2168" w:rsidRDefault="00CD2168">
            <w:pPr>
              <w:rPr>
                <w:rFonts w:cstheme="minorHAnsi"/>
                <w:bCs/>
                <w:color w:val="auto"/>
                <w:lang w:eastAsia="en-US"/>
              </w:rPr>
            </w:pPr>
            <w:r w:rsidRPr="00CD2168">
              <w:rPr>
                <w:rFonts w:cstheme="minorHAnsi"/>
                <w:bCs/>
                <w:color w:val="auto"/>
                <w:lang w:eastAsia="en-US"/>
              </w:rPr>
              <w:t>community venue</w:t>
            </w:r>
          </w:p>
        </w:tc>
        <w:tc>
          <w:tcPr>
            <w:tcW w:w="2391" w:type="dxa"/>
            <w:noWrap/>
            <w:hideMark/>
          </w:tcPr>
          <w:p w14:paraId="35787B1F" w14:textId="77777777" w:rsidR="00CD2168" w:rsidRPr="00CD2168" w:rsidRDefault="00CD2168">
            <w:pPr>
              <w:rPr>
                <w:rFonts w:cstheme="minorHAnsi"/>
                <w:bCs/>
                <w:color w:val="auto"/>
                <w:lang w:eastAsia="en-US"/>
              </w:rPr>
            </w:pPr>
            <w:r w:rsidRPr="00CD2168">
              <w:rPr>
                <w:rFonts w:cstheme="minorHAnsi"/>
                <w:bCs/>
                <w:color w:val="auto"/>
                <w:lang w:eastAsia="en-US"/>
              </w:rPr>
              <w:t>senior citizens</w:t>
            </w:r>
          </w:p>
        </w:tc>
        <w:tc>
          <w:tcPr>
            <w:tcW w:w="1157" w:type="dxa"/>
            <w:hideMark/>
          </w:tcPr>
          <w:p w14:paraId="6A181D77" w14:textId="77777777" w:rsidR="00CD2168" w:rsidRPr="00CD2168" w:rsidRDefault="00CD2168" w:rsidP="00CD2168">
            <w:pPr>
              <w:rPr>
                <w:rFonts w:cstheme="minorHAnsi"/>
                <w:bCs/>
                <w:color w:val="auto"/>
                <w:lang w:eastAsia="en-US"/>
              </w:rPr>
            </w:pPr>
            <w:r w:rsidRPr="00CD2168">
              <w:rPr>
                <w:rFonts w:cstheme="minorHAnsi"/>
                <w:bCs/>
                <w:color w:val="auto"/>
                <w:lang w:eastAsia="en-US"/>
              </w:rPr>
              <w:t>50</w:t>
            </w:r>
          </w:p>
        </w:tc>
        <w:tc>
          <w:tcPr>
            <w:tcW w:w="927" w:type="dxa"/>
            <w:noWrap/>
            <w:hideMark/>
          </w:tcPr>
          <w:p w14:paraId="3A2F49D4" w14:textId="77777777" w:rsidR="00CD2168" w:rsidRPr="00CD2168" w:rsidRDefault="00CD2168" w:rsidP="00CD2168">
            <w:pPr>
              <w:rPr>
                <w:rFonts w:cstheme="minorHAnsi"/>
                <w:bCs/>
                <w:color w:val="auto"/>
                <w:lang w:eastAsia="en-US"/>
              </w:rPr>
            </w:pPr>
            <w:r w:rsidRPr="00CD2168">
              <w:rPr>
                <w:rFonts w:cstheme="minorHAnsi"/>
                <w:bCs/>
                <w:color w:val="auto"/>
                <w:lang w:eastAsia="en-US"/>
              </w:rPr>
              <w:t>173</w:t>
            </w:r>
          </w:p>
        </w:tc>
        <w:tc>
          <w:tcPr>
            <w:tcW w:w="696" w:type="dxa"/>
            <w:hideMark/>
          </w:tcPr>
          <w:p w14:paraId="43301D90" w14:textId="77777777" w:rsidR="00CD2168" w:rsidRPr="00CD2168" w:rsidRDefault="00CD2168" w:rsidP="00CD2168">
            <w:pPr>
              <w:rPr>
                <w:rFonts w:cstheme="minorHAnsi"/>
                <w:bCs/>
                <w:color w:val="auto"/>
                <w:lang w:eastAsia="en-US"/>
              </w:rPr>
            </w:pPr>
          </w:p>
        </w:tc>
        <w:tc>
          <w:tcPr>
            <w:tcW w:w="1060" w:type="dxa"/>
            <w:hideMark/>
          </w:tcPr>
          <w:p w14:paraId="27EAE518"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5FFFEF0D" w14:textId="77777777" w:rsidTr="00A1411D">
        <w:trPr>
          <w:trHeight w:val="300"/>
        </w:trPr>
        <w:tc>
          <w:tcPr>
            <w:tcW w:w="1757" w:type="dxa"/>
            <w:noWrap/>
            <w:hideMark/>
          </w:tcPr>
          <w:p w14:paraId="7E97B5D7"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1D28067F" w14:textId="77777777" w:rsidR="00CD2168" w:rsidRPr="00CD2168" w:rsidRDefault="00CD2168">
            <w:pPr>
              <w:rPr>
                <w:rFonts w:cstheme="minorHAnsi"/>
                <w:bCs/>
                <w:color w:val="auto"/>
                <w:lang w:eastAsia="en-US"/>
              </w:rPr>
            </w:pPr>
            <w:r w:rsidRPr="00CD2168">
              <w:rPr>
                <w:rFonts w:cstheme="minorHAnsi"/>
                <w:bCs/>
                <w:color w:val="auto"/>
                <w:lang w:eastAsia="en-US"/>
              </w:rPr>
              <w:t>control point</w:t>
            </w:r>
          </w:p>
        </w:tc>
        <w:tc>
          <w:tcPr>
            <w:tcW w:w="2391" w:type="dxa"/>
            <w:noWrap/>
            <w:hideMark/>
          </w:tcPr>
          <w:p w14:paraId="238E06B0" w14:textId="77777777" w:rsidR="00CD2168" w:rsidRPr="00CD2168" w:rsidRDefault="00CD2168">
            <w:pPr>
              <w:rPr>
                <w:rFonts w:cstheme="minorHAnsi"/>
                <w:bCs/>
                <w:color w:val="auto"/>
                <w:lang w:eastAsia="en-US"/>
              </w:rPr>
            </w:pPr>
            <w:r w:rsidRPr="00CD2168">
              <w:rPr>
                <w:rFonts w:cstheme="minorHAnsi"/>
                <w:bCs/>
                <w:color w:val="auto"/>
                <w:lang w:eastAsia="en-US"/>
              </w:rPr>
              <w:t>survey monument</w:t>
            </w:r>
          </w:p>
        </w:tc>
        <w:tc>
          <w:tcPr>
            <w:tcW w:w="1157" w:type="dxa"/>
            <w:hideMark/>
          </w:tcPr>
          <w:p w14:paraId="1AA34B88" w14:textId="77777777" w:rsidR="00CD2168" w:rsidRPr="00CD2168" w:rsidRDefault="00CD2168" w:rsidP="00CD2168">
            <w:pPr>
              <w:rPr>
                <w:rFonts w:cstheme="minorHAnsi"/>
                <w:bCs/>
                <w:color w:val="auto"/>
                <w:lang w:eastAsia="en-US"/>
              </w:rPr>
            </w:pPr>
            <w:r w:rsidRPr="00CD2168">
              <w:rPr>
                <w:rFonts w:cstheme="minorHAnsi"/>
                <w:bCs/>
                <w:color w:val="auto"/>
                <w:lang w:eastAsia="en-US"/>
              </w:rPr>
              <w:t>50</w:t>
            </w:r>
          </w:p>
        </w:tc>
        <w:tc>
          <w:tcPr>
            <w:tcW w:w="927" w:type="dxa"/>
            <w:noWrap/>
            <w:hideMark/>
          </w:tcPr>
          <w:p w14:paraId="05955FB9" w14:textId="77777777" w:rsidR="00CD2168" w:rsidRPr="00CD2168" w:rsidRDefault="00CD2168" w:rsidP="00CD2168">
            <w:pPr>
              <w:rPr>
                <w:rFonts w:cstheme="minorHAnsi"/>
                <w:bCs/>
                <w:color w:val="auto"/>
                <w:lang w:eastAsia="en-US"/>
              </w:rPr>
            </w:pPr>
            <w:r w:rsidRPr="00CD2168">
              <w:rPr>
                <w:rFonts w:cstheme="minorHAnsi"/>
                <w:bCs/>
                <w:color w:val="auto"/>
                <w:lang w:eastAsia="en-US"/>
              </w:rPr>
              <w:t>562</w:t>
            </w:r>
          </w:p>
        </w:tc>
        <w:tc>
          <w:tcPr>
            <w:tcW w:w="696" w:type="dxa"/>
            <w:hideMark/>
          </w:tcPr>
          <w:p w14:paraId="4E860257" w14:textId="77777777" w:rsidR="00CD2168" w:rsidRPr="00CD2168" w:rsidRDefault="00CD2168" w:rsidP="00CD2168">
            <w:pPr>
              <w:rPr>
                <w:rFonts w:cstheme="minorHAnsi"/>
                <w:bCs/>
                <w:color w:val="auto"/>
                <w:lang w:eastAsia="en-US"/>
              </w:rPr>
            </w:pPr>
          </w:p>
        </w:tc>
        <w:tc>
          <w:tcPr>
            <w:tcW w:w="1060" w:type="dxa"/>
            <w:hideMark/>
          </w:tcPr>
          <w:p w14:paraId="06149E0C"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3DEF54A5" w14:textId="77777777" w:rsidTr="00A1411D">
        <w:trPr>
          <w:trHeight w:val="300"/>
        </w:trPr>
        <w:tc>
          <w:tcPr>
            <w:tcW w:w="1757" w:type="dxa"/>
            <w:noWrap/>
            <w:hideMark/>
          </w:tcPr>
          <w:p w14:paraId="7882A481"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46EDE073" w14:textId="77777777" w:rsidR="00CD2168" w:rsidRPr="00CD2168" w:rsidRDefault="00CD2168">
            <w:pPr>
              <w:rPr>
                <w:rFonts w:cstheme="minorHAnsi"/>
                <w:bCs/>
                <w:color w:val="auto"/>
                <w:lang w:eastAsia="en-US"/>
              </w:rPr>
            </w:pPr>
            <w:r w:rsidRPr="00CD2168">
              <w:rPr>
                <w:rFonts w:cstheme="minorHAnsi"/>
                <w:bCs/>
                <w:color w:val="auto"/>
                <w:lang w:eastAsia="en-US"/>
              </w:rPr>
              <w:t>control point</w:t>
            </w:r>
          </w:p>
        </w:tc>
        <w:tc>
          <w:tcPr>
            <w:tcW w:w="2391" w:type="dxa"/>
            <w:noWrap/>
            <w:hideMark/>
          </w:tcPr>
          <w:p w14:paraId="2EC871B9" w14:textId="77777777" w:rsidR="00CD2168" w:rsidRPr="00CD2168" w:rsidRDefault="00CD2168">
            <w:pPr>
              <w:rPr>
                <w:rFonts w:cstheme="minorHAnsi"/>
                <w:bCs/>
                <w:color w:val="auto"/>
                <w:lang w:eastAsia="en-US"/>
              </w:rPr>
            </w:pPr>
            <w:r w:rsidRPr="00CD2168">
              <w:rPr>
                <w:rFonts w:cstheme="minorHAnsi"/>
                <w:bCs/>
                <w:color w:val="auto"/>
                <w:lang w:eastAsia="en-US"/>
              </w:rPr>
              <w:t>trig station</w:t>
            </w:r>
          </w:p>
        </w:tc>
        <w:tc>
          <w:tcPr>
            <w:tcW w:w="1157" w:type="dxa"/>
            <w:hideMark/>
          </w:tcPr>
          <w:p w14:paraId="5ABF86CB"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00A3099E" w14:textId="77777777" w:rsidR="00CD2168" w:rsidRPr="00CD2168" w:rsidRDefault="00CD2168" w:rsidP="00CD2168">
            <w:pPr>
              <w:rPr>
                <w:rFonts w:cstheme="minorHAnsi"/>
                <w:bCs/>
                <w:color w:val="auto"/>
                <w:lang w:eastAsia="en-US"/>
              </w:rPr>
            </w:pPr>
            <w:r w:rsidRPr="00CD2168">
              <w:rPr>
                <w:rFonts w:cstheme="minorHAnsi"/>
                <w:bCs/>
                <w:color w:val="auto"/>
                <w:lang w:eastAsia="en-US"/>
              </w:rPr>
              <w:t>1</w:t>
            </w:r>
          </w:p>
        </w:tc>
        <w:tc>
          <w:tcPr>
            <w:tcW w:w="696" w:type="dxa"/>
            <w:hideMark/>
          </w:tcPr>
          <w:p w14:paraId="09B4AD25" w14:textId="77777777" w:rsidR="00CD2168" w:rsidRPr="00CD2168" w:rsidRDefault="00CD2168" w:rsidP="00CD2168">
            <w:pPr>
              <w:rPr>
                <w:rFonts w:cstheme="minorHAnsi"/>
                <w:bCs/>
                <w:color w:val="auto"/>
                <w:lang w:eastAsia="en-US"/>
              </w:rPr>
            </w:pPr>
          </w:p>
        </w:tc>
        <w:tc>
          <w:tcPr>
            <w:tcW w:w="1060" w:type="dxa"/>
            <w:hideMark/>
          </w:tcPr>
          <w:p w14:paraId="73632780"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08504A53" w14:textId="77777777" w:rsidTr="00A1411D">
        <w:trPr>
          <w:trHeight w:val="300"/>
        </w:trPr>
        <w:tc>
          <w:tcPr>
            <w:tcW w:w="1757" w:type="dxa"/>
            <w:noWrap/>
            <w:hideMark/>
          </w:tcPr>
          <w:p w14:paraId="218F18D5"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09B86385" w14:textId="77777777" w:rsidR="00CD2168" w:rsidRPr="00CD2168" w:rsidRDefault="00CD2168">
            <w:pPr>
              <w:rPr>
                <w:rFonts w:cstheme="minorHAnsi"/>
                <w:bCs/>
                <w:color w:val="auto"/>
                <w:lang w:eastAsia="en-US"/>
              </w:rPr>
            </w:pPr>
            <w:r w:rsidRPr="00CD2168">
              <w:rPr>
                <w:rFonts w:cstheme="minorHAnsi"/>
                <w:bCs/>
                <w:color w:val="auto"/>
                <w:lang w:eastAsia="en-US"/>
              </w:rPr>
              <w:t>cultural centre</w:t>
            </w:r>
          </w:p>
        </w:tc>
        <w:tc>
          <w:tcPr>
            <w:tcW w:w="2391" w:type="dxa"/>
            <w:noWrap/>
            <w:hideMark/>
          </w:tcPr>
          <w:p w14:paraId="01CEAB61" w14:textId="77777777" w:rsidR="00CD2168" w:rsidRPr="00CD2168" w:rsidRDefault="00CD2168">
            <w:pPr>
              <w:rPr>
                <w:rFonts w:cstheme="minorHAnsi"/>
                <w:bCs/>
                <w:color w:val="auto"/>
                <w:lang w:eastAsia="en-US"/>
              </w:rPr>
            </w:pPr>
            <w:r w:rsidRPr="00CD2168">
              <w:rPr>
                <w:rFonts w:cstheme="minorHAnsi"/>
                <w:bCs/>
                <w:color w:val="auto"/>
                <w:lang w:eastAsia="en-US"/>
              </w:rPr>
              <w:t>aquarium</w:t>
            </w:r>
          </w:p>
        </w:tc>
        <w:tc>
          <w:tcPr>
            <w:tcW w:w="1157" w:type="dxa"/>
            <w:hideMark/>
          </w:tcPr>
          <w:p w14:paraId="70915558" w14:textId="77777777" w:rsidR="00CD2168" w:rsidRPr="00CD2168" w:rsidRDefault="00CD2168" w:rsidP="00CD2168">
            <w:pPr>
              <w:rPr>
                <w:rFonts w:cstheme="minorHAnsi"/>
                <w:bCs/>
                <w:color w:val="auto"/>
                <w:lang w:eastAsia="en-US"/>
              </w:rPr>
            </w:pPr>
            <w:r w:rsidRPr="00CD2168">
              <w:rPr>
                <w:rFonts w:cstheme="minorHAnsi"/>
                <w:bCs/>
                <w:color w:val="auto"/>
                <w:lang w:eastAsia="en-US"/>
              </w:rPr>
              <w:t>50</w:t>
            </w:r>
          </w:p>
        </w:tc>
        <w:tc>
          <w:tcPr>
            <w:tcW w:w="927" w:type="dxa"/>
            <w:noWrap/>
            <w:hideMark/>
          </w:tcPr>
          <w:p w14:paraId="1283F827" w14:textId="77777777" w:rsidR="00CD2168" w:rsidRPr="00CD2168" w:rsidRDefault="00CD2168" w:rsidP="00CD2168">
            <w:pPr>
              <w:rPr>
                <w:rFonts w:cstheme="minorHAnsi"/>
                <w:bCs/>
                <w:color w:val="auto"/>
                <w:lang w:eastAsia="en-US"/>
              </w:rPr>
            </w:pPr>
            <w:r w:rsidRPr="00CD2168">
              <w:rPr>
                <w:rFonts w:cstheme="minorHAnsi"/>
                <w:bCs/>
                <w:color w:val="auto"/>
                <w:lang w:eastAsia="en-US"/>
              </w:rPr>
              <w:t>1</w:t>
            </w:r>
          </w:p>
        </w:tc>
        <w:tc>
          <w:tcPr>
            <w:tcW w:w="696" w:type="dxa"/>
            <w:hideMark/>
          </w:tcPr>
          <w:p w14:paraId="6BD398DA" w14:textId="77777777" w:rsidR="00CD2168" w:rsidRPr="00CD2168" w:rsidRDefault="00CD2168" w:rsidP="00CD2168">
            <w:pPr>
              <w:rPr>
                <w:rFonts w:cstheme="minorHAnsi"/>
                <w:bCs/>
                <w:color w:val="auto"/>
                <w:lang w:eastAsia="en-US"/>
              </w:rPr>
            </w:pPr>
          </w:p>
        </w:tc>
        <w:tc>
          <w:tcPr>
            <w:tcW w:w="1060" w:type="dxa"/>
            <w:hideMark/>
          </w:tcPr>
          <w:p w14:paraId="2F9BD53D"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18239728" w14:textId="77777777" w:rsidTr="00A1411D">
        <w:trPr>
          <w:trHeight w:val="300"/>
        </w:trPr>
        <w:tc>
          <w:tcPr>
            <w:tcW w:w="1757" w:type="dxa"/>
            <w:noWrap/>
            <w:hideMark/>
          </w:tcPr>
          <w:p w14:paraId="0B3FF85F"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3027FA0D" w14:textId="77777777" w:rsidR="00CD2168" w:rsidRPr="00CD2168" w:rsidRDefault="00CD2168">
            <w:pPr>
              <w:rPr>
                <w:rFonts w:cstheme="minorHAnsi"/>
                <w:bCs/>
                <w:color w:val="auto"/>
                <w:lang w:eastAsia="en-US"/>
              </w:rPr>
            </w:pPr>
            <w:r w:rsidRPr="00CD2168">
              <w:rPr>
                <w:rFonts w:cstheme="minorHAnsi"/>
                <w:bCs/>
                <w:color w:val="auto"/>
                <w:lang w:eastAsia="en-US"/>
              </w:rPr>
              <w:t>cultural centre</w:t>
            </w:r>
          </w:p>
        </w:tc>
        <w:tc>
          <w:tcPr>
            <w:tcW w:w="2391" w:type="dxa"/>
            <w:noWrap/>
            <w:hideMark/>
          </w:tcPr>
          <w:p w14:paraId="08B09EA4" w14:textId="77777777" w:rsidR="00CD2168" w:rsidRPr="00CD2168" w:rsidRDefault="00CD2168">
            <w:pPr>
              <w:rPr>
                <w:rFonts w:cstheme="minorHAnsi"/>
                <w:bCs/>
                <w:color w:val="auto"/>
                <w:lang w:eastAsia="en-US"/>
              </w:rPr>
            </w:pPr>
            <w:r w:rsidRPr="00CD2168">
              <w:rPr>
                <w:rFonts w:cstheme="minorHAnsi"/>
                <w:bCs/>
                <w:color w:val="auto"/>
                <w:lang w:eastAsia="en-US"/>
              </w:rPr>
              <w:t>arboretum</w:t>
            </w:r>
          </w:p>
        </w:tc>
        <w:tc>
          <w:tcPr>
            <w:tcW w:w="1157" w:type="dxa"/>
            <w:hideMark/>
          </w:tcPr>
          <w:p w14:paraId="7AC2ABDA" w14:textId="77777777" w:rsidR="00CD2168" w:rsidRPr="00CD2168" w:rsidRDefault="00CD2168" w:rsidP="00CD2168">
            <w:pPr>
              <w:rPr>
                <w:rFonts w:cstheme="minorHAnsi"/>
                <w:bCs/>
                <w:color w:val="auto"/>
                <w:lang w:eastAsia="en-US"/>
              </w:rPr>
            </w:pPr>
            <w:r w:rsidRPr="00CD2168">
              <w:rPr>
                <w:rFonts w:cstheme="minorHAnsi"/>
                <w:bCs/>
                <w:color w:val="auto"/>
                <w:lang w:eastAsia="en-US"/>
              </w:rPr>
              <w:t>50</w:t>
            </w:r>
          </w:p>
        </w:tc>
        <w:tc>
          <w:tcPr>
            <w:tcW w:w="927" w:type="dxa"/>
            <w:noWrap/>
            <w:hideMark/>
          </w:tcPr>
          <w:p w14:paraId="1947C5D4" w14:textId="77777777" w:rsidR="00CD2168" w:rsidRPr="00CD2168" w:rsidRDefault="00CD2168" w:rsidP="00CD2168">
            <w:pPr>
              <w:rPr>
                <w:rFonts w:cstheme="minorHAnsi"/>
                <w:bCs/>
                <w:color w:val="auto"/>
                <w:lang w:eastAsia="en-US"/>
              </w:rPr>
            </w:pPr>
            <w:r w:rsidRPr="00CD2168">
              <w:rPr>
                <w:rFonts w:cstheme="minorHAnsi"/>
                <w:bCs/>
                <w:color w:val="auto"/>
                <w:lang w:eastAsia="en-US"/>
              </w:rPr>
              <w:t>1</w:t>
            </w:r>
          </w:p>
        </w:tc>
        <w:tc>
          <w:tcPr>
            <w:tcW w:w="696" w:type="dxa"/>
            <w:hideMark/>
          </w:tcPr>
          <w:p w14:paraId="717D24C3" w14:textId="77777777" w:rsidR="00CD2168" w:rsidRPr="00CD2168" w:rsidRDefault="00CD2168" w:rsidP="00CD2168">
            <w:pPr>
              <w:rPr>
                <w:rFonts w:cstheme="minorHAnsi"/>
                <w:bCs/>
                <w:color w:val="auto"/>
                <w:lang w:eastAsia="en-US"/>
              </w:rPr>
            </w:pPr>
          </w:p>
        </w:tc>
        <w:tc>
          <w:tcPr>
            <w:tcW w:w="1060" w:type="dxa"/>
            <w:hideMark/>
          </w:tcPr>
          <w:p w14:paraId="68F8495E"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3B7E034B" w14:textId="77777777" w:rsidTr="00A1411D">
        <w:trPr>
          <w:trHeight w:val="300"/>
        </w:trPr>
        <w:tc>
          <w:tcPr>
            <w:tcW w:w="1757" w:type="dxa"/>
            <w:noWrap/>
            <w:hideMark/>
          </w:tcPr>
          <w:p w14:paraId="286AA49C"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1E39CEAA" w14:textId="77777777" w:rsidR="00CD2168" w:rsidRPr="00CD2168" w:rsidRDefault="00CD2168">
            <w:pPr>
              <w:rPr>
                <w:rFonts w:cstheme="minorHAnsi"/>
                <w:bCs/>
                <w:color w:val="auto"/>
                <w:lang w:eastAsia="en-US"/>
              </w:rPr>
            </w:pPr>
            <w:r w:rsidRPr="00CD2168">
              <w:rPr>
                <w:rFonts w:cstheme="minorHAnsi"/>
                <w:bCs/>
                <w:color w:val="auto"/>
                <w:lang w:eastAsia="en-US"/>
              </w:rPr>
              <w:t>cultural centre</w:t>
            </w:r>
          </w:p>
        </w:tc>
        <w:tc>
          <w:tcPr>
            <w:tcW w:w="2391" w:type="dxa"/>
            <w:noWrap/>
            <w:hideMark/>
          </w:tcPr>
          <w:p w14:paraId="2ABA0901" w14:textId="77777777" w:rsidR="00CD2168" w:rsidRPr="00CD2168" w:rsidRDefault="00CD2168">
            <w:pPr>
              <w:rPr>
                <w:rFonts w:cstheme="minorHAnsi"/>
                <w:bCs/>
                <w:color w:val="auto"/>
                <w:lang w:eastAsia="en-US"/>
              </w:rPr>
            </w:pPr>
            <w:r w:rsidRPr="00CD2168">
              <w:rPr>
                <w:rFonts w:cstheme="minorHAnsi"/>
                <w:bCs/>
                <w:color w:val="auto"/>
                <w:lang w:eastAsia="en-US"/>
              </w:rPr>
              <w:t>art gallery</w:t>
            </w:r>
          </w:p>
        </w:tc>
        <w:tc>
          <w:tcPr>
            <w:tcW w:w="1157" w:type="dxa"/>
            <w:hideMark/>
          </w:tcPr>
          <w:p w14:paraId="3DF83C83" w14:textId="77777777" w:rsidR="00CD2168" w:rsidRPr="00CD2168" w:rsidRDefault="00CD2168" w:rsidP="00CD2168">
            <w:pPr>
              <w:rPr>
                <w:rFonts w:cstheme="minorHAnsi"/>
                <w:bCs/>
                <w:color w:val="auto"/>
                <w:lang w:eastAsia="en-US"/>
              </w:rPr>
            </w:pPr>
            <w:r w:rsidRPr="00CD2168">
              <w:rPr>
                <w:rFonts w:cstheme="minorHAnsi"/>
                <w:bCs/>
                <w:color w:val="auto"/>
                <w:lang w:eastAsia="en-US"/>
              </w:rPr>
              <w:t>50</w:t>
            </w:r>
          </w:p>
        </w:tc>
        <w:tc>
          <w:tcPr>
            <w:tcW w:w="927" w:type="dxa"/>
            <w:noWrap/>
            <w:hideMark/>
          </w:tcPr>
          <w:p w14:paraId="77363C90" w14:textId="77777777" w:rsidR="00CD2168" w:rsidRPr="00CD2168" w:rsidRDefault="00CD2168" w:rsidP="00CD2168">
            <w:pPr>
              <w:rPr>
                <w:rFonts w:cstheme="minorHAnsi"/>
                <w:bCs/>
                <w:color w:val="auto"/>
                <w:lang w:eastAsia="en-US"/>
              </w:rPr>
            </w:pPr>
            <w:r w:rsidRPr="00CD2168">
              <w:rPr>
                <w:rFonts w:cstheme="minorHAnsi"/>
                <w:bCs/>
                <w:color w:val="auto"/>
                <w:lang w:eastAsia="en-US"/>
              </w:rPr>
              <w:t>69</w:t>
            </w:r>
          </w:p>
        </w:tc>
        <w:tc>
          <w:tcPr>
            <w:tcW w:w="696" w:type="dxa"/>
            <w:hideMark/>
          </w:tcPr>
          <w:p w14:paraId="76BE4B62" w14:textId="77777777" w:rsidR="00CD2168" w:rsidRPr="00CD2168" w:rsidRDefault="00CD2168" w:rsidP="00CD2168">
            <w:pPr>
              <w:rPr>
                <w:rFonts w:cstheme="minorHAnsi"/>
                <w:bCs/>
                <w:color w:val="auto"/>
                <w:lang w:eastAsia="en-US"/>
              </w:rPr>
            </w:pPr>
          </w:p>
        </w:tc>
        <w:tc>
          <w:tcPr>
            <w:tcW w:w="1060" w:type="dxa"/>
            <w:hideMark/>
          </w:tcPr>
          <w:p w14:paraId="7D5EDE2B"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4556BFAB" w14:textId="77777777" w:rsidTr="00A1411D">
        <w:trPr>
          <w:trHeight w:val="300"/>
        </w:trPr>
        <w:tc>
          <w:tcPr>
            <w:tcW w:w="1757" w:type="dxa"/>
            <w:noWrap/>
            <w:hideMark/>
          </w:tcPr>
          <w:p w14:paraId="6C512ED5"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017E9260" w14:textId="77777777" w:rsidR="00CD2168" w:rsidRPr="00CD2168" w:rsidRDefault="00CD2168">
            <w:pPr>
              <w:rPr>
                <w:rFonts w:cstheme="minorHAnsi"/>
                <w:bCs/>
                <w:color w:val="auto"/>
                <w:lang w:eastAsia="en-US"/>
              </w:rPr>
            </w:pPr>
            <w:r w:rsidRPr="00CD2168">
              <w:rPr>
                <w:rFonts w:cstheme="minorHAnsi"/>
                <w:bCs/>
                <w:color w:val="auto"/>
                <w:lang w:eastAsia="en-US"/>
              </w:rPr>
              <w:t>cultural centre</w:t>
            </w:r>
          </w:p>
        </w:tc>
        <w:tc>
          <w:tcPr>
            <w:tcW w:w="2391" w:type="dxa"/>
            <w:noWrap/>
            <w:hideMark/>
          </w:tcPr>
          <w:p w14:paraId="6FC21D0D" w14:textId="77777777" w:rsidR="00CD2168" w:rsidRPr="00CD2168" w:rsidRDefault="00CD2168">
            <w:pPr>
              <w:rPr>
                <w:rFonts w:cstheme="minorHAnsi"/>
                <w:bCs/>
                <w:color w:val="auto"/>
                <w:lang w:eastAsia="en-US"/>
              </w:rPr>
            </w:pPr>
            <w:r w:rsidRPr="00CD2168">
              <w:rPr>
                <w:rFonts w:cstheme="minorHAnsi"/>
                <w:bCs/>
                <w:color w:val="auto"/>
                <w:lang w:eastAsia="en-US"/>
              </w:rPr>
              <w:t>library</w:t>
            </w:r>
          </w:p>
        </w:tc>
        <w:tc>
          <w:tcPr>
            <w:tcW w:w="1157" w:type="dxa"/>
            <w:hideMark/>
          </w:tcPr>
          <w:p w14:paraId="04E17410"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c>
          <w:tcPr>
            <w:tcW w:w="927" w:type="dxa"/>
            <w:noWrap/>
            <w:hideMark/>
          </w:tcPr>
          <w:p w14:paraId="582E3DE3" w14:textId="77777777" w:rsidR="00CD2168" w:rsidRPr="00CD2168" w:rsidRDefault="00CD2168" w:rsidP="00CD2168">
            <w:pPr>
              <w:rPr>
                <w:rFonts w:cstheme="minorHAnsi"/>
                <w:bCs/>
                <w:color w:val="auto"/>
                <w:lang w:eastAsia="en-US"/>
              </w:rPr>
            </w:pPr>
            <w:r w:rsidRPr="00CD2168">
              <w:rPr>
                <w:rFonts w:cstheme="minorHAnsi"/>
                <w:bCs/>
                <w:color w:val="auto"/>
                <w:lang w:eastAsia="en-US"/>
              </w:rPr>
              <w:t>275</w:t>
            </w:r>
          </w:p>
        </w:tc>
        <w:tc>
          <w:tcPr>
            <w:tcW w:w="696" w:type="dxa"/>
            <w:hideMark/>
          </w:tcPr>
          <w:p w14:paraId="01091086"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c>
          <w:tcPr>
            <w:tcW w:w="1060" w:type="dxa"/>
            <w:hideMark/>
          </w:tcPr>
          <w:p w14:paraId="53CB9D1A"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r>
      <w:tr w:rsidR="00CD2168" w:rsidRPr="00CD2168" w14:paraId="25A070D2" w14:textId="77777777" w:rsidTr="00A1411D">
        <w:trPr>
          <w:trHeight w:val="300"/>
        </w:trPr>
        <w:tc>
          <w:tcPr>
            <w:tcW w:w="1757" w:type="dxa"/>
            <w:noWrap/>
            <w:hideMark/>
          </w:tcPr>
          <w:p w14:paraId="2C03E488"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2C62EDFB" w14:textId="77777777" w:rsidR="00CD2168" w:rsidRPr="00CD2168" w:rsidRDefault="00CD2168">
            <w:pPr>
              <w:rPr>
                <w:rFonts w:cstheme="minorHAnsi"/>
                <w:bCs/>
                <w:color w:val="auto"/>
                <w:lang w:eastAsia="en-US"/>
              </w:rPr>
            </w:pPr>
            <w:r w:rsidRPr="00CD2168">
              <w:rPr>
                <w:rFonts w:cstheme="minorHAnsi"/>
                <w:bCs/>
                <w:color w:val="auto"/>
                <w:lang w:eastAsia="en-US"/>
              </w:rPr>
              <w:t>cultural centre</w:t>
            </w:r>
          </w:p>
        </w:tc>
        <w:tc>
          <w:tcPr>
            <w:tcW w:w="2391" w:type="dxa"/>
            <w:noWrap/>
            <w:hideMark/>
          </w:tcPr>
          <w:p w14:paraId="6A506EFA" w14:textId="77777777" w:rsidR="00CD2168" w:rsidRPr="00CD2168" w:rsidRDefault="00CD2168">
            <w:pPr>
              <w:rPr>
                <w:rFonts w:cstheme="minorHAnsi"/>
                <w:bCs/>
                <w:color w:val="auto"/>
                <w:lang w:eastAsia="en-US"/>
              </w:rPr>
            </w:pPr>
            <w:r w:rsidRPr="00CD2168">
              <w:rPr>
                <w:rFonts w:cstheme="minorHAnsi"/>
                <w:bCs/>
                <w:color w:val="auto"/>
                <w:lang w:eastAsia="en-US"/>
              </w:rPr>
              <w:t>museum</w:t>
            </w:r>
          </w:p>
        </w:tc>
        <w:tc>
          <w:tcPr>
            <w:tcW w:w="1157" w:type="dxa"/>
            <w:hideMark/>
          </w:tcPr>
          <w:p w14:paraId="2ABE60E3" w14:textId="77777777" w:rsidR="00CD2168" w:rsidRPr="00CD2168" w:rsidRDefault="00CD2168" w:rsidP="00CD2168">
            <w:pPr>
              <w:rPr>
                <w:rFonts w:cstheme="minorHAnsi"/>
                <w:bCs/>
                <w:color w:val="auto"/>
                <w:lang w:eastAsia="en-US"/>
              </w:rPr>
            </w:pPr>
            <w:r w:rsidRPr="00CD2168">
              <w:rPr>
                <w:rFonts w:cstheme="minorHAnsi"/>
                <w:bCs/>
                <w:color w:val="auto"/>
                <w:lang w:eastAsia="en-US"/>
              </w:rPr>
              <w:t>50</w:t>
            </w:r>
          </w:p>
        </w:tc>
        <w:tc>
          <w:tcPr>
            <w:tcW w:w="927" w:type="dxa"/>
            <w:noWrap/>
            <w:hideMark/>
          </w:tcPr>
          <w:p w14:paraId="6497A5CD" w14:textId="77777777" w:rsidR="00CD2168" w:rsidRPr="00CD2168" w:rsidRDefault="00CD2168" w:rsidP="00CD2168">
            <w:pPr>
              <w:rPr>
                <w:rFonts w:cstheme="minorHAnsi"/>
                <w:bCs/>
                <w:color w:val="auto"/>
                <w:lang w:eastAsia="en-US"/>
              </w:rPr>
            </w:pPr>
            <w:r w:rsidRPr="00CD2168">
              <w:rPr>
                <w:rFonts w:cstheme="minorHAnsi"/>
                <w:bCs/>
                <w:color w:val="auto"/>
                <w:lang w:eastAsia="en-US"/>
              </w:rPr>
              <w:t>163</w:t>
            </w:r>
          </w:p>
        </w:tc>
        <w:tc>
          <w:tcPr>
            <w:tcW w:w="696" w:type="dxa"/>
            <w:hideMark/>
          </w:tcPr>
          <w:p w14:paraId="28C0924D" w14:textId="77777777" w:rsidR="00CD2168" w:rsidRPr="00CD2168" w:rsidRDefault="00CD2168" w:rsidP="00CD2168">
            <w:pPr>
              <w:rPr>
                <w:rFonts w:cstheme="minorHAnsi"/>
                <w:bCs/>
                <w:color w:val="auto"/>
                <w:lang w:eastAsia="en-US"/>
              </w:rPr>
            </w:pPr>
          </w:p>
        </w:tc>
        <w:tc>
          <w:tcPr>
            <w:tcW w:w="1060" w:type="dxa"/>
            <w:hideMark/>
          </w:tcPr>
          <w:p w14:paraId="7EB94BDE"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62EB4CCC" w14:textId="77777777" w:rsidTr="00A1411D">
        <w:trPr>
          <w:trHeight w:val="300"/>
        </w:trPr>
        <w:tc>
          <w:tcPr>
            <w:tcW w:w="1757" w:type="dxa"/>
            <w:noWrap/>
            <w:hideMark/>
          </w:tcPr>
          <w:p w14:paraId="1714F4CB"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19FFD4AF" w14:textId="77777777" w:rsidR="00CD2168" w:rsidRPr="00CD2168" w:rsidRDefault="00CD2168">
            <w:pPr>
              <w:rPr>
                <w:rFonts w:cstheme="minorHAnsi"/>
                <w:bCs/>
                <w:color w:val="auto"/>
                <w:lang w:eastAsia="en-US"/>
              </w:rPr>
            </w:pPr>
            <w:r w:rsidRPr="00CD2168">
              <w:rPr>
                <w:rFonts w:cstheme="minorHAnsi"/>
                <w:bCs/>
                <w:color w:val="auto"/>
                <w:lang w:eastAsia="en-US"/>
              </w:rPr>
              <w:t>cultural centre</w:t>
            </w:r>
          </w:p>
        </w:tc>
        <w:tc>
          <w:tcPr>
            <w:tcW w:w="2391" w:type="dxa"/>
            <w:noWrap/>
            <w:hideMark/>
          </w:tcPr>
          <w:p w14:paraId="068EF540" w14:textId="77777777" w:rsidR="00CD2168" w:rsidRPr="00CD2168" w:rsidRDefault="00CD2168">
            <w:pPr>
              <w:rPr>
                <w:rFonts w:cstheme="minorHAnsi"/>
                <w:bCs/>
                <w:color w:val="auto"/>
                <w:lang w:eastAsia="en-US"/>
              </w:rPr>
            </w:pPr>
            <w:r w:rsidRPr="00CD2168">
              <w:rPr>
                <w:rFonts w:cstheme="minorHAnsi"/>
                <w:bCs/>
                <w:color w:val="auto"/>
                <w:lang w:eastAsia="en-US"/>
              </w:rPr>
              <w:t>observatory</w:t>
            </w:r>
          </w:p>
        </w:tc>
        <w:tc>
          <w:tcPr>
            <w:tcW w:w="1157" w:type="dxa"/>
            <w:hideMark/>
          </w:tcPr>
          <w:p w14:paraId="35634A27"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3D2092F5" w14:textId="77777777" w:rsidR="00CD2168" w:rsidRPr="00CD2168" w:rsidRDefault="00CD2168" w:rsidP="00CD2168">
            <w:pPr>
              <w:rPr>
                <w:rFonts w:cstheme="minorHAnsi"/>
                <w:bCs/>
                <w:color w:val="auto"/>
                <w:lang w:eastAsia="en-US"/>
              </w:rPr>
            </w:pPr>
            <w:r w:rsidRPr="00CD2168">
              <w:rPr>
                <w:rFonts w:cstheme="minorHAnsi"/>
                <w:bCs/>
                <w:color w:val="auto"/>
                <w:lang w:eastAsia="en-US"/>
              </w:rPr>
              <w:t>1</w:t>
            </w:r>
          </w:p>
        </w:tc>
        <w:tc>
          <w:tcPr>
            <w:tcW w:w="696" w:type="dxa"/>
            <w:hideMark/>
          </w:tcPr>
          <w:p w14:paraId="25B2A436" w14:textId="77777777" w:rsidR="00CD2168" w:rsidRPr="00CD2168" w:rsidRDefault="00CD2168" w:rsidP="00CD2168">
            <w:pPr>
              <w:rPr>
                <w:rFonts w:cstheme="minorHAnsi"/>
                <w:bCs/>
                <w:color w:val="auto"/>
                <w:lang w:eastAsia="en-US"/>
              </w:rPr>
            </w:pPr>
          </w:p>
        </w:tc>
        <w:tc>
          <w:tcPr>
            <w:tcW w:w="1060" w:type="dxa"/>
            <w:hideMark/>
          </w:tcPr>
          <w:p w14:paraId="515271F9"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58324B32" w14:textId="77777777" w:rsidTr="00A1411D">
        <w:trPr>
          <w:trHeight w:val="300"/>
        </w:trPr>
        <w:tc>
          <w:tcPr>
            <w:tcW w:w="1757" w:type="dxa"/>
            <w:noWrap/>
            <w:hideMark/>
          </w:tcPr>
          <w:p w14:paraId="77EE2B29"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06FACA2B" w14:textId="77777777" w:rsidR="00CD2168" w:rsidRPr="00CD2168" w:rsidRDefault="00CD2168">
            <w:pPr>
              <w:rPr>
                <w:rFonts w:cstheme="minorHAnsi"/>
                <w:bCs/>
                <w:color w:val="auto"/>
                <w:lang w:eastAsia="en-US"/>
              </w:rPr>
            </w:pPr>
            <w:r w:rsidRPr="00CD2168">
              <w:rPr>
                <w:rFonts w:cstheme="minorHAnsi"/>
                <w:bCs/>
                <w:color w:val="auto"/>
                <w:lang w:eastAsia="en-US"/>
              </w:rPr>
              <w:t>defence site</w:t>
            </w:r>
          </w:p>
        </w:tc>
        <w:tc>
          <w:tcPr>
            <w:tcW w:w="2391" w:type="dxa"/>
            <w:noWrap/>
            <w:hideMark/>
          </w:tcPr>
          <w:p w14:paraId="5E2A9A47"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airforce</w:t>
            </w:r>
            <w:proofErr w:type="spellEnd"/>
            <w:r w:rsidRPr="00CD2168">
              <w:rPr>
                <w:rFonts w:cstheme="minorHAnsi"/>
                <w:bCs/>
                <w:color w:val="auto"/>
                <w:lang w:eastAsia="en-US"/>
              </w:rPr>
              <w:t xml:space="preserve"> base</w:t>
            </w:r>
          </w:p>
        </w:tc>
        <w:tc>
          <w:tcPr>
            <w:tcW w:w="1157" w:type="dxa"/>
            <w:hideMark/>
          </w:tcPr>
          <w:p w14:paraId="236D7AA6"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c>
          <w:tcPr>
            <w:tcW w:w="927" w:type="dxa"/>
            <w:noWrap/>
            <w:hideMark/>
          </w:tcPr>
          <w:p w14:paraId="3A06F883" w14:textId="77777777" w:rsidR="00CD2168" w:rsidRPr="00CD2168" w:rsidRDefault="00CD2168" w:rsidP="00CD2168">
            <w:pPr>
              <w:rPr>
                <w:rFonts w:cstheme="minorHAnsi"/>
                <w:bCs/>
                <w:color w:val="auto"/>
                <w:lang w:eastAsia="en-US"/>
              </w:rPr>
            </w:pPr>
            <w:r w:rsidRPr="00CD2168">
              <w:rPr>
                <w:rFonts w:cstheme="minorHAnsi"/>
                <w:bCs/>
                <w:color w:val="auto"/>
                <w:lang w:eastAsia="en-US"/>
              </w:rPr>
              <w:t>4</w:t>
            </w:r>
          </w:p>
        </w:tc>
        <w:tc>
          <w:tcPr>
            <w:tcW w:w="696" w:type="dxa"/>
            <w:hideMark/>
          </w:tcPr>
          <w:p w14:paraId="38789AFF"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c>
          <w:tcPr>
            <w:tcW w:w="1060" w:type="dxa"/>
            <w:hideMark/>
          </w:tcPr>
          <w:p w14:paraId="05DF0793"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r>
      <w:tr w:rsidR="00CD2168" w:rsidRPr="00CD2168" w14:paraId="0AE1B478" w14:textId="77777777" w:rsidTr="00A1411D">
        <w:trPr>
          <w:trHeight w:val="300"/>
        </w:trPr>
        <w:tc>
          <w:tcPr>
            <w:tcW w:w="1757" w:type="dxa"/>
            <w:noWrap/>
            <w:hideMark/>
          </w:tcPr>
          <w:p w14:paraId="1C7BB13B"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504AE5C5" w14:textId="77777777" w:rsidR="00CD2168" w:rsidRPr="00CD2168" w:rsidRDefault="00CD2168">
            <w:pPr>
              <w:rPr>
                <w:rFonts w:cstheme="minorHAnsi"/>
                <w:bCs/>
                <w:color w:val="auto"/>
                <w:lang w:eastAsia="en-US"/>
              </w:rPr>
            </w:pPr>
            <w:r w:rsidRPr="00CD2168">
              <w:rPr>
                <w:rFonts w:cstheme="minorHAnsi"/>
                <w:bCs/>
                <w:color w:val="auto"/>
                <w:lang w:eastAsia="en-US"/>
              </w:rPr>
              <w:t>defence site</w:t>
            </w:r>
          </w:p>
        </w:tc>
        <w:tc>
          <w:tcPr>
            <w:tcW w:w="2391" w:type="dxa"/>
            <w:noWrap/>
            <w:hideMark/>
          </w:tcPr>
          <w:p w14:paraId="645D9F64" w14:textId="77777777" w:rsidR="00CD2168" w:rsidRPr="00CD2168" w:rsidRDefault="00CD2168">
            <w:pPr>
              <w:rPr>
                <w:rFonts w:cstheme="minorHAnsi"/>
                <w:bCs/>
                <w:color w:val="auto"/>
                <w:lang w:eastAsia="en-US"/>
              </w:rPr>
            </w:pPr>
            <w:r w:rsidRPr="00CD2168">
              <w:rPr>
                <w:rFonts w:cstheme="minorHAnsi"/>
                <w:bCs/>
                <w:color w:val="auto"/>
                <w:lang w:eastAsia="en-US"/>
              </w:rPr>
              <w:t>barracks</w:t>
            </w:r>
          </w:p>
        </w:tc>
        <w:tc>
          <w:tcPr>
            <w:tcW w:w="1157" w:type="dxa"/>
            <w:hideMark/>
          </w:tcPr>
          <w:p w14:paraId="76B89D96" w14:textId="77777777" w:rsidR="00CD2168" w:rsidRPr="00CD2168" w:rsidRDefault="00CD2168" w:rsidP="00CD2168">
            <w:pPr>
              <w:rPr>
                <w:rFonts w:cstheme="minorHAnsi"/>
                <w:bCs/>
                <w:color w:val="auto"/>
                <w:lang w:eastAsia="en-US"/>
              </w:rPr>
            </w:pPr>
            <w:r w:rsidRPr="00CD2168">
              <w:rPr>
                <w:rFonts w:cstheme="minorHAnsi"/>
                <w:bCs/>
                <w:color w:val="auto"/>
                <w:lang w:eastAsia="en-US"/>
              </w:rPr>
              <w:t>50</w:t>
            </w:r>
          </w:p>
        </w:tc>
        <w:tc>
          <w:tcPr>
            <w:tcW w:w="927" w:type="dxa"/>
            <w:noWrap/>
            <w:hideMark/>
          </w:tcPr>
          <w:p w14:paraId="238270AA" w14:textId="77777777" w:rsidR="00CD2168" w:rsidRPr="00CD2168" w:rsidRDefault="00CD2168" w:rsidP="00CD2168">
            <w:pPr>
              <w:rPr>
                <w:rFonts w:cstheme="minorHAnsi"/>
                <w:bCs/>
                <w:color w:val="auto"/>
                <w:lang w:eastAsia="en-US"/>
              </w:rPr>
            </w:pPr>
            <w:r w:rsidRPr="00CD2168">
              <w:rPr>
                <w:rFonts w:cstheme="minorHAnsi"/>
                <w:bCs/>
                <w:color w:val="auto"/>
                <w:lang w:eastAsia="en-US"/>
              </w:rPr>
              <w:t>11</w:t>
            </w:r>
          </w:p>
        </w:tc>
        <w:tc>
          <w:tcPr>
            <w:tcW w:w="696" w:type="dxa"/>
            <w:hideMark/>
          </w:tcPr>
          <w:p w14:paraId="5E28F642" w14:textId="77777777" w:rsidR="00CD2168" w:rsidRPr="00CD2168" w:rsidRDefault="00CD2168" w:rsidP="00CD2168">
            <w:pPr>
              <w:rPr>
                <w:rFonts w:cstheme="minorHAnsi"/>
                <w:bCs/>
                <w:color w:val="auto"/>
                <w:lang w:eastAsia="en-US"/>
              </w:rPr>
            </w:pPr>
          </w:p>
        </w:tc>
        <w:tc>
          <w:tcPr>
            <w:tcW w:w="1060" w:type="dxa"/>
            <w:hideMark/>
          </w:tcPr>
          <w:p w14:paraId="647C2D46"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2A041C80" w14:textId="77777777" w:rsidTr="00A1411D">
        <w:trPr>
          <w:trHeight w:val="300"/>
        </w:trPr>
        <w:tc>
          <w:tcPr>
            <w:tcW w:w="1757" w:type="dxa"/>
            <w:noWrap/>
            <w:hideMark/>
          </w:tcPr>
          <w:p w14:paraId="0FD51180"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7C0D0DEC" w14:textId="77777777" w:rsidR="00CD2168" w:rsidRPr="00CD2168" w:rsidRDefault="00CD2168">
            <w:pPr>
              <w:rPr>
                <w:rFonts w:cstheme="minorHAnsi"/>
                <w:bCs/>
                <w:color w:val="auto"/>
                <w:lang w:eastAsia="en-US"/>
              </w:rPr>
            </w:pPr>
            <w:r w:rsidRPr="00CD2168">
              <w:rPr>
                <w:rFonts w:cstheme="minorHAnsi"/>
                <w:bCs/>
                <w:color w:val="auto"/>
                <w:lang w:eastAsia="en-US"/>
              </w:rPr>
              <w:t>defence site</w:t>
            </w:r>
          </w:p>
        </w:tc>
        <w:tc>
          <w:tcPr>
            <w:tcW w:w="2391" w:type="dxa"/>
            <w:noWrap/>
            <w:hideMark/>
          </w:tcPr>
          <w:p w14:paraId="1BDC204E" w14:textId="77777777" w:rsidR="00CD2168" w:rsidRPr="00CD2168" w:rsidRDefault="00CD2168">
            <w:pPr>
              <w:rPr>
                <w:rFonts w:cstheme="minorHAnsi"/>
                <w:bCs/>
                <w:color w:val="auto"/>
                <w:lang w:eastAsia="en-US"/>
              </w:rPr>
            </w:pPr>
            <w:r w:rsidRPr="00CD2168">
              <w:rPr>
                <w:rFonts w:cstheme="minorHAnsi"/>
                <w:bCs/>
                <w:color w:val="auto"/>
                <w:lang w:eastAsia="en-US"/>
              </w:rPr>
              <w:t>military area</w:t>
            </w:r>
          </w:p>
        </w:tc>
        <w:tc>
          <w:tcPr>
            <w:tcW w:w="1157" w:type="dxa"/>
            <w:hideMark/>
          </w:tcPr>
          <w:p w14:paraId="66D016B1"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c>
          <w:tcPr>
            <w:tcW w:w="927" w:type="dxa"/>
            <w:noWrap/>
            <w:hideMark/>
          </w:tcPr>
          <w:p w14:paraId="580373A5" w14:textId="77777777" w:rsidR="00CD2168" w:rsidRPr="00CD2168" w:rsidRDefault="00CD2168" w:rsidP="00CD2168">
            <w:pPr>
              <w:rPr>
                <w:rFonts w:cstheme="minorHAnsi"/>
                <w:bCs/>
                <w:color w:val="auto"/>
                <w:lang w:eastAsia="en-US"/>
              </w:rPr>
            </w:pPr>
            <w:r w:rsidRPr="00CD2168">
              <w:rPr>
                <w:rFonts w:cstheme="minorHAnsi"/>
                <w:bCs/>
                <w:color w:val="auto"/>
                <w:lang w:eastAsia="en-US"/>
              </w:rPr>
              <w:t>12</w:t>
            </w:r>
          </w:p>
        </w:tc>
        <w:tc>
          <w:tcPr>
            <w:tcW w:w="696" w:type="dxa"/>
            <w:hideMark/>
          </w:tcPr>
          <w:p w14:paraId="177857A3"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c>
          <w:tcPr>
            <w:tcW w:w="1060" w:type="dxa"/>
            <w:hideMark/>
          </w:tcPr>
          <w:p w14:paraId="7EC6C1C2"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r>
      <w:tr w:rsidR="00CD2168" w:rsidRPr="00CD2168" w14:paraId="075BF759" w14:textId="77777777" w:rsidTr="00A1411D">
        <w:trPr>
          <w:trHeight w:val="300"/>
        </w:trPr>
        <w:tc>
          <w:tcPr>
            <w:tcW w:w="1757" w:type="dxa"/>
            <w:noWrap/>
            <w:hideMark/>
          </w:tcPr>
          <w:p w14:paraId="7AC61910"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1CBC6E5B" w14:textId="77777777" w:rsidR="00CD2168" w:rsidRPr="00CD2168" w:rsidRDefault="00CD2168">
            <w:pPr>
              <w:rPr>
                <w:rFonts w:cstheme="minorHAnsi"/>
                <w:bCs/>
                <w:color w:val="auto"/>
                <w:lang w:eastAsia="en-US"/>
              </w:rPr>
            </w:pPr>
            <w:r w:rsidRPr="00CD2168">
              <w:rPr>
                <w:rFonts w:cstheme="minorHAnsi"/>
                <w:bCs/>
                <w:color w:val="auto"/>
                <w:lang w:eastAsia="en-US"/>
              </w:rPr>
              <w:t>defence site</w:t>
            </w:r>
          </w:p>
        </w:tc>
        <w:tc>
          <w:tcPr>
            <w:tcW w:w="2391" w:type="dxa"/>
            <w:noWrap/>
            <w:hideMark/>
          </w:tcPr>
          <w:p w14:paraId="03E25023" w14:textId="77777777" w:rsidR="00CD2168" w:rsidRPr="00CD2168" w:rsidRDefault="00CD2168">
            <w:pPr>
              <w:rPr>
                <w:rFonts w:cstheme="minorHAnsi"/>
                <w:bCs/>
                <w:color w:val="auto"/>
                <w:lang w:eastAsia="en-US"/>
              </w:rPr>
            </w:pPr>
            <w:r w:rsidRPr="00CD2168">
              <w:rPr>
                <w:rFonts w:cstheme="minorHAnsi"/>
                <w:bCs/>
                <w:color w:val="auto"/>
                <w:lang w:eastAsia="en-US"/>
              </w:rPr>
              <w:t>naval base</w:t>
            </w:r>
          </w:p>
        </w:tc>
        <w:tc>
          <w:tcPr>
            <w:tcW w:w="1157" w:type="dxa"/>
            <w:hideMark/>
          </w:tcPr>
          <w:p w14:paraId="1C28EF3C"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c>
          <w:tcPr>
            <w:tcW w:w="927" w:type="dxa"/>
            <w:noWrap/>
            <w:hideMark/>
          </w:tcPr>
          <w:p w14:paraId="696EA431" w14:textId="77777777" w:rsidR="00CD2168" w:rsidRPr="00CD2168" w:rsidRDefault="00CD2168" w:rsidP="00CD2168">
            <w:pPr>
              <w:rPr>
                <w:rFonts w:cstheme="minorHAnsi"/>
                <w:bCs/>
                <w:color w:val="auto"/>
                <w:lang w:eastAsia="en-US"/>
              </w:rPr>
            </w:pPr>
            <w:r w:rsidRPr="00CD2168">
              <w:rPr>
                <w:rFonts w:cstheme="minorHAnsi"/>
                <w:bCs/>
                <w:color w:val="auto"/>
                <w:lang w:eastAsia="en-US"/>
              </w:rPr>
              <w:t>1</w:t>
            </w:r>
          </w:p>
        </w:tc>
        <w:tc>
          <w:tcPr>
            <w:tcW w:w="696" w:type="dxa"/>
            <w:hideMark/>
          </w:tcPr>
          <w:p w14:paraId="549DCC02"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c>
          <w:tcPr>
            <w:tcW w:w="1060" w:type="dxa"/>
            <w:hideMark/>
          </w:tcPr>
          <w:p w14:paraId="44A84B42"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r>
      <w:tr w:rsidR="00CD2168" w:rsidRPr="00CD2168" w14:paraId="6D6094B2" w14:textId="77777777" w:rsidTr="00A1411D">
        <w:trPr>
          <w:trHeight w:val="300"/>
        </w:trPr>
        <w:tc>
          <w:tcPr>
            <w:tcW w:w="1757" w:type="dxa"/>
            <w:noWrap/>
            <w:hideMark/>
          </w:tcPr>
          <w:p w14:paraId="6E2CD909"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498F27F4" w14:textId="77777777" w:rsidR="00CD2168" w:rsidRPr="00CD2168" w:rsidRDefault="00CD2168">
            <w:pPr>
              <w:rPr>
                <w:rFonts w:cstheme="minorHAnsi"/>
                <w:bCs/>
                <w:color w:val="auto"/>
                <w:lang w:eastAsia="en-US"/>
              </w:rPr>
            </w:pPr>
            <w:r w:rsidRPr="00CD2168">
              <w:rPr>
                <w:rFonts w:cstheme="minorHAnsi"/>
                <w:bCs/>
                <w:color w:val="auto"/>
                <w:lang w:eastAsia="en-US"/>
              </w:rPr>
              <w:t>dumping ground</w:t>
            </w:r>
          </w:p>
        </w:tc>
        <w:tc>
          <w:tcPr>
            <w:tcW w:w="2391" w:type="dxa"/>
            <w:noWrap/>
            <w:hideMark/>
          </w:tcPr>
          <w:p w14:paraId="13FC94E2" w14:textId="77777777" w:rsidR="00CD2168" w:rsidRPr="00CD2168" w:rsidRDefault="00CD2168">
            <w:pPr>
              <w:rPr>
                <w:rFonts w:cstheme="minorHAnsi"/>
                <w:bCs/>
                <w:color w:val="auto"/>
                <w:lang w:eastAsia="en-US"/>
              </w:rPr>
            </w:pPr>
            <w:r w:rsidRPr="00CD2168">
              <w:rPr>
                <w:rFonts w:cstheme="minorHAnsi"/>
                <w:bCs/>
                <w:color w:val="auto"/>
                <w:lang w:eastAsia="en-US"/>
              </w:rPr>
              <w:t>landfill</w:t>
            </w:r>
          </w:p>
        </w:tc>
        <w:tc>
          <w:tcPr>
            <w:tcW w:w="1157" w:type="dxa"/>
            <w:hideMark/>
          </w:tcPr>
          <w:p w14:paraId="5BE86263"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c>
          <w:tcPr>
            <w:tcW w:w="927" w:type="dxa"/>
            <w:noWrap/>
            <w:hideMark/>
          </w:tcPr>
          <w:p w14:paraId="7D136A52" w14:textId="77777777" w:rsidR="00CD2168" w:rsidRPr="00CD2168" w:rsidRDefault="00CD2168" w:rsidP="00CD2168">
            <w:pPr>
              <w:rPr>
                <w:rFonts w:cstheme="minorHAnsi"/>
                <w:bCs/>
                <w:color w:val="auto"/>
                <w:lang w:eastAsia="en-US"/>
              </w:rPr>
            </w:pPr>
            <w:r w:rsidRPr="00CD2168">
              <w:rPr>
                <w:rFonts w:cstheme="minorHAnsi"/>
                <w:bCs/>
                <w:color w:val="auto"/>
                <w:lang w:eastAsia="en-US"/>
              </w:rPr>
              <w:t>171</w:t>
            </w:r>
          </w:p>
        </w:tc>
        <w:tc>
          <w:tcPr>
            <w:tcW w:w="696" w:type="dxa"/>
            <w:hideMark/>
          </w:tcPr>
          <w:p w14:paraId="6CE2BD61"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c>
          <w:tcPr>
            <w:tcW w:w="1060" w:type="dxa"/>
            <w:hideMark/>
          </w:tcPr>
          <w:p w14:paraId="51881A2A"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r>
      <w:tr w:rsidR="00CD2168" w:rsidRPr="00CD2168" w14:paraId="3DC658AA" w14:textId="77777777" w:rsidTr="00A1411D">
        <w:trPr>
          <w:trHeight w:val="300"/>
        </w:trPr>
        <w:tc>
          <w:tcPr>
            <w:tcW w:w="1757" w:type="dxa"/>
            <w:noWrap/>
            <w:hideMark/>
          </w:tcPr>
          <w:p w14:paraId="2D356FE5"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76126826" w14:textId="77777777" w:rsidR="00CD2168" w:rsidRPr="00CD2168" w:rsidRDefault="00CD2168">
            <w:pPr>
              <w:rPr>
                <w:rFonts w:cstheme="minorHAnsi"/>
                <w:bCs/>
                <w:color w:val="auto"/>
                <w:lang w:eastAsia="en-US"/>
              </w:rPr>
            </w:pPr>
            <w:r w:rsidRPr="00CD2168">
              <w:rPr>
                <w:rFonts w:cstheme="minorHAnsi"/>
                <w:bCs/>
                <w:color w:val="auto"/>
                <w:lang w:eastAsia="en-US"/>
              </w:rPr>
              <w:t>dumping ground</w:t>
            </w:r>
          </w:p>
        </w:tc>
        <w:tc>
          <w:tcPr>
            <w:tcW w:w="2391" w:type="dxa"/>
            <w:noWrap/>
            <w:hideMark/>
          </w:tcPr>
          <w:p w14:paraId="3B327058" w14:textId="77777777" w:rsidR="00CD2168" w:rsidRPr="00CD2168" w:rsidRDefault="00CD2168">
            <w:pPr>
              <w:rPr>
                <w:rFonts w:cstheme="minorHAnsi"/>
                <w:bCs/>
                <w:color w:val="auto"/>
                <w:lang w:eastAsia="en-US"/>
              </w:rPr>
            </w:pPr>
            <w:r w:rsidRPr="00CD2168">
              <w:rPr>
                <w:rFonts w:cstheme="minorHAnsi"/>
                <w:bCs/>
                <w:color w:val="auto"/>
                <w:lang w:eastAsia="en-US"/>
              </w:rPr>
              <w:t>scrap yard</w:t>
            </w:r>
          </w:p>
        </w:tc>
        <w:tc>
          <w:tcPr>
            <w:tcW w:w="1157" w:type="dxa"/>
            <w:hideMark/>
          </w:tcPr>
          <w:p w14:paraId="190CA13C"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1492364B" w14:textId="77777777" w:rsidR="00CD2168" w:rsidRPr="00CD2168" w:rsidRDefault="00CD2168" w:rsidP="00CD2168">
            <w:pPr>
              <w:rPr>
                <w:rFonts w:cstheme="minorHAnsi"/>
                <w:bCs/>
                <w:color w:val="auto"/>
                <w:lang w:eastAsia="en-US"/>
              </w:rPr>
            </w:pPr>
            <w:r w:rsidRPr="00CD2168">
              <w:rPr>
                <w:rFonts w:cstheme="minorHAnsi"/>
                <w:bCs/>
                <w:color w:val="auto"/>
                <w:lang w:eastAsia="en-US"/>
              </w:rPr>
              <w:t>13</w:t>
            </w:r>
          </w:p>
        </w:tc>
        <w:tc>
          <w:tcPr>
            <w:tcW w:w="696" w:type="dxa"/>
            <w:hideMark/>
          </w:tcPr>
          <w:p w14:paraId="48399743" w14:textId="77777777" w:rsidR="00CD2168" w:rsidRPr="00CD2168" w:rsidRDefault="00CD2168" w:rsidP="00CD2168">
            <w:pPr>
              <w:rPr>
                <w:rFonts w:cstheme="minorHAnsi"/>
                <w:bCs/>
                <w:color w:val="auto"/>
                <w:lang w:eastAsia="en-US"/>
              </w:rPr>
            </w:pPr>
          </w:p>
        </w:tc>
        <w:tc>
          <w:tcPr>
            <w:tcW w:w="1060" w:type="dxa"/>
            <w:hideMark/>
          </w:tcPr>
          <w:p w14:paraId="646CD222"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58D45552" w14:textId="77777777" w:rsidTr="00A1411D">
        <w:trPr>
          <w:trHeight w:val="300"/>
        </w:trPr>
        <w:tc>
          <w:tcPr>
            <w:tcW w:w="1757" w:type="dxa"/>
            <w:noWrap/>
            <w:hideMark/>
          </w:tcPr>
          <w:p w14:paraId="7D444453"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3EFE2ACD" w14:textId="77777777" w:rsidR="00CD2168" w:rsidRPr="00CD2168" w:rsidRDefault="00CD2168">
            <w:pPr>
              <w:rPr>
                <w:rFonts w:cstheme="minorHAnsi"/>
                <w:bCs/>
                <w:color w:val="auto"/>
                <w:lang w:eastAsia="en-US"/>
              </w:rPr>
            </w:pPr>
            <w:r w:rsidRPr="00CD2168">
              <w:rPr>
                <w:rFonts w:cstheme="minorHAnsi"/>
                <w:bCs/>
                <w:color w:val="auto"/>
                <w:lang w:eastAsia="en-US"/>
              </w:rPr>
              <w:t>dumping ground</w:t>
            </w:r>
          </w:p>
        </w:tc>
        <w:tc>
          <w:tcPr>
            <w:tcW w:w="2391" w:type="dxa"/>
            <w:noWrap/>
            <w:hideMark/>
          </w:tcPr>
          <w:p w14:paraId="37BCBDAF" w14:textId="77777777" w:rsidR="00CD2168" w:rsidRPr="00CD2168" w:rsidRDefault="00CD2168">
            <w:pPr>
              <w:rPr>
                <w:rFonts w:cstheme="minorHAnsi"/>
                <w:bCs/>
                <w:color w:val="auto"/>
                <w:lang w:eastAsia="en-US"/>
              </w:rPr>
            </w:pPr>
            <w:r w:rsidRPr="00CD2168">
              <w:rPr>
                <w:rFonts w:cstheme="minorHAnsi"/>
                <w:bCs/>
                <w:color w:val="auto"/>
                <w:lang w:eastAsia="en-US"/>
              </w:rPr>
              <w:t>spoil banks</w:t>
            </w:r>
          </w:p>
        </w:tc>
        <w:tc>
          <w:tcPr>
            <w:tcW w:w="1157" w:type="dxa"/>
            <w:hideMark/>
          </w:tcPr>
          <w:p w14:paraId="5EC5B9CA"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627564B4" w14:textId="77777777" w:rsidR="00CD2168" w:rsidRPr="00CD2168" w:rsidRDefault="00CD2168" w:rsidP="00CD2168">
            <w:pPr>
              <w:rPr>
                <w:rFonts w:cstheme="minorHAnsi"/>
                <w:bCs/>
                <w:color w:val="auto"/>
                <w:lang w:eastAsia="en-US"/>
              </w:rPr>
            </w:pPr>
            <w:r w:rsidRPr="00CD2168">
              <w:rPr>
                <w:rFonts w:cstheme="minorHAnsi"/>
                <w:bCs/>
                <w:color w:val="auto"/>
                <w:lang w:eastAsia="en-US"/>
              </w:rPr>
              <w:t>23</w:t>
            </w:r>
          </w:p>
        </w:tc>
        <w:tc>
          <w:tcPr>
            <w:tcW w:w="696" w:type="dxa"/>
            <w:hideMark/>
          </w:tcPr>
          <w:p w14:paraId="4CA543ED" w14:textId="77777777" w:rsidR="00CD2168" w:rsidRPr="00CD2168" w:rsidRDefault="00CD2168" w:rsidP="00CD2168">
            <w:pPr>
              <w:rPr>
                <w:rFonts w:cstheme="minorHAnsi"/>
                <w:bCs/>
                <w:color w:val="auto"/>
                <w:lang w:eastAsia="en-US"/>
              </w:rPr>
            </w:pPr>
          </w:p>
        </w:tc>
        <w:tc>
          <w:tcPr>
            <w:tcW w:w="1060" w:type="dxa"/>
            <w:hideMark/>
          </w:tcPr>
          <w:p w14:paraId="7B2BC292"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2E7D4C21" w14:textId="77777777" w:rsidTr="00A1411D">
        <w:trPr>
          <w:trHeight w:val="300"/>
        </w:trPr>
        <w:tc>
          <w:tcPr>
            <w:tcW w:w="1757" w:type="dxa"/>
            <w:noWrap/>
            <w:hideMark/>
          </w:tcPr>
          <w:p w14:paraId="64DA1569"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1D744932" w14:textId="77777777" w:rsidR="00CD2168" w:rsidRPr="00CD2168" w:rsidRDefault="00CD2168">
            <w:pPr>
              <w:rPr>
                <w:rFonts w:cstheme="minorHAnsi"/>
                <w:bCs/>
                <w:color w:val="auto"/>
                <w:lang w:eastAsia="en-US"/>
              </w:rPr>
            </w:pPr>
            <w:r w:rsidRPr="00CD2168">
              <w:rPr>
                <w:rFonts w:cstheme="minorHAnsi"/>
                <w:bCs/>
                <w:color w:val="auto"/>
                <w:lang w:eastAsia="en-US"/>
              </w:rPr>
              <w:t>dumping ground</w:t>
            </w:r>
          </w:p>
        </w:tc>
        <w:tc>
          <w:tcPr>
            <w:tcW w:w="2391" w:type="dxa"/>
            <w:noWrap/>
            <w:hideMark/>
          </w:tcPr>
          <w:p w14:paraId="1128B3CC" w14:textId="77777777" w:rsidR="00CD2168" w:rsidRPr="00CD2168" w:rsidRDefault="00CD2168">
            <w:pPr>
              <w:rPr>
                <w:rFonts w:cstheme="minorHAnsi"/>
                <w:bCs/>
                <w:color w:val="auto"/>
                <w:lang w:eastAsia="en-US"/>
              </w:rPr>
            </w:pPr>
            <w:r w:rsidRPr="00CD2168">
              <w:rPr>
                <w:rFonts w:cstheme="minorHAnsi"/>
                <w:bCs/>
                <w:color w:val="auto"/>
                <w:lang w:eastAsia="en-US"/>
              </w:rPr>
              <w:t>transfer station</w:t>
            </w:r>
          </w:p>
        </w:tc>
        <w:tc>
          <w:tcPr>
            <w:tcW w:w="1157" w:type="dxa"/>
            <w:hideMark/>
          </w:tcPr>
          <w:p w14:paraId="6186482A"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c>
          <w:tcPr>
            <w:tcW w:w="927" w:type="dxa"/>
            <w:noWrap/>
            <w:hideMark/>
          </w:tcPr>
          <w:p w14:paraId="778B4FCB" w14:textId="77777777" w:rsidR="00CD2168" w:rsidRPr="00CD2168" w:rsidRDefault="00CD2168" w:rsidP="00CD2168">
            <w:pPr>
              <w:rPr>
                <w:rFonts w:cstheme="minorHAnsi"/>
                <w:bCs/>
                <w:color w:val="auto"/>
                <w:lang w:eastAsia="en-US"/>
              </w:rPr>
            </w:pPr>
            <w:r w:rsidRPr="00CD2168">
              <w:rPr>
                <w:rFonts w:cstheme="minorHAnsi"/>
                <w:bCs/>
                <w:color w:val="auto"/>
                <w:lang w:eastAsia="en-US"/>
              </w:rPr>
              <w:t>282</w:t>
            </w:r>
          </w:p>
        </w:tc>
        <w:tc>
          <w:tcPr>
            <w:tcW w:w="696" w:type="dxa"/>
            <w:hideMark/>
          </w:tcPr>
          <w:p w14:paraId="36810519"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c>
          <w:tcPr>
            <w:tcW w:w="1060" w:type="dxa"/>
            <w:hideMark/>
          </w:tcPr>
          <w:p w14:paraId="0EAD6EB8"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r>
      <w:tr w:rsidR="00CD2168" w:rsidRPr="00CD2168" w14:paraId="50C64B56" w14:textId="77777777" w:rsidTr="00A1411D">
        <w:trPr>
          <w:trHeight w:val="300"/>
        </w:trPr>
        <w:tc>
          <w:tcPr>
            <w:tcW w:w="1757" w:type="dxa"/>
            <w:noWrap/>
            <w:hideMark/>
          </w:tcPr>
          <w:p w14:paraId="17DE6C2D"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4AE8BA30" w14:textId="77777777" w:rsidR="00CD2168" w:rsidRPr="00CD2168" w:rsidRDefault="00CD2168">
            <w:pPr>
              <w:rPr>
                <w:rFonts w:cstheme="minorHAnsi"/>
                <w:bCs/>
                <w:color w:val="auto"/>
                <w:lang w:eastAsia="en-US"/>
              </w:rPr>
            </w:pPr>
            <w:r w:rsidRPr="00CD2168">
              <w:rPr>
                <w:rFonts w:cstheme="minorHAnsi"/>
                <w:bCs/>
                <w:color w:val="auto"/>
                <w:lang w:eastAsia="en-US"/>
              </w:rPr>
              <w:t>education centre</w:t>
            </w:r>
          </w:p>
        </w:tc>
        <w:tc>
          <w:tcPr>
            <w:tcW w:w="2391" w:type="dxa"/>
            <w:noWrap/>
            <w:hideMark/>
          </w:tcPr>
          <w:p w14:paraId="5D3B93FC" w14:textId="77777777" w:rsidR="00CD2168" w:rsidRPr="00CD2168" w:rsidRDefault="00CD2168">
            <w:pPr>
              <w:rPr>
                <w:rFonts w:cstheme="minorHAnsi"/>
                <w:bCs/>
                <w:color w:val="auto"/>
                <w:lang w:eastAsia="en-US"/>
              </w:rPr>
            </w:pPr>
            <w:r w:rsidRPr="00CD2168">
              <w:rPr>
                <w:rFonts w:cstheme="minorHAnsi"/>
                <w:bCs/>
                <w:color w:val="auto"/>
                <w:lang w:eastAsia="en-US"/>
              </w:rPr>
              <w:t>education complex</w:t>
            </w:r>
          </w:p>
        </w:tc>
        <w:tc>
          <w:tcPr>
            <w:tcW w:w="1157" w:type="dxa"/>
            <w:hideMark/>
          </w:tcPr>
          <w:p w14:paraId="51A90E80"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c>
          <w:tcPr>
            <w:tcW w:w="927" w:type="dxa"/>
            <w:noWrap/>
            <w:hideMark/>
          </w:tcPr>
          <w:p w14:paraId="5D9E2A2D" w14:textId="77777777" w:rsidR="00CD2168" w:rsidRPr="00CD2168" w:rsidRDefault="00CD2168" w:rsidP="00CD2168">
            <w:pPr>
              <w:rPr>
                <w:rFonts w:cstheme="minorHAnsi"/>
                <w:bCs/>
                <w:color w:val="auto"/>
                <w:lang w:eastAsia="en-US"/>
              </w:rPr>
            </w:pPr>
            <w:r w:rsidRPr="00CD2168">
              <w:rPr>
                <w:rFonts w:cstheme="minorHAnsi"/>
                <w:bCs/>
                <w:color w:val="auto"/>
                <w:lang w:eastAsia="en-US"/>
              </w:rPr>
              <w:t>2608</w:t>
            </w:r>
          </w:p>
        </w:tc>
        <w:tc>
          <w:tcPr>
            <w:tcW w:w="696" w:type="dxa"/>
            <w:hideMark/>
          </w:tcPr>
          <w:p w14:paraId="17C4ECD9" w14:textId="77777777" w:rsidR="00CD2168" w:rsidRPr="00CD2168" w:rsidRDefault="00CD2168" w:rsidP="00CD2168">
            <w:pPr>
              <w:rPr>
                <w:rFonts w:cstheme="minorHAnsi"/>
                <w:bCs/>
                <w:color w:val="auto"/>
                <w:lang w:eastAsia="en-US"/>
              </w:rPr>
            </w:pPr>
          </w:p>
        </w:tc>
        <w:tc>
          <w:tcPr>
            <w:tcW w:w="1060" w:type="dxa"/>
            <w:hideMark/>
          </w:tcPr>
          <w:p w14:paraId="78BEF4E7"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r>
      <w:tr w:rsidR="00CD2168" w:rsidRPr="00CD2168" w14:paraId="0B0D44E7" w14:textId="77777777" w:rsidTr="00A1411D">
        <w:trPr>
          <w:trHeight w:val="300"/>
        </w:trPr>
        <w:tc>
          <w:tcPr>
            <w:tcW w:w="1757" w:type="dxa"/>
            <w:noWrap/>
            <w:hideMark/>
          </w:tcPr>
          <w:p w14:paraId="6245012D"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0C4AFA83" w14:textId="77777777" w:rsidR="00CD2168" w:rsidRPr="00CD2168" w:rsidRDefault="00CD2168">
            <w:pPr>
              <w:rPr>
                <w:rFonts w:cstheme="minorHAnsi"/>
                <w:bCs/>
                <w:color w:val="auto"/>
                <w:lang w:eastAsia="en-US"/>
              </w:rPr>
            </w:pPr>
            <w:r w:rsidRPr="00CD2168">
              <w:rPr>
                <w:rFonts w:cstheme="minorHAnsi"/>
                <w:bCs/>
                <w:color w:val="auto"/>
                <w:lang w:eastAsia="en-US"/>
              </w:rPr>
              <w:t>education centre</w:t>
            </w:r>
          </w:p>
        </w:tc>
        <w:tc>
          <w:tcPr>
            <w:tcW w:w="2391" w:type="dxa"/>
            <w:noWrap/>
            <w:hideMark/>
          </w:tcPr>
          <w:p w14:paraId="33791AEE" w14:textId="77777777" w:rsidR="00CD2168" w:rsidRPr="00CD2168" w:rsidRDefault="00CD2168">
            <w:pPr>
              <w:rPr>
                <w:rFonts w:cstheme="minorHAnsi"/>
                <w:bCs/>
                <w:color w:val="auto"/>
                <w:lang w:eastAsia="en-US"/>
              </w:rPr>
            </w:pPr>
            <w:r w:rsidRPr="00CD2168">
              <w:rPr>
                <w:rFonts w:cstheme="minorHAnsi"/>
                <w:bCs/>
                <w:color w:val="auto"/>
                <w:lang w:eastAsia="en-US"/>
              </w:rPr>
              <w:t>further education</w:t>
            </w:r>
          </w:p>
        </w:tc>
        <w:tc>
          <w:tcPr>
            <w:tcW w:w="1157" w:type="dxa"/>
            <w:hideMark/>
          </w:tcPr>
          <w:p w14:paraId="480ADDCC"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c>
          <w:tcPr>
            <w:tcW w:w="927" w:type="dxa"/>
            <w:noWrap/>
            <w:hideMark/>
          </w:tcPr>
          <w:p w14:paraId="63EBC3EF" w14:textId="77777777" w:rsidR="00CD2168" w:rsidRPr="00CD2168" w:rsidRDefault="00CD2168" w:rsidP="00CD2168">
            <w:pPr>
              <w:rPr>
                <w:rFonts w:cstheme="minorHAnsi"/>
                <w:bCs/>
                <w:color w:val="auto"/>
                <w:lang w:eastAsia="en-US"/>
              </w:rPr>
            </w:pPr>
            <w:r w:rsidRPr="00CD2168">
              <w:rPr>
                <w:rFonts w:cstheme="minorHAnsi"/>
                <w:bCs/>
                <w:color w:val="auto"/>
                <w:lang w:eastAsia="en-US"/>
              </w:rPr>
              <w:t>41</w:t>
            </w:r>
          </w:p>
        </w:tc>
        <w:tc>
          <w:tcPr>
            <w:tcW w:w="696" w:type="dxa"/>
            <w:hideMark/>
          </w:tcPr>
          <w:p w14:paraId="66C88615" w14:textId="77777777" w:rsidR="00CD2168" w:rsidRPr="00CD2168" w:rsidRDefault="00CD2168" w:rsidP="00CD2168">
            <w:pPr>
              <w:rPr>
                <w:rFonts w:cstheme="minorHAnsi"/>
                <w:bCs/>
                <w:color w:val="auto"/>
                <w:lang w:eastAsia="en-US"/>
              </w:rPr>
            </w:pPr>
          </w:p>
        </w:tc>
        <w:tc>
          <w:tcPr>
            <w:tcW w:w="1060" w:type="dxa"/>
            <w:hideMark/>
          </w:tcPr>
          <w:p w14:paraId="35CCC0CD"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r>
      <w:tr w:rsidR="00CD2168" w:rsidRPr="00CD2168" w14:paraId="63BA5AEC" w14:textId="77777777" w:rsidTr="00A1411D">
        <w:trPr>
          <w:trHeight w:val="300"/>
        </w:trPr>
        <w:tc>
          <w:tcPr>
            <w:tcW w:w="1757" w:type="dxa"/>
            <w:noWrap/>
            <w:hideMark/>
          </w:tcPr>
          <w:p w14:paraId="17190FE3"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37833342" w14:textId="77777777" w:rsidR="00CD2168" w:rsidRPr="00CD2168" w:rsidRDefault="00CD2168">
            <w:pPr>
              <w:rPr>
                <w:rFonts w:cstheme="minorHAnsi"/>
                <w:bCs/>
                <w:color w:val="auto"/>
                <w:lang w:eastAsia="en-US"/>
              </w:rPr>
            </w:pPr>
            <w:r w:rsidRPr="00CD2168">
              <w:rPr>
                <w:rFonts w:cstheme="minorHAnsi"/>
                <w:bCs/>
                <w:color w:val="auto"/>
                <w:lang w:eastAsia="en-US"/>
              </w:rPr>
              <w:t>education centre</w:t>
            </w:r>
          </w:p>
        </w:tc>
        <w:tc>
          <w:tcPr>
            <w:tcW w:w="2391" w:type="dxa"/>
            <w:noWrap/>
            <w:hideMark/>
          </w:tcPr>
          <w:p w14:paraId="3F5242DE" w14:textId="77777777" w:rsidR="00CD2168" w:rsidRPr="00CD2168" w:rsidRDefault="00CD2168">
            <w:pPr>
              <w:rPr>
                <w:rFonts w:cstheme="minorHAnsi"/>
                <w:bCs/>
                <w:color w:val="auto"/>
                <w:lang w:eastAsia="en-US"/>
              </w:rPr>
            </w:pPr>
            <w:r w:rsidRPr="00CD2168">
              <w:rPr>
                <w:rFonts w:cstheme="minorHAnsi"/>
                <w:bCs/>
                <w:color w:val="auto"/>
                <w:lang w:eastAsia="en-US"/>
              </w:rPr>
              <w:t>primary school</w:t>
            </w:r>
          </w:p>
        </w:tc>
        <w:tc>
          <w:tcPr>
            <w:tcW w:w="1157" w:type="dxa"/>
            <w:hideMark/>
          </w:tcPr>
          <w:p w14:paraId="51DC1AF6"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c>
          <w:tcPr>
            <w:tcW w:w="927" w:type="dxa"/>
            <w:noWrap/>
            <w:hideMark/>
          </w:tcPr>
          <w:p w14:paraId="040320D1" w14:textId="77777777" w:rsidR="00CD2168" w:rsidRPr="00CD2168" w:rsidRDefault="00CD2168" w:rsidP="00CD2168">
            <w:pPr>
              <w:rPr>
                <w:rFonts w:cstheme="minorHAnsi"/>
                <w:bCs/>
                <w:color w:val="auto"/>
                <w:lang w:eastAsia="en-US"/>
              </w:rPr>
            </w:pPr>
            <w:r w:rsidRPr="00CD2168">
              <w:rPr>
                <w:rFonts w:cstheme="minorHAnsi"/>
                <w:bCs/>
                <w:color w:val="auto"/>
                <w:lang w:eastAsia="en-US"/>
              </w:rPr>
              <w:t>1648</w:t>
            </w:r>
          </w:p>
        </w:tc>
        <w:tc>
          <w:tcPr>
            <w:tcW w:w="696" w:type="dxa"/>
            <w:hideMark/>
          </w:tcPr>
          <w:p w14:paraId="070EB66A"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c>
          <w:tcPr>
            <w:tcW w:w="1060" w:type="dxa"/>
            <w:hideMark/>
          </w:tcPr>
          <w:p w14:paraId="5A78B4BB"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r>
      <w:tr w:rsidR="00CD2168" w:rsidRPr="00CD2168" w14:paraId="58BAF9B2" w14:textId="77777777" w:rsidTr="00A1411D">
        <w:trPr>
          <w:trHeight w:val="300"/>
        </w:trPr>
        <w:tc>
          <w:tcPr>
            <w:tcW w:w="1757" w:type="dxa"/>
            <w:noWrap/>
            <w:hideMark/>
          </w:tcPr>
          <w:p w14:paraId="7F3F0CA3"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30D4C18D" w14:textId="77777777" w:rsidR="00CD2168" w:rsidRPr="00CD2168" w:rsidRDefault="00CD2168">
            <w:pPr>
              <w:rPr>
                <w:rFonts w:cstheme="minorHAnsi"/>
                <w:bCs/>
                <w:color w:val="auto"/>
                <w:lang w:eastAsia="en-US"/>
              </w:rPr>
            </w:pPr>
            <w:r w:rsidRPr="00CD2168">
              <w:rPr>
                <w:rFonts w:cstheme="minorHAnsi"/>
                <w:bCs/>
                <w:color w:val="auto"/>
                <w:lang w:eastAsia="en-US"/>
              </w:rPr>
              <w:t>education centre</w:t>
            </w:r>
          </w:p>
        </w:tc>
        <w:tc>
          <w:tcPr>
            <w:tcW w:w="2391" w:type="dxa"/>
            <w:noWrap/>
            <w:hideMark/>
          </w:tcPr>
          <w:p w14:paraId="6D120D45" w14:textId="77777777" w:rsidR="00CD2168" w:rsidRPr="00CD2168" w:rsidRDefault="00CD2168">
            <w:pPr>
              <w:rPr>
                <w:rFonts w:cstheme="minorHAnsi"/>
                <w:bCs/>
                <w:color w:val="auto"/>
                <w:lang w:eastAsia="en-US"/>
              </w:rPr>
            </w:pPr>
            <w:r w:rsidRPr="00CD2168">
              <w:rPr>
                <w:rFonts w:cstheme="minorHAnsi"/>
                <w:bCs/>
                <w:color w:val="auto"/>
                <w:lang w:eastAsia="en-US"/>
              </w:rPr>
              <w:t>primary/secondary school</w:t>
            </w:r>
          </w:p>
        </w:tc>
        <w:tc>
          <w:tcPr>
            <w:tcW w:w="1157" w:type="dxa"/>
            <w:hideMark/>
          </w:tcPr>
          <w:p w14:paraId="6894021B"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c>
          <w:tcPr>
            <w:tcW w:w="927" w:type="dxa"/>
            <w:noWrap/>
            <w:hideMark/>
          </w:tcPr>
          <w:p w14:paraId="1121B155" w14:textId="77777777" w:rsidR="00CD2168" w:rsidRPr="00CD2168" w:rsidRDefault="00CD2168" w:rsidP="00CD2168">
            <w:pPr>
              <w:rPr>
                <w:rFonts w:cstheme="minorHAnsi"/>
                <w:bCs/>
                <w:color w:val="auto"/>
                <w:lang w:eastAsia="en-US"/>
              </w:rPr>
            </w:pPr>
            <w:r w:rsidRPr="00CD2168">
              <w:rPr>
                <w:rFonts w:cstheme="minorHAnsi"/>
                <w:bCs/>
                <w:color w:val="auto"/>
                <w:lang w:eastAsia="en-US"/>
              </w:rPr>
              <w:t>294</w:t>
            </w:r>
          </w:p>
        </w:tc>
        <w:tc>
          <w:tcPr>
            <w:tcW w:w="696" w:type="dxa"/>
            <w:hideMark/>
          </w:tcPr>
          <w:p w14:paraId="549CD674"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c>
          <w:tcPr>
            <w:tcW w:w="1060" w:type="dxa"/>
            <w:hideMark/>
          </w:tcPr>
          <w:p w14:paraId="1FDC1269"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r>
      <w:tr w:rsidR="00CD2168" w:rsidRPr="00CD2168" w14:paraId="1FE3CF38" w14:textId="77777777" w:rsidTr="00A1411D">
        <w:trPr>
          <w:trHeight w:val="300"/>
        </w:trPr>
        <w:tc>
          <w:tcPr>
            <w:tcW w:w="1757" w:type="dxa"/>
            <w:noWrap/>
            <w:hideMark/>
          </w:tcPr>
          <w:p w14:paraId="1809FA4F"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51D4579B" w14:textId="77777777" w:rsidR="00CD2168" w:rsidRPr="00CD2168" w:rsidRDefault="00CD2168">
            <w:pPr>
              <w:rPr>
                <w:rFonts w:cstheme="minorHAnsi"/>
                <w:bCs/>
                <w:color w:val="auto"/>
                <w:lang w:eastAsia="en-US"/>
              </w:rPr>
            </w:pPr>
            <w:r w:rsidRPr="00CD2168">
              <w:rPr>
                <w:rFonts w:cstheme="minorHAnsi"/>
                <w:bCs/>
                <w:color w:val="auto"/>
                <w:lang w:eastAsia="en-US"/>
              </w:rPr>
              <w:t>education centre</w:t>
            </w:r>
          </w:p>
        </w:tc>
        <w:tc>
          <w:tcPr>
            <w:tcW w:w="2391" w:type="dxa"/>
            <w:noWrap/>
            <w:hideMark/>
          </w:tcPr>
          <w:p w14:paraId="5A31A3E8" w14:textId="77777777" w:rsidR="00CD2168" w:rsidRPr="00CD2168" w:rsidRDefault="00CD2168">
            <w:pPr>
              <w:rPr>
                <w:rFonts w:cstheme="minorHAnsi"/>
                <w:bCs/>
                <w:color w:val="auto"/>
                <w:lang w:eastAsia="en-US"/>
              </w:rPr>
            </w:pPr>
            <w:r w:rsidRPr="00CD2168">
              <w:rPr>
                <w:rFonts w:cstheme="minorHAnsi"/>
                <w:bCs/>
                <w:color w:val="auto"/>
                <w:lang w:eastAsia="en-US"/>
              </w:rPr>
              <w:t>school camp</w:t>
            </w:r>
          </w:p>
        </w:tc>
        <w:tc>
          <w:tcPr>
            <w:tcW w:w="1157" w:type="dxa"/>
            <w:hideMark/>
          </w:tcPr>
          <w:p w14:paraId="3D69E9E0"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c>
          <w:tcPr>
            <w:tcW w:w="927" w:type="dxa"/>
            <w:noWrap/>
            <w:hideMark/>
          </w:tcPr>
          <w:p w14:paraId="233E141D" w14:textId="77777777" w:rsidR="00CD2168" w:rsidRPr="00CD2168" w:rsidRDefault="00CD2168" w:rsidP="00CD2168">
            <w:pPr>
              <w:rPr>
                <w:rFonts w:cstheme="minorHAnsi"/>
                <w:bCs/>
                <w:color w:val="auto"/>
                <w:lang w:eastAsia="en-US"/>
              </w:rPr>
            </w:pPr>
            <w:r w:rsidRPr="00CD2168">
              <w:rPr>
                <w:rFonts w:cstheme="minorHAnsi"/>
                <w:bCs/>
                <w:color w:val="auto"/>
                <w:lang w:eastAsia="en-US"/>
              </w:rPr>
              <w:t>21</w:t>
            </w:r>
          </w:p>
        </w:tc>
        <w:tc>
          <w:tcPr>
            <w:tcW w:w="696" w:type="dxa"/>
            <w:hideMark/>
          </w:tcPr>
          <w:p w14:paraId="1F9658EE"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c>
          <w:tcPr>
            <w:tcW w:w="1060" w:type="dxa"/>
            <w:hideMark/>
          </w:tcPr>
          <w:p w14:paraId="65DE655F"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r>
      <w:tr w:rsidR="00CD2168" w:rsidRPr="00CD2168" w14:paraId="55040C41" w14:textId="77777777" w:rsidTr="00A1411D">
        <w:trPr>
          <w:trHeight w:val="300"/>
        </w:trPr>
        <w:tc>
          <w:tcPr>
            <w:tcW w:w="1757" w:type="dxa"/>
            <w:noWrap/>
            <w:hideMark/>
          </w:tcPr>
          <w:p w14:paraId="01916BCB"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42E0F30F" w14:textId="77777777" w:rsidR="00CD2168" w:rsidRPr="00CD2168" w:rsidRDefault="00CD2168">
            <w:pPr>
              <w:rPr>
                <w:rFonts w:cstheme="minorHAnsi"/>
                <w:bCs/>
                <w:color w:val="auto"/>
                <w:lang w:eastAsia="en-US"/>
              </w:rPr>
            </w:pPr>
            <w:r w:rsidRPr="00CD2168">
              <w:rPr>
                <w:rFonts w:cstheme="minorHAnsi"/>
                <w:bCs/>
                <w:color w:val="auto"/>
                <w:lang w:eastAsia="en-US"/>
              </w:rPr>
              <w:t>education centre</w:t>
            </w:r>
          </w:p>
        </w:tc>
        <w:tc>
          <w:tcPr>
            <w:tcW w:w="2391" w:type="dxa"/>
            <w:noWrap/>
            <w:hideMark/>
          </w:tcPr>
          <w:p w14:paraId="4AD955A6" w14:textId="77777777" w:rsidR="00CD2168" w:rsidRPr="00CD2168" w:rsidRDefault="00CD2168">
            <w:pPr>
              <w:rPr>
                <w:rFonts w:cstheme="minorHAnsi"/>
                <w:bCs/>
                <w:color w:val="auto"/>
                <w:lang w:eastAsia="en-US"/>
              </w:rPr>
            </w:pPr>
            <w:r w:rsidRPr="00CD2168">
              <w:rPr>
                <w:rFonts w:cstheme="minorHAnsi"/>
                <w:bCs/>
                <w:color w:val="auto"/>
                <w:lang w:eastAsia="en-US"/>
              </w:rPr>
              <w:t>secondary school</w:t>
            </w:r>
          </w:p>
        </w:tc>
        <w:tc>
          <w:tcPr>
            <w:tcW w:w="1157" w:type="dxa"/>
            <w:hideMark/>
          </w:tcPr>
          <w:p w14:paraId="0EB7A663"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c>
          <w:tcPr>
            <w:tcW w:w="927" w:type="dxa"/>
            <w:noWrap/>
            <w:hideMark/>
          </w:tcPr>
          <w:p w14:paraId="3676D8B7" w14:textId="77777777" w:rsidR="00CD2168" w:rsidRPr="00CD2168" w:rsidRDefault="00CD2168" w:rsidP="00CD2168">
            <w:pPr>
              <w:rPr>
                <w:rFonts w:cstheme="minorHAnsi"/>
                <w:bCs/>
                <w:color w:val="auto"/>
                <w:lang w:eastAsia="en-US"/>
              </w:rPr>
            </w:pPr>
            <w:r w:rsidRPr="00CD2168">
              <w:rPr>
                <w:rFonts w:cstheme="minorHAnsi"/>
                <w:bCs/>
                <w:color w:val="auto"/>
                <w:lang w:eastAsia="en-US"/>
              </w:rPr>
              <w:t>546</w:t>
            </w:r>
          </w:p>
        </w:tc>
        <w:tc>
          <w:tcPr>
            <w:tcW w:w="696" w:type="dxa"/>
            <w:hideMark/>
          </w:tcPr>
          <w:p w14:paraId="0864B987"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c>
          <w:tcPr>
            <w:tcW w:w="1060" w:type="dxa"/>
            <w:hideMark/>
          </w:tcPr>
          <w:p w14:paraId="1B2E29BE"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r>
      <w:tr w:rsidR="00CD2168" w:rsidRPr="00CD2168" w14:paraId="4DB89ED0" w14:textId="77777777" w:rsidTr="00A1411D">
        <w:trPr>
          <w:trHeight w:val="300"/>
        </w:trPr>
        <w:tc>
          <w:tcPr>
            <w:tcW w:w="1757" w:type="dxa"/>
            <w:noWrap/>
            <w:hideMark/>
          </w:tcPr>
          <w:p w14:paraId="1756F63A"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lastRenderedPageBreak/>
              <w:t>VMFoI</w:t>
            </w:r>
            <w:proofErr w:type="spellEnd"/>
            <w:r w:rsidRPr="00CD2168">
              <w:rPr>
                <w:rFonts w:cstheme="minorHAnsi"/>
                <w:bCs/>
                <w:color w:val="auto"/>
                <w:lang w:eastAsia="en-US"/>
              </w:rPr>
              <w:t xml:space="preserve"> Core Table</w:t>
            </w:r>
          </w:p>
        </w:tc>
        <w:tc>
          <w:tcPr>
            <w:tcW w:w="1793" w:type="dxa"/>
            <w:noWrap/>
            <w:hideMark/>
          </w:tcPr>
          <w:p w14:paraId="7E30D606" w14:textId="77777777" w:rsidR="00CD2168" w:rsidRPr="00CD2168" w:rsidRDefault="00CD2168">
            <w:pPr>
              <w:rPr>
                <w:rFonts w:cstheme="minorHAnsi"/>
                <w:bCs/>
                <w:color w:val="auto"/>
                <w:lang w:eastAsia="en-US"/>
              </w:rPr>
            </w:pPr>
            <w:r w:rsidRPr="00CD2168">
              <w:rPr>
                <w:rFonts w:cstheme="minorHAnsi"/>
                <w:bCs/>
                <w:color w:val="auto"/>
                <w:lang w:eastAsia="en-US"/>
              </w:rPr>
              <w:t>education centre</w:t>
            </w:r>
          </w:p>
        </w:tc>
        <w:tc>
          <w:tcPr>
            <w:tcW w:w="2391" w:type="dxa"/>
            <w:noWrap/>
            <w:hideMark/>
          </w:tcPr>
          <w:p w14:paraId="328FA4E8" w14:textId="77777777" w:rsidR="00CD2168" w:rsidRPr="00CD2168" w:rsidRDefault="00CD2168">
            <w:pPr>
              <w:rPr>
                <w:rFonts w:cstheme="minorHAnsi"/>
                <w:bCs/>
                <w:color w:val="auto"/>
                <w:lang w:eastAsia="en-US"/>
              </w:rPr>
            </w:pPr>
            <w:r w:rsidRPr="00CD2168">
              <w:rPr>
                <w:rFonts w:cstheme="minorHAnsi"/>
                <w:bCs/>
                <w:color w:val="auto"/>
                <w:lang w:eastAsia="en-US"/>
              </w:rPr>
              <w:t>special school</w:t>
            </w:r>
          </w:p>
        </w:tc>
        <w:tc>
          <w:tcPr>
            <w:tcW w:w="1157" w:type="dxa"/>
            <w:hideMark/>
          </w:tcPr>
          <w:p w14:paraId="4BB63485"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c>
          <w:tcPr>
            <w:tcW w:w="927" w:type="dxa"/>
            <w:noWrap/>
            <w:hideMark/>
          </w:tcPr>
          <w:p w14:paraId="28099CCC" w14:textId="77777777" w:rsidR="00CD2168" w:rsidRPr="00CD2168" w:rsidRDefault="00CD2168" w:rsidP="00CD2168">
            <w:pPr>
              <w:rPr>
                <w:rFonts w:cstheme="minorHAnsi"/>
                <w:bCs/>
                <w:color w:val="auto"/>
                <w:lang w:eastAsia="en-US"/>
              </w:rPr>
            </w:pPr>
            <w:r w:rsidRPr="00CD2168">
              <w:rPr>
                <w:rFonts w:cstheme="minorHAnsi"/>
                <w:bCs/>
                <w:color w:val="auto"/>
                <w:lang w:eastAsia="en-US"/>
              </w:rPr>
              <w:t>183</w:t>
            </w:r>
          </w:p>
        </w:tc>
        <w:tc>
          <w:tcPr>
            <w:tcW w:w="696" w:type="dxa"/>
            <w:hideMark/>
          </w:tcPr>
          <w:p w14:paraId="13D106B8"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c>
          <w:tcPr>
            <w:tcW w:w="1060" w:type="dxa"/>
            <w:hideMark/>
          </w:tcPr>
          <w:p w14:paraId="54FB74B1"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r>
      <w:tr w:rsidR="00CD2168" w:rsidRPr="00CD2168" w14:paraId="08D782BF" w14:textId="77777777" w:rsidTr="00A1411D">
        <w:trPr>
          <w:trHeight w:val="300"/>
        </w:trPr>
        <w:tc>
          <w:tcPr>
            <w:tcW w:w="1757" w:type="dxa"/>
            <w:noWrap/>
            <w:hideMark/>
          </w:tcPr>
          <w:p w14:paraId="3EB17CB6"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3A0A2237" w14:textId="77777777" w:rsidR="00CD2168" w:rsidRPr="00CD2168" w:rsidRDefault="00CD2168">
            <w:pPr>
              <w:rPr>
                <w:rFonts w:cstheme="minorHAnsi"/>
                <w:bCs/>
                <w:color w:val="auto"/>
                <w:lang w:eastAsia="en-US"/>
              </w:rPr>
            </w:pPr>
            <w:r w:rsidRPr="00CD2168">
              <w:rPr>
                <w:rFonts w:cstheme="minorHAnsi"/>
                <w:bCs/>
                <w:color w:val="auto"/>
                <w:lang w:eastAsia="en-US"/>
              </w:rPr>
              <w:t>education centre</w:t>
            </w:r>
          </w:p>
        </w:tc>
        <w:tc>
          <w:tcPr>
            <w:tcW w:w="2391" w:type="dxa"/>
            <w:noWrap/>
            <w:hideMark/>
          </w:tcPr>
          <w:p w14:paraId="31CF787D" w14:textId="77777777" w:rsidR="00CD2168" w:rsidRPr="00CD2168" w:rsidRDefault="00CD2168">
            <w:pPr>
              <w:rPr>
                <w:rFonts w:cstheme="minorHAnsi"/>
                <w:bCs/>
                <w:color w:val="auto"/>
                <w:lang w:eastAsia="en-US"/>
              </w:rPr>
            </w:pPr>
            <w:r w:rsidRPr="00CD2168">
              <w:rPr>
                <w:rFonts w:cstheme="minorHAnsi"/>
                <w:bCs/>
                <w:color w:val="auto"/>
                <w:lang w:eastAsia="en-US"/>
              </w:rPr>
              <w:t>tertiary institution</w:t>
            </w:r>
          </w:p>
        </w:tc>
        <w:tc>
          <w:tcPr>
            <w:tcW w:w="1157" w:type="dxa"/>
            <w:hideMark/>
          </w:tcPr>
          <w:p w14:paraId="7F4E2B73" w14:textId="77777777" w:rsidR="00CD2168" w:rsidRPr="00CD2168" w:rsidRDefault="00CD2168" w:rsidP="00CD2168">
            <w:pPr>
              <w:rPr>
                <w:rFonts w:cstheme="minorHAnsi"/>
                <w:bCs/>
                <w:color w:val="auto"/>
                <w:lang w:eastAsia="en-US"/>
              </w:rPr>
            </w:pPr>
            <w:r w:rsidRPr="00CD2168">
              <w:rPr>
                <w:rFonts w:cstheme="minorHAnsi"/>
                <w:bCs/>
                <w:color w:val="auto"/>
                <w:lang w:eastAsia="en-US"/>
              </w:rPr>
              <w:t>85</w:t>
            </w:r>
          </w:p>
        </w:tc>
        <w:tc>
          <w:tcPr>
            <w:tcW w:w="927" w:type="dxa"/>
            <w:noWrap/>
            <w:hideMark/>
          </w:tcPr>
          <w:p w14:paraId="74E5C506" w14:textId="77777777" w:rsidR="00CD2168" w:rsidRPr="00CD2168" w:rsidRDefault="00CD2168" w:rsidP="00CD2168">
            <w:pPr>
              <w:rPr>
                <w:rFonts w:cstheme="minorHAnsi"/>
                <w:bCs/>
                <w:color w:val="auto"/>
                <w:lang w:eastAsia="en-US"/>
              </w:rPr>
            </w:pPr>
            <w:r w:rsidRPr="00CD2168">
              <w:rPr>
                <w:rFonts w:cstheme="minorHAnsi"/>
                <w:bCs/>
                <w:color w:val="auto"/>
                <w:lang w:eastAsia="en-US"/>
              </w:rPr>
              <w:t>99</w:t>
            </w:r>
          </w:p>
        </w:tc>
        <w:tc>
          <w:tcPr>
            <w:tcW w:w="696" w:type="dxa"/>
            <w:hideMark/>
          </w:tcPr>
          <w:p w14:paraId="2DC466E6" w14:textId="77777777" w:rsidR="00CD2168" w:rsidRPr="00CD2168" w:rsidRDefault="00CD2168" w:rsidP="00CD2168">
            <w:pPr>
              <w:rPr>
                <w:rFonts w:cstheme="minorHAnsi"/>
                <w:bCs/>
                <w:color w:val="auto"/>
                <w:lang w:eastAsia="en-US"/>
              </w:rPr>
            </w:pPr>
            <w:r w:rsidRPr="00CD2168">
              <w:rPr>
                <w:rFonts w:cstheme="minorHAnsi"/>
                <w:bCs/>
                <w:color w:val="auto"/>
                <w:lang w:eastAsia="en-US"/>
              </w:rPr>
              <w:t>85</w:t>
            </w:r>
          </w:p>
        </w:tc>
        <w:tc>
          <w:tcPr>
            <w:tcW w:w="1060" w:type="dxa"/>
            <w:hideMark/>
          </w:tcPr>
          <w:p w14:paraId="62AC58CC" w14:textId="77777777" w:rsidR="00CD2168" w:rsidRPr="00CD2168" w:rsidRDefault="00CD2168" w:rsidP="00CD2168">
            <w:pPr>
              <w:rPr>
                <w:rFonts w:cstheme="minorHAnsi"/>
                <w:bCs/>
                <w:color w:val="auto"/>
                <w:lang w:eastAsia="en-US"/>
              </w:rPr>
            </w:pPr>
            <w:r w:rsidRPr="00CD2168">
              <w:rPr>
                <w:rFonts w:cstheme="minorHAnsi"/>
                <w:bCs/>
                <w:color w:val="auto"/>
                <w:lang w:eastAsia="en-US"/>
              </w:rPr>
              <w:t>85</w:t>
            </w:r>
          </w:p>
        </w:tc>
      </w:tr>
      <w:tr w:rsidR="00CD2168" w:rsidRPr="00CD2168" w14:paraId="03759729" w14:textId="77777777" w:rsidTr="00A1411D">
        <w:trPr>
          <w:trHeight w:val="300"/>
        </w:trPr>
        <w:tc>
          <w:tcPr>
            <w:tcW w:w="1757" w:type="dxa"/>
            <w:noWrap/>
            <w:hideMark/>
          </w:tcPr>
          <w:p w14:paraId="4EBF9DCC"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28156EBB" w14:textId="77777777" w:rsidR="00CD2168" w:rsidRPr="00CD2168" w:rsidRDefault="00CD2168">
            <w:pPr>
              <w:rPr>
                <w:rFonts w:cstheme="minorHAnsi"/>
                <w:bCs/>
                <w:color w:val="auto"/>
                <w:lang w:eastAsia="en-US"/>
              </w:rPr>
            </w:pPr>
            <w:r w:rsidRPr="00CD2168">
              <w:rPr>
                <w:rFonts w:cstheme="minorHAnsi"/>
                <w:bCs/>
                <w:color w:val="auto"/>
                <w:lang w:eastAsia="en-US"/>
              </w:rPr>
              <w:t>education centre</w:t>
            </w:r>
          </w:p>
        </w:tc>
        <w:tc>
          <w:tcPr>
            <w:tcW w:w="2391" w:type="dxa"/>
            <w:noWrap/>
            <w:hideMark/>
          </w:tcPr>
          <w:p w14:paraId="5945CAAF" w14:textId="77777777" w:rsidR="00CD2168" w:rsidRPr="00CD2168" w:rsidRDefault="00CD2168">
            <w:pPr>
              <w:rPr>
                <w:rFonts w:cstheme="minorHAnsi"/>
                <w:bCs/>
                <w:color w:val="auto"/>
                <w:lang w:eastAsia="en-US"/>
              </w:rPr>
            </w:pPr>
            <w:r w:rsidRPr="00CD2168">
              <w:rPr>
                <w:rFonts w:cstheme="minorHAnsi"/>
                <w:bCs/>
                <w:color w:val="auto"/>
                <w:lang w:eastAsia="en-US"/>
              </w:rPr>
              <w:t>university</w:t>
            </w:r>
          </w:p>
        </w:tc>
        <w:tc>
          <w:tcPr>
            <w:tcW w:w="1157" w:type="dxa"/>
            <w:hideMark/>
          </w:tcPr>
          <w:p w14:paraId="657D71BD" w14:textId="77777777" w:rsidR="00CD2168" w:rsidRPr="00CD2168" w:rsidRDefault="00CD2168" w:rsidP="00CD2168">
            <w:pPr>
              <w:rPr>
                <w:rFonts w:cstheme="minorHAnsi"/>
                <w:bCs/>
                <w:color w:val="auto"/>
                <w:lang w:eastAsia="en-US"/>
              </w:rPr>
            </w:pPr>
            <w:r w:rsidRPr="00CD2168">
              <w:rPr>
                <w:rFonts w:cstheme="minorHAnsi"/>
                <w:bCs/>
                <w:color w:val="auto"/>
                <w:lang w:eastAsia="en-US"/>
              </w:rPr>
              <w:t>85</w:t>
            </w:r>
          </w:p>
        </w:tc>
        <w:tc>
          <w:tcPr>
            <w:tcW w:w="927" w:type="dxa"/>
            <w:noWrap/>
            <w:hideMark/>
          </w:tcPr>
          <w:p w14:paraId="18815B85" w14:textId="77777777" w:rsidR="00CD2168" w:rsidRPr="00CD2168" w:rsidRDefault="00CD2168" w:rsidP="00CD2168">
            <w:pPr>
              <w:rPr>
                <w:rFonts w:cstheme="minorHAnsi"/>
                <w:bCs/>
                <w:color w:val="auto"/>
                <w:lang w:eastAsia="en-US"/>
              </w:rPr>
            </w:pPr>
            <w:r w:rsidRPr="00CD2168">
              <w:rPr>
                <w:rFonts w:cstheme="minorHAnsi"/>
                <w:bCs/>
                <w:color w:val="auto"/>
                <w:lang w:eastAsia="en-US"/>
              </w:rPr>
              <w:t>50</w:t>
            </w:r>
          </w:p>
        </w:tc>
        <w:tc>
          <w:tcPr>
            <w:tcW w:w="696" w:type="dxa"/>
            <w:hideMark/>
          </w:tcPr>
          <w:p w14:paraId="35A0BA75" w14:textId="77777777" w:rsidR="00CD2168" w:rsidRPr="00CD2168" w:rsidRDefault="00CD2168" w:rsidP="00CD2168">
            <w:pPr>
              <w:rPr>
                <w:rFonts w:cstheme="minorHAnsi"/>
                <w:bCs/>
                <w:color w:val="auto"/>
                <w:lang w:eastAsia="en-US"/>
              </w:rPr>
            </w:pPr>
            <w:r w:rsidRPr="00CD2168">
              <w:rPr>
                <w:rFonts w:cstheme="minorHAnsi"/>
                <w:bCs/>
                <w:color w:val="auto"/>
                <w:lang w:eastAsia="en-US"/>
              </w:rPr>
              <w:t>85</w:t>
            </w:r>
          </w:p>
        </w:tc>
        <w:tc>
          <w:tcPr>
            <w:tcW w:w="1060" w:type="dxa"/>
            <w:hideMark/>
          </w:tcPr>
          <w:p w14:paraId="721DFCBB" w14:textId="77777777" w:rsidR="00CD2168" w:rsidRPr="00CD2168" w:rsidRDefault="00CD2168" w:rsidP="00CD2168">
            <w:pPr>
              <w:rPr>
                <w:rFonts w:cstheme="minorHAnsi"/>
                <w:bCs/>
                <w:color w:val="auto"/>
                <w:lang w:eastAsia="en-US"/>
              </w:rPr>
            </w:pPr>
            <w:r w:rsidRPr="00CD2168">
              <w:rPr>
                <w:rFonts w:cstheme="minorHAnsi"/>
                <w:bCs/>
                <w:color w:val="auto"/>
                <w:lang w:eastAsia="en-US"/>
              </w:rPr>
              <w:t>85</w:t>
            </w:r>
          </w:p>
        </w:tc>
      </w:tr>
      <w:tr w:rsidR="00CD2168" w:rsidRPr="00CD2168" w14:paraId="56848A1B" w14:textId="77777777" w:rsidTr="00A1411D">
        <w:trPr>
          <w:trHeight w:val="300"/>
        </w:trPr>
        <w:tc>
          <w:tcPr>
            <w:tcW w:w="1757" w:type="dxa"/>
            <w:noWrap/>
            <w:hideMark/>
          </w:tcPr>
          <w:p w14:paraId="5134B1DF"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6D9897C5" w14:textId="77777777" w:rsidR="00CD2168" w:rsidRPr="00CD2168" w:rsidRDefault="00CD2168">
            <w:pPr>
              <w:rPr>
                <w:rFonts w:cstheme="minorHAnsi"/>
                <w:bCs/>
                <w:color w:val="auto"/>
                <w:lang w:eastAsia="en-US"/>
              </w:rPr>
            </w:pPr>
            <w:r w:rsidRPr="00CD2168">
              <w:rPr>
                <w:rFonts w:cstheme="minorHAnsi"/>
                <w:bCs/>
                <w:color w:val="auto"/>
                <w:lang w:eastAsia="en-US"/>
              </w:rPr>
              <w:t>emergency facility</w:t>
            </w:r>
          </w:p>
        </w:tc>
        <w:tc>
          <w:tcPr>
            <w:tcW w:w="2391" w:type="dxa"/>
            <w:noWrap/>
            <w:hideMark/>
          </w:tcPr>
          <w:p w14:paraId="12033FA7" w14:textId="77777777" w:rsidR="00CD2168" w:rsidRPr="00CD2168" w:rsidRDefault="00CD2168">
            <w:pPr>
              <w:rPr>
                <w:rFonts w:cstheme="minorHAnsi"/>
                <w:bCs/>
                <w:color w:val="auto"/>
                <w:lang w:eastAsia="en-US"/>
              </w:rPr>
            </w:pPr>
            <w:r w:rsidRPr="00CD2168">
              <w:rPr>
                <w:rFonts w:cstheme="minorHAnsi"/>
                <w:bCs/>
                <w:color w:val="auto"/>
                <w:lang w:eastAsia="en-US"/>
              </w:rPr>
              <w:t>ambulance station</w:t>
            </w:r>
          </w:p>
        </w:tc>
        <w:tc>
          <w:tcPr>
            <w:tcW w:w="1157" w:type="dxa"/>
            <w:hideMark/>
          </w:tcPr>
          <w:p w14:paraId="21ADB07A"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c>
          <w:tcPr>
            <w:tcW w:w="927" w:type="dxa"/>
            <w:noWrap/>
            <w:hideMark/>
          </w:tcPr>
          <w:p w14:paraId="1F5804C0" w14:textId="77777777" w:rsidR="00CD2168" w:rsidRPr="00CD2168" w:rsidRDefault="00CD2168" w:rsidP="00CD2168">
            <w:pPr>
              <w:rPr>
                <w:rFonts w:cstheme="minorHAnsi"/>
                <w:bCs/>
                <w:color w:val="auto"/>
                <w:lang w:eastAsia="en-US"/>
              </w:rPr>
            </w:pPr>
            <w:r w:rsidRPr="00CD2168">
              <w:rPr>
                <w:rFonts w:cstheme="minorHAnsi"/>
                <w:bCs/>
                <w:color w:val="auto"/>
                <w:lang w:eastAsia="en-US"/>
              </w:rPr>
              <w:t>256</w:t>
            </w:r>
          </w:p>
        </w:tc>
        <w:tc>
          <w:tcPr>
            <w:tcW w:w="696" w:type="dxa"/>
            <w:hideMark/>
          </w:tcPr>
          <w:p w14:paraId="0EBAF7B8"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c>
          <w:tcPr>
            <w:tcW w:w="1060" w:type="dxa"/>
            <w:hideMark/>
          </w:tcPr>
          <w:p w14:paraId="35BE09A3"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r>
      <w:tr w:rsidR="00CD2168" w:rsidRPr="00CD2168" w14:paraId="1701527D" w14:textId="77777777" w:rsidTr="00A1411D">
        <w:trPr>
          <w:trHeight w:val="300"/>
        </w:trPr>
        <w:tc>
          <w:tcPr>
            <w:tcW w:w="1757" w:type="dxa"/>
            <w:noWrap/>
            <w:hideMark/>
          </w:tcPr>
          <w:p w14:paraId="35B30A1F"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309818B6" w14:textId="77777777" w:rsidR="00CD2168" w:rsidRPr="00CD2168" w:rsidRDefault="00CD2168">
            <w:pPr>
              <w:rPr>
                <w:rFonts w:cstheme="minorHAnsi"/>
                <w:bCs/>
                <w:color w:val="auto"/>
                <w:lang w:eastAsia="en-US"/>
              </w:rPr>
            </w:pPr>
            <w:r w:rsidRPr="00CD2168">
              <w:rPr>
                <w:rFonts w:cstheme="minorHAnsi"/>
                <w:bCs/>
                <w:color w:val="auto"/>
                <w:lang w:eastAsia="en-US"/>
              </w:rPr>
              <w:t>emergency facility</w:t>
            </w:r>
          </w:p>
        </w:tc>
        <w:tc>
          <w:tcPr>
            <w:tcW w:w="2391" w:type="dxa"/>
            <w:noWrap/>
            <w:hideMark/>
          </w:tcPr>
          <w:p w14:paraId="55F8C29A" w14:textId="77777777" w:rsidR="00CD2168" w:rsidRPr="00CD2168" w:rsidRDefault="00CD2168">
            <w:pPr>
              <w:rPr>
                <w:rFonts w:cstheme="minorHAnsi"/>
                <w:bCs/>
                <w:color w:val="auto"/>
                <w:lang w:eastAsia="en-US"/>
              </w:rPr>
            </w:pPr>
            <w:r w:rsidRPr="00CD2168">
              <w:rPr>
                <w:rFonts w:cstheme="minorHAnsi"/>
                <w:bCs/>
                <w:color w:val="auto"/>
                <w:lang w:eastAsia="en-US"/>
              </w:rPr>
              <w:t>coast guard</w:t>
            </w:r>
          </w:p>
        </w:tc>
        <w:tc>
          <w:tcPr>
            <w:tcW w:w="1157" w:type="dxa"/>
            <w:hideMark/>
          </w:tcPr>
          <w:p w14:paraId="434E6889"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c>
          <w:tcPr>
            <w:tcW w:w="927" w:type="dxa"/>
            <w:noWrap/>
            <w:hideMark/>
          </w:tcPr>
          <w:p w14:paraId="320D1A66" w14:textId="77777777" w:rsidR="00CD2168" w:rsidRPr="00CD2168" w:rsidRDefault="00CD2168" w:rsidP="00CD2168">
            <w:pPr>
              <w:rPr>
                <w:rFonts w:cstheme="minorHAnsi"/>
                <w:bCs/>
                <w:color w:val="auto"/>
                <w:lang w:eastAsia="en-US"/>
              </w:rPr>
            </w:pPr>
            <w:r w:rsidRPr="00CD2168">
              <w:rPr>
                <w:rFonts w:cstheme="minorHAnsi"/>
                <w:bCs/>
                <w:color w:val="auto"/>
                <w:lang w:eastAsia="en-US"/>
              </w:rPr>
              <w:t>19</w:t>
            </w:r>
          </w:p>
        </w:tc>
        <w:tc>
          <w:tcPr>
            <w:tcW w:w="696" w:type="dxa"/>
            <w:hideMark/>
          </w:tcPr>
          <w:p w14:paraId="3BBA9199"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c>
          <w:tcPr>
            <w:tcW w:w="1060" w:type="dxa"/>
            <w:hideMark/>
          </w:tcPr>
          <w:p w14:paraId="7F706C8D"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r>
      <w:tr w:rsidR="00CD2168" w:rsidRPr="00CD2168" w14:paraId="20B41C6B" w14:textId="77777777" w:rsidTr="00A1411D">
        <w:trPr>
          <w:trHeight w:val="300"/>
        </w:trPr>
        <w:tc>
          <w:tcPr>
            <w:tcW w:w="1757" w:type="dxa"/>
            <w:noWrap/>
            <w:hideMark/>
          </w:tcPr>
          <w:p w14:paraId="28C6433A"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590DDC4A" w14:textId="77777777" w:rsidR="00CD2168" w:rsidRPr="00CD2168" w:rsidRDefault="00CD2168">
            <w:pPr>
              <w:rPr>
                <w:rFonts w:cstheme="minorHAnsi"/>
                <w:bCs/>
                <w:color w:val="auto"/>
                <w:lang w:eastAsia="en-US"/>
              </w:rPr>
            </w:pPr>
            <w:r w:rsidRPr="00CD2168">
              <w:rPr>
                <w:rFonts w:cstheme="minorHAnsi"/>
                <w:bCs/>
                <w:color w:val="auto"/>
                <w:lang w:eastAsia="en-US"/>
              </w:rPr>
              <w:t>emergency facility</w:t>
            </w:r>
          </w:p>
        </w:tc>
        <w:tc>
          <w:tcPr>
            <w:tcW w:w="2391" w:type="dxa"/>
            <w:noWrap/>
            <w:hideMark/>
          </w:tcPr>
          <w:p w14:paraId="03C8E305" w14:textId="77777777" w:rsidR="00CD2168" w:rsidRPr="00CD2168" w:rsidRDefault="00CD2168">
            <w:pPr>
              <w:rPr>
                <w:rFonts w:cstheme="minorHAnsi"/>
                <w:bCs/>
                <w:color w:val="auto"/>
                <w:lang w:eastAsia="en-US"/>
              </w:rPr>
            </w:pPr>
            <w:r w:rsidRPr="00CD2168">
              <w:rPr>
                <w:rFonts w:cstheme="minorHAnsi"/>
                <w:bCs/>
                <w:color w:val="auto"/>
                <w:lang w:eastAsia="en-US"/>
              </w:rPr>
              <w:t>emergency complex</w:t>
            </w:r>
          </w:p>
        </w:tc>
        <w:tc>
          <w:tcPr>
            <w:tcW w:w="1157" w:type="dxa"/>
            <w:hideMark/>
          </w:tcPr>
          <w:p w14:paraId="4CB9EC04"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13A02DF2" w14:textId="77777777" w:rsidR="00CD2168" w:rsidRPr="00CD2168" w:rsidRDefault="00CD2168" w:rsidP="00CD2168">
            <w:pPr>
              <w:rPr>
                <w:rFonts w:cstheme="minorHAnsi"/>
                <w:bCs/>
                <w:color w:val="auto"/>
                <w:lang w:eastAsia="en-US"/>
              </w:rPr>
            </w:pPr>
            <w:r w:rsidRPr="00CD2168">
              <w:rPr>
                <w:rFonts w:cstheme="minorHAnsi"/>
                <w:bCs/>
                <w:color w:val="auto"/>
                <w:lang w:eastAsia="en-US"/>
              </w:rPr>
              <w:t>2</w:t>
            </w:r>
          </w:p>
        </w:tc>
        <w:tc>
          <w:tcPr>
            <w:tcW w:w="696" w:type="dxa"/>
            <w:hideMark/>
          </w:tcPr>
          <w:p w14:paraId="030F6440" w14:textId="77777777" w:rsidR="00CD2168" w:rsidRPr="00CD2168" w:rsidRDefault="00CD2168" w:rsidP="00CD2168">
            <w:pPr>
              <w:rPr>
                <w:rFonts w:cstheme="minorHAnsi"/>
                <w:bCs/>
                <w:color w:val="auto"/>
                <w:lang w:eastAsia="en-US"/>
              </w:rPr>
            </w:pPr>
          </w:p>
        </w:tc>
        <w:tc>
          <w:tcPr>
            <w:tcW w:w="1060" w:type="dxa"/>
            <w:hideMark/>
          </w:tcPr>
          <w:p w14:paraId="00859BBC"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r>
      <w:tr w:rsidR="00CD2168" w:rsidRPr="00CD2168" w14:paraId="51A479DF" w14:textId="77777777" w:rsidTr="00A1411D">
        <w:trPr>
          <w:trHeight w:val="300"/>
        </w:trPr>
        <w:tc>
          <w:tcPr>
            <w:tcW w:w="1757" w:type="dxa"/>
            <w:noWrap/>
            <w:hideMark/>
          </w:tcPr>
          <w:p w14:paraId="38B30A49"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479E5BE9" w14:textId="77777777" w:rsidR="00CD2168" w:rsidRPr="00CD2168" w:rsidRDefault="00CD2168">
            <w:pPr>
              <w:rPr>
                <w:rFonts w:cstheme="minorHAnsi"/>
                <w:bCs/>
                <w:color w:val="auto"/>
                <w:lang w:eastAsia="en-US"/>
              </w:rPr>
            </w:pPr>
            <w:r w:rsidRPr="00CD2168">
              <w:rPr>
                <w:rFonts w:cstheme="minorHAnsi"/>
                <w:bCs/>
                <w:color w:val="auto"/>
                <w:lang w:eastAsia="en-US"/>
              </w:rPr>
              <w:t>emergency facility</w:t>
            </w:r>
          </w:p>
        </w:tc>
        <w:tc>
          <w:tcPr>
            <w:tcW w:w="2391" w:type="dxa"/>
            <w:noWrap/>
            <w:hideMark/>
          </w:tcPr>
          <w:p w14:paraId="2138E372" w14:textId="77777777" w:rsidR="00CD2168" w:rsidRPr="00CD2168" w:rsidRDefault="00CD2168">
            <w:pPr>
              <w:rPr>
                <w:rFonts w:cstheme="minorHAnsi"/>
                <w:bCs/>
                <w:color w:val="auto"/>
                <w:lang w:eastAsia="en-US"/>
              </w:rPr>
            </w:pPr>
            <w:r w:rsidRPr="00CD2168">
              <w:rPr>
                <w:rFonts w:cstheme="minorHAnsi"/>
                <w:bCs/>
                <w:color w:val="auto"/>
                <w:lang w:eastAsia="en-US"/>
              </w:rPr>
              <w:t>emergency coordination centre</w:t>
            </w:r>
          </w:p>
        </w:tc>
        <w:tc>
          <w:tcPr>
            <w:tcW w:w="1157" w:type="dxa"/>
            <w:hideMark/>
          </w:tcPr>
          <w:p w14:paraId="1E7A522D"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c>
          <w:tcPr>
            <w:tcW w:w="927" w:type="dxa"/>
            <w:noWrap/>
            <w:hideMark/>
          </w:tcPr>
          <w:p w14:paraId="55AF3FF2" w14:textId="77777777" w:rsidR="00CD2168" w:rsidRPr="00CD2168" w:rsidRDefault="00CD2168" w:rsidP="00CD2168">
            <w:pPr>
              <w:rPr>
                <w:rFonts w:cstheme="minorHAnsi"/>
                <w:bCs/>
                <w:color w:val="auto"/>
                <w:lang w:eastAsia="en-US"/>
              </w:rPr>
            </w:pPr>
            <w:r w:rsidRPr="00CD2168">
              <w:rPr>
                <w:rFonts w:cstheme="minorHAnsi"/>
                <w:bCs/>
                <w:color w:val="auto"/>
                <w:lang w:eastAsia="en-US"/>
              </w:rPr>
              <w:t>205</w:t>
            </w:r>
          </w:p>
        </w:tc>
        <w:tc>
          <w:tcPr>
            <w:tcW w:w="696" w:type="dxa"/>
            <w:hideMark/>
          </w:tcPr>
          <w:p w14:paraId="3F34F836"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c>
          <w:tcPr>
            <w:tcW w:w="1060" w:type="dxa"/>
            <w:hideMark/>
          </w:tcPr>
          <w:p w14:paraId="6E230C87"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r>
      <w:tr w:rsidR="00CD2168" w:rsidRPr="00CD2168" w14:paraId="1752D3A8" w14:textId="77777777" w:rsidTr="00A1411D">
        <w:trPr>
          <w:trHeight w:val="300"/>
        </w:trPr>
        <w:tc>
          <w:tcPr>
            <w:tcW w:w="1757" w:type="dxa"/>
            <w:noWrap/>
            <w:hideMark/>
          </w:tcPr>
          <w:p w14:paraId="2DE45055"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2AEA8B12" w14:textId="77777777" w:rsidR="00CD2168" w:rsidRPr="00CD2168" w:rsidRDefault="00CD2168">
            <w:pPr>
              <w:rPr>
                <w:rFonts w:cstheme="minorHAnsi"/>
                <w:bCs/>
                <w:color w:val="auto"/>
                <w:lang w:eastAsia="en-US"/>
              </w:rPr>
            </w:pPr>
            <w:r w:rsidRPr="00CD2168">
              <w:rPr>
                <w:rFonts w:cstheme="minorHAnsi"/>
                <w:bCs/>
                <w:color w:val="auto"/>
                <w:lang w:eastAsia="en-US"/>
              </w:rPr>
              <w:t>emergency facility</w:t>
            </w:r>
          </w:p>
        </w:tc>
        <w:tc>
          <w:tcPr>
            <w:tcW w:w="2391" w:type="dxa"/>
            <w:noWrap/>
            <w:hideMark/>
          </w:tcPr>
          <w:p w14:paraId="02E6023E" w14:textId="77777777" w:rsidR="00CD2168" w:rsidRPr="00CD2168" w:rsidRDefault="00CD2168">
            <w:pPr>
              <w:rPr>
                <w:rFonts w:cstheme="minorHAnsi"/>
                <w:bCs/>
                <w:color w:val="auto"/>
                <w:lang w:eastAsia="en-US"/>
              </w:rPr>
            </w:pPr>
            <w:r w:rsidRPr="00CD2168">
              <w:rPr>
                <w:rFonts w:cstheme="minorHAnsi"/>
                <w:bCs/>
                <w:color w:val="auto"/>
                <w:lang w:eastAsia="en-US"/>
              </w:rPr>
              <w:t>fire lookout</w:t>
            </w:r>
          </w:p>
        </w:tc>
        <w:tc>
          <w:tcPr>
            <w:tcW w:w="1157" w:type="dxa"/>
            <w:hideMark/>
          </w:tcPr>
          <w:p w14:paraId="4CF0A9B0"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c>
          <w:tcPr>
            <w:tcW w:w="927" w:type="dxa"/>
            <w:noWrap/>
            <w:hideMark/>
          </w:tcPr>
          <w:p w14:paraId="47AAA260" w14:textId="77777777" w:rsidR="00CD2168" w:rsidRPr="00CD2168" w:rsidRDefault="00CD2168" w:rsidP="00CD2168">
            <w:pPr>
              <w:rPr>
                <w:rFonts w:cstheme="minorHAnsi"/>
                <w:bCs/>
                <w:color w:val="auto"/>
                <w:lang w:eastAsia="en-US"/>
              </w:rPr>
            </w:pPr>
            <w:r w:rsidRPr="00CD2168">
              <w:rPr>
                <w:rFonts w:cstheme="minorHAnsi"/>
                <w:bCs/>
                <w:color w:val="auto"/>
                <w:lang w:eastAsia="en-US"/>
              </w:rPr>
              <w:t>85</w:t>
            </w:r>
          </w:p>
        </w:tc>
        <w:tc>
          <w:tcPr>
            <w:tcW w:w="696" w:type="dxa"/>
            <w:hideMark/>
          </w:tcPr>
          <w:p w14:paraId="78241AC2"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c>
          <w:tcPr>
            <w:tcW w:w="1060" w:type="dxa"/>
            <w:hideMark/>
          </w:tcPr>
          <w:p w14:paraId="1C23752C"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r>
      <w:tr w:rsidR="00CD2168" w:rsidRPr="00CD2168" w14:paraId="777D1739" w14:textId="77777777" w:rsidTr="00A1411D">
        <w:trPr>
          <w:trHeight w:val="300"/>
        </w:trPr>
        <w:tc>
          <w:tcPr>
            <w:tcW w:w="1757" w:type="dxa"/>
            <w:noWrap/>
            <w:hideMark/>
          </w:tcPr>
          <w:p w14:paraId="5F8E901F"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7B3BE906" w14:textId="77777777" w:rsidR="00CD2168" w:rsidRPr="00CD2168" w:rsidRDefault="00CD2168">
            <w:pPr>
              <w:rPr>
                <w:rFonts w:cstheme="minorHAnsi"/>
                <w:bCs/>
                <w:color w:val="auto"/>
                <w:lang w:eastAsia="en-US"/>
              </w:rPr>
            </w:pPr>
            <w:r w:rsidRPr="00CD2168">
              <w:rPr>
                <w:rFonts w:cstheme="minorHAnsi"/>
                <w:bCs/>
                <w:color w:val="auto"/>
                <w:lang w:eastAsia="en-US"/>
              </w:rPr>
              <w:t>emergency facility</w:t>
            </w:r>
          </w:p>
        </w:tc>
        <w:tc>
          <w:tcPr>
            <w:tcW w:w="2391" w:type="dxa"/>
            <w:noWrap/>
            <w:hideMark/>
          </w:tcPr>
          <w:p w14:paraId="44677D5F" w14:textId="77777777" w:rsidR="00CD2168" w:rsidRPr="00CD2168" w:rsidRDefault="00CD2168">
            <w:pPr>
              <w:rPr>
                <w:rFonts w:cstheme="minorHAnsi"/>
                <w:bCs/>
                <w:color w:val="auto"/>
                <w:lang w:eastAsia="en-US"/>
              </w:rPr>
            </w:pPr>
            <w:r w:rsidRPr="00CD2168">
              <w:rPr>
                <w:rFonts w:cstheme="minorHAnsi"/>
                <w:bCs/>
                <w:color w:val="auto"/>
                <w:lang w:eastAsia="en-US"/>
              </w:rPr>
              <w:t>fire station</w:t>
            </w:r>
          </w:p>
        </w:tc>
        <w:tc>
          <w:tcPr>
            <w:tcW w:w="1157" w:type="dxa"/>
            <w:hideMark/>
          </w:tcPr>
          <w:p w14:paraId="51417875"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c>
          <w:tcPr>
            <w:tcW w:w="927" w:type="dxa"/>
            <w:noWrap/>
            <w:hideMark/>
          </w:tcPr>
          <w:p w14:paraId="57B6FD44" w14:textId="77777777" w:rsidR="00CD2168" w:rsidRPr="00CD2168" w:rsidRDefault="00CD2168" w:rsidP="00CD2168">
            <w:pPr>
              <w:rPr>
                <w:rFonts w:cstheme="minorHAnsi"/>
                <w:bCs/>
                <w:color w:val="auto"/>
                <w:lang w:eastAsia="en-US"/>
              </w:rPr>
            </w:pPr>
            <w:r w:rsidRPr="00CD2168">
              <w:rPr>
                <w:rFonts w:cstheme="minorHAnsi"/>
                <w:bCs/>
                <w:color w:val="auto"/>
                <w:lang w:eastAsia="en-US"/>
              </w:rPr>
              <w:t>1284</w:t>
            </w:r>
          </w:p>
        </w:tc>
        <w:tc>
          <w:tcPr>
            <w:tcW w:w="696" w:type="dxa"/>
            <w:hideMark/>
          </w:tcPr>
          <w:p w14:paraId="221EEE99"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c>
          <w:tcPr>
            <w:tcW w:w="1060" w:type="dxa"/>
            <w:hideMark/>
          </w:tcPr>
          <w:p w14:paraId="17B435B5"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r>
      <w:tr w:rsidR="00CD2168" w:rsidRPr="00CD2168" w14:paraId="1C385C7E" w14:textId="77777777" w:rsidTr="00A1411D">
        <w:trPr>
          <w:trHeight w:val="300"/>
        </w:trPr>
        <w:tc>
          <w:tcPr>
            <w:tcW w:w="1757" w:type="dxa"/>
            <w:noWrap/>
            <w:hideMark/>
          </w:tcPr>
          <w:p w14:paraId="14F0E7EF"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78FE89F9" w14:textId="77777777" w:rsidR="00CD2168" w:rsidRPr="00CD2168" w:rsidRDefault="00CD2168">
            <w:pPr>
              <w:rPr>
                <w:rFonts w:cstheme="minorHAnsi"/>
                <w:bCs/>
                <w:color w:val="auto"/>
                <w:lang w:eastAsia="en-US"/>
              </w:rPr>
            </w:pPr>
            <w:r w:rsidRPr="00CD2168">
              <w:rPr>
                <w:rFonts w:cstheme="minorHAnsi"/>
                <w:bCs/>
                <w:color w:val="auto"/>
                <w:lang w:eastAsia="en-US"/>
              </w:rPr>
              <w:t>emergency facility</w:t>
            </w:r>
          </w:p>
        </w:tc>
        <w:tc>
          <w:tcPr>
            <w:tcW w:w="2391" w:type="dxa"/>
            <w:noWrap/>
            <w:hideMark/>
          </w:tcPr>
          <w:p w14:paraId="5800009A" w14:textId="77777777" w:rsidR="00CD2168" w:rsidRPr="00CD2168" w:rsidRDefault="00CD2168">
            <w:pPr>
              <w:rPr>
                <w:rFonts w:cstheme="minorHAnsi"/>
                <w:bCs/>
                <w:color w:val="auto"/>
                <w:lang w:eastAsia="en-US"/>
              </w:rPr>
            </w:pPr>
            <w:r w:rsidRPr="00CD2168">
              <w:rPr>
                <w:rFonts w:cstheme="minorHAnsi"/>
                <w:bCs/>
                <w:color w:val="auto"/>
                <w:lang w:eastAsia="en-US"/>
              </w:rPr>
              <w:t>fire station (forest industry)</w:t>
            </w:r>
          </w:p>
        </w:tc>
        <w:tc>
          <w:tcPr>
            <w:tcW w:w="1157" w:type="dxa"/>
            <w:hideMark/>
          </w:tcPr>
          <w:p w14:paraId="13240A8F"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c>
          <w:tcPr>
            <w:tcW w:w="927" w:type="dxa"/>
            <w:noWrap/>
            <w:hideMark/>
          </w:tcPr>
          <w:p w14:paraId="68B5D807" w14:textId="77777777" w:rsidR="00CD2168" w:rsidRPr="00CD2168" w:rsidRDefault="00CD2168" w:rsidP="00CD2168">
            <w:pPr>
              <w:rPr>
                <w:rFonts w:cstheme="minorHAnsi"/>
                <w:bCs/>
                <w:color w:val="auto"/>
                <w:lang w:eastAsia="en-US"/>
              </w:rPr>
            </w:pPr>
            <w:r w:rsidRPr="00CD2168">
              <w:rPr>
                <w:rFonts w:cstheme="minorHAnsi"/>
                <w:bCs/>
                <w:color w:val="auto"/>
                <w:lang w:eastAsia="en-US"/>
              </w:rPr>
              <w:t>13</w:t>
            </w:r>
          </w:p>
        </w:tc>
        <w:tc>
          <w:tcPr>
            <w:tcW w:w="696" w:type="dxa"/>
            <w:hideMark/>
          </w:tcPr>
          <w:p w14:paraId="232D7AB5"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c>
          <w:tcPr>
            <w:tcW w:w="1060" w:type="dxa"/>
            <w:hideMark/>
          </w:tcPr>
          <w:p w14:paraId="22C93664"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r>
      <w:tr w:rsidR="00CD2168" w:rsidRPr="00CD2168" w14:paraId="54DA534C" w14:textId="77777777" w:rsidTr="00A1411D">
        <w:trPr>
          <w:trHeight w:val="300"/>
        </w:trPr>
        <w:tc>
          <w:tcPr>
            <w:tcW w:w="1757" w:type="dxa"/>
            <w:noWrap/>
            <w:hideMark/>
          </w:tcPr>
          <w:p w14:paraId="39411029"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1015CC30" w14:textId="77777777" w:rsidR="00CD2168" w:rsidRPr="00CD2168" w:rsidRDefault="00CD2168">
            <w:pPr>
              <w:rPr>
                <w:rFonts w:cstheme="minorHAnsi"/>
                <w:bCs/>
                <w:color w:val="auto"/>
                <w:lang w:eastAsia="en-US"/>
              </w:rPr>
            </w:pPr>
            <w:r w:rsidRPr="00CD2168">
              <w:rPr>
                <w:rFonts w:cstheme="minorHAnsi"/>
                <w:bCs/>
                <w:color w:val="auto"/>
                <w:lang w:eastAsia="en-US"/>
              </w:rPr>
              <w:t>emergency facility</w:t>
            </w:r>
          </w:p>
        </w:tc>
        <w:tc>
          <w:tcPr>
            <w:tcW w:w="2391" w:type="dxa"/>
            <w:noWrap/>
            <w:hideMark/>
          </w:tcPr>
          <w:p w14:paraId="2F47185E" w14:textId="77777777" w:rsidR="00CD2168" w:rsidRPr="00CD2168" w:rsidRDefault="00CD2168">
            <w:pPr>
              <w:rPr>
                <w:rFonts w:cstheme="minorHAnsi"/>
                <w:bCs/>
                <w:color w:val="auto"/>
                <w:lang w:eastAsia="en-US"/>
              </w:rPr>
            </w:pPr>
            <w:r w:rsidRPr="00CD2168">
              <w:rPr>
                <w:rFonts w:cstheme="minorHAnsi"/>
                <w:bCs/>
                <w:color w:val="auto"/>
                <w:lang w:eastAsia="en-US"/>
              </w:rPr>
              <w:t>lifesaving club</w:t>
            </w:r>
          </w:p>
        </w:tc>
        <w:tc>
          <w:tcPr>
            <w:tcW w:w="1157" w:type="dxa"/>
            <w:hideMark/>
          </w:tcPr>
          <w:p w14:paraId="557E9A33"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c>
          <w:tcPr>
            <w:tcW w:w="927" w:type="dxa"/>
            <w:noWrap/>
            <w:hideMark/>
          </w:tcPr>
          <w:p w14:paraId="74EE7E60" w14:textId="77777777" w:rsidR="00CD2168" w:rsidRPr="00CD2168" w:rsidRDefault="00CD2168" w:rsidP="00CD2168">
            <w:pPr>
              <w:rPr>
                <w:rFonts w:cstheme="minorHAnsi"/>
                <w:bCs/>
                <w:color w:val="auto"/>
                <w:lang w:eastAsia="en-US"/>
              </w:rPr>
            </w:pPr>
            <w:r w:rsidRPr="00CD2168">
              <w:rPr>
                <w:rFonts w:cstheme="minorHAnsi"/>
                <w:bCs/>
                <w:color w:val="auto"/>
                <w:lang w:eastAsia="en-US"/>
              </w:rPr>
              <w:t>68</w:t>
            </w:r>
          </w:p>
        </w:tc>
        <w:tc>
          <w:tcPr>
            <w:tcW w:w="696" w:type="dxa"/>
            <w:hideMark/>
          </w:tcPr>
          <w:p w14:paraId="7C731FA2"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c>
          <w:tcPr>
            <w:tcW w:w="1060" w:type="dxa"/>
            <w:hideMark/>
          </w:tcPr>
          <w:p w14:paraId="6791864E"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r>
      <w:tr w:rsidR="00CD2168" w:rsidRPr="00CD2168" w14:paraId="58B0038A" w14:textId="77777777" w:rsidTr="00A1411D">
        <w:trPr>
          <w:trHeight w:val="300"/>
        </w:trPr>
        <w:tc>
          <w:tcPr>
            <w:tcW w:w="1757" w:type="dxa"/>
            <w:noWrap/>
            <w:hideMark/>
          </w:tcPr>
          <w:p w14:paraId="56BA7934"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4AC89DA0" w14:textId="77777777" w:rsidR="00CD2168" w:rsidRPr="00CD2168" w:rsidRDefault="00CD2168">
            <w:pPr>
              <w:rPr>
                <w:rFonts w:cstheme="minorHAnsi"/>
                <w:bCs/>
                <w:color w:val="auto"/>
                <w:lang w:eastAsia="en-US"/>
              </w:rPr>
            </w:pPr>
            <w:r w:rsidRPr="00CD2168">
              <w:rPr>
                <w:rFonts w:cstheme="minorHAnsi"/>
                <w:bCs/>
                <w:color w:val="auto"/>
                <w:lang w:eastAsia="en-US"/>
              </w:rPr>
              <w:t>emergency facility</w:t>
            </w:r>
          </w:p>
        </w:tc>
        <w:tc>
          <w:tcPr>
            <w:tcW w:w="2391" w:type="dxa"/>
            <w:noWrap/>
            <w:hideMark/>
          </w:tcPr>
          <w:p w14:paraId="0D53E5E2" w14:textId="77777777" w:rsidR="00CD2168" w:rsidRPr="00CD2168" w:rsidRDefault="00CD2168">
            <w:pPr>
              <w:rPr>
                <w:rFonts w:cstheme="minorHAnsi"/>
                <w:bCs/>
                <w:color w:val="auto"/>
                <w:lang w:eastAsia="en-US"/>
              </w:rPr>
            </w:pPr>
            <w:r w:rsidRPr="00CD2168">
              <w:rPr>
                <w:rFonts w:cstheme="minorHAnsi"/>
                <w:bCs/>
                <w:color w:val="auto"/>
                <w:lang w:eastAsia="en-US"/>
              </w:rPr>
              <w:t>neighbourhood safer place</w:t>
            </w:r>
          </w:p>
        </w:tc>
        <w:tc>
          <w:tcPr>
            <w:tcW w:w="1157" w:type="dxa"/>
            <w:hideMark/>
          </w:tcPr>
          <w:p w14:paraId="66A6D203"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c>
          <w:tcPr>
            <w:tcW w:w="927" w:type="dxa"/>
            <w:noWrap/>
            <w:hideMark/>
          </w:tcPr>
          <w:p w14:paraId="28D39ECC" w14:textId="77777777" w:rsidR="00CD2168" w:rsidRPr="00CD2168" w:rsidRDefault="00CD2168" w:rsidP="00CD2168">
            <w:pPr>
              <w:rPr>
                <w:rFonts w:cstheme="minorHAnsi"/>
                <w:bCs/>
                <w:color w:val="auto"/>
                <w:lang w:eastAsia="en-US"/>
              </w:rPr>
            </w:pPr>
            <w:r w:rsidRPr="00CD2168">
              <w:rPr>
                <w:rFonts w:cstheme="minorHAnsi"/>
                <w:bCs/>
                <w:color w:val="auto"/>
                <w:lang w:eastAsia="en-US"/>
              </w:rPr>
              <w:t>312</w:t>
            </w:r>
          </w:p>
        </w:tc>
        <w:tc>
          <w:tcPr>
            <w:tcW w:w="696" w:type="dxa"/>
            <w:hideMark/>
          </w:tcPr>
          <w:p w14:paraId="597FCC8D"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c>
          <w:tcPr>
            <w:tcW w:w="1060" w:type="dxa"/>
            <w:hideMark/>
          </w:tcPr>
          <w:p w14:paraId="16D73243"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r>
      <w:tr w:rsidR="00CD2168" w:rsidRPr="00CD2168" w14:paraId="05974AF9" w14:textId="77777777" w:rsidTr="00A1411D">
        <w:trPr>
          <w:trHeight w:val="300"/>
        </w:trPr>
        <w:tc>
          <w:tcPr>
            <w:tcW w:w="1757" w:type="dxa"/>
            <w:noWrap/>
            <w:hideMark/>
          </w:tcPr>
          <w:p w14:paraId="73849EBF"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41CAE884" w14:textId="77777777" w:rsidR="00CD2168" w:rsidRPr="00CD2168" w:rsidRDefault="00CD2168">
            <w:pPr>
              <w:rPr>
                <w:rFonts w:cstheme="minorHAnsi"/>
                <w:bCs/>
                <w:color w:val="auto"/>
                <w:lang w:eastAsia="en-US"/>
              </w:rPr>
            </w:pPr>
            <w:r w:rsidRPr="00CD2168">
              <w:rPr>
                <w:rFonts w:cstheme="minorHAnsi"/>
                <w:bCs/>
                <w:color w:val="auto"/>
                <w:lang w:eastAsia="en-US"/>
              </w:rPr>
              <w:t>emergency facility</w:t>
            </w:r>
          </w:p>
        </w:tc>
        <w:tc>
          <w:tcPr>
            <w:tcW w:w="2391" w:type="dxa"/>
            <w:noWrap/>
            <w:hideMark/>
          </w:tcPr>
          <w:p w14:paraId="2046F5C8" w14:textId="77777777" w:rsidR="00CD2168" w:rsidRPr="00CD2168" w:rsidRDefault="00CD2168">
            <w:pPr>
              <w:rPr>
                <w:rFonts w:cstheme="minorHAnsi"/>
                <w:bCs/>
                <w:color w:val="auto"/>
                <w:lang w:eastAsia="en-US"/>
              </w:rPr>
            </w:pPr>
            <w:r w:rsidRPr="00CD2168">
              <w:rPr>
                <w:rFonts w:cstheme="minorHAnsi"/>
                <w:bCs/>
                <w:color w:val="auto"/>
                <w:lang w:eastAsia="en-US"/>
              </w:rPr>
              <w:t>police station</w:t>
            </w:r>
          </w:p>
        </w:tc>
        <w:tc>
          <w:tcPr>
            <w:tcW w:w="1157" w:type="dxa"/>
            <w:hideMark/>
          </w:tcPr>
          <w:p w14:paraId="5D4FCDB9"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c>
          <w:tcPr>
            <w:tcW w:w="927" w:type="dxa"/>
            <w:noWrap/>
            <w:hideMark/>
          </w:tcPr>
          <w:p w14:paraId="59942AC4" w14:textId="77777777" w:rsidR="00CD2168" w:rsidRPr="00CD2168" w:rsidRDefault="00CD2168" w:rsidP="00CD2168">
            <w:pPr>
              <w:rPr>
                <w:rFonts w:cstheme="minorHAnsi"/>
                <w:bCs/>
                <w:color w:val="auto"/>
                <w:lang w:eastAsia="en-US"/>
              </w:rPr>
            </w:pPr>
            <w:r w:rsidRPr="00CD2168">
              <w:rPr>
                <w:rFonts w:cstheme="minorHAnsi"/>
                <w:bCs/>
                <w:color w:val="auto"/>
                <w:lang w:eastAsia="en-US"/>
              </w:rPr>
              <w:t>331</w:t>
            </w:r>
          </w:p>
        </w:tc>
        <w:tc>
          <w:tcPr>
            <w:tcW w:w="696" w:type="dxa"/>
            <w:hideMark/>
          </w:tcPr>
          <w:p w14:paraId="24398502"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c>
          <w:tcPr>
            <w:tcW w:w="1060" w:type="dxa"/>
            <w:hideMark/>
          </w:tcPr>
          <w:p w14:paraId="4DB07578"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r>
      <w:tr w:rsidR="00CD2168" w:rsidRPr="00CD2168" w14:paraId="1137713E" w14:textId="77777777" w:rsidTr="00A1411D">
        <w:trPr>
          <w:trHeight w:val="300"/>
        </w:trPr>
        <w:tc>
          <w:tcPr>
            <w:tcW w:w="1757" w:type="dxa"/>
            <w:noWrap/>
            <w:hideMark/>
          </w:tcPr>
          <w:p w14:paraId="1823E5C9"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343313C1" w14:textId="77777777" w:rsidR="00CD2168" w:rsidRPr="00CD2168" w:rsidRDefault="00CD2168">
            <w:pPr>
              <w:rPr>
                <w:rFonts w:cstheme="minorHAnsi"/>
                <w:bCs/>
                <w:color w:val="auto"/>
                <w:lang w:eastAsia="en-US"/>
              </w:rPr>
            </w:pPr>
            <w:r w:rsidRPr="00CD2168">
              <w:rPr>
                <w:rFonts w:cstheme="minorHAnsi"/>
                <w:bCs/>
                <w:color w:val="auto"/>
                <w:lang w:eastAsia="en-US"/>
              </w:rPr>
              <w:t>emergency facility</w:t>
            </w:r>
          </w:p>
        </w:tc>
        <w:tc>
          <w:tcPr>
            <w:tcW w:w="2391" w:type="dxa"/>
            <w:noWrap/>
            <w:hideMark/>
          </w:tcPr>
          <w:p w14:paraId="2689B4BF" w14:textId="77777777" w:rsidR="00CD2168" w:rsidRPr="00CD2168" w:rsidRDefault="00CD2168">
            <w:pPr>
              <w:rPr>
                <w:rFonts w:cstheme="minorHAnsi"/>
                <w:bCs/>
                <w:color w:val="auto"/>
                <w:lang w:eastAsia="en-US"/>
              </w:rPr>
            </w:pPr>
            <w:r w:rsidRPr="00CD2168">
              <w:rPr>
                <w:rFonts w:cstheme="minorHAnsi"/>
                <w:bCs/>
                <w:color w:val="auto"/>
                <w:lang w:eastAsia="en-US"/>
              </w:rPr>
              <w:t>refuge</w:t>
            </w:r>
          </w:p>
        </w:tc>
        <w:tc>
          <w:tcPr>
            <w:tcW w:w="1157" w:type="dxa"/>
            <w:hideMark/>
          </w:tcPr>
          <w:p w14:paraId="0BE7D0DE"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c>
          <w:tcPr>
            <w:tcW w:w="927" w:type="dxa"/>
            <w:noWrap/>
            <w:hideMark/>
          </w:tcPr>
          <w:p w14:paraId="57448114" w14:textId="77777777" w:rsidR="00CD2168" w:rsidRPr="00CD2168" w:rsidRDefault="00CD2168" w:rsidP="00CD2168">
            <w:pPr>
              <w:rPr>
                <w:rFonts w:cstheme="minorHAnsi"/>
                <w:bCs/>
                <w:color w:val="auto"/>
                <w:lang w:eastAsia="en-US"/>
              </w:rPr>
            </w:pPr>
            <w:r w:rsidRPr="00CD2168">
              <w:rPr>
                <w:rFonts w:cstheme="minorHAnsi"/>
                <w:bCs/>
                <w:color w:val="auto"/>
                <w:lang w:eastAsia="en-US"/>
              </w:rPr>
              <w:t>6</w:t>
            </w:r>
          </w:p>
        </w:tc>
        <w:tc>
          <w:tcPr>
            <w:tcW w:w="696" w:type="dxa"/>
            <w:hideMark/>
          </w:tcPr>
          <w:p w14:paraId="7A18D173" w14:textId="77777777" w:rsidR="00CD2168" w:rsidRPr="00CD2168" w:rsidRDefault="00CD2168" w:rsidP="00CD2168">
            <w:pPr>
              <w:rPr>
                <w:rFonts w:cstheme="minorHAnsi"/>
                <w:bCs/>
                <w:color w:val="auto"/>
                <w:lang w:eastAsia="en-US"/>
              </w:rPr>
            </w:pPr>
          </w:p>
        </w:tc>
        <w:tc>
          <w:tcPr>
            <w:tcW w:w="1060" w:type="dxa"/>
            <w:hideMark/>
          </w:tcPr>
          <w:p w14:paraId="25282C47"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4F3C69F3" w14:textId="77777777" w:rsidTr="00A1411D">
        <w:trPr>
          <w:trHeight w:val="300"/>
        </w:trPr>
        <w:tc>
          <w:tcPr>
            <w:tcW w:w="1757" w:type="dxa"/>
            <w:noWrap/>
            <w:hideMark/>
          </w:tcPr>
          <w:p w14:paraId="17001C03"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7A3F5350" w14:textId="77777777" w:rsidR="00CD2168" w:rsidRPr="00CD2168" w:rsidRDefault="00CD2168">
            <w:pPr>
              <w:rPr>
                <w:rFonts w:cstheme="minorHAnsi"/>
                <w:bCs/>
                <w:color w:val="auto"/>
                <w:lang w:eastAsia="en-US"/>
              </w:rPr>
            </w:pPr>
            <w:r w:rsidRPr="00CD2168">
              <w:rPr>
                <w:rFonts w:cstheme="minorHAnsi"/>
                <w:bCs/>
                <w:color w:val="auto"/>
                <w:lang w:eastAsia="en-US"/>
              </w:rPr>
              <w:t>emergency facility</w:t>
            </w:r>
          </w:p>
        </w:tc>
        <w:tc>
          <w:tcPr>
            <w:tcW w:w="2391" w:type="dxa"/>
            <w:noWrap/>
            <w:hideMark/>
          </w:tcPr>
          <w:p w14:paraId="6A6C150D"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ses</w:t>
            </w:r>
            <w:proofErr w:type="spellEnd"/>
            <w:r w:rsidRPr="00CD2168">
              <w:rPr>
                <w:rFonts w:cstheme="minorHAnsi"/>
                <w:bCs/>
                <w:color w:val="auto"/>
                <w:lang w:eastAsia="en-US"/>
              </w:rPr>
              <w:t xml:space="preserve"> unit</w:t>
            </w:r>
          </w:p>
        </w:tc>
        <w:tc>
          <w:tcPr>
            <w:tcW w:w="1157" w:type="dxa"/>
            <w:hideMark/>
          </w:tcPr>
          <w:p w14:paraId="4F7090A1"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c>
          <w:tcPr>
            <w:tcW w:w="927" w:type="dxa"/>
            <w:noWrap/>
            <w:hideMark/>
          </w:tcPr>
          <w:p w14:paraId="2C694276" w14:textId="77777777" w:rsidR="00CD2168" w:rsidRPr="00CD2168" w:rsidRDefault="00CD2168" w:rsidP="00CD2168">
            <w:pPr>
              <w:rPr>
                <w:rFonts w:cstheme="minorHAnsi"/>
                <w:bCs/>
                <w:color w:val="auto"/>
                <w:lang w:eastAsia="en-US"/>
              </w:rPr>
            </w:pPr>
            <w:r w:rsidRPr="00CD2168">
              <w:rPr>
                <w:rFonts w:cstheme="minorHAnsi"/>
                <w:bCs/>
                <w:color w:val="auto"/>
                <w:lang w:eastAsia="en-US"/>
              </w:rPr>
              <w:t>156</w:t>
            </w:r>
          </w:p>
        </w:tc>
        <w:tc>
          <w:tcPr>
            <w:tcW w:w="696" w:type="dxa"/>
            <w:hideMark/>
          </w:tcPr>
          <w:p w14:paraId="5D2777C4"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c>
          <w:tcPr>
            <w:tcW w:w="1060" w:type="dxa"/>
            <w:hideMark/>
          </w:tcPr>
          <w:p w14:paraId="4E2A7E4F"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r>
      <w:tr w:rsidR="00CD2168" w:rsidRPr="00CD2168" w14:paraId="3618F32E" w14:textId="77777777" w:rsidTr="00A1411D">
        <w:trPr>
          <w:trHeight w:val="300"/>
        </w:trPr>
        <w:tc>
          <w:tcPr>
            <w:tcW w:w="1757" w:type="dxa"/>
            <w:noWrap/>
            <w:hideMark/>
          </w:tcPr>
          <w:p w14:paraId="5BB97388"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74920397" w14:textId="77777777" w:rsidR="00CD2168" w:rsidRPr="00CD2168" w:rsidRDefault="00CD2168">
            <w:pPr>
              <w:rPr>
                <w:rFonts w:cstheme="minorHAnsi"/>
                <w:bCs/>
                <w:color w:val="auto"/>
                <w:lang w:eastAsia="en-US"/>
              </w:rPr>
            </w:pPr>
            <w:r w:rsidRPr="00CD2168">
              <w:rPr>
                <w:rFonts w:cstheme="minorHAnsi"/>
                <w:bCs/>
                <w:color w:val="auto"/>
                <w:lang w:eastAsia="en-US"/>
              </w:rPr>
              <w:t>excavation site</w:t>
            </w:r>
          </w:p>
        </w:tc>
        <w:tc>
          <w:tcPr>
            <w:tcW w:w="2391" w:type="dxa"/>
            <w:noWrap/>
            <w:hideMark/>
          </w:tcPr>
          <w:p w14:paraId="20A0BA3C" w14:textId="77777777" w:rsidR="00CD2168" w:rsidRPr="00CD2168" w:rsidRDefault="00CD2168">
            <w:pPr>
              <w:rPr>
                <w:rFonts w:cstheme="minorHAnsi"/>
                <w:bCs/>
                <w:color w:val="auto"/>
                <w:lang w:eastAsia="en-US"/>
              </w:rPr>
            </w:pPr>
            <w:r w:rsidRPr="00CD2168">
              <w:rPr>
                <w:rFonts w:cstheme="minorHAnsi"/>
                <w:bCs/>
                <w:color w:val="auto"/>
                <w:lang w:eastAsia="en-US"/>
              </w:rPr>
              <w:t>abandoned mine</w:t>
            </w:r>
          </w:p>
        </w:tc>
        <w:tc>
          <w:tcPr>
            <w:tcW w:w="1157" w:type="dxa"/>
            <w:hideMark/>
          </w:tcPr>
          <w:p w14:paraId="5115455F"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3813227B" w14:textId="77777777" w:rsidR="00CD2168" w:rsidRPr="00CD2168" w:rsidRDefault="00CD2168" w:rsidP="00CD2168">
            <w:pPr>
              <w:rPr>
                <w:rFonts w:cstheme="minorHAnsi"/>
                <w:bCs/>
                <w:color w:val="auto"/>
                <w:lang w:eastAsia="en-US"/>
              </w:rPr>
            </w:pPr>
            <w:r w:rsidRPr="00CD2168">
              <w:rPr>
                <w:rFonts w:cstheme="minorHAnsi"/>
                <w:bCs/>
                <w:color w:val="auto"/>
                <w:lang w:eastAsia="en-US"/>
              </w:rPr>
              <w:t>15</w:t>
            </w:r>
          </w:p>
        </w:tc>
        <w:tc>
          <w:tcPr>
            <w:tcW w:w="696" w:type="dxa"/>
            <w:hideMark/>
          </w:tcPr>
          <w:p w14:paraId="511EA1C6" w14:textId="77777777" w:rsidR="00CD2168" w:rsidRPr="00CD2168" w:rsidRDefault="00CD2168" w:rsidP="00CD2168">
            <w:pPr>
              <w:rPr>
                <w:rFonts w:cstheme="minorHAnsi"/>
                <w:bCs/>
                <w:color w:val="auto"/>
                <w:lang w:eastAsia="en-US"/>
              </w:rPr>
            </w:pPr>
          </w:p>
        </w:tc>
        <w:tc>
          <w:tcPr>
            <w:tcW w:w="1060" w:type="dxa"/>
            <w:hideMark/>
          </w:tcPr>
          <w:p w14:paraId="1F3101A6"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406DEEA5" w14:textId="77777777" w:rsidTr="00A1411D">
        <w:trPr>
          <w:trHeight w:val="300"/>
        </w:trPr>
        <w:tc>
          <w:tcPr>
            <w:tcW w:w="1757" w:type="dxa"/>
            <w:noWrap/>
            <w:hideMark/>
          </w:tcPr>
          <w:p w14:paraId="7635F630"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0F327E69" w14:textId="77777777" w:rsidR="00CD2168" w:rsidRPr="00CD2168" w:rsidRDefault="00CD2168">
            <w:pPr>
              <w:rPr>
                <w:rFonts w:cstheme="minorHAnsi"/>
                <w:bCs/>
                <w:color w:val="auto"/>
                <w:lang w:eastAsia="en-US"/>
              </w:rPr>
            </w:pPr>
            <w:r w:rsidRPr="00CD2168">
              <w:rPr>
                <w:rFonts w:cstheme="minorHAnsi"/>
                <w:bCs/>
                <w:color w:val="auto"/>
                <w:lang w:eastAsia="en-US"/>
              </w:rPr>
              <w:t>excavation site</w:t>
            </w:r>
          </w:p>
        </w:tc>
        <w:tc>
          <w:tcPr>
            <w:tcW w:w="2391" w:type="dxa"/>
            <w:noWrap/>
            <w:hideMark/>
          </w:tcPr>
          <w:p w14:paraId="1F283612" w14:textId="77777777" w:rsidR="00CD2168" w:rsidRPr="00CD2168" w:rsidRDefault="00CD2168">
            <w:pPr>
              <w:rPr>
                <w:rFonts w:cstheme="minorHAnsi"/>
                <w:bCs/>
                <w:color w:val="auto"/>
                <w:lang w:eastAsia="en-US"/>
              </w:rPr>
            </w:pPr>
            <w:r w:rsidRPr="00CD2168">
              <w:rPr>
                <w:rFonts w:cstheme="minorHAnsi"/>
                <w:bCs/>
                <w:color w:val="auto"/>
                <w:lang w:eastAsia="en-US"/>
              </w:rPr>
              <w:t>abandoned quarry</w:t>
            </w:r>
          </w:p>
        </w:tc>
        <w:tc>
          <w:tcPr>
            <w:tcW w:w="1157" w:type="dxa"/>
            <w:hideMark/>
          </w:tcPr>
          <w:p w14:paraId="64AF25A8"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2E44850F" w14:textId="77777777" w:rsidR="00CD2168" w:rsidRPr="00CD2168" w:rsidRDefault="00CD2168" w:rsidP="00CD2168">
            <w:pPr>
              <w:rPr>
                <w:rFonts w:cstheme="minorHAnsi"/>
                <w:bCs/>
                <w:color w:val="auto"/>
                <w:lang w:eastAsia="en-US"/>
              </w:rPr>
            </w:pPr>
            <w:r w:rsidRPr="00CD2168">
              <w:rPr>
                <w:rFonts w:cstheme="minorHAnsi"/>
                <w:bCs/>
                <w:color w:val="auto"/>
                <w:lang w:eastAsia="en-US"/>
              </w:rPr>
              <w:t>207</w:t>
            </w:r>
          </w:p>
        </w:tc>
        <w:tc>
          <w:tcPr>
            <w:tcW w:w="696" w:type="dxa"/>
            <w:hideMark/>
          </w:tcPr>
          <w:p w14:paraId="15B160ED" w14:textId="77777777" w:rsidR="00CD2168" w:rsidRPr="00CD2168" w:rsidRDefault="00CD2168" w:rsidP="00CD2168">
            <w:pPr>
              <w:rPr>
                <w:rFonts w:cstheme="minorHAnsi"/>
                <w:bCs/>
                <w:color w:val="auto"/>
                <w:lang w:eastAsia="en-US"/>
              </w:rPr>
            </w:pPr>
          </w:p>
        </w:tc>
        <w:tc>
          <w:tcPr>
            <w:tcW w:w="1060" w:type="dxa"/>
            <w:hideMark/>
          </w:tcPr>
          <w:p w14:paraId="50E01AB8"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0829AB6D" w14:textId="77777777" w:rsidTr="00A1411D">
        <w:trPr>
          <w:trHeight w:val="300"/>
        </w:trPr>
        <w:tc>
          <w:tcPr>
            <w:tcW w:w="1757" w:type="dxa"/>
            <w:noWrap/>
            <w:hideMark/>
          </w:tcPr>
          <w:p w14:paraId="5468F5B3"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59A6B1FC" w14:textId="77777777" w:rsidR="00CD2168" w:rsidRPr="00CD2168" w:rsidRDefault="00CD2168">
            <w:pPr>
              <w:rPr>
                <w:rFonts w:cstheme="minorHAnsi"/>
                <w:bCs/>
                <w:color w:val="auto"/>
                <w:lang w:eastAsia="en-US"/>
              </w:rPr>
            </w:pPr>
            <w:r w:rsidRPr="00CD2168">
              <w:rPr>
                <w:rFonts w:cstheme="minorHAnsi"/>
                <w:bCs/>
                <w:color w:val="auto"/>
                <w:lang w:eastAsia="en-US"/>
              </w:rPr>
              <w:t>excavation site</w:t>
            </w:r>
          </w:p>
        </w:tc>
        <w:tc>
          <w:tcPr>
            <w:tcW w:w="2391" w:type="dxa"/>
            <w:noWrap/>
            <w:hideMark/>
          </w:tcPr>
          <w:p w14:paraId="6B070834"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adit</w:t>
            </w:r>
            <w:proofErr w:type="spellEnd"/>
          </w:p>
        </w:tc>
        <w:tc>
          <w:tcPr>
            <w:tcW w:w="1157" w:type="dxa"/>
            <w:hideMark/>
          </w:tcPr>
          <w:p w14:paraId="07D2B62B" w14:textId="77777777" w:rsidR="00CD2168" w:rsidRPr="00CD2168" w:rsidRDefault="00CD2168" w:rsidP="00CD2168">
            <w:pPr>
              <w:rPr>
                <w:rFonts w:cstheme="minorHAnsi"/>
                <w:bCs/>
                <w:color w:val="auto"/>
                <w:lang w:eastAsia="en-US"/>
              </w:rPr>
            </w:pPr>
            <w:r w:rsidRPr="00CD2168">
              <w:rPr>
                <w:rFonts w:cstheme="minorHAnsi"/>
                <w:bCs/>
                <w:color w:val="auto"/>
                <w:lang w:eastAsia="en-US"/>
              </w:rPr>
              <w:t>50</w:t>
            </w:r>
          </w:p>
        </w:tc>
        <w:tc>
          <w:tcPr>
            <w:tcW w:w="927" w:type="dxa"/>
            <w:noWrap/>
            <w:hideMark/>
          </w:tcPr>
          <w:p w14:paraId="39A34C17" w14:textId="77777777" w:rsidR="00CD2168" w:rsidRPr="00CD2168" w:rsidRDefault="00CD2168" w:rsidP="00CD2168">
            <w:pPr>
              <w:rPr>
                <w:rFonts w:cstheme="minorHAnsi"/>
                <w:bCs/>
                <w:color w:val="auto"/>
                <w:lang w:eastAsia="en-US"/>
              </w:rPr>
            </w:pPr>
            <w:r w:rsidRPr="00CD2168">
              <w:rPr>
                <w:rFonts w:cstheme="minorHAnsi"/>
                <w:bCs/>
                <w:color w:val="auto"/>
                <w:lang w:eastAsia="en-US"/>
              </w:rPr>
              <w:t>1558</w:t>
            </w:r>
          </w:p>
        </w:tc>
        <w:tc>
          <w:tcPr>
            <w:tcW w:w="696" w:type="dxa"/>
            <w:hideMark/>
          </w:tcPr>
          <w:p w14:paraId="48AAD83C" w14:textId="77777777" w:rsidR="00CD2168" w:rsidRPr="00CD2168" w:rsidRDefault="00CD2168" w:rsidP="00CD2168">
            <w:pPr>
              <w:rPr>
                <w:rFonts w:cstheme="minorHAnsi"/>
                <w:bCs/>
                <w:color w:val="auto"/>
                <w:lang w:eastAsia="en-US"/>
              </w:rPr>
            </w:pPr>
            <w:r w:rsidRPr="00CD2168">
              <w:rPr>
                <w:rFonts w:cstheme="minorHAnsi"/>
                <w:bCs/>
                <w:color w:val="auto"/>
                <w:lang w:eastAsia="en-US"/>
              </w:rPr>
              <w:t>50</w:t>
            </w:r>
          </w:p>
        </w:tc>
        <w:tc>
          <w:tcPr>
            <w:tcW w:w="1060" w:type="dxa"/>
            <w:hideMark/>
          </w:tcPr>
          <w:p w14:paraId="5D365361" w14:textId="77777777" w:rsidR="00CD2168" w:rsidRPr="00CD2168" w:rsidRDefault="00CD2168" w:rsidP="00CD2168">
            <w:pPr>
              <w:rPr>
                <w:rFonts w:cstheme="minorHAnsi"/>
                <w:bCs/>
                <w:color w:val="auto"/>
                <w:lang w:eastAsia="en-US"/>
              </w:rPr>
            </w:pPr>
            <w:r w:rsidRPr="00CD2168">
              <w:rPr>
                <w:rFonts w:cstheme="minorHAnsi"/>
                <w:bCs/>
                <w:color w:val="auto"/>
                <w:lang w:eastAsia="en-US"/>
              </w:rPr>
              <w:t>50</w:t>
            </w:r>
          </w:p>
        </w:tc>
      </w:tr>
      <w:tr w:rsidR="00CD2168" w:rsidRPr="00CD2168" w14:paraId="5AEB6D7D" w14:textId="77777777" w:rsidTr="00A1411D">
        <w:trPr>
          <w:trHeight w:val="300"/>
        </w:trPr>
        <w:tc>
          <w:tcPr>
            <w:tcW w:w="1757" w:type="dxa"/>
            <w:noWrap/>
            <w:hideMark/>
          </w:tcPr>
          <w:p w14:paraId="41A21963"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02B4CBED" w14:textId="77777777" w:rsidR="00CD2168" w:rsidRPr="00CD2168" w:rsidRDefault="00CD2168">
            <w:pPr>
              <w:rPr>
                <w:rFonts w:cstheme="minorHAnsi"/>
                <w:bCs/>
                <w:color w:val="auto"/>
                <w:lang w:eastAsia="en-US"/>
              </w:rPr>
            </w:pPr>
            <w:r w:rsidRPr="00CD2168">
              <w:rPr>
                <w:rFonts w:cstheme="minorHAnsi"/>
                <w:bCs/>
                <w:color w:val="auto"/>
                <w:lang w:eastAsia="en-US"/>
              </w:rPr>
              <w:t>excavation site</w:t>
            </w:r>
          </w:p>
        </w:tc>
        <w:tc>
          <w:tcPr>
            <w:tcW w:w="2391" w:type="dxa"/>
            <w:noWrap/>
            <w:hideMark/>
          </w:tcPr>
          <w:p w14:paraId="6CFFF838" w14:textId="77777777" w:rsidR="00CD2168" w:rsidRPr="00CD2168" w:rsidRDefault="00CD2168">
            <w:pPr>
              <w:rPr>
                <w:rFonts w:cstheme="minorHAnsi"/>
                <w:bCs/>
                <w:color w:val="auto"/>
                <w:lang w:eastAsia="en-US"/>
              </w:rPr>
            </w:pPr>
            <w:r w:rsidRPr="00CD2168">
              <w:rPr>
                <w:rFonts w:cstheme="minorHAnsi"/>
                <w:bCs/>
                <w:color w:val="auto"/>
                <w:lang w:eastAsia="en-US"/>
              </w:rPr>
              <w:t>mine</w:t>
            </w:r>
          </w:p>
        </w:tc>
        <w:tc>
          <w:tcPr>
            <w:tcW w:w="1157" w:type="dxa"/>
            <w:hideMark/>
          </w:tcPr>
          <w:p w14:paraId="32E2743C" w14:textId="77777777" w:rsidR="00CD2168" w:rsidRPr="00CD2168" w:rsidRDefault="00CD2168" w:rsidP="00CD2168">
            <w:pPr>
              <w:rPr>
                <w:rFonts w:cstheme="minorHAnsi"/>
                <w:bCs/>
                <w:color w:val="auto"/>
                <w:lang w:eastAsia="en-US"/>
              </w:rPr>
            </w:pPr>
            <w:r w:rsidRPr="00CD2168">
              <w:rPr>
                <w:rFonts w:cstheme="minorHAnsi"/>
                <w:bCs/>
                <w:color w:val="auto"/>
                <w:lang w:eastAsia="en-US"/>
              </w:rPr>
              <w:t>50</w:t>
            </w:r>
          </w:p>
        </w:tc>
        <w:tc>
          <w:tcPr>
            <w:tcW w:w="927" w:type="dxa"/>
            <w:noWrap/>
            <w:hideMark/>
          </w:tcPr>
          <w:p w14:paraId="3491DDF7" w14:textId="77777777" w:rsidR="00CD2168" w:rsidRPr="00CD2168" w:rsidRDefault="00CD2168" w:rsidP="00CD2168">
            <w:pPr>
              <w:rPr>
                <w:rFonts w:cstheme="minorHAnsi"/>
                <w:bCs/>
                <w:color w:val="auto"/>
                <w:lang w:eastAsia="en-US"/>
              </w:rPr>
            </w:pPr>
            <w:r w:rsidRPr="00CD2168">
              <w:rPr>
                <w:rFonts w:cstheme="minorHAnsi"/>
                <w:bCs/>
                <w:color w:val="auto"/>
                <w:lang w:eastAsia="en-US"/>
              </w:rPr>
              <w:t>1243</w:t>
            </w:r>
          </w:p>
        </w:tc>
        <w:tc>
          <w:tcPr>
            <w:tcW w:w="696" w:type="dxa"/>
            <w:hideMark/>
          </w:tcPr>
          <w:p w14:paraId="5AFD2119" w14:textId="77777777" w:rsidR="00CD2168" w:rsidRPr="00CD2168" w:rsidRDefault="00CD2168" w:rsidP="00CD2168">
            <w:pPr>
              <w:rPr>
                <w:rFonts w:cstheme="minorHAnsi"/>
                <w:bCs/>
                <w:color w:val="auto"/>
                <w:lang w:eastAsia="en-US"/>
              </w:rPr>
            </w:pPr>
            <w:r w:rsidRPr="00CD2168">
              <w:rPr>
                <w:rFonts w:cstheme="minorHAnsi"/>
                <w:bCs/>
                <w:color w:val="auto"/>
                <w:lang w:eastAsia="en-US"/>
              </w:rPr>
              <w:t>50</w:t>
            </w:r>
          </w:p>
        </w:tc>
        <w:tc>
          <w:tcPr>
            <w:tcW w:w="1060" w:type="dxa"/>
            <w:hideMark/>
          </w:tcPr>
          <w:p w14:paraId="3BEBAA27" w14:textId="77777777" w:rsidR="00CD2168" w:rsidRPr="00CD2168" w:rsidRDefault="00CD2168" w:rsidP="00CD2168">
            <w:pPr>
              <w:rPr>
                <w:rFonts w:cstheme="minorHAnsi"/>
                <w:bCs/>
                <w:color w:val="auto"/>
                <w:lang w:eastAsia="en-US"/>
              </w:rPr>
            </w:pPr>
            <w:r w:rsidRPr="00CD2168">
              <w:rPr>
                <w:rFonts w:cstheme="minorHAnsi"/>
                <w:bCs/>
                <w:color w:val="auto"/>
                <w:lang w:eastAsia="en-US"/>
              </w:rPr>
              <w:t>50</w:t>
            </w:r>
          </w:p>
        </w:tc>
      </w:tr>
      <w:tr w:rsidR="00CD2168" w:rsidRPr="00CD2168" w14:paraId="11205146" w14:textId="77777777" w:rsidTr="00A1411D">
        <w:trPr>
          <w:trHeight w:val="300"/>
        </w:trPr>
        <w:tc>
          <w:tcPr>
            <w:tcW w:w="1757" w:type="dxa"/>
            <w:noWrap/>
            <w:hideMark/>
          </w:tcPr>
          <w:p w14:paraId="14D42DA7"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2AE81FF5" w14:textId="77777777" w:rsidR="00CD2168" w:rsidRPr="00CD2168" w:rsidRDefault="00CD2168">
            <w:pPr>
              <w:rPr>
                <w:rFonts w:cstheme="minorHAnsi"/>
                <w:bCs/>
                <w:color w:val="auto"/>
                <w:lang w:eastAsia="en-US"/>
              </w:rPr>
            </w:pPr>
            <w:r w:rsidRPr="00CD2168">
              <w:rPr>
                <w:rFonts w:cstheme="minorHAnsi"/>
                <w:bCs/>
                <w:color w:val="auto"/>
                <w:lang w:eastAsia="en-US"/>
              </w:rPr>
              <w:t>excavation site</w:t>
            </w:r>
          </w:p>
        </w:tc>
        <w:tc>
          <w:tcPr>
            <w:tcW w:w="2391" w:type="dxa"/>
            <w:noWrap/>
            <w:hideMark/>
          </w:tcPr>
          <w:p w14:paraId="261ECE00" w14:textId="77777777" w:rsidR="00CD2168" w:rsidRPr="00CD2168" w:rsidRDefault="00CD2168">
            <w:pPr>
              <w:rPr>
                <w:rFonts w:cstheme="minorHAnsi"/>
                <w:bCs/>
                <w:color w:val="auto"/>
                <w:lang w:eastAsia="en-US"/>
              </w:rPr>
            </w:pPr>
            <w:r w:rsidRPr="00CD2168">
              <w:rPr>
                <w:rFonts w:cstheme="minorHAnsi"/>
                <w:bCs/>
                <w:color w:val="auto"/>
                <w:lang w:eastAsia="en-US"/>
              </w:rPr>
              <w:t>quarry</w:t>
            </w:r>
          </w:p>
        </w:tc>
        <w:tc>
          <w:tcPr>
            <w:tcW w:w="1157" w:type="dxa"/>
            <w:hideMark/>
          </w:tcPr>
          <w:p w14:paraId="06D1A13B" w14:textId="77777777" w:rsidR="00CD2168" w:rsidRPr="00CD2168" w:rsidRDefault="00CD2168" w:rsidP="00CD2168">
            <w:pPr>
              <w:rPr>
                <w:rFonts w:cstheme="minorHAnsi"/>
                <w:bCs/>
                <w:color w:val="auto"/>
                <w:lang w:eastAsia="en-US"/>
              </w:rPr>
            </w:pPr>
            <w:r w:rsidRPr="00CD2168">
              <w:rPr>
                <w:rFonts w:cstheme="minorHAnsi"/>
                <w:bCs/>
                <w:color w:val="auto"/>
                <w:lang w:eastAsia="en-US"/>
              </w:rPr>
              <w:t>50</w:t>
            </w:r>
          </w:p>
        </w:tc>
        <w:tc>
          <w:tcPr>
            <w:tcW w:w="927" w:type="dxa"/>
            <w:noWrap/>
            <w:hideMark/>
          </w:tcPr>
          <w:p w14:paraId="332315FF" w14:textId="77777777" w:rsidR="00CD2168" w:rsidRPr="00CD2168" w:rsidRDefault="00CD2168" w:rsidP="00CD2168">
            <w:pPr>
              <w:rPr>
                <w:rFonts w:cstheme="minorHAnsi"/>
                <w:bCs/>
                <w:color w:val="auto"/>
                <w:lang w:eastAsia="en-US"/>
              </w:rPr>
            </w:pPr>
            <w:r w:rsidRPr="00CD2168">
              <w:rPr>
                <w:rFonts w:cstheme="minorHAnsi"/>
                <w:bCs/>
                <w:color w:val="auto"/>
                <w:lang w:eastAsia="en-US"/>
              </w:rPr>
              <w:t>1792</w:t>
            </w:r>
          </w:p>
        </w:tc>
        <w:tc>
          <w:tcPr>
            <w:tcW w:w="696" w:type="dxa"/>
            <w:hideMark/>
          </w:tcPr>
          <w:p w14:paraId="640FAF00" w14:textId="77777777" w:rsidR="00CD2168" w:rsidRPr="00CD2168" w:rsidRDefault="00CD2168" w:rsidP="00CD2168">
            <w:pPr>
              <w:rPr>
                <w:rFonts w:cstheme="minorHAnsi"/>
                <w:bCs/>
                <w:color w:val="auto"/>
                <w:lang w:eastAsia="en-US"/>
              </w:rPr>
            </w:pPr>
            <w:r w:rsidRPr="00CD2168">
              <w:rPr>
                <w:rFonts w:cstheme="minorHAnsi"/>
                <w:bCs/>
                <w:color w:val="auto"/>
                <w:lang w:eastAsia="en-US"/>
              </w:rPr>
              <w:t>50</w:t>
            </w:r>
          </w:p>
        </w:tc>
        <w:tc>
          <w:tcPr>
            <w:tcW w:w="1060" w:type="dxa"/>
            <w:hideMark/>
          </w:tcPr>
          <w:p w14:paraId="48B98B42" w14:textId="77777777" w:rsidR="00CD2168" w:rsidRPr="00CD2168" w:rsidRDefault="00CD2168" w:rsidP="00CD2168">
            <w:pPr>
              <w:rPr>
                <w:rFonts w:cstheme="minorHAnsi"/>
                <w:bCs/>
                <w:color w:val="auto"/>
                <w:lang w:eastAsia="en-US"/>
              </w:rPr>
            </w:pPr>
            <w:r w:rsidRPr="00CD2168">
              <w:rPr>
                <w:rFonts w:cstheme="minorHAnsi"/>
                <w:bCs/>
                <w:color w:val="auto"/>
                <w:lang w:eastAsia="en-US"/>
              </w:rPr>
              <w:t>50</w:t>
            </w:r>
          </w:p>
        </w:tc>
      </w:tr>
      <w:tr w:rsidR="00CD2168" w:rsidRPr="00CD2168" w14:paraId="555B7649" w14:textId="77777777" w:rsidTr="00A1411D">
        <w:trPr>
          <w:trHeight w:val="300"/>
        </w:trPr>
        <w:tc>
          <w:tcPr>
            <w:tcW w:w="1757" w:type="dxa"/>
            <w:noWrap/>
            <w:hideMark/>
          </w:tcPr>
          <w:p w14:paraId="1FDAAC4B"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23108620" w14:textId="77777777" w:rsidR="00CD2168" w:rsidRPr="00CD2168" w:rsidRDefault="00CD2168">
            <w:pPr>
              <w:rPr>
                <w:rFonts w:cstheme="minorHAnsi"/>
                <w:bCs/>
                <w:color w:val="auto"/>
                <w:lang w:eastAsia="en-US"/>
              </w:rPr>
            </w:pPr>
            <w:r w:rsidRPr="00CD2168">
              <w:rPr>
                <w:rFonts w:cstheme="minorHAnsi"/>
                <w:bCs/>
                <w:color w:val="auto"/>
                <w:lang w:eastAsia="en-US"/>
              </w:rPr>
              <w:t>health facility</w:t>
            </w:r>
          </w:p>
        </w:tc>
        <w:tc>
          <w:tcPr>
            <w:tcW w:w="2391" w:type="dxa"/>
            <w:noWrap/>
            <w:hideMark/>
          </w:tcPr>
          <w:p w14:paraId="4BF63B09" w14:textId="77777777" w:rsidR="00CD2168" w:rsidRPr="00CD2168" w:rsidRDefault="00CD2168">
            <w:pPr>
              <w:rPr>
                <w:rFonts w:cstheme="minorHAnsi"/>
                <w:bCs/>
                <w:color w:val="auto"/>
                <w:lang w:eastAsia="en-US"/>
              </w:rPr>
            </w:pPr>
            <w:r w:rsidRPr="00CD2168">
              <w:rPr>
                <w:rFonts w:cstheme="minorHAnsi"/>
                <w:bCs/>
                <w:color w:val="auto"/>
                <w:lang w:eastAsia="en-US"/>
              </w:rPr>
              <w:t>community health centre</w:t>
            </w:r>
          </w:p>
        </w:tc>
        <w:tc>
          <w:tcPr>
            <w:tcW w:w="1157" w:type="dxa"/>
            <w:hideMark/>
          </w:tcPr>
          <w:p w14:paraId="4043B810"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00F917F5" w14:textId="77777777" w:rsidR="00CD2168" w:rsidRPr="00CD2168" w:rsidRDefault="00CD2168" w:rsidP="00CD2168">
            <w:pPr>
              <w:rPr>
                <w:rFonts w:cstheme="minorHAnsi"/>
                <w:bCs/>
                <w:color w:val="auto"/>
                <w:lang w:eastAsia="en-US"/>
              </w:rPr>
            </w:pPr>
            <w:r w:rsidRPr="00CD2168">
              <w:rPr>
                <w:rFonts w:cstheme="minorHAnsi"/>
                <w:bCs/>
                <w:color w:val="auto"/>
                <w:lang w:eastAsia="en-US"/>
              </w:rPr>
              <w:t>34</w:t>
            </w:r>
          </w:p>
        </w:tc>
        <w:tc>
          <w:tcPr>
            <w:tcW w:w="696" w:type="dxa"/>
            <w:hideMark/>
          </w:tcPr>
          <w:p w14:paraId="6F18B2D2" w14:textId="77777777" w:rsidR="00CD2168" w:rsidRPr="00CD2168" w:rsidRDefault="00CD2168" w:rsidP="00CD2168">
            <w:pPr>
              <w:rPr>
                <w:rFonts w:cstheme="minorHAnsi"/>
                <w:bCs/>
                <w:color w:val="auto"/>
                <w:lang w:eastAsia="en-US"/>
              </w:rPr>
            </w:pPr>
          </w:p>
        </w:tc>
        <w:tc>
          <w:tcPr>
            <w:tcW w:w="1060" w:type="dxa"/>
            <w:hideMark/>
          </w:tcPr>
          <w:p w14:paraId="21911190"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41E1EB9F" w14:textId="77777777" w:rsidTr="00A1411D">
        <w:trPr>
          <w:trHeight w:val="300"/>
        </w:trPr>
        <w:tc>
          <w:tcPr>
            <w:tcW w:w="1757" w:type="dxa"/>
            <w:noWrap/>
            <w:hideMark/>
          </w:tcPr>
          <w:p w14:paraId="30D5B878"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1212A74B" w14:textId="77777777" w:rsidR="00CD2168" w:rsidRPr="00CD2168" w:rsidRDefault="00CD2168">
            <w:pPr>
              <w:rPr>
                <w:rFonts w:cstheme="minorHAnsi"/>
                <w:bCs/>
                <w:color w:val="auto"/>
                <w:lang w:eastAsia="en-US"/>
              </w:rPr>
            </w:pPr>
            <w:r w:rsidRPr="00CD2168">
              <w:rPr>
                <w:rFonts w:cstheme="minorHAnsi"/>
                <w:bCs/>
                <w:color w:val="auto"/>
                <w:lang w:eastAsia="en-US"/>
              </w:rPr>
              <w:t>health facility</w:t>
            </w:r>
          </w:p>
        </w:tc>
        <w:tc>
          <w:tcPr>
            <w:tcW w:w="2391" w:type="dxa"/>
            <w:noWrap/>
            <w:hideMark/>
          </w:tcPr>
          <w:p w14:paraId="70A89799" w14:textId="77777777" w:rsidR="00CD2168" w:rsidRPr="00CD2168" w:rsidRDefault="00CD2168">
            <w:pPr>
              <w:rPr>
                <w:rFonts w:cstheme="minorHAnsi"/>
                <w:bCs/>
                <w:color w:val="auto"/>
                <w:lang w:eastAsia="en-US"/>
              </w:rPr>
            </w:pPr>
            <w:r w:rsidRPr="00CD2168">
              <w:rPr>
                <w:rFonts w:cstheme="minorHAnsi"/>
                <w:bCs/>
                <w:color w:val="auto"/>
                <w:lang w:eastAsia="en-US"/>
              </w:rPr>
              <w:t>maternal/child health centre</w:t>
            </w:r>
          </w:p>
        </w:tc>
        <w:tc>
          <w:tcPr>
            <w:tcW w:w="1157" w:type="dxa"/>
            <w:hideMark/>
          </w:tcPr>
          <w:p w14:paraId="0ECCC0FF"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c>
          <w:tcPr>
            <w:tcW w:w="927" w:type="dxa"/>
            <w:noWrap/>
            <w:hideMark/>
          </w:tcPr>
          <w:p w14:paraId="6014A637" w14:textId="77777777" w:rsidR="00CD2168" w:rsidRPr="00CD2168" w:rsidRDefault="00CD2168" w:rsidP="00CD2168">
            <w:pPr>
              <w:rPr>
                <w:rFonts w:cstheme="minorHAnsi"/>
                <w:bCs/>
                <w:color w:val="auto"/>
                <w:lang w:eastAsia="en-US"/>
              </w:rPr>
            </w:pPr>
            <w:r w:rsidRPr="00CD2168">
              <w:rPr>
                <w:rFonts w:cstheme="minorHAnsi"/>
                <w:bCs/>
                <w:color w:val="auto"/>
                <w:lang w:eastAsia="en-US"/>
              </w:rPr>
              <w:t>182</w:t>
            </w:r>
          </w:p>
        </w:tc>
        <w:tc>
          <w:tcPr>
            <w:tcW w:w="696" w:type="dxa"/>
            <w:hideMark/>
          </w:tcPr>
          <w:p w14:paraId="133972EF"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c>
          <w:tcPr>
            <w:tcW w:w="1060" w:type="dxa"/>
            <w:hideMark/>
          </w:tcPr>
          <w:p w14:paraId="1DFB0455"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r>
      <w:tr w:rsidR="00CD2168" w:rsidRPr="00CD2168" w14:paraId="19A3FBDD" w14:textId="77777777" w:rsidTr="00A1411D">
        <w:trPr>
          <w:trHeight w:val="300"/>
        </w:trPr>
        <w:tc>
          <w:tcPr>
            <w:tcW w:w="1757" w:type="dxa"/>
            <w:noWrap/>
            <w:hideMark/>
          </w:tcPr>
          <w:p w14:paraId="13191C30"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455B26B8" w14:textId="77777777" w:rsidR="00CD2168" w:rsidRPr="00CD2168" w:rsidRDefault="00CD2168">
            <w:pPr>
              <w:rPr>
                <w:rFonts w:cstheme="minorHAnsi"/>
                <w:bCs/>
                <w:color w:val="auto"/>
                <w:lang w:eastAsia="en-US"/>
              </w:rPr>
            </w:pPr>
            <w:r w:rsidRPr="00CD2168">
              <w:rPr>
                <w:rFonts w:cstheme="minorHAnsi"/>
                <w:bCs/>
                <w:color w:val="auto"/>
                <w:lang w:eastAsia="en-US"/>
              </w:rPr>
              <w:t>hospital</w:t>
            </w:r>
          </w:p>
        </w:tc>
        <w:tc>
          <w:tcPr>
            <w:tcW w:w="2391" w:type="dxa"/>
            <w:noWrap/>
            <w:hideMark/>
          </w:tcPr>
          <w:p w14:paraId="54E92D0B" w14:textId="77777777" w:rsidR="00CD2168" w:rsidRPr="00CD2168" w:rsidRDefault="00CD2168">
            <w:pPr>
              <w:rPr>
                <w:rFonts w:cstheme="minorHAnsi"/>
                <w:bCs/>
                <w:color w:val="auto"/>
                <w:lang w:eastAsia="en-US"/>
              </w:rPr>
            </w:pPr>
            <w:r w:rsidRPr="00CD2168">
              <w:rPr>
                <w:rFonts w:cstheme="minorHAnsi"/>
                <w:bCs/>
                <w:color w:val="auto"/>
                <w:lang w:eastAsia="en-US"/>
              </w:rPr>
              <w:t>bush nursing hospital</w:t>
            </w:r>
          </w:p>
        </w:tc>
        <w:tc>
          <w:tcPr>
            <w:tcW w:w="1157" w:type="dxa"/>
            <w:hideMark/>
          </w:tcPr>
          <w:p w14:paraId="1071F4C9"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c>
          <w:tcPr>
            <w:tcW w:w="927" w:type="dxa"/>
            <w:noWrap/>
            <w:hideMark/>
          </w:tcPr>
          <w:p w14:paraId="7EC88B2C" w14:textId="77777777" w:rsidR="00CD2168" w:rsidRPr="00CD2168" w:rsidRDefault="00CD2168" w:rsidP="00CD2168">
            <w:pPr>
              <w:rPr>
                <w:rFonts w:cstheme="minorHAnsi"/>
                <w:bCs/>
                <w:color w:val="auto"/>
                <w:lang w:eastAsia="en-US"/>
              </w:rPr>
            </w:pPr>
            <w:r w:rsidRPr="00CD2168">
              <w:rPr>
                <w:rFonts w:cstheme="minorHAnsi"/>
                <w:bCs/>
                <w:color w:val="auto"/>
                <w:lang w:eastAsia="en-US"/>
              </w:rPr>
              <w:t>5</w:t>
            </w:r>
          </w:p>
        </w:tc>
        <w:tc>
          <w:tcPr>
            <w:tcW w:w="696" w:type="dxa"/>
            <w:hideMark/>
          </w:tcPr>
          <w:p w14:paraId="6E90141D"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c>
          <w:tcPr>
            <w:tcW w:w="1060" w:type="dxa"/>
            <w:hideMark/>
          </w:tcPr>
          <w:p w14:paraId="28608390"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r>
      <w:tr w:rsidR="00CD2168" w:rsidRPr="00CD2168" w14:paraId="2C66EB3A" w14:textId="77777777" w:rsidTr="00A1411D">
        <w:trPr>
          <w:trHeight w:val="300"/>
        </w:trPr>
        <w:tc>
          <w:tcPr>
            <w:tcW w:w="1757" w:type="dxa"/>
            <w:noWrap/>
            <w:hideMark/>
          </w:tcPr>
          <w:p w14:paraId="43020AE0"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4068190E" w14:textId="77777777" w:rsidR="00CD2168" w:rsidRPr="00CD2168" w:rsidRDefault="00CD2168">
            <w:pPr>
              <w:rPr>
                <w:rFonts w:cstheme="minorHAnsi"/>
                <w:bCs/>
                <w:color w:val="auto"/>
                <w:lang w:eastAsia="en-US"/>
              </w:rPr>
            </w:pPr>
            <w:r w:rsidRPr="00CD2168">
              <w:rPr>
                <w:rFonts w:cstheme="minorHAnsi"/>
                <w:bCs/>
                <w:color w:val="auto"/>
                <w:lang w:eastAsia="en-US"/>
              </w:rPr>
              <w:t>hospital</w:t>
            </w:r>
          </w:p>
        </w:tc>
        <w:tc>
          <w:tcPr>
            <w:tcW w:w="2391" w:type="dxa"/>
            <w:noWrap/>
            <w:hideMark/>
          </w:tcPr>
          <w:p w14:paraId="7495F437" w14:textId="77777777" w:rsidR="00CD2168" w:rsidRPr="00CD2168" w:rsidRDefault="00CD2168">
            <w:pPr>
              <w:rPr>
                <w:rFonts w:cstheme="minorHAnsi"/>
                <w:bCs/>
                <w:color w:val="auto"/>
                <w:lang w:eastAsia="en-US"/>
              </w:rPr>
            </w:pPr>
            <w:r w:rsidRPr="00CD2168">
              <w:rPr>
                <w:rFonts w:cstheme="minorHAnsi"/>
                <w:bCs/>
                <w:color w:val="auto"/>
                <w:lang w:eastAsia="en-US"/>
              </w:rPr>
              <w:t>day procedure centre</w:t>
            </w:r>
          </w:p>
        </w:tc>
        <w:tc>
          <w:tcPr>
            <w:tcW w:w="1157" w:type="dxa"/>
            <w:hideMark/>
          </w:tcPr>
          <w:p w14:paraId="37C6E2C8"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c>
          <w:tcPr>
            <w:tcW w:w="927" w:type="dxa"/>
            <w:noWrap/>
            <w:hideMark/>
          </w:tcPr>
          <w:p w14:paraId="63F6F5C9" w14:textId="77777777" w:rsidR="00CD2168" w:rsidRPr="00CD2168" w:rsidRDefault="00CD2168" w:rsidP="00CD2168">
            <w:pPr>
              <w:rPr>
                <w:rFonts w:cstheme="minorHAnsi"/>
                <w:bCs/>
                <w:color w:val="auto"/>
                <w:lang w:eastAsia="en-US"/>
              </w:rPr>
            </w:pPr>
            <w:r w:rsidRPr="00CD2168">
              <w:rPr>
                <w:rFonts w:cstheme="minorHAnsi"/>
                <w:bCs/>
                <w:color w:val="auto"/>
                <w:lang w:eastAsia="en-US"/>
              </w:rPr>
              <w:t>104</w:t>
            </w:r>
          </w:p>
        </w:tc>
        <w:tc>
          <w:tcPr>
            <w:tcW w:w="696" w:type="dxa"/>
            <w:hideMark/>
          </w:tcPr>
          <w:p w14:paraId="144005C6"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c>
          <w:tcPr>
            <w:tcW w:w="1060" w:type="dxa"/>
            <w:hideMark/>
          </w:tcPr>
          <w:p w14:paraId="772A4A07"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r>
      <w:tr w:rsidR="00CD2168" w:rsidRPr="00CD2168" w14:paraId="5C90E20C" w14:textId="77777777" w:rsidTr="00A1411D">
        <w:trPr>
          <w:trHeight w:val="300"/>
        </w:trPr>
        <w:tc>
          <w:tcPr>
            <w:tcW w:w="1757" w:type="dxa"/>
            <w:noWrap/>
            <w:hideMark/>
          </w:tcPr>
          <w:p w14:paraId="035ACD24"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4D7C92FA" w14:textId="77777777" w:rsidR="00CD2168" w:rsidRPr="00CD2168" w:rsidRDefault="00CD2168">
            <w:pPr>
              <w:rPr>
                <w:rFonts w:cstheme="minorHAnsi"/>
                <w:bCs/>
                <w:color w:val="auto"/>
                <w:lang w:eastAsia="en-US"/>
              </w:rPr>
            </w:pPr>
            <w:r w:rsidRPr="00CD2168">
              <w:rPr>
                <w:rFonts w:cstheme="minorHAnsi"/>
                <w:bCs/>
                <w:color w:val="auto"/>
                <w:lang w:eastAsia="en-US"/>
              </w:rPr>
              <w:t>hospital</w:t>
            </w:r>
          </w:p>
        </w:tc>
        <w:tc>
          <w:tcPr>
            <w:tcW w:w="2391" w:type="dxa"/>
            <w:noWrap/>
            <w:hideMark/>
          </w:tcPr>
          <w:p w14:paraId="3F1F63CD" w14:textId="77777777" w:rsidR="00CD2168" w:rsidRPr="00CD2168" w:rsidRDefault="00CD2168">
            <w:pPr>
              <w:rPr>
                <w:rFonts w:cstheme="minorHAnsi"/>
                <w:bCs/>
                <w:color w:val="auto"/>
                <w:lang w:eastAsia="en-US"/>
              </w:rPr>
            </w:pPr>
            <w:r w:rsidRPr="00CD2168">
              <w:rPr>
                <w:rFonts w:cstheme="minorHAnsi"/>
                <w:bCs/>
                <w:color w:val="auto"/>
                <w:lang w:eastAsia="en-US"/>
              </w:rPr>
              <w:t>general hospital</w:t>
            </w:r>
          </w:p>
        </w:tc>
        <w:tc>
          <w:tcPr>
            <w:tcW w:w="1157" w:type="dxa"/>
            <w:hideMark/>
          </w:tcPr>
          <w:p w14:paraId="3244874A"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c>
          <w:tcPr>
            <w:tcW w:w="927" w:type="dxa"/>
            <w:noWrap/>
            <w:hideMark/>
          </w:tcPr>
          <w:p w14:paraId="0A06F73B" w14:textId="77777777" w:rsidR="00CD2168" w:rsidRPr="00CD2168" w:rsidRDefault="00CD2168" w:rsidP="00CD2168">
            <w:pPr>
              <w:rPr>
                <w:rFonts w:cstheme="minorHAnsi"/>
                <w:bCs/>
                <w:color w:val="auto"/>
                <w:lang w:eastAsia="en-US"/>
              </w:rPr>
            </w:pPr>
            <w:r w:rsidRPr="00CD2168">
              <w:rPr>
                <w:rFonts w:cstheme="minorHAnsi"/>
                <w:bCs/>
                <w:color w:val="auto"/>
                <w:lang w:eastAsia="en-US"/>
              </w:rPr>
              <w:t>196</w:t>
            </w:r>
          </w:p>
        </w:tc>
        <w:tc>
          <w:tcPr>
            <w:tcW w:w="696" w:type="dxa"/>
            <w:hideMark/>
          </w:tcPr>
          <w:p w14:paraId="484741A3"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c>
          <w:tcPr>
            <w:tcW w:w="1060" w:type="dxa"/>
            <w:hideMark/>
          </w:tcPr>
          <w:p w14:paraId="70ADF4AF"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r>
      <w:tr w:rsidR="00CD2168" w:rsidRPr="00CD2168" w14:paraId="0024510F" w14:textId="77777777" w:rsidTr="00A1411D">
        <w:trPr>
          <w:trHeight w:val="300"/>
        </w:trPr>
        <w:tc>
          <w:tcPr>
            <w:tcW w:w="1757" w:type="dxa"/>
            <w:noWrap/>
            <w:hideMark/>
          </w:tcPr>
          <w:p w14:paraId="3D3CC598"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5F752CE3" w14:textId="77777777" w:rsidR="00CD2168" w:rsidRPr="00CD2168" w:rsidRDefault="00CD2168">
            <w:pPr>
              <w:rPr>
                <w:rFonts w:cstheme="minorHAnsi"/>
                <w:bCs/>
                <w:color w:val="auto"/>
                <w:lang w:eastAsia="en-US"/>
              </w:rPr>
            </w:pPr>
            <w:r w:rsidRPr="00CD2168">
              <w:rPr>
                <w:rFonts w:cstheme="minorHAnsi"/>
                <w:bCs/>
                <w:color w:val="auto"/>
                <w:lang w:eastAsia="en-US"/>
              </w:rPr>
              <w:t>hospital</w:t>
            </w:r>
          </w:p>
        </w:tc>
        <w:tc>
          <w:tcPr>
            <w:tcW w:w="2391" w:type="dxa"/>
            <w:noWrap/>
            <w:hideMark/>
          </w:tcPr>
          <w:p w14:paraId="2D47E40C" w14:textId="77777777" w:rsidR="00CD2168" w:rsidRPr="00CD2168" w:rsidRDefault="00CD2168">
            <w:pPr>
              <w:rPr>
                <w:rFonts w:cstheme="minorHAnsi"/>
                <w:bCs/>
                <w:color w:val="auto"/>
                <w:lang w:eastAsia="en-US"/>
              </w:rPr>
            </w:pPr>
            <w:r w:rsidRPr="00CD2168">
              <w:rPr>
                <w:rFonts w:cstheme="minorHAnsi"/>
                <w:bCs/>
                <w:color w:val="auto"/>
                <w:lang w:eastAsia="en-US"/>
              </w:rPr>
              <w:t>general hospital (emergency)</w:t>
            </w:r>
          </w:p>
        </w:tc>
        <w:tc>
          <w:tcPr>
            <w:tcW w:w="1157" w:type="dxa"/>
            <w:hideMark/>
          </w:tcPr>
          <w:p w14:paraId="3A046332"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c>
          <w:tcPr>
            <w:tcW w:w="927" w:type="dxa"/>
            <w:noWrap/>
            <w:hideMark/>
          </w:tcPr>
          <w:p w14:paraId="555E4FE7" w14:textId="77777777" w:rsidR="00CD2168" w:rsidRPr="00CD2168" w:rsidRDefault="00CD2168" w:rsidP="00CD2168">
            <w:pPr>
              <w:rPr>
                <w:rFonts w:cstheme="minorHAnsi"/>
                <w:bCs/>
                <w:color w:val="auto"/>
                <w:lang w:eastAsia="en-US"/>
              </w:rPr>
            </w:pPr>
            <w:r w:rsidRPr="00CD2168">
              <w:rPr>
                <w:rFonts w:cstheme="minorHAnsi"/>
                <w:bCs/>
                <w:color w:val="auto"/>
                <w:lang w:eastAsia="en-US"/>
              </w:rPr>
              <w:t>38</w:t>
            </w:r>
          </w:p>
        </w:tc>
        <w:tc>
          <w:tcPr>
            <w:tcW w:w="696" w:type="dxa"/>
            <w:hideMark/>
          </w:tcPr>
          <w:p w14:paraId="1E2C297C"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c>
          <w:tcPr>
            <w:tcW w:w="1060" w:type="dxa"/>
            <w:hideMark/>
          </w:tcPr>
          <w:p w14:paraId="1F404859"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r>
      <w:tr w:rsidR="00CD2168" w:rsidRPr="00CD2168" w14:paraId="0D6927F0" w14:textId="77777777" w:rsidTr="00A1411D">
        <w:trPr>
          <w:trHeight w:val="300"/>
        </w:trPr>
        <w:tc>
          <w:tcPr>
            <w:tcW w:w="1757" w:type="dxa"/>
            <w:noWrap/>
            <w:hideMark/>
          </w:tcPr>
          <w:p w14:paraId="0C464DF2"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0028F7D0" w14:textId="77777777" w:rsidR="00CD2168" w:rsidRPr="00CD2168" w:rsidRDefault="00CD2168">
            <w:pPr>
              <w:rPr>
                <w:rFonts w:cstheme="minorHAnsi"/>
                <w:bCs/>
                <w:color w:val="auto"/>
                <w:lang w:eastAsia="en-US"/>
              </w:rPr>
            </w:pPr>
            <w:r w:rsidRPr="00CD2168">
              <w:rPr>
                <w:rFonts w:cstheme="minorHAnsi"/>
                <w:bCs/>
                <w:color w:val="auto"/>
                <w:lang w:eastAsia="en-US"/>
              </w:rPr>
              <w:t>hospital</w:t>
            </w:r>
          </w:p>
        </w:tc>
        <w:tc>
          <w:tcPr>
            <w:tcW w:w="2391" w:type="dxa"/>
            <w:noWrap/>
            <w:hideMark/>
          </w:tcPr>
          <w:p w14:paraId="3EB79F93" w14:textId="77777777" w:rsidR="00CD2168" w:rsidRPr="00CD2168" w:rsidRDefault="00CD2168">
            <w:pPr>
              <w:rPr>
                <w:rFonts w:cstheme="minorHAnsi"/>
                <w:bCs/>
                <w:color w:val="auto"/>
                <w:lang w:eastAsia="en-US"/>
              </w:rPr>
            </w:pPr>
            <w:r w:rsidRPr="00CD2168">
              <w:rPr>
                <w:rFonts w:cstheme="minorHAnsi"/>
                <w:bCs/>
                <w:color w:val="auto"/>
                <w:lang w:eastAsia="en-US"/>
              </w:rPr>
              <w:t>hospital complex</w:t>
            </w:r>
          </w:p>
        </w:tc>
        <w:tc>
          <w:tcPr>
            <w:tcW w:w="1157" w:type="dxa"/>
            <w:hideMark/>
          </w:tcPr>
          <w:p w14:paraId="25719DC1"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c>
          <w:tcPr>
            <w:tcW w:w="927" w:type="dxa"/>
            <w:noWrap/>
            <w:hideMark/>
          </w:tcPr>
          <w:p w14:paraId="12BDBDCC" w14:textId="77777777" w:rsidR="00CD2168" w:rsidRPr="00CD2168" w:rsidRDefault="00CD2168" w:rsidP="00CD2168">
            <w:pPr>
              <w:rPr>
                <w:rFonts w:cstheme="minorHAnsi"/>
                <w:bCs/>
                <w:color w:val="auto"/>
                <w:lang w:eastAsia="en-US"/>
              </w:rPr>
            </w:pPr>
            <w:r w:rsidRPr="00CD2168">
              <w:rPr>
                <w:rFonts w:cstheme="minorHAnsi"/>
                <w:bCs/>
                <w:color w:val="auto"/>
                <w:lang w:eastAsia="en-US"/>
              </w:rPr>
              <w:t>216</w:t>
            </w:r>
          </w:p>
        </w:tc>
        <w:tc>
          <w:tcPr>
            <w:tcW w:w="696" w:type="dxa"/>
            <w:hideMark/>
          </w:tcPr>
          <w:p w14:paraId="1426F5EE"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1060" w:type="dxa"/>
            <w:hideMark/>
          </w:tcPr>
          <w:p w14:paraId="35B5757E"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r>
      <w:tr w:rsidR="00CD2168" w:rsidRPr="00CD2168" w14:paraId="79CB9AF5" w14:textId="77777777" w:rsidTr="00A1411D">
        <w:trPr>
          <w:trHeight w:val="300"/>
        </w:trPr>
        <w:tc>
          <w:tcPr>
            <w:tcW w:w="1757" w:type="dxa"/>
            <w:noWrap/>
            <w:hideMark/>
          </w:tcPr>
          <w:p w14:paraId="162DC867"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756DE351" w14:textId="77777777" w:rsidR="00CD2168" w:rsidRPr="00CD2168" w:rsidRDefault="00CD2168">
            <w:pPr>
              <w:rPr>
                <w:rFonts w:cstheme="minorHAnsi"/>
                <w:bCs/>
                <w:color w:val="auto"/>
                <w:lang w:eastAsia="en-US"/>
              </w:rPr>
            </w:pPr>
            <w:r w:rsidRPr="00CD2168">
              <w:rPr>
                <w:rFonts w:cstheme="minorHAnsi"/>
                <w:bCs/>
                <w:color w:val="auto"/>
                <w:lang w:eastAsia="en-US"/>
              </w:rPr>
              <w:t>industrial facility</w:t>
            </w:r>
          </w:p>
        </w:tc>
        <w:tc>
          <w:tcPr>
            <w:tcW w:w="2391" w:type="dxa"/>
            <w:noWrap/>
            <w:hideMark/>
          </w:tcPr>
          <w:p w14:paraId="13B69AB5" w14:textId="77777777" w:rsidR="00CD2168" w:rsidRPr="00CD2168" w:rsidRDefault="00CD2168">
            <w:pPr>
              <w:rPr>
                <w:rFonts w:cstheme="minorHAnsi"/>
                <w:bCs/>
                <w:color w:val="auto"/>
                <w:lang w:eastAsia="en-US"/>
              </w:rPr>
            </w:pPr>
            <w:r w:rsidRPr="00CD2168">
              <w:rPr>
                <w:rFonts w:cstheme="minorHAnsi"/>
                <w:bCs/>
                <w:color w:val="auto"/>
                <w:lang w:eastAsia="en-US"/>
              </w:rPr>
              <w:t>abattoir</w:t>
            </w:r>
          </w:p>
        </w:tc>
        <w:tc>
          <w:tcPr>
            <w:tcW w:w="1157" w:type="dxa"/>
            <w:hideMark/>
          </w:tcPr>
          <w:p w14:paraId="5F59C407"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11C23C2E" w14:textId="77777777" w:rsidR="00CD2168" w:rsidRPr="00CD2168" w:rsidRDefault="00CD2168" w:rsidP="00CD2168">
            <w:pPr>
              <w:rPr>
                <w:rFonts w:cstheme="minorHAnsi"/>
                <w:bCs/>
                <w:color w:val="auto"/>
                <w:lang w:eastAsia="en-US"/>
              </w:rPr>
            </w:pPr>
            <w:r w:rsidRPr="00CD2168">
              <w:rPr>
                <w:rFonts w:cstheme="minorHAnsi"/>
                <w:bCs/>
                <w:color w:val="auto"/>
                <w:lang w:eastAsia="en-US"/>
              </w:rPr>
              <w:t>7</w:t>
            </w:r>
          </w:p>
        </w:tc>
        <w:tc>
          <w:tcPr>
            <w:tcW w:w="696" w:type="dxa"/>
            <w:hideMark/>
          </w:tcPr>
          <w:p w14:paraId="638B58F2" w14:textId="77777777" w:rsidR="00CD2168" w:rsidRPr="00CD2168" w:rsidRDefault="00CD2168" w:rsidP="00CD2168">
            <w:pPr>
              <w:rPr>
                <w:rFonts w:cstheme="minorHAnsi"/>
                <w:bCs/>
                <w:color w:val="auto"/>
                <w:lang w:eastAsia="en-US"/>
              </w:rPr>
            </w:pPr>
          </w:p>
        </w:tc>
        <w:tc>
          <w:tcPr>
            <w:tcW w:w="1060" w:type="dxa"/>
            <w:hideMark/>
          </w:tcPr>
          <w:p w14:paraId="73E02A81"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1B7738AF" w14:textId="77777777" w:rsidTr="00A1411D">
        <w:trPr>
          <w:trHeight w:val="300"/>
        </w:trPr>
        <w:tc>
          <w:tcPr>
            <w:tcW w:w="1757" w:type="dxa"/>
            <w:noWrap/>
            <w:hideMark/>
          </w:tcPr>
          <w:p w14:paraId="1304B233"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3635187C" w14:textId="77777777" w:rsidR="00CD2168" w:rsidRPr="00CD2168" w:rsidRDefault="00CD2168">
            <w:pPr>
              <w:rPr>
                <w:rFonts w:cstheme="minorHAnsi"/>
                <w:bCs/>
                <w:color w:val="auto"/>
                <w:lang w:eastAsia="en-US"/>
              </w:rPr>
            </w:pPr>
            <w:r w:rsidRPr="00CD2168">
              <w:rPr>
                <w:rFonts w:cstheme="minorHAnsi"/>
                <w:bCs/>
                <w:color w:val="auto"/>
                <w:lang w:eastAsia="en-US"/>
              </w:rPr>
              <w:t>industrial facility</w:t>
            </w:r>
          </w:p>
        </w:tc>
        <w:tc>
          <w:tcPr>
            <w:tcW w:w="2391" w:type="dxa"/>
            <w:noWrap/>
            <w:hideMark/>
          </w:tcPr>
          <w:p w14:paraId="2DF90B3D" w14:textId="77777777" w:rsidR="00CD2168" w:rsidRPr="00CD2168" w:rsidRDefault="00CD2168">
            <w:pPr>
              <w:rPr>
                <w:rFonts w:cstheme="minorHAnsi"/>
                <w:bCs/>
                <w:color w:val="auto"/>
                <w:lang w:eastAsia="en-US"/>
              </w:rPr>
            </w:pPr>
            <w:r w:rsidRPr="00CD2168">
              <w:rPr>
                <w:rFonts w:cstheme="minorHAnsi"/>
                <w:bCs/>
                <w:color w:val="auto"/>
                <w:lang w:eastAsia="en-US"/>
              </w:rPr>
              <w:t>brickworks</w:t>
            </w:r>
          </w:p>
        </w:tc>
        <w:tc>
          <w:tcPr>
            <w:tcW w:w="1157" w:type="dxa"/>
            <w:hideMark/>
          </w:tcPr>
          <w:p w14:paraId="4630F3DC"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5F080A73" w14:textId="77777777" w:rsidR="00CD2168" w:rsidRPr="00CD2168" w:rsidRDefault="00CD2168" w:rsidP="00CD2168">
            <w:pPr>
              <w:rPr>
                <w:rFonts w:cstheme="minorHAnsi"/>
                <w:bCs/>
                <w:color w:val="auto"/>
                <w:lang w:eastAsia="en-US"/>
              </w:rPr>
            </w:pPr>
            <w:r w:rsidRPr="00CD2168">
              <w:rPr>
                <w:rFonts w:cstheme="minorHAnsi"/>
                <w:bCs/>
                <w:color w:val="auto"/>
                <w:lang w:eastAsia="en-US"/>
              </w:rPr>
              <w:t>9</w:t>
            </w:r>
          </w:p>
        </w:tc>
        <w:tc>
          <w:tcPr>
            <w:tcW w:w="696" w:type="dxa"/>
            <w:hideMark/>
          </w:tcPr>
          <w:p w14:paraId="5285BB36" w14:textId="77777777" w:rsidR="00CD2168" w:rsidRPr="00CD2168" w:rsidRDefault="00CD2168" w:rsidP="00CD2168">
            <w:pPr>
              <w:rPr>
                <w:rFonts w:cstheme="minorHAnsi"/>
                <w:bCs/>
                <w:color w:val="auto"/>
                <w:lang w:eastAsia="en-US"/>
              </w:rPr>
            </w:pPr>
          </w:p>
        </w:tc>
        <w:tc>
          <w:tcPr>
            <w:tcW w:w="1060" w:type="dxa"/>
            <w:hideMark/>
          </w:tcPr>
          <w:p w14:paraId="6F6BF3DC"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3F46F1EF" w14:textId="77777777" w:rsidTr="00A1411D">
        <w:trPr>
          <w:trHeight w:val="300"/>
        </w:trPr>
        <w:tc>
          <w:tcPr>
            <w:tcW w:w="1757" w:type="dxa"/>
            <w:noWrap/>
            <w:hideMark/>
          </w:tcPr>
          <w:p w14:paraId="47C64B7E"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1D4B0A46" w14:textId="77777777" w:rsidR="00CD2168" w:rsidRPr="00CD2168" w:rsidRDefault="00CD2168">
            <w:pPr>
              <w:rPr>
                <w:rFonts w:cstheme="minorHAnsi"/>
                <w:bCs/>
                <w:color w:val="auto"/>
                <w:lang w:eastAsia="en-US"/>
              </w:rPr>
            </w:pPr>
            <w:r w:rsidRPr="00CD2168">
              <w:rPr>
                <w:rFonts w:cstheme="minorHAnsi"/>
                <w:bCs/>
                <w:color w:val="auto"/>
                <w:lang w:eastAsia="en-US"/>
              </w:rPr>
              <w:t>industrial facility</w:t>
            </w:r>
          </w:p>
        </w:tc>
        <w:tc>
          <w:tcPr>
            <w:tcW w:w="2391" w:type="dxa"/>
            <w:noWrap/>
            <w:hideMark/>
          </w:tcPr>
          <w:p w14:paraId="62D5EFAD" w14:textId="77777777" w:rsidR="00CD2168" w:rsidRPr="00CD2168" w:rsidRDefault="00CD2168">
            <w:pPr>
              <w:rPr>
                <w:rFonts w:cstheme="minorHAnsi"/>
                <w:bCs/>
                <w:color w:val="auto"/>
                <w:lang w:eastAsia="en-US"/>
              </w:rPr>
            </w:pPr>
            <w:r w:rsidRPr="00CD2168">
              <w:rPr>
                <w:rFonts w:cstheme="minorHAnsi"/>
                <w:bCs/>
                <w:color w:val="auto"/>
                <w:lang w:eastAsia="en-US"/>
              </w:rPr>
              <w:t>dairy</w:t>
            </w:r>
          </w:p>
        </w:tc>
        <w:tc>
          <w:tcPr>
            <w:tcW w:w="1157" w:type="dxa"/>
            <w:hideMark/>
          </w:tcPr>
          <w:p w14:paraId="4458AE4B"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1923430C" w14:textId="77777777" w:rsidR="00CD2168" w:rsidRPr="00CD2168" w:rsidRDefault="00CD2168" w:rsidP="00CD2168">
            <w:pPr>
              <w:rPr>
                <w:rFonts w:cstheme="minorHAnsi"/>
                <w:bCs/>
                <w:color w:val="auto"/>
                <w:lang w:eastAsia="en-US"/>
              </w:rPr>
            </w:pPr>
            <w:r w:rsidRPr="00CD2168">
              <w:rPr>
                <w:rFonts w:cstheme="minorHAnsi"/>
                <w:bCs/>
                <w:color w:val="auto"/>
                <w:lang w:eastAsia="en-US"/>
              </w:rPr>
              <w:t>114</w:t>
            </w:r>
          </w:p>
        </w:tc>
        <w:tc>
          <w:tcPr>
            <w:tcW w:w="696" w:type="dxa"/>
            <w:hideMark/>
          </w:tcPr>
          <w:p w14:paraId="78CFE7FE" w14:textId="77777777" w:rsidR="00CD2168" w:rsidRPr="00CD2168" w:rsidRDefault="00CD2168" w:rsidP="00CD2168">
            <w:pPr>
              <w:rPr>
                <w:rFonts w:cstheme="minorHAnsi"/>
                <w:bCs/>
                <w:color w:val="auto"/>
                <w:lang w:eastAsia="en-US"/>
              </w:rPr>
            </w:pPr>
          </w:p>
        </w:tc>
        <w:tc>
          <w:tcPr>
            <w:tcW w:w="1060" w:type="dxa"/>
            <w:hideMark/>
          </w:tcPr>
          <w:p w14:paraId="5B03E3CC"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68775F04" w14:textId="77777777" w:rsidTr="00A1411D">
        <w:trPr>
          <w:trHeight w:val="300"/>
        </w:trPr>
        <w:tc>
          <w:tcPr>
            <w:tcW w:w="1757" w:type="dxa"/>
            <w:noWrap/>
            <w:hideMark/>
          </w:tcPr>
          <w:p w14:paraId="1FBC3C16"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1359DECD" w14:textId="77777777" w:rsidR="00CD2168" w:rsidRPr="00CD2168" w:rsidRDefault="00CD2168">
            <w:pPr>
              <w:rPr>
                <w:rFonts w:cstheme="minorHAnsi"/>
                <w:bCs/>
                <w:color w:val="auto"/>
                <w:lang w:eastAsia="en-US"/>
              </w:rPr>
            </w:pPr>
            <w:r w:rsidRPr="00CD2168">
              <w:rPr>
                <w:rFonts w:cstheme="minorHAnsi"/>
                <w:bCs/>
                <w:color w:val="auto"/>
                <w:lang w:eastAsia="en-US"/>
              </w:rPr>
              <w:t>industrial facility</w:t>
            </w:r>
          </w:p>
        </w:tc>
        <w:tc>
          <w:tcPr>
            <w:tcW w:w="2391" w:type="dxa"/>
            <w:noWrap/>
            <w:hideMark/>
          </w:tcPr>
          <w:p w14:paraId="79C52AE5" w14:textId="77777777" w:rsidR="00CD2168" w:rsidRPr="00CD2168" w:rsidRDefault="00CD2168">
            <w:pPr>
              <w:rPr>
                <w:rFonts w:cstheme="minorHAnsi"/>
                <w:bCs/>
                <w:color w:val="auto"/>
                <w:lang w:eastAsia="en-US"/>
              </w:rPr>
            </w:pPr>
            <w:r w:rsidRPr="00CD2168">
              <w:rPr>
                <w:rFonts w:cstheme="minorHAnsi"/>
                <w:bCs/>
                <w:color w:val="auto"/>
                <w:lang w:eastAsia="en-US"/>
              </w:rPr>
              <w:t>factory</w:t>
            </w:r>
          </w:p>
        </w:tc>
        <w:tc>
          <w:tcPr>
            <w:tcW w:w="1157" w:type="dxa"/>
            <w:hideMark/>
          </w:tcPr>
          <w:p w14:paraId="1C0B9DE3" w14:textId="77777777" w:rsidR="00CD2168" w:rsidRPr="00CD2168" w:rsidRDefault="00CD2168">
            <w:pPr>
              <w:rPr>
                <w:rFonts w:cstheme="minorHAnsi"/>
                <w:bCs/>
                <w:color w:val="auto"/>
                <w:lang w:eastAsia="en-US"/>
              </w:rPr>
            </w:pPr>
          </w:p>
        </w:tc>
        <w:tc>
          <w:tcPr>
            <w:tcW w:w="927" w:type="dxa"/>
            <w:noWrap/>
            <w:hideMark/>
          </w:tcPr>
          <w:p w14:paraId="04B4C956" w14:textId="77777777" w:rsidR="00CD2168" w:rsidRPr="00CD2168" w:rsidRDefault="00CD2168" w:rsidP="00CD2168">
            <w:pPr>
              <w:rPr>
                <w:rFonts w:cstheme="minorHAnsi"/>
                <w:bCs/>
                <w:color w:val="auto"/>
                <w:lang w:eastAsia="en-US"/>
              </w:rPr>
            </w:pPr>
            <w:r w:rsidRPr="00CD2168">
              <w:rPr>
                <w:rFonts w:cstheme="minorHAnsi"/>
                <w:bCs/>
                <w:color w:val="auto"/>
                <w:lang w:eastAsia="en-US"/>
              </w:rPr>
              <w:t>98</w:t>
            </w:r>
          </w:p>
        </w:tc>
        <w:tc>
          <w:tcPr>
            <w:tcW w:w="696" w:type="dxa"/>
            <w:hideMark/>
          </w:tcPr>
          <w:p w14:paraId="269CA0BD" w14:textId="77777777" w:rsidR="00CD2168" w:rsidRPr="00CD2168" w:rsidRDefault="00CD2168" w:rsidP="00CD2168">
            <w:pPr>
              <w:rPr>
                <w:rFonts w:cstheme="minorHAnsi"/>
                <w:bCs/>
                <w:color w:val="auto"/>
                <w:lang w:eastAsia="en-US"/>
              </w:rPr>
            </w:pPr>
          </w:p>
        </w:tc>
        <w:tc>
          <w:tcPr>
            <w:tcW w:w="1060" w:type="dxa"/>
            <w:hideMark/>
          </w:tcPr>
          <w:p w14:paraId="61CF4AD9"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20FFF417" w14:textId="77777777" w:rsidTr="00A1411D">
        <w:trPr>
          <w:trHeight w:val="300"/>
        </w:trPr>
        <w:tc>
          <w:tcPr>
            <w:tcW w:w="1757" w:type="dxa"/>
            <w:noWrap/>
            <w:hideMark/>
          </w:tcPr>
          <w:p w14:paraId="468503C7"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77EED5A3" w14:textId="77777777" w:rsidR="00CD2168" w:rsidRPr="00CD2168" w:rsidRDefault="00CD2168">
            <w:pPr>
              <w:rPr>
                <w:rFonts w:cstheme="minorHAnsi"/>
                <w:bCs/>
                <w:color w:val="auto"/>
                <w:lang w:eastAsia="en-US"/>
              </w:rPr>
            </w:pPr>
            <w:r w:rsidRPr="00CD2168">
              <w:rPr>
                <w:rFonts w:cstheme="minorHAnsi"/>
                <w:bCs/>
                <w:color w:val="auto"/>
                <w:lang w:eastAsia="en-US"/>
              </w:rPr>
              <w:t>industrial facility</w:t>
            </w:r>
          </w:p>
        </w:tc>
        <w:tc>
          <w:tcPr>
            <w:tcW w:w="2391" w:type="dxa"/>
            <w:noWrap/>
            <w:hideMark/>
          </w:tcPr>
          <w:p w14:paraId="2086C115" w14:textId="77777777" w:rsidR="00CD2168" w:rsidRPr="00CD2168" w:rsidRDefault="00CD2168">
            <w:pPr>
              <w:rPr>
                <w:rFonts w:cstheme="minorHAnsi"/>
                <w:bCs/>
                <w:color w:val="auto"/>
                <w:lang w:eastAsia="en-US"/>
              </w:rPr>
            </w:pPr>
            <w:r w:rsidRPr="00CD2168">
              <w:rPr>
                <w:rFonts w:cstheme="minorHAnsi"/>
                <w:bCs/>
                <w:color w:val="auto"/>
                <w:lang w:eastAsia="en-US"/>
              </w:rPr>
              <w:t>mill/timber operations</w:t>
            </w:r>
          </w:p>
        </w:tc>
        <w:tc>
          <w:tcPr>
            <w:tcW w:w="1157" w:type="dxa"/>
            <w:hideMark/>
          </w:tcPr>
          <w:p w14:paraId="6CAA07A3"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51F3DD38" w14:textId="77777777" w:rsidR="00CD2168" w:rsidRPr="00CD2168" w:rsidRDefault="00CD2168" w:rsidP="00CD2168">
            <w:pPr>
              <w:rPr>
                <w:rFonts w:cstheme="minorHAnsi"/>
                <w:bCs/>
                <w:color w:val="auto"/>
                <w:lang w:eastAsia="en-US"/>
              </w:rPr>
            </w:pPr>
            <w:r w:rsidRPr="00CD2168">
              <w:rPr>
                <w:rFonts w:cstheme="minorHAnsi"/>
                <w:bCs/>
                <w:color w:val="auto"/>
                <w:lang w:eastAsia="en-US"/>
              </w:rPr>
              <w:t>79</w:t>
            </w:r>
          </w:p>
        </w:tc>
        <w:tc>
          <w:tcPr>
            <w:tcW w:w="696" w:type="dxa"/>
            <w:hideMark/>
          </w:tcPr>
          <w:p w14:paraId="137A817E" w14:textId="77777777" w:rsidR="00CD2168" w:rsidRPr="00CD2168" w:rsidRDefault="00CD2168" w:rsidP="00CD2168">
            <w:pPr>
              <w:rPr>
                <w:rFonts w:cstheme="minorHAnsi"/>
                <w:bCs/>
                <w:color w:val="auto"/>
                <w:lang w:eastAsia="en-US"/>
              </w:rPr>
            </w:pPr>
          </w:p>
        </w:tc>
        <w:tc>
          <w:tcPr>
            <w:tcW w:w="1060" w:type="dxa"/>
            <w:hideMark/>
          </w:tcPr>
          <w:p w14:paraId="5DC67193"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61DFEDA5" w14:textId="77777777" w:rsidTr="00A1411D">
        <w:trPr>
          <w:trHeight w:val="300"/>
        </w:trPr>
        <w:tc>
          <w:tcPr>
            <w:tcW w:w="1757" w:type="dxa"/>
            <w:noWrap/>
            <w:hideMark/>
          </w:tcPr>
          <w:p w14:paraId="1643C81C"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4160A507" w14:textId="77777777" w:rsidR="00CD2168" w:rsidRPr="00CD2168" w:rsidRDefault="00CD2168">
            <w:pPr>
              <w:rPr>
                <w:rFonts w:cstheme="minorHAnsi"/>
                <w:bCs/>
                <w:color w:val="auto"/>
                <w:lang w:eastAsia="en-US"/>
              </w:rPr>
            </w:pPr>
            <w:r w:rsidRPr="00CD2168">
              <w:rPr>
                <w:rFonts w:cstheme="minorHAnsi"/>
                <w:bCs/>
                <w:color w:val="auto"/>
                <w:lang w:eastAsia="en-US"/>
              </w:rPr>
              <w:t>industrial facility</w:t>
            </w:r>
          </w:p>
        </w:tc>
        <w:tc>
          <w:tcPr>
            <w:tcW w:w="2391" w:type="dxa"/>
            <w:noWrap/>
            <w:hideMark/>
          </w:tcPr>
          <w:p w14:paraId="33A7C2A1" w14:textId="77777777" w:rsidR="00CD2168" w:rsidRPr="00CD2168" w:rsidRDefault="00CD2168">
            <w:pPr>
              <w:rPr>
                <w:rFonts w:cstheme="minorHAnsi"/>
                <w:bCs/>
                <w:color w:val="auto"/>
                <w:lang w:eastAsia="en-US"/>
              </w:rPr>
            </w:pPr>
            <w:r w:rsidRPr="00CD2168">
              <w:rPr>
                <w:rFonts w:cstheme="minorHAnsi"/>
                <w:bCs/>
                <w:color w:val="auto"/>
                <w:lang w:eastAsia="en-US"/>
              </w:rPr>
              <w:t>proving ground</w:t>
            </w:r>
          </w:p>
        </w:tc>
        <w:tc>
          <w:tcPr>
            <w:tcW w:w="1157" w:type="dxa"/>
            <w:hideMark/>
          </w:tcPr>
          <w:p w14:paraId="45E26019"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188D6F1C" w14:textId="77777777" w:rsidR="00CD2168" w:rsidRPr="00CD2168" w:rsidRDefault="00CD2168" w:rsidP="00CD2168">
            <w:pPr>
              <w:rPr>
                <w:rFonts w:cstheme="minorHAnsi"/>
                <w:bCs/>
                <w:color w:val="auto"/>
                <w:lang w:eastAsia="en-US"/>
              </w:rPr>
            </w:pPr>
            <w:r w:rsidRPr="00CD2168">
              <w:rPr>
                <w:rFonts w:cstheme="minorHAnsi"/>
                <w:bCs/>
                <w:color w:val="auto"/>
                <w:lang w:eastAsia="en-US"/>
              </w:rPr>
              <w:t>3</w:t>
            </w:r>
          </w:p>
        </w:tc>
        <w:tc>
          <w:tcPr>
            <w:tcW w:w="696" w:type="dxa"/>
            <w:hideMark/>
          </w:tcPr>
          <w:p w14:paraId="04EC385A" w14:textId="77777777" w:rsidR="00CD2168" w:rsidRPr="00CD2168" w:rsidRDefault="00CD2168" w:rsidP="00CD2168">
            <w:pPr>
              <w:rPr>
                <w:rFonts w:cstheme="minorHAnsi"/>
                <w:bCs/>
                <w:color w:val="auto"/>
                <w:lang w:eastAsia="en-US"/>
              </w:rPr>
            </w:pPr>
          </w:p>
        </w:tc>
        <w:tc>
          <w:tcPr>
            <w:tcW w:w="1060" w:type="dxa"/>
            <w:hideMark/>
          </w:tcPr>
          <w:p w14:paraId="753A8A7E"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161E61D3" w14:textId="77777777" w:rsidTr="00A1411D">
        <w:trPr>
          <w:trHeight w:val="300"/>
        </w:trPr>
        <w:tc>
          <w:tcPr>
            <w:tcW w:w="1757" w:type="dxa"/>
            <w:noWrap/>
            <w:hideMark/>
          </w:tcPr>
          <w:p w14:paraId="66ACC61B"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0D38DA9F" w14:textId="77777777" w:rsidR="00CD2168" w:rsidRPr="00CD2168" w:rsidRDefault="00CD2168">
            <w:pPr>
              <w:rPr>
                <w:rFonts w:cstheme="minorHAnsi"/>
                <w:bCs/>
                <w:color w:val="auto"/>
                <w:lang w:eastAsia="en-US"/>
              </w:rPr>
            </w:pPr>
            <w:r w:rsidRPr="00CD2168">
              <w:rPr>
                <w:rFonts w:cstheme="minorHAnsi"/>
                <w:bCs/>
                <w:color w:val="auto"/>
                <w:lang w:eastAsia="en-US"/>
              </w:rPr>
              <w:t>landmark</w:t>
            </w:r>
          </w:p>
        </w:tc>
        <w:tc>
          <w:tcPr>
            <w:tcW w:w="2391" w:type="dxa"/>
            <w:noWrap/>
            <w:hideMark/>
          </w:tcPr>
          <w:p w14:paraId="5927ACF3" w14:textId="77777777" w:rsidR="00CD2168" w:rsidRPr="00CD2168" w:rsidRDefault="00CD2168">
            <w:pPr>
              <w:rPr>
                <w:rFonts w:cstheme="minorHAnsi"/>
                <w:bCs/>
                <w:color w:val="auto"/>
                <w:lang w:eastAsia="en-US"/>
              </w:rPr>
            </w:pPr>
            <w:r w:rsidRPr="00CD2168">
              <w:rPr>
                <w:rFonts w:cstheme="minorHAnsi"/>
                <w:bCs/>
                <w:color w:val="auto"/>
                <w:lang w:eastAsia="en-US"/>
              </w:rPr>
              <w:t>cairn</w:t>
            </w:r>
          </w:p>
        </w:tc>
        <w:tc>
          <w:tcPr>
            <w:tcW w:w="1157" w:type="dxa"/>
            <w:hideMark/>
          </w:tcPr>
          <w:p w14:paraId="6222C00A"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6A2E30B3" w14:textId="77777777" w:rsidR="00CD2168" w:rsidRPr="00CD2168" w:rsidRDefault="00CD2168" w:rsidP="00CD2168">
            <w:pPr>
              <w:rPr>
                <w:rFonts w:cstheme="minorHAnsi"/>
                <w:bCs/>
                <w:color w:val="auto"/>
                <w:lang w:eastAsia="en-US"/>
              </w:rPr>
            </w:pPr>
            <w:r w:rsidRPr="00CD2168">
              <w:rPr>
                <w:rFonts w:cstheme="minorHAnsi"/>
                <w:bCs/>
                <w:color w:val="auto"/>
                <w:lang w:eastAsia="en-US"/>
              </w:rPr>
              <w:t>9</w:t>
            </w:r>
          </w:p>
        </w:tc>
        <w:tc>
          <w:tcPr>
            <w:tcW w:w="696" w:type="dxa"/>
            <w:hideMark/>
          </w:tcPr>
          <w:p w14:paraId="090F208B" w14:textId="77777777" w:rsidR="00CD2168" w:rsidRPr="00CD2168" w:rsidRDefault="00CD2168" w:rsidP="00CD2168">
            <w:pPr>
              <w:rPr>
                <w:rFonts w:cstheme="minorHAnsi"/>
                <w:bCs/>
                <w:color w:val="auto"/>
                <w:lang w:eastAsia="en-US"/>
              </w:rPr>
            </w:pPr>
          </w:p>
        </w:tc>
        <w:tc>
          <w:tcPr>
            <w:tcW w:w="1060" w:type="dxa"/>
            <w:hideMark/>
          </w:tcPr>
          <w:p w14:paraId="24601BFC"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42E0E544" w14:textId="77777777" w:rsidTr="00A1411D">
        <w:trPr>
          <w:trHeight w:val="300"/>
        </w:trPr>
        <w:tc>
          <w:tcPr>
            <w:tcW w:w="1757" w:type="dxa"/>
            <w:noWrap/>
            <w:hideMark/>
          </w:tcPr>
          <w:p w14:paraId="269B95E0"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39D16B06" w14:textId="77777777" w:rsidR="00CD2168" w:rsidRPr="00CD2168" w:rsidRDefault="00CD2168">
            <w:pPr>
              <w:rPr>
                <w:rFonts w:cstheme="minorHAnsi"/>
                <w:bCs/>
                <w:color w:val="auto"/>
                <w:lang w:eastAsia="en-US"/>
              </w:rPr>
            </w:pPr>
            <w:r w:rsidRPr="00CD2168">
              <w:rPr>
                <w:rFonts w:cstheme="minorHAnsi"/>
                <w:bCs/>
                <w:color w:val="auto"/>
                <w:lang w:eastAsia="en-US"/>
              </w:rPr>
              <w:t>landmark</w:t>
            </w:r>
          </w:p>
        </w:tc>
        <w:tc>
          <w:tcPr>
            <w:tcW w:w="2391" w:type="dxa"/>
            <w:noWrap/>
            <w:hideMark/>
          </w:tcPr>
          <w:p w14:paraId="320384F2" w14:textId="77777777" w:rsidR="00CD2168" w:rsidRPr="00CD2168" w:rsidRDefault="00CD2168">
            <w:pPr>
              <w:rPr>
                <w:rFonts w:cstheme="minorHAnsi"/>
                <w:bCs/>
                <w:color w:val="auto"/>
                <w:lang w:eastAsia="en-US"/>
              </w:rPr>
            </w:pPr>
            <w:r w:rsidRPr="00CD2168">
              <w:rPr>
                <w:rFonts w:cstheme="minorHAnsi"/>
                <w:bCs/>
                <w:color w:val="auto"/>
                <w:lang w:eastAsia="en-US"/>
              </w:rPr>
              <w:t>lookout</w:t>
            </w:r>
          </w:p>
        </w:tc>
        <w:tc>
          <w:tcPr>
            <w:tcW w:w="1157" w:type="dxa"/>
            <w:hideMark/>
          </w:tcPr>
          <w:p w14:paraId="4C10017E" w14:textId="77777777" w:rsidR="00CD2168" w:rsidRPr="00CD2168" w:rsidRDefault="00CD2168" w:rsidP="00CD2168">
            <w:pPr>
              <w:rPr>
                <w:rFonts w:cstheme="minorHAnsi"/>
                <w:bCs/>
                <w:color w:val="auto"/>
                <w:lang w:eastAsia="en-US"/>
              </w:rPr>
            </w:pPr>
            <w:r w:rsidRPr="00CD2168">
              <w:rPr>
                <w:rFonts w:cstheme="minorHAnsi"/>
                <w:bCs/>
                <w:color w:val="auto"/>
                <w:lang w:eastAsia="en-US"/>
              </w:rPr>
              <w:t>50</w:t>
            </w:r>
          </w:p>
        </w:tc>
        <w:tc>
          <w:tcPr>
            <w:tcW w:w="927" w:type="dxa"/>
            <w:noWrap/>
            <w:hideMark/>
          </w:tcPr>
          <w:p w14:paraId="1D1626DA" w14:textId="77777777" w:rsidR="00CD2168" w:rsidRPr="00CD2168" w:rsidRDefault="00CD2168" w:rsidP="00CD2168">
            <w:pPr>
              <w:rPr>
                <w:rFonts w:cstheme="minorHAnsi"/>
                <w:bCs/>
                <w:color w:val="auto"/>
                <w:lang w:eastAsia="en-US"/>
              </w:rPr>
            </w:pPr>
            <w:r w:rsidRPr="00CD2168">
              <w:rPr>
                <w:rFonts w:cstheme="minorHAnsi"/>
                <w:bCs/>
                <w:color w:val="auto"/>
                <w:lang w:eastAsia="en-US"/>
              </w:rPr>
              <w:t>336</w:t>
            </w:r>
          </w:p>
        </w:tc>
        <w:tc>
          <w:tcPr>
            <w:tcW w:w="696" w:type="dxa"/>
            <w:hideMark/>
          </w:tcPr>
          <w:p w14:paraId="75DD3822" w14:textId="77777777" w:rsidR="00CD2168" w:rsidRPr="00CD2168" w:rsidRDefault="00CD2168" w:rsidP="00CD2168">
            <w:pPr>
              <w:rPr>
                <w:rFonts w:cstheme="minorHAnsi"/>
                <w:bCs/>
                <w:color w:val="auto"/>
                <w:lang w:eastAsia="en-US"/>
              </w:rPr>
            </w:pPr>
          </w:p>
        </w:tc>
        <w:tc>
          <w:tcPr>
            <w:tcW w:w="1060" w:type="dxa"/>
            <w:hideMark/>
          </w:tcPr>
          <w:p w14:paraId="42BF605F"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25EEF91F" w14:textId="77777777" w:rsidTr="00A1411D">
        <w:trPr>
          <w:trHeight w:val="300"/>
        </w:trPr>
        <w:tc>
          <w:tcPr>
            <w:tcW w:w="1757" w:type="dxa"/>
            <w:noWrap/>
            <w:hideMark/>
          </w:tcPr>
          <w:p w14:paraId="48C849DA"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46C61C77" w14:textId="77777777" w:rsidR="00CD2168" w:rsidRPr="00CD2168" w:rsidRDefault="00CD2168">
            <w:pPr>
              <w:rPr>
                <w:rFonts w:cstheme="minorHAnsi"/>
                <w:bCs/>
                <w:color w:val="auto"/>
                <w:lang w:eastAsia="en-US"/>
              </w:rPr>
            </w:pPr>
            <w:r w:rsidRPr="00CD2168">
              <w:rPr>
                <w:rFonts w:cstheme="minorHAnsi"/>
                <w:bCs/>
                <w:color w:val="auto"/>
                <w:lang w:eastAsia="en-US"/>
              </w:rPr>
              <w:t>landmark</w:t>
            </w:r>
          </w:p>
        </w:tc>
        <w:tc>
          <w:tcPr>
            <w:tcW w:w="2391" w:type="dxa"/>
            <w:noWrap/>
            <w:hideMark/>
          </w:tcPr>
          <w:p w14:paraId="393EED21" w14:textId="77777777" w:rsidR="00CD2168" w:rsidRPr="00CD2168" w:rsidRDefault="00CD2168">
            <w:pPr>
              <w:rPr>
                <w:rFonts w:cstheme="minorHAnsi"/>
                <w:bCs/>
                <w:color w:val="auto"/>
                <w:lang w:eastAsia="en-US"/>
              </w:rPr>
            </w:pPr>
            <w:r w:rsidRPr="00CD2168">
              <w:rPr>
                <w:rFonts w:cstheme="minorHAnsi"/>
                <w:bCs/>
                <w:color w:val="auto"/>
                <w:lang w:eastAsia="en-US"/>
              </w:rPr>
              <w:t>monument</w:t>
            </w:r>
          </w:p>
        </w:tc>
        <w:tc>
          <w:tcPr>
            <w:tcW w:w="1157" w:type="dxa"/>
            <w:hideMark/>
          </w:tcPr>
          <w:p w14:paraId="3E1BD40B" w14:textId="77777777" w:rsidR="00CD2168" w:rsidRPr="00CD2168" w:rsidRDefault="00CD2168" w:rsidP="00CD2168">
            <w:pPr>
              <w:rPr>
                <w:rFonts w:cstheme="minorHAnsi"/>
                <w:bCs/>
                <w:color w:val="auto"/>
                <w:lang w:eastAsia="en-US"/>
              </w:rPr>
            </w:pPr>
            <w:r w:rsidRPr="00CD2168">
              <w:rPr>
                <w:rFonts w:cstheme="minorHAnsi"/>
                <w:bCs/>
                <w:color w:val="auto"/>
                <w:lang w:eastAsia="en-US"/>
              </w:rPr>
              <w:t>50</w:t>
            </w:r>
          </w:p>
        </w:tc>
        <w:tc>
          <w:tcPr>
            <w:tcW w:w="927" w:type="dxa"/>
            <w:noWrap/>
            <w:hideMark/>
          </w:tcPr>
          <w:p w14:paraId="4CA287A8" w14:textId="77777777" w:rsidR="00CD2168" w:rsidRPr="00CD2168" w:rsidRDefault="00CD2168" w:rsidP="00CD2168">
            <w:pPr>
              <w:rPr>
                <w:rFonts w:cstheme="minorHAnsi"/>
                <w:bCs/>
                <w:color w:val="auto"/>
                <w:lang w:eastAsia="en-US"/>
              </w:rPr>
            </w:pPr>
            <w:r w:rsidRPr="00CD2168">
              <w:rPr>
                <w:rFonts w:cstheme="minorHAnsi"/>
                <w:bCs/>
                <w:color w:val="auto"/>
                <w:lang w:eastAsia="en-US"/>
              </w:rPr>
              <w:t>887</w:t>
            </w:r>
          </w:p>
        </w:tc>
        <w:tc>
          <w:tcPr>
            <w:tcW w:w="696" w:type="dxa"/>
            <w:hideMark/>
          </w:tcPr>
          <w:p w14:paraId="123B13D2"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c>
          <w:tcPr>
            <w:tcW w:w="1060" w:type="dxa"/>
            <w:hideMark/>
          </w:tcPr>
          <w:p w14:paraId="7F742651"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r>
      <w:tr w:rsidR="00CD2168" w:rsidRPr="00CD2168" w14:paraId="22C96D47" w14:textId="77777777" w:rsidTr="00A1411D">
        <w:trPr>
          <w:trHeight w:val="300"/>
        </w:trPr>
        <w:tc>
          <w:tcPr>
            <w:tcW w:w="1757" w:type="dxa"/>
            <w:noWrap/>
            <w:hideMark/>
          </w:tcPr>
          <w:p w14:paraId="5BD7F24D"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lastRenderedPageBreak/>
              <w:t>VMFoI</w:t>
            </w:r>
            <w:proofErr w:type="spellEnd"/>
            <w:r w:rsidRPr="00CD2168">
              <w:rPr>
                <w:rFonts w:cstheme="minorHAnsi"/>
                <w:bCs/>
                <w:color w:val="auto"/>
                <w:lang w:eastAsia="en-US"/>
              </w:rPr>
              <w:t xml:space="preserve"> Core Table</w:t>
            </w:r>
          </w:p>
        </w:tc>
        <w:tc>
          <w:tcPr>
            <w:tcW w:w="1793" w:type="dxa"/>
            <w:noWrap/>
            <w:hideMark/>
          </w:tcPr>
          <w:p w14:paraId="06775E3A" w14:textId="77777777" w:rsidR="00CD2168" w:rsidRPr="00CD2168" w:rsidRDefault="00CD2168">
            <w:pPr>
              <w:rPr>
                <w:rFonts w:cstheme="minorHAnsi"/>
                <w:bCs/>
                <w:color w:val="auto"/>
                <w:lang w:eastAsia="en-US"/>
              </w:rPr>
            </w:pPr>
            <w:r w:rsidRPr="00CD2168">
              <w:rPr>
                <w:rFonts w:cstheme="minorHAnsi"/>
                <w:bCs/>
                <w:color w:val="auto"/>
                <w:lang w:eastAsia="en-US"/>
              </w:rPr>
              <w:t>landmark</w:t>
            </w:r>
          </w:p>
        </w:tc>
        <w:tc>
          <w:tcPr>
            <w:tcW w:w="2391" w:type="dxa"/>
            <w:noWrap/>
            <w:hideMark/>
          </w:tcPr>
          <w:p w14:paraId="2C6679EA" w14:textId="77777777" w:rsidR="00CD2168" w:rsidRPr="00CD2168" w:rsidRDefault="00CD2168">
            <w:pPr>
              <w:rPr>
                <w:rFonts w:cstheme="minorHAnsi"/>
                <w:bCs/>
                <w:color w:val="auto"/>
                <w:lang w:eastAsia="en-US"/>
              </w:rPr>
            </w:pPr>
            <w:r w:rsidRPr="00CD2168">
              <w:rPr>
                <w:rFonts w:cstheme="minorHAnsi"/>
                <w:bCs/>
                <w:color w:val="auto"/>
                <w:lang w:eastAsia="en-US"/>
              </w:rPr>
              <w:t>tourist attraction</w:t>
            </w:r>
          </w:p>
        </w:tc>
        <w:tc>
          <w:tcPr>
            <w:tcW w:w="1157" w:type="dxa"/>
            <w:hideMark/>
          </w:tcPr>
          <w:p w14:paraId="725FCB3D" w14:textId="77777777" w:rsidR="00CD2168" w:rsidRPr="00CD2168" w:rsidRDefault="00CD2168" w:rsidP="00CD2168">
            <w:pPr>
              <w:rPr>
                <w:rFonts w:cstheme="minorHAnsi"/>
                <w:bCs/>
                <w:color w:val="auto"/>
                <w:lang w:eastAsia="en-US"/>
              </w:rPr>
            </w:pPr>
            <w:r w:rsidRPr="00CD2168">
              <w:rPr>
                <w:rFonts w:cstheme="minorHAnsi"/>
                <w:bCs/>
                <w:color w:val="auto"/>
                <w:lang w:eastAsia="en-US"/>
              </w:rPr>
              <w:t>50</w:t>
            </w:r>
          </w:p>
        </w:tc>
        <w:tc>
          <w:tcPr>
            <w:tcW w:w="927" w:type="dxa"/>
            <w:noWrap/>
            <w:hideMark/>
          </w:tcPr>
          <w:p w14:paraId="6004DD11" w14:textId="77777777" w:rsidR="00CD2168" w:rsidRPr="00CD2168" w:rsidRDefault="00CD2168" w:rsidP="00CD2168">
            <w:pPr>
              <w:rPr>
                <w:rFonts w:cstheme="minorHAnsi"/>
                <w:bCs/>
                <w:color w:val="auto"/>
                <w:lang w:eastAsia="en-US"/>
              </w:rPr>
            </w:pPr>
            <w:r w:rsidRPr="00CD2168">
              <w:rPr>
                <w:rFonts w:cstheme="minorHAnsi"/>
                <w:bCs/>
                <w:color w:val="auto"/>
                <w:lang w:eastAsia="en-US"/>
              </w:rPr>
              <w:t>303</w:t>
            </w:r>
          </w:p>
        </w:tc>
        <w:tc>
          <w:tcPr>
            <w:tcW w:w="696" w:type="dxa"/>
            <w:hideMark/>
          </w:tcPr>
          <w:p w14:paraId="35A1C365" w14:textId="77777777" w:rsidR="00CD2168" w:rsidRPr="00CD2168" w:rsidRDefault="00CD2168" w:rsidP="00CD2168">
            <w:pPr>
              <w:rPr>
                <w:rFonts w:cstheme="minorHAnsi"/>
                <w:bCs/>
                <w:color w:val="auto"/>
                <w:lang w:eastAsia="en-US"/>
              </w:rPr>
            </w:pPr>
          </w:p>
        </w:tc>
        <w:tc>
          <w:tcPr>
            <w:tcW w:w="1060" w:type="dxa"/>
            <w:hideMark/>
          </w:tcPr>
          <w:p w14:paraId="19D1DAF3"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42037126" w14:textId="77777777" w:rsidTr="00A1411D">
        <w:trPr>
          <w:trHeight w:val="300"/>
        </w:trPr>
        <w:tc>
          <w:tcPr>
            <w:tcW w:w="1757" w:type="dxa"/>
            <w:noWrap/>
            <w:hideMark/>
          </w:tcPr>
          <w:p w14:paraId="2471FDD5"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4423A155" w14:textId="77777777" w:rsidR="00CD2168" w:rsidRPr="00CD2168" w:rsidRDefault="00CD2168">
            <w:pPr>
              <w:rPr>
                <w:rFonts w:cstheme="minorHAnsi"/>
                <w:bCs/>
                <w:color w:val="auto"/>
                <w:lang w:eastAsia="en-US"/>
              </w:rPr>
            </w:pPr>
            <w:r w:rsidRPr="00CD2168">
              <w:rPr>
                <w:rFonts w:cstheme="minorHAnsi"/>
                <w:bCs/>
                <w:color w:val="auto"/>
                <w:lang w:eastAsia="en-US"/>
              </w:rPr>
              <w:t>landmark</w:t>
            </w:r>
          </w:p>
        </w:tc>
        <w:tc>
          <w:tcPr>
            <w:tcW w:w="2391" w:type="dxa"/>
            <w:noWrap/>
            <w:hideMark/>
          </w:tcPr>
          <w:p w14:paraId="25F10243" w14:textId="77777777" w:rsidR="00CD2168" w:rsidRPr="00CD2168" w:rsidRDefault="00CD2168">
            <w:pPr>
              <w:rPr>
                <w:rFonts w:cstheme="minorHAnsi"/>
                <w:bCs/>
                <w:color w:val="auto"/>
                <w:lang w:eastAsia="en-US"/>
              </w:rPr>
            </w:pPr>
            <w:r w:rsidRPr="00CD2168">
              <w:rPr>
                <w:rFonts w:cstheme="minorHAnsi"/>
                <w:bCs/>
                <w:color w:val="auto"/>
                <w:lang w:eastAsia="en-US"/>
              </w:rPr>
              <w:t>tower</w:t>
            </w:r>
          </w:p>
        </w:tc>
        <w:tc>
          <w:tcPr>
            <w:tcW w:w="1157" w:type="dxa"/>
            <w:hideMark/>
          </w:tcPr>
          <w:p w14:paraId="29F089A6" w14:textId="77777777" w:rsidR="00CD2168" w:rsidRPr="00CD2168" w:rsidRDefault="00CD2168" w:rsidP="00CD2168">
            <w:pPr>
              <w:rPr>
                <w:rFonts w:cstheme="minorHAnsi"/>
                <w:bCs/>
                <w:color w:val="auto"/>
                <w:lang w:eastAsia="en-US"/>
              </w:rPr>
            </w:pPr>
            <w:r w:rsidRPr="00CD2168">
              <w:rPr>
                <w:rFonts w:cstheme="minorHAnsi"/>
                <w:bCs/>
                <w:color w:val="auto"/>
                <w:lang w:eastAsia="en-US"/>
              </w:rPr>
              <w:t>50</w:t>
            </w:r>
          </w:p>
        </w:tc>
        <w:tc>
          <w:tcPr>
            <w:tcW w:w="927" w:type="dxa"/>
            <w:noWrap/>
            <w:hideMark/>
          </w:tcPr>
          <w:p w14:paraId="0BDD7FD2" w14:textId="77777777" w:rsidR="00CD2168" w:rsidRPr="00CD2168" w:rsidRDefault="00CD2168" w:rsidP="00CD2168">
            <w:pPr>
              <w:rPr>
                <w:rFonts w:cstheme="minorHAnsi"/>
                <w:bCs/>
                <w:color w:val="auto"/>
                <w:lang w:eastAsia="en-US"/>
              </w:rPr>
            </w:pPr>
            <w:r w:rsidRPr="00CD2168">
              <w:rPr>
                <w:rFonts w:cstheme="minorHAnsi"/>
                <w:bCs/>
                <w:color w:val="auto"/>
                <w:lang w:eastAsia="en-US"/>
              </w:rPr>
              <w:t>1094</w:t>
            </w:r>
          </w:p>
        </w:tc>
        <w:tc>
          <w:tcPr>
            <w:tcW w:w="696" w:type="dxa"/>
            <w:hideMark/>
          </w:tcPr>
          <w:p w14:paraId="4B7D5EF3" w14:textId="77777777" w:rsidR="00CD2168" w:rsidRPr="00CD2168" w:rsidRDefault="00CD2168" w:rsidP="00CD2168">
            <w:pPr>
              <w:rPr>
                <w:rFonts w:cstheme="minorHAnsi"/>
                <w:bCs/>
                <w:color w:val="auto"/>
                <w:lang w:eastAsia="en-US"/>
              </w:rPr>
            </w:pPr>
          </w:p>
        </w:tc>
        <w:tc>
          <w:tcPr>
            <w:tcW w:w="1060" w:type="dxa"/>
            <w:hideMark/>
          </w:tcPr>
          <w:p w14:paraId="23B06AF1"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387FBE8E" w14:textId="77777777" w:rsidTr="00A1411D">
        <w:trPr>
          <w:trHeight w:val="300"/>
        </w:trPr>
        <w:tc>
          <w:tcPr>
            <w:tcW w:w="1757" w:type="dxa"/>
            <w:noWrap/>
            <w:hideMark/>
          </w:tcPr>
          <w:p w14:paraId="1918913A"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5E88306A" w14:textId="77777777" w:rsidR="00CD2168" w:rsidRPr="00CD2168" w:rsidRDefault="00CD2168">
            <w:pPr>
              <w:rPr>
                <w:rFonts w:cstheme="minorHAnsi"/>
                <w:bCs/>
                <w:color w:val="auto"/>
                <w:lang w:eastAsia="en-US"/>
              </w:rPr>
            </w:pPr>
            <w:r w:rsidRPr="00CD2168">
              <w:rPr>
                <w:rFonts w:cstheme="minorHAnsi"/>
                <w:bCs/>
                <w:color w:val="auto"/>
                <w:lang w:eastAsia="en-US"/>
              </w:rPr>
              <w:t>pipeline</w:t>
            </w:r>
          </w:p>
        </w:tc>
        <w:tc>
          <w:tcPr>
            <w:tcW w:w="2391" w:type="dxa"/>
            <w:noWrap/>
            <w:hideMark/>
          </w:tcPr>
          <w:p w14:paraId="29B64440" w14:textId="77777777" w:rsidR="00CD2168" w:rsidRPr="00CD2168" w:rsidRDefault="00CD2168">
            <w:pPr>
              <w:rPr>
                <w:rFonts w:cstheme="minorHAnsi"/>
                <w:bCs/>
                <w:color w:val="auto"/>
                <w:lang w:eastAsia="en-US"/>
              </w:rPr>
            </w:pPr>
            <w:r w:rsidRPr="00CD2168">
              <w:rPr>
                <w:rFonts w:cstheme="minorHAnsi"/>
                <w:bCs/>
                <w:color w:val="auto"/>
                <w:lang w:eastAsia="en-US"/>
              </w:rPr>
              <w:t>gas pipeline</w:t>
            </w:r>
          </w:p>
        </w:tc>
        <w:tc>
          <w:tcPr>
            <w:tcW w:w="1157" w:type="dxa"/>
            <w:hideMark/>
          </w:tcPr>
          <w:p w14:paraId="50651AC0"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c>
          <w:tcPr>
            <w:tcW w:w="927" w:type="dxa"/>
            <w:noWrap/>
            <w:hideMark/>
          </w:tcPr>
          <w:p w14:paraId="51C006E0" w14:textId="77777777" w:rsidR="00CD2168" w:rsidRPr="00CD2168" w:rsidRDefault="00CD2168" w:rsidP="00CD2168">
            <w:pPr>
              <w:rPr>
                <w:rFonts w:cstheme="minorHAnsi"/>
                <w:bCs/>
                <w:color w:val="auto"/>
                <w:lang w:eastAsia="en-US"/>
              </w:rPr>
            </w:pPr>
            <w:r w:rsidRPr="00CD2168">
              <w:rPr>
                <w:rFonts w:cstheme="minorHAnsi"/>
                <w:bCs/>
                <w:color w:val="auto"/>
                <w:lang w:eastAsia="en-US"/>
              </w:rPr>
              <w:t>133</w:t>
            </w:r>
          </w:p>
        </w:tc>
        <w:tc>
          <w:tcPr>
            <w:tcW w:w="696" w:type="dxa"/>
            <w:hideMark/>
          </w:tcPr>
          <w:p w14:paraId="4ED49205"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c>
          <w:tcPr>
            <w:tcW w:w="1060" w:type="dxa"/>
            <w:hideMark/>
          </w:tcPr>
          <w:p w14:paraId="4BF2B111"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r>
      <w:tr w:rsidR="00CD2168" w:rsidRPr="00CD2168" w14:paraId="2639F5C0" w14:textId="77777777" w:rsidTr="00A1411D">
        <w:trPr>
          <w:trHeight w:val="300"/>
        </w:trPr>
        <w:tc>
          <w:tcPr>
            <w:tcW w:w="1757" w:type="dxa"/>
            <w:noWrap/>
            <w:hideMark/>
          </w:tcPr>
          <w:p w14:paraId="17BE1E36"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7399C22C" w14:textId="77777777" w:rsidR="00CD2168" w:rsidRPr="00CD2168" w:rsidRDefault="00CD2168">
            <w:pPr>
              <w:rPr>
                <w:rFonts w:cstheme="minorHAnsi"/>
                <w:bCs/>
                <w:color w:val="auto"/>
                <w:lang w:eastAsia="en-US"/>
              </w:rPr>
            </w:pPr>
            <w:r w:rsidRPr="00CD2168">
              <w:rPr>
                <w:rFonts w:cstheme="minorHAnsi"/>
                <w:bCs/>
                <w:color w:val="auto"/>
                <w:lang w:eastAsia="en-US"/>
              </w:rPr>
              <w:t>pipeline</w:t>
            </w:r>
          </w:p>
        </w:tc>
        <w:tc>
          <w:tcPr>
            <w:tcW w:w="2391" w:type="dxa"/>
            <w:noWrap/>
            <w:hideMark/>
          </w:tcPr>
          <w:p w14:paraId="6CBB19E7" w14:textId="77777777" w:rsidR="00CD2168" w:rsidRPr="00CD2168" w:rsidRDefault="00CD2168">
            <w:pPr>
              <w:rPr>
                <w:rFonts w:cstheme="minorHAnsi"/>
                <w:bCs/>
                <w:color w:val="auto"/>
                <w:lang w:eastAsia="en-US"/>
              </w:rPr>
            </w:pPr>
            <w:r w:rsidRPr="00CD2168">
              <w:rPr>
                <w:rFonts w:cstheme="minorHAnsi"/>
                <w:bCs/>
                <w:color w:val="auto"/>
                <w:lang w:eastAsia="en-US"/>
              </w:rPr>
              <w:t>oil pipeline</w:t>
            </w:r>
          </w:p>
        </w:tc>
        <w:tc>
          <w:tcPr>
            <w:tcW w:w="1157" w:type="dxa"/>
            <w:hideMark/>
          </w:tcPr>
          <w:p w14:paraId="60DD9FF0"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314D9F1E" w14:textId="77777777" w:rsidR="00CD2168" w:rsidRPr="00CD2168" w:rsidRDefault="00CD2168" w:rsidP="00CD2168">
            <w:pPr>
              <w:rPr>
                <w:rFonts w:cstheme="minorHAnsi"/>
                <w:bCs/>
                <w:color w:val="auto"/>
                <w:lang w:eastAsia="en-US"/>
              </w:rPr>
            </w:pPr>
            <w:r w:rsidRPr="00CD2168">
              <w:rPr>
                <w:rFonts w:cstheme="minorHAnsi"/>
                <w:bCs/>
                <w:color w:val="auto"/>
                <w:lang w:eastAsia="en-US"/>
              </w:rPr>
              <w:t>6</w:t>
            </w:r>
          </w:p>
        </w:tc>
        <w:tc>
          <w:tcPr>
            <w:tcW w:w="696" w:type="dxa"/>
            <w:hideMark/>
          </w:tcPr>
          <w:p w14:paraId="09DE0F14"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c>
          <w:tcPr>
            <w:tcW w:w="1060" w:type="dxa"/>
            <w:hideMark/>
          </w:tcPr>
          <w:p w14:paraId="26F52931"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r>
      <w:tr w:rsidR="00CD2168" w:rsidRPr="00CD2168" w14:paraId="6F635064" w14:textId="77777777" w:rsidTr="00A1411D">
        <w:trPr>
          <w:trHeight w:val="300"/>
        </w:trPr>
        <w:tc>
          <w:tcPr>
            <w:tcW w:w="1757" w:type="dxa"/>
            <w:noWrap/>
            <w:hideMark/>
          </w:tcPr>
          <w:p w14:paraId="18957C07"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39C3D1A4" w14:textId="77777777" w:rsidR="00CD2168" w:rsidRPr="00CD2168" w:rsidRDefault="00CD2168">
            <w:pPr>
              <w:rPr>
                <w:rFonts w:cstheme="minorHAnsi"/>
                <w:bCs/>
                <w:color w:val="auto"/>
                <w:lang w:eastAsia="en-US"/>
              </w:rPr>
            </w:pPr>
            <w:r w:rsidRPr="00CD2168">
              <w:rPr>
                <w:rFonts w:cstheme="minorHAnsi"/>
                <w:bCs/>
                <w:color w:val="auto"/>
                <w:lang w:eastAsia="en-US"/>
              </w:rPr>
              <w:t>pipeline facility</w:t>
            </w:r>
          </w:p>
        </w:tc>
        <w:tc>
          <w:tcPr>
            <w:tcW w:w="2391" w:type="dxa"/>
            <w:noWrap/>
            <w:hideMark/>
          </w:tcPr>
          <w:p w14:paraId="284E43CA" w14:textId="77777777" w:rsidR="00CD2168" w:rsidRPr="00CD2168" w:rsidRDefault="00CD2168">
            <w:pPr>
              <w:rPr>
                <w:rFonts w:cstheme="minorHAnsi"/>
                <w:bCs/>
                <w:color w:val="auto"/>
                <w:lang w:eastAsia="en-US"/>
              </w:rPr>
            </w:pPr>
            <w:r w:rsidRPr="00CD2168">
              <w:rPr>
                <w:rFonts w:cstheme="minorHAnsi"/>
                <w:bCs/>
                <w:color w:val="auto"/>
                <w:lang w:eastAsia="en-US"/>
              </w:rPr>
              <w:t>gas plant</w:t>
            </w:r>
          </w:p>
        </w:tc>
        <w:tc>
          <w:tcPr>
            <w:tcW w:w="1157" w:type="dxa"/>
            <w:hideMark/>
          </w:tcPr>
          <w:p w14:paraId="5D8B7399"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c>
          <w:tcPr>
            <w:tcW w:w="927" w:type="dxa"/>
            <w:noWrap/>
            <w:hideMark/>
          </w:tcPr>
          <w:p w14:paraId="49DE9EE8" w14:textId="77777777" w:rsidR="00CD2168" w:rsidRPr="00CD2168" w:rsidRDefault="00CD2168" w:rsidP="00CD2168">
            <w:pPr>
              <w:rPr>
                <w:rFonts w:cstheme="minorHAnsi"/>
                <w:bCs/>
                <w:color w:val="auto"/>
                <w:lang w:eastAsia="en-US"/>
              </w:rPr>
            </w:pPr>
            <w:r w:rsidRPr="00CD2168">
              <w:rPr>
                <w:rFonts w:cstheme="minorHAnsi"/>
                <w:bCs/>
                <w:color w:val="auto"/>
                <w:lang w:eastAsia="en-US"/>
              </w:rPr>
              <w:t>11</w:t>
            </w:r>
          </w:p>
        </w:tc>
        <w:tc>
          <w:tcPr>
            <w:tcW w:w="696" w:type="dxa"/>
            <w:hideMark/>
          </w:tcPr>
          <w:p w14:paraId="7C82FA73"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c>
          <w:tcPr>
            <w:tcW w:w="1060" w:type="dxa"/>
            <w:hideMark/>
          </w:tcPr>
          <w:p w14:paraId="47CF1B9E"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r>
      <w:tr w:rsidR="00CD2168" w:rsidRPr="00CD2168" w14:paraId="3E31546E" w14:textId="77777777" w:rsidTr="00A1411D">
        <w:trPr>
          <w:trHeight w:val="300"/>
        </w:trPr>
        <w:tc>
          <w:tcPr>
            <w:tcW w:w="1757" w:type="dxa"/>
            <w:noWrap/>
            <w:hideMark/>
          </w:tcPr>
          <w:p w14:paraId="500FFDEB"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108D084D" w14:textId="77777777" w:rsidR="00CD2168" w:rsidRPr="00CD2168" w:rsidRDefault="00CD2168">
            <w:pPr>
              <w:rPr>
                <w:rFonts w:cstheme="minorHAnsi"/>
                <w:bCs/>
                <w:color w:val="auto"/>
                <w:lang w:eastAsia="en-US"/>
              </w:rPr>
            </w:pPr>
            <w:r w:rsidRPr="00CD2168">
              <w:rPr>
                <w:rFonts w:cstheme="minorHAnsi"/>
                <w:bCs/>
                <w:color w:val="auto"/>
                <w:lang w:eastAsia="en-US"/>
              </w:rPr>
              <w:t>pipeline facility</w:t>
            </w:r>
          </w:p>
        </w:tc>
        <w:tc>
          <w:tcPr>
            <w:tcW w:w="2391" w:type="dxa"/>
            <w:noWrap/>
            <w:hideMark/>
          </w:tcPr>
          <w:p w14:paraId="0D8422FB" w14:textId="77777777" w:rsidR="00CD2168" w:rsidRPr="00CD2168" w:rsidRDefault="00CD2168">
            <w:pPr>
              <w:rPr>
                <w:rFonts w:cstheme="minorHAnsi"/>
                <w:bCs/>
                <w:color w:val="auto"/>
                <w:lang w:eastAsia="en-US"/>
              </w:rPr>
            </w:pPr>
            <w:r w:rsidRPr="00CD2168">
              <w:rPr>
                <w:rFonts w:cstheme="minorHAnsi"/>
                <w:bCs/>
                <w:color w:val="auto"/>
                <w:lang w:eastAsia="en-US"/>
              </w:rPr>
              <w:t>oil refinery</w:t>
            </w:r>
          </w:p>
        </w:tc>
        <w:tc>
          <w:tcPr>
            <w:tcW w:w="1157" w:type="dxa"/>
            <w:hideMark/>
          </w:tcPr>
          <w:p w14:paraId="213EA2B8"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c>
          <w:tcPr>
            <w:tcW w:w="927" w:type="dxa"/>
            <w:noWrap/>
            <w:hideMark/>
          </w:tcPr>
          <w:p w14:paraId="7AF534C6" w14:textId="77777777" w:rsidR="00CD2168" w:rsidRPr="00CD2168" w:rsidRDefault="00CD2168" w:rsidP="00CD2168">
            <w:pPr>
              <w:rPr>
                <w:rFonts w:cstheme="minorHAnsi"/>
                <w:bCs/>
                <w:color w:val="auto"/>
                <w:lang w:eastAsia="en-US"/>
              </w:rPr>
            </w:pPr>
            <w:r w:rsidRPr="00CD2168">
              <w:rPr>
                <w:rFonts w:cstheme="minorHAnsi"/>
                <w:bCs/>
                <w:color w:val="auto"/>
                <w:lang w:eastAsia="en-US"/>
              </w:rPr>
              <w:t>2</w:t>
            </w:r>
          </w:p>
        </w:tc>
        <w:tc>
          <w:tcPr>
            <w:tcW w:w="696" w:type="dxa"/>
            <w:hideMark/>
          </w:tcPr>
          <w:p w14:paraId="2BF67828"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c>
          <w:tcPr>
            <w:tcW w:w="1060" w:type="dxa"/>
            <w:hideMark/>
          </w:tcPr>
          <w:p w14:paraId="296C637C"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r>
      <w:tr w:rsidR="00CD2168" w:rsidRPr="00CD2168" w14:paraId="7571394A" w14:textId="77777777" w:rsidTr="00A1411D">
        <w:trPr>
          <w:trHeight w:val="300"/>
        </w:trPr>
        <w:tc>
          <w:tcPr>
            <w:tcW w:w="1757" w:type="dxa"/>
            <w:noWrap/>
            <w:hideMark/>
          </w:tcPr>
          <w:p w14:paraId="0580C546"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381CC295" w14:textId="77777777" w:rsidR="00CD2168" w:rsidRPr="00CD2168" w:rsidRDefault="00CD2168">
            <w:pPr>
              <w:rPr>
                <w:rFonts w:cstheme="minorHAnsi"/>
                <w:bCs/>
                <w:color w:val="auto"/>
                <w:lang w:eastAsia="en-US"/>
              </w:rPr>
            </w:pPr>
            <w:r w:rsidRPr="00CD2168">
              <w:rPr>
                <w:rFonts w:cstheme="minorHAnsi"/>
                <w:bCs/>
                <w:color w:val="auto"/>
                <w:lang w:eastAsia="en-US"/>
              </w:rPr>
              <w:t>pipeline facility</w:t>
            </w:r>
          </w:p>
        </w:tc>
        <w:tc>
          <w:tcPr>
            <w:tcW w:w="2391" w:type="dxa"/>
            <w:noWrap/>
            <w:hideMark/>
          </w:tcPr>
          <w:p w14:paraId="426191CA" w14:textId="77777777" w:rsidR="00CD2168" w:rsidRPr="00CD2168" w:rsidRDefault="00CD2168">
            <w:pPr>
              <w:rPr>
                <w:rFonts w:cstheme="minorHAnsi"/>
                <w:bCs/>
                <w:color w:val="auto"/>
                <w:lang w:eastAsia="en-US"/>
              </w:rPr>
            </w:pPr>
            <w:r w:rsidRPr="00CD2168">
              <w:rPr>
                <w:rFonts w:cstheme="minorHAnsi"/>
                <w:bCs/>
                <w:color w:val="auto"/>
                <w:lang w:eastAsia="en-US"/>
              </w:rPr>
              <w:t>oil terminal</w:t>
            </w:r>
          </w:p>
        </w:tc>
        <w:tc>
          <w:tcPr>
            <w:tcW w:w="1157" w:type="dxa"/>
            <w:hideMark/>
          </w:tcPr>
          <w:p w14:paraId="3422CD0C"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c>
          <w:tcPr>
            <w:tcW w:w="927" w:type="dxa"/>
            <w:noWrap/>
            <w:hideMark/>
          </w:tcPr>
          <w:p w14:paraId="362116F5" w14:textId="77777777" w:rsidR="00CD2168" w:rsidRPr="00CD2168" w:rsidRDefault="00CD2168" w:rsidP="00CD2168">
            <w:pPr>
              <w:rPr>
                <w:rFonts w:cstheme="minorHAnsi"/>
                <w:bCs/>
                <w:color w:val="auto"/>
                <w:lang w:eastAsia="en-US"/>
              </w:rPr>
            </w:pPr>
            <w:r w:rsidRPr="00CD2168">
              <w:rPr>
                <w:rFonts w:cstheme="minorHAnsi"/>
                <w:bCs/>
                <w:color w:val="auto"/>
                <w:lang w:eastAsia="en-US"/>
              </w:rPr>
              <w:t>8</w:t>
            </w:r>
          </w:p>
        </w:tc>
        <w:tc>
          <w:tcPr>
            <w:tcW w:w="696" w:type="dxa"/>
            <w:hideMark/>
          </w:tcPr>
          <w:p w14:paraId="2E7A876D"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c>
          <w:tcPr>
            <w:tcW w:w="1060" w:type="dxa"/>
            <w:hideMark/>
          </w:tcPr>
          <w:p w14:paraId="2DAA32F2"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r>
      <w:tr w:rsidR="00CD2168" w:rsidRPr="00CD2168" w14:paraId="2987F1B5" w14:textId="77777777" w:rsidTr="00A1411D">
        <w:trPr>
          <w:trHeight w:val="300"/>
        </w:trPr>
        <w:tc>
          <w:tcPr>
            <w:tcW w:w="1757" w:type="dxa"/>
            <w:noWrap/>
            <w:hideMark/>
          </w:tcPr>
          <w:p w14:paraId="13AFC1C0"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58A88B96" w14:textId="77777777" w:rsidR="00CD2168" w:rsidRPr="00CD2168" w:rsidRDefault="00CD2168">
            <w:pPr>
              <w:rPr>
                <w:rFonts w:cstheme="minorHAnsi"/>
                <w:bCs/>
                <w:color w:val="auto"/>
                <w:lang w:eastAsia="en-US"/>
              </w:rPr>
            </w:pPr>
            <w:r w:rsidRPr="00CD2168">
              <w:rPr>
                <w:rFonts w:cstheme="minorHAnsi"/>
                <w:bCs/>
                <w:color w:val="auto"/>
                <w:lang w:eastAsia="en-US"/>
              </w:rPr>
              <w:t>pipeline facility</w:t>
            </w:r>
          </w:p>
        </w:tc>
        <w:tc>
          <w:tcPr>
            <w:tcW w:w="2391" w:type="dxa"/>
            <w:noWrap/>
            <w:hideMark/>
          </w:tcPr>
          <w:p w14:paraId="54FFD31B" w14:textId="77777777" w:rsidR="00CD2168" w:rsidRPr="00CD2168" w:rsidRDefault="00CD2168">
            <w:pPr>
              <w:rPr>
                <w:rFonts w:cstheme="minorHAnsi"/>
                <w:bCs/>
                <w:color w:val="auto"/>
                <w:lang w:eastAsia="en-US"/>
              </w:rPr>
            </w:pPr>
            <w:r w:rsidRPr="00CD2168">
              <w:rPr>
                <w:rFonts w:cstheme="minorHAnsi"/>
                <w:bCs/>
                <w:color w:val="auto"/>
                <w:lang w:eastAsia="en-US"/>
              </w:rPr>
              <w:t>pumping station</w:t>
            </w:r>
          </w:p>
        </w:tc>
        <w:tc>
          <w:tcPr>
            <w:tcW w:w="1157" w:type="dxa"/>
            <w:hideMark/>
          </w:tcPr>
          <w:p w14:paraId="755295F0"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7C4EFDF0" w14:textId="77777777" w:rsidR="00CD2168" w:rsidRPr="00CD2168" w:rsidRDefault="00CD2168" w:rsidP="00CD2168">
            <w:pPr>
              <w:rPr>
                <w:rFonts w:cstheme="minorHAnsi"/>
                <w:bCs/>
                <w:color w:val="auto"/>
                <w:lang w:eastAsia="en-US"/>
              </w:rPr>
            </w:pPr>
            <w:r w:rsidRPr="00CD2168">
              <w:rPr>
                <w:rFonts w:cstheme="minorHAnsi"/>
                <w:bCs/>
                <w:color w:val="auto"/>
                <w:lang w:eastAsia="en-US"/>
              </w:rPr>
              <w:t>41</w:t>
            </w:r>
          </w:p>
        </w:tc>
        <w:tc>
          <w:tcPr>
            <w:tcW w:w="696" w:type="dxa"/>
            <w:hideMark/>
          </w:tcPr>
          <w:p w14:paraId="7D70D3CC" w14:textId="77777777" w:rsidR="00CD2168" w:rsidRPr="00CD2168" w:rsidRDefault="00CD2168" w:rsidP="00CD2168">
            <w:pPr>
              <w:rPr>
                <w:rFonts w:cstheme="minorHAnsi"/>
                <w:bCs/>
                <w:color w:val="auto"/>
                <w:lang w:eastAsia="en-US"/>
              </w:rPr>
            </w:pPr>
          </w:p>
        </w:tc>
        <w:tc>
          <w:tcPr>
            <w:tcW w:w="1060" w:type="dxa"/>
            <w:hideMark/>
          </w:tcPr>
          <w:p w14:paraId="6C7A43CD"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682A9FE8" w14:textId="77777777" w:rsidTr="00A1411D">
        <w:trPr>
          <w:trHeight w:val="300"/>
        </w:trPr>
        <w:tc>
          <w:tcPr>
            <w:tcW w:w="1757" w:type="dxa"/>
            <w:noWrap/>
            <w:hideMark/>
          </w:tcPr>
          <w:p w14:paraId="5F506553"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2A4C0050" w14:textId="77777777" w:rsidR="00CD2168" w:rsidRPr="00CD2168" w:rsidRDefault="00CD2168">
            <w:pPr>
              <w:rPr>
                <w:rFonts w:cstheme="minorHAnsi"/>
                <w:bCs/>
                <w:color w:val="auto"/>
                <w:lang w:eastAsia="en-US"/>
              </w:rPr>
            </w:pPr>
            <w:r w:rsidRPr="00CD2168">
              <w:rPr>
                <w:rFonts w:cstheme="minorHAnsi"/>
                <w:bCs/>
                <w:color w:val="auto"/>
                <w:lang w:eastAsia="en-US"/>
              </w:rPr>
              <w:t>pipeline facility</w:t>
            </w:r>
          </w:p>
        </w:tc>
        <w:tc>
          <w:tcPr>
            <w:tcW w:w="2391" w:type="dxa"/>
            <w:noWrap/>
            <w:hideMark/>
          </w:tcPr>
          <w:p w14:paraId="40B4CAC3" w14:textId="77777777" w:rsidR="00CD2168" w:rsidRPr="00CD2168" w:rsidRDefault="00CD2168">
            <w:pPr>
              <w:rPr>
                <w:rFonts w:cstheme="minorHAnsi"/>
                <w:bCs/>
                <w:color w:val="auto"/>
                <w:lang w:eastAsia="en-US"/>
              </w:rPr>
            </w:pPr>
            <w:r w:rsidRPr="00CD2168">
              <w:rPr>
                <w:rFonts w:cstheme="minorHAnsi"/>
                <w:bCs/>
                <w:color w:val="auto"/>
                <w:lang w:eastAsia="en-US"/>
              </w:rPr>
              <w:t>treatment plant</w:t>
            </w:r>
          </w:p>
        </w:tc>
        <w:tc>
          <w:tcPr>
            <w:tcW w:w="1157" w:type="dxa"/>
            <w:hideMark/>
          </w:tcPr>
          <w:p w14:paraId="72D3828A"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3743D0F5" w14:textId="77777777" w:rsidR="00CD2168" w:rsidRPr="00CD2168" w:rsidRDefault="00CD2168" w:rsidP="00CD2168">
            <w:pPr>
              <w:rPr>
                <w:rFonts w:cstheme="minorHAnsi"/>
                <w:bCs/>
                <w:color w:val="auto"/>
                <w:lang w:eastAsia="en-US"/>
              </w:rPr>
            </w:pPr>
            <w:r w:rsidRPr="00CD2168">
              <w:rPr>
                <w:rFonts w:cstheme="minorHAnsi"/>
                <w:bCs/>
                <w:color w:val="auto"/>
                <w:lang w:eastAsia="en-US"/>
              </w:rPr>
              <w:t>41</w:t>
            </w:r>
          </w:p>
        </w:tc>
        <w:tc>
          <w:tcPr>
            <w:tcW w:w="696" w:type="dxa"/>
            <w:hideMark/>
          </w:tcPr>
          <w:p w14:paraId="3FB42557" w14:textId="77777777" w:rsidR="00CD2168" w:rsidRPr="00CD2168" w:rsidRDefault="00CD2168" w:rsidP="00CD2168">
            <w:pPr>
              <w:rPr>
                <w:rFonts w:cstheme="minorHAnsi"/>
                <w:bCs/>
                <w:color w:val="auto"/>
                <w:lang w:eastAsia="en-US"/>
              </w:rPr>
            </w:pPr>
          </w:p>
        </w:tc>
        <w:tc>
          <w:tcPr>
            <w:tcW w:w="1060" w:type="dxa"/>
            <w:hideMark/>
          </w:tcPr>
          <w:p w14:paraId="7D094861"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62AB2C17" w14:textId="77777777" w:rsidTr="00A1411D">
        <w:trPr>
          <w:trHeight w:val="300"/>
        </w:trPr>
        <w:tc>
          <w:tcPr>
            <w:tcW w:w="1757" w:type="dxa"/>
            <w:noWrap/>
            <w:hideMark/>
          </w:tcPr>
          <w:p w14:paraId="46456C0F"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704F610D" w14:textId="77777777" w:rsidR="00CD2168" w:rsidRPr="00CD2168" w:rsidRDefault="00CD2168">
            <w:pPr>
              <w:rPr>
                <w:rFonts w:cstheme="minorHAnsi"/>
                <w:bCs/>
                <w:color w:val="auto"/>
                <w:lang w:eastAsia="en-US"/>
              </w:rPr>
            </w:pPr>
            <w:r w:rsidRPr="00CD2168">
              <w:rPr>
                <w:rFonts w:cstheme="minorHAnsi"/>
                <w:bCs/>
                <w:color w:val="auto"/>
                <w:lang w:eastAsia="en-US"/>
              </w:rPr>
              <w:t>place</w:t>
            </w:r>
          </w:p>
        </w:tc>
        <w:tc>
          <w:tcPr>
            <w:tcW w:w="2391" w:type="dxa"/>
            <w:noWrap/>
            <w:hideMark/>
          </w:tcPr>
          <w:p w14:paraId="304B1540" w14:textId="77777777" w:rsidR="00CD2168" w:rsidRPr="00CD2168" w:rsidRDefault="00CD2168">
            <w:pPr>
              <w:rPr>
                <w:rFonts w:cstheme="minorHAnsi"/>
                <w:bCs/>
                <w:color w:val="auto"/>
                <w:lang w:eastAsia="en-US"/>
              </w:rPr>
            </w:pPr>
            <w:r w:rsidRPr="00CD2168">
              <w:rPr>
                <w:rFonts w:cstheme="minorHAnsi"/>
                <w:bCs/>
                <w:color w:val="auto"/>
                <w:lang w:eastAsia="en-US"/>
              </w:rPr>
              <w:t>historic site</w:t>
            </w:r>
          </w:p>
        </w:tc>
        <w:tc>
          <w:tcPr>
            <w:tcW w:w="1157" w:type="dxa"/>
            <w:hideMark/>
          </w:tcPr>
          <w:p w14:paraId="4B7B16E2"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4C29C5C0" w14:textId="77777777" w:rsidR="00CD2168" w:rsidRPr="00CD2168" w:rsidRDefault="00CD2168" w:rsidP="00CD2168">
            <w:pPr>
              <w:rPr>
                <w:rFonts w:cstheme="minorHAnsi"/>
                <w:bCs/>
                <w:color w:val="auto"/>
                <w:lang w:eastAsia="en-US"/>
              </w:rPr>
            </w:pPr>
            <w:r w:rsidRPr="00CD2168">
              <w:rPr>
                <w:rFonts w:cstheme="minorHAnsi"/>
                <w:bCs/>
                <w:color w:val="auto"/>
                <w:lang w:eastAsia="en-US"/>
              </w:rPr>
              <w:t>57</w:t>
            </w:r>
          </w:p>
        </w:tc>
        <w:tc>
          <w:tcPr>
            <w:tcW w:w="696" w:type="dxa"/>
            <w:hideMark/>
          </w:tcPr>
          <w:p w14:paraId="799434EF" w14:textId="77777777" w:rsidR="00CD2168" w:rsidRPr="00CD2168" w:rsidRDefault="00CD2168" w:rsidP="00CD2168">
            <w:pPr>
              <w:rPr>
                <w:rFonts w:cstheme="minorHAnsi"/>
                <w:bCs/>
                <w:color w:val="auto"/>
                <w:lang w:eastAsia="en-US"/>
              </w:rPr>
            </w:pPr>
          </w:p>
        </w:tc>
        <w:tc>
          <w:tcPr>
            <w:tcW w:w="1060" w:type="dxa"/>
            <w:hideMark/>
          </w:tcPr>
          <w:p w14:paraId="45BF9B07"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10D4B821" w14:textId="77777777" w:rsidTr="00A1411D">
        <w:trPr>
          <w:trHeight w:val="300"/>
        </w:trPr>
        <w:tc>
          <w:tcPr>
            <w:tcW w:w="1757" w:type="dxa"/>
            <w:noWrap/>
            <w:hideMark/>
          </w:tcPr>
          <w:p w14:paraId="5BC7524F"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08AD8661" w14:textId="77777777" w:rsidR="00CD2168" w:rsidRPr="00CD2168" w:rsidRDefault="00CD2168">
            <w:pPr>
              <w:rPr>
                <w:rFonts w:cstheme="minorHAnsi"/>
                <w:bCs/>
                <w:color w:val="auto"/>
                <w:lang w:eastAsia="en-US"/>
              </w:rPr>
            </w:pPr>
            <w:r w:rsidRPr="00CD2168">
              <w:rPr>
                <w:rFonts w:cstheme="minorHAnsi"/>
                <w:bCs/>
                <w:color w:val="auto"/>
                <w:lang w:eastAsia="en-US"/>
              </w:rPr>
              <w:t>place of worship</w:t>
            </w:r>
          </w:p>
        </w:tc>
        <w:tc>
          <w:tcPr>
            <w:tcW w:w="2391" w:type="dxa"/>
            <w:noWrap/>
            <w:hideMark/>
          </w:tcPr>
          <w:p w14:paraId="0408FD60" w14:textId="77777777" w:rsidR="00CD2168" w:rsidRPr="00CD2168" w:rsidRDefault="00CD2168">
            <w:pPr>
              <w:rPr>
                <w:rFonts w:cstheme="minorHAnsi"/>
                <w:bCs/>
                <w:color w:val="auto"/>
                <w:lang w:eastAsia="en-US"/>
              </w:rPr>
            </w:pPr>
            <w:r w:rsidRPr="00CD2168">
              <w:rPr>
                <w:rFonts w:cstheme="minorHAnsi"/>
                <w:bCs/>
                <w:color w:val="auto"/>
                <w:lang w:eastAsia="en-US"/>
              </w:rPr>
              <w:t>church</w:t>
            </w:r>
          </w:p>
        </w:tc>
        <w:tc>
          <w:tcPr>
            <w:tcW w:w="1157" w:type="dxa"/>
            <w:hideMark/>
          </w:tcPr>
          <w:p w14:paraId="67ECFFF3" w14:textId="77777777" w:rsidR="00CD2168" w:rsidRPr="00CD2168" w:rsidRDefault="00CD2168" w:rsidP="00CD2168">
            <w:pPr>
              <w:rPr>
                <w:rFonts w:cstheme="minorHAnsi"/>
                <w:bCs/>
                <w:color w:val="auto"/>
                <w:lang w:eastAsia="en-US"/>
              </w:rPr>
            </w:pPr>
            <w:r w:rsidRPr="00CD2168">
              <w:rPr>
                <w:rFonts w:cstheme="minorHAnsi"/>
                <w:bCs/>
                <w:color w:val="auto"/>
                <w:lang w:eastAsia="en-US"/>
              </w:rPr>
              <w:t>75</w:t>
            </w:r>
          </w:p>
        </w:tc>
        <w:tc>
          <w:tcPr>
            <w:tcW w:w="927" w:type="dxa"/>
            <w:noWrap/>
            <w:hideMark/>
          </w:tcPr>
          <w:p w14:paraId="0A23F056" w14:textId="77777777" w:rsidR="00CD2168" w:rsidRPr="00CD2168" w:rsidRDefault="00CD2168" w:rsidP="00CD2168">
            <w:pPr>
              <w:rPr>
                <w:rFonts w:cstheme="minorHAnsi"/>
                <w:bCs/>
                <w:color w:val="auto"/>
                <w:lang w:eastAsia="en-US"/>
              </w:rPr>
            </w:pPr>
            <w:r w:rsidRPr="00CD2168">
              <w:rPr>
                <w:rFonts w:cstheme="minorHAnsi"/>
                <w:bCs/>
                <w:color w:val="auto"/>
                <w:lang w:eastAsia="en-US"/>
              </w:rPr>
              <w:t>1933</w:t>
            </w:r>
          </w:p>
        </w:tc>
        <w:tc>
          <w:tcPr>
            <w:tcW w:w="696" w:type="dxa"/>
            <w:hideMark/>
          </w:tcPr>
          <w:p w14:paraId="1FC7CBAA" w14:textId="77777777" w:rsidR="00CD2168" w:rsidRPr="00CD2168" w:rsidRDefault="00CD2168" w:rsidP="00CD2168">
            <w:pPr>
              <w:rPr>
                <w:rFonts w:cstheme="minorHAnsi"/>
                <w:bCs/>
                <w:color w:val="auto"/>
                <w:lang w:eastAsia="en-US"/>
              </w:rPr>
            </w:pPr>
            <w:r w:rsidRPr="00CD2168">
              <w:rPr>
                <w:rFonts w:cstheme="minorHAnsi"/>
                <w:bCs/>
                <w:color w:val="auto"/>
                <w:lang w:eastAsia="en-US"/>
              </w:rPr>
              <w:t>50</w:t>
            </w:r>
          </w:p>
        </w:tc>
        <w:tc>
          <w:tcPr>
            <w:tcW w:w="1060" w:type="dxa"/>
            <w:hideMark/>
          </w:tcPr>
          <w:p w14:paraId="4EDD09FB" w14:textId="77777777" w:rsidR="00CD2168" w:rsidRPr="00CD2168" w:rsidRDefault="00CD2168" w:rsidP="00CD2168">
            <w:pPr>
              <w:rPr>
                <w:rFonts w:cstheme="minorHAnsi"/>
                <w:bCs/>
                <w:color w:val="auto"/>
                <w:lang w:eastAsia="en-US"/>
              </w:rPr>
            </w:pPr>
            <w:r w:rsidRPr="00CD2168">
              <w:rPr>
                <w:rFonts w:cstheme="minorHAnsi"/>
                <w:bCs/>
                <w:color w:val="auto"/>
                <w:lang w:eastAsia="en-US"/>
              </w:rPr>
              <w:t>50</w:t>
            </w:r>
          </w:p>
        </w:tc>
      </w:tr>
      <w:tr w:rsidR="00CD2168" w:rsidRPr="00CD2168" w14:paraId="2AFDB6EA" w14:textId="77777777" w:rsidTr="00A1411D">
        <w:trPr>
          <w:trHeight w:val="300"/>
        </w:trPr>
        <w:tc>
          <w:tcPr>
            <w:tcW w:w="1757" w:type="dxa"/>
            <w:noWrap/>
            <w:hideMark/>
          </w:tcPr>
          <w:p w14:paraId="4BA88A93"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1BD91946" w14:textId="77777777" w:rsidR="00CD2168" w:rsidRPr="00CD2168" w:rsidRDefault="00CD2168">
            <w:pPr>
              <w:rPr>
                <w:rFonts w:cstheme="minorHAnsi"/>
                <w:bCs/>
                <w:color w:val="auto"/>
                <w:lang w:eastAsia="en-US"/>
              </w:rPr>
            </w:pPr>
            <w:r w:rsidRPr="00CD2168">
              <w:rPr>
                <w:rFonts w:cstheme="minorHAnsi"/>
                <w:bCs/>
                <w:color w:val="auto"/>
                <w:lang w:eastAsia="en-US"/>
              </w:rPr>
              <w:t>place of worship</w:t>
            </w:r>
          </w:p>
        </w:tc>
        <w:tc>
          <w:tcPr>
            <w:tcW w:w="2391" w:type="dxa"/>
            <w:noWrap/>
            <w:hideMark/>
          </w:tcPr>
          <w:p w14:paraId="72AB4D2C" w14:textId="77777777" w:rsidR="00CD2168" w:rsidRPr="00CD2168" w:rsidRDefault="00CD2168">
            <w:pPr>
              <w:rPr>
                <w:rFonts w:cstheme="minorHAnsi"/>
                <w:bCs/>
                <w:color w:val="auto"/>
                <w:lang w:eastAsia="en-US"/>
              </w:rPr>
            </w:pPr>
            <w:r w:rsidRPr="00CD2168">
              <w:rPr>
                <w:rFonts w:cstheme="minorHAnsi"/>
                <w:bCs/>
                <w:color w:val="auto"/>
                <w:lang w:eastAsia="en-US"/>
              </w:rPr>
              <w:t>gurdwara (</w:t>
            </w:r>
            <w:proofErr w:type="spellStart"/>
            <w:r w:rsidRPr="00CD2168">
              <w:rPr>
                <w:rFonts w:cstheme="minorHAnsi"/>
                <w:bCs/>
                <w:color w:val="auto"/>
                <w:lang w:eastAsia="en-US"/>
              </w:rPr>
              <w:t>sikh</w:t>
            </w:r>
            <w:proofErr w:type="spellEnd"/>
            <w:r w:rsidRPr="00CD2168">
              <w:rPr>
                <w:rFonts w:cstheme="minorHAnsi"/>
                <w:bCs/>
                <w:color w:val="auto"/>
                <w:lang w:eastAsia="en-US"/>
              </w:rPr>
              <w:t>)</w:t>
            </w:r>
          </w:p>
        </w:tc>
        <w:tc>
          <w:tcPr>
            <w:tcW w:w="1157" w:type="dxa"/>
            <w:hideMark/>
          </w:tcPr>
          <w:p w14:paraId="30BC7A69" w14:textId="77777777" w:rsidR="00CD2168" w:rsidRPr="00CD2168" w:rsidRDefault="00CD2168" w:rsidP="00CD2168">
            <w:pPr>
              <w:rPr>
                <w:rFonts w:cstheme="minorHAnsi"/>
                <w:bCs/>
                <w:color w:val="auto"/>
                <w:lang w:eastAsia="en-US"/>
              </w:rPr>
            </w:pPr>
            <w:r w:rsidRPr="00CD2168">
              <w:rPr>
                <w:rFonts w:cstheme="minorHAnsi"/>
                <w:bCs/>
                <w:color w:val="auto"/>
                <w:lang w:eastAsia="en-US"/>
              </w:rPr>
              <w:t>85</w:t>
            </w:r>
          </w:p>
        </w:tc>
        <w:tc>
          <w:tcPr>
            <w:tcW w:w="927" w:type="dxa"/>
            <w:noWrap/>
            <w:hideMark/>
          </w:tcPr>
          <w:p w14:paraId="49B0D780" w14:textId="77777777" w:rsidR="00CD2168" w:rsidRPr="00CD2168" w:rsidRDefault="00CD2168" w:rsidP="00CD2168">
            <w:pPr>
              <w:rPr>
                <w:rFonts w:cstheme="minorHAnsi"/>
                <w:bCs/>
                <w:color w:val="auto"/>
                <w:lang w:eastAsia="en-US"/>
              </w:rPr>
            </w:pPr>
            <w:r w:rsidRPr="00CD2168">
              <w:rPr>
                <w:rFonts w:cstheme="minorHAnsi"/>
                <w:bCs/>
                <w:color w:val="auto"/>
                <w:lang w:eastAsia="en-US"/>
              </w:rPr>
              <w:t>8</w:t>
            </w:r>
          </w:p>
        </w:tc>
        <w:tc>
          <w:tcPr>
            <w:tcW w:w="696" w:type="dxa"/>
            <w:hideMark/>
          </w:tcPr>
          <w:p w14:paraId="20481CAC" w14:textId="77777777" w:rsidR="00CD2168" w:rsidRPr="00CD2168" w:rsidRDefault="00CD2168" w:rsidP="00CD2168">
            <w:pPr>
              <w:rPr>
                <w:rFonts w:cstheme="minorHAnsi"/>
                <w:bCs/>
                <w:color w:val="auto"/>
                <w:lang w:eastAsia="en-US"/>
              </w:rPr>
            </w:pPr>
            <w:r w:rsidRPr="00CD2168">
              <w:rPr>
                <w:rFonts w:cstheme="minorHAnsi"/>
                <w:bCs/>
                <w:color w:val="auto"/>
                <w:lang w:eastAsia="en-US"/>
              </w:rPr>
              <w:t>85</w:t>
            </w:r>
          </w:p>
        </w:tc>
        <w:tc>
          <w:tcPr>
            <w:tcW w:w="1060" w:type="dxa"/>
            <w:hideMark/>
          </w:tcPr>
          <w:p w14:paraId="0980BDCA" w14:textId="77777777" w:rsidR="00CD2168" w:rsidRPr="00CD2168" w:rsidRDefault="00CD2168" w:rsidP="00CD2168">
            <w:pPr>
              <w:rPr>
                <w:rFonts w:cstheme="minorHAnsi"/>
                <w:bCs/>
                <w:color w:val="auto"/>
                <w:lang w:eastAsia="en-US"/>
              </w:rPr>
            </w:pPr>
            <w:r w:rsidRPr="00CD2168">
              <w:rPr>
                <w:rFonts w:cstheme="minorHAnsi"/>
                <w:bCs/>
                <w:color w:val="auto"/>
                <w:lang w:eastAsia="en-US"/>
              </w:rPr>
              <w:t>85</w:t>
            </w:r>
          </w:p>
        </w:tc>
      </w:tr>
      <w:tr w:rsidR="00CD2168" w:rsidRPr="00CD2168" w14:paraId="26344458" w14:textId="77777777" w:rsidTr="00A1411D">
        <w:trPr>
          <w:trHeight w:val="300"/>
        </w:trPr>
        <w:tc>
          <w:tcPr>
            <w:tcW w:w="1757" w:type="dxa"/>
            <w:noWrap/>
            <w:hideMark/>
          </w:tcPr>
          <w:p w14:paraId="625F0240"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71E649E2" w14:textId="77777777" w:rsidR="00CD2168" w:rsidRPr="00CD2168" w:rsidRDefault="00CD2168">
            <w:pPr>
              <w:rPr>
                <w:rFonts w:cstheme="minorHAnsi"/>
                <w:bCs/>
                <w:color w:val="auto"/>
                <w:lang w:eastAsia="en-US"/>
              </w:rPr>
            </w:pPr>
            <w:r w:rsidRPr="00CD2168">
              <w:rPr>
                <w:rFonts w:cstheme="minorHAnsi"/>
                <w:bCs/>
                <w:color w:val="auto"/>
                <w:lang w:eastAsia="en-US"/>
              </w:rPr>
              <w:t>place of worship</w:t>
            </w:r>
          </w:p>
        </w:tc>
        <w:tc>
          <w:tcPr>
            <w:tcW w:w="2391" w:type="dxa"/>
            <w:noWrap/>
            <w:hideMark/>
          </w:tcPr>
          <w:p w14:paraId="2AAD4DE0"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monastry</w:t>
            </w:r>
            <w:proofErr w:type="spellEnd"/>
          </w:p>
        </w:tc>
        <w:tc>
          <w:tcPr>
            <w:tcW w:w="1157" w:type="dxa"/>
            <w:hideMark/>
          </w:tcPr>
          <w:p w14:paraId="55915E12"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44D2AE42" w14:textId="77777777" w:rsidR="00CD2168" w:rsidRPr="00CD2168" w:rsidRDefault="00CD2168" w:rsidP="00CD2168">
            <w:pPr>
              <w:rPr>
                <w:rFonts w:cstheme="minorHAnsi"/>
                <w:bCs/>
                <w:color w:val="auto"/>
                <w:lang w:eastAsia="en-US"/>
              </w:rPr>
            </w:pPr>
            <w:r w:rsidRPr="00CD2168">
              <w:rPr>
                <w:rFonts w:cstheme="minorHAnsi"/>
                <w:bCs/>
                <w:color w:val="auto"/>
                <w:lang w:eastAsia="en-US"/>
              </w:rPr>
              <w:t>2</w:t>
            </w:r>
          </w:p>
        </w:tc>
        <w:tc>
          <w:tcPr>
            <w:tcW w:w="696" w:type="dxa"/>
            <w:hideMark/>
          </w:tcPr>
          <w:p w14:paraId="6173EC05" w14:textId="77777777" w:rsidR="00CD2168" w:rsidRPr="00CD2168" w:rsidRDefault="00CD2168" w:rsidP="00CD2168">
            <w:pPr>
              <w:rPr>
                <w:rFonts w:cstheme="minorHAnsi"/>
                <w:bCs/>
                <w:color w:val="auto"/>
                <w:lang w:eastAsia="en-US"/>
              </w:rPr>
            </w:pPr>
          </w:p>
        </w:tc>
        <w:tc>
          <w:tcPr>
            <w:tcW w:w="1060" w:type="dxa"/>
            <w:hideMark/>
          </w:tcPr>
          <w:p w14:paraId="3732780C"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23DD85EC" w14:textId="77777777" w:rsidTr="00A1411D">
        <w:trPr>
          <w:trHeight w:val="300"/>
        </w:trPr>
        <w:tc>
          <w:tcPr>
            <w:tcW w:w="1757" w:type="dxa"/>
            <w:noWrap/>
            <w:hideMark/>
          </w:tcPr>
          <w:p w14:paraId="3E2EB198"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205FF4F4" w14:textId="77777777" w:rsidR="00CD2168" w:rsidRPr="00CD2168" w:rsidRDefault="00CD2168">
            <w:pPr>
              <w:rPr>
                <w:rFonts w:cstheme="minorHAnsi"/>
                <w:bCs/>
                <w:color w:val="auto"/>
                <w:lang w:eastAsia="en-US"/>
              </w:rPr>
            </w:pPr>
            <w:r w:rsidRPr="00CD2168">
              <w:rPr>
                <w:rFonts w:cstheme="minorHAnsi"/>
                <w:bCs/>
                <w:color w:val="auto"/>
                <w:lang w:eastAsia="en-US"/>
              </w:rPr>
              <w:t>place of worship</w:t>
            </w:r>
          </w:p>
        </w:tc>
        <w:tc>
          <w:tcPr>
            <w:tcW w:w="2391" w:type="dxa"/>
            <w:noWrap/>
            <w:hideMark/>
          </w:tcPr>
          <w:p w14:paraId="1C44FB3A"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mondir</w:t>
            </w:r>
            <w:proofErr w:type="spellEnd"/>
            <w:r w:rsidRPr="00CD2168">
              <w:rPr>
                <w:rFonts w:cstheme="minorHAnsi"/>
                <w:bCs/>
                <w:color w:val="auto"/>
                <w:lang w:eastAsia="en-US"/>
              </w:rPr>
              <w:t xml:space="preserve"> (</w:t>
            </w:r>
            <w:proofErr w:type="spellStart"/>
            <w:r w:rsidRPr="00CD2168">
              <w:rPr>
                <w:rFonts w:cstheme="minorHAnsi"/>
                <w:bCs/>
                <w:color w:val="auto"/>
                <w:lang w:eastAsia="en-US"/>
              </w:rPr>
              <w:t>hindu</w:t>
            </w:r>
            <w:proofErr w:type="spellEnd"/>
            <w:r w:rsidRPr="00CD2168">
              <w:rPr>
                <w:rFonts w:cstheme="minorHAnsi"/>
                <w:bCs/>
                <w:color w:val="auto"/>
                <w:lang w:eastAsia="en-US"/>
              </w:rPr>
              <w:t>)</w:t>
            </w:r>
          </w:p>
        </w:tc>
        <w:tc>
          <w:tcPr>
            <w:tcW w:w="1157" w:type="dxa"/>
            <w:hideMark/>
          </w:tcPr>
          <w:p w14:paraId="1D669798" w14:textId="77777777" w:rsidR="00CD2168" w:rsidRPr="00CD2168" w:rsidRDefault="00CD2168" w:rsidP="00CD2168">
            <w:pPr>
              <w:rPr>
                <w:rFonts w:cstheme="minorHAnsi"/>
                <w:bCs/>
                <w:color w:val="auto"/>
                <w:lang w:eastAsia="en-US"/>
              </w:rPr>
            </w:pPr>
            <w:r w:rsidRPr="00CD2168">
              <w:rPr>
                <w:rFonts w:cstheme="minorHAnsi"/>
                <w:bCs/>
                <w:color w:val="auto"/>
                <w:lang w:eastAsia="en-US"/>
              </w:rPr>
              <w:t>85</w:t>
            </w:r>
          </w:p>
        </w:tc>
        <w:tc>
          <w:tcPr>
            <w:tcW w:w="927" w:type="dxa"/>
            <w:noWrap/>
            <w:hideMark/>
          </w:tcPr>
          <w:p w14:paraId="03D26C8D" w14:textId="77777777" w:rsidR="00CD2168" w:rsidRPr="00CD2168" w:rsidRDefault="00CD2168" w:rsidP="00CD2168">
            <w:pPr>
              <w:rPr>
                <w:rFonts w:cstheme="minorHAnsi"/>
                <w:bCs/>
                <w:color w:val="auto"/>
                <w:lang w:eastAsia="en-US"/>
              </w:rPr>
            </w:pPr>
            <w:r w:rsidRPr="00CD2168">
              <w:rPr>
                <w:rFonts w:cstheme="minorHAnsi"/>
                <w:bCs/>
                <w:color w:val="auto"/>
                <w:lang w:eastAsia="en-US"/>
              </w:rPr>
              <w:t>7</w:t>
            </w:r>
          </w:p>
        </w:tc>
        <w:tc>
          <w:tcPr>
            <w:tcW w:w="696" w:type="dxa"/>
            <w:hideMark/>
          </w:tcPr>
          <w:p w14:paraId="3A9B17E4" w14:textId="77777777" w:rsidR="00CD2168" w:rsidRPr="00CD2168" w:rsidRDefault="00CD2168" w:rsidP="00CD2168">
            <w:pPr>
              <w:rPr>
                <w:rFonts w:cstheme="minorHAnsi"/>
                <w:bCs/>
                <w:color w:val="auto"/>
                <w:lang w:eastAsia="en-US"/>
              </w:rPr>
            </w:pPr>
            <w:r w:rsidRPr="00CD2168">
              <w:rPr>
                <w:rFonts w:cstheme="minorHAnsi"/>
                <w:bCs/>
                <w:color w:val="auto"/>
                <w:lang w:eastAsia="en-US"/>
              </w:rPr>
              <w:t>85</w:t>
            </w:r>
          </w:p>
        </w:tc>
        <w:tc>
          <w:tcPr>
            <w:tcW w:w="1060" w:type="dxa"/>
            <w:hideMark/>
          </w:tcPr>
          <w:p w14:paraId="6AF06848" w14:textId="77777777" w:rsidR="00CD2168" w:rsidRPr="00CD2168" w:rsidRDefault="00CD2168" w:rsidP="00CD2168">
            <w:pPr>
              <w:rPr>
                <w:rFonts w:cstheme="minorHAnsi"/>
                <w:bCs/>
                <w:color w:val="auto"/>
                <w:lang w:eastAsia="en-US"/>
              </w:rPr>
            </w:pPr>
            <w:r w:rsidRPr="00CD2168">
              <w:rPr>
                <w:rFonts w:cstheme="minorHAnsi"/>
                <w:bCs/>
                <w:color w:val="auto"/>
                <w:lang w:eastAsia="en-US"/>
              </w:rPr>
              <w:t>85</w:t>
            </w:r>
          </w:p>
        </w:tc>
      </w:tr>
      <w:tr w:rsidR="00CD2168" w:rsidRPr="00CD2168" w14:paraId="74B01AC4" w14:textId="77777777" w:rsidTr="00A1411D">
        <w:trPr>
          <w:trHeight w:val="300"/>
        </w:trPr>
        <w:tc>
          <w:tcPr>
            <w:tcW w:w="1757" w:type="dxa"/>
            <w:noWrap/>
            <w:hideMark/>
          </w:tcPr>
          <w:p w14:paraId="04677AA4"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10D89922" w14:textId="77777777" w:rsidR="00CD2168" w:rsidRPr="00CD2168" w:rsidRDefault="00CD2168">
            <w:pPr>
              <w:rPr>
                <w:rFonts w:cstheme="minorHAnsi"/>
                <w:bCs/>
                <w:color w:val="auto"/>
                <w:lang w:eastAsia="en-US"/>
              </w:rPr>
            </w:pPr>
            <w:r w:rsidRPr="00CD2168">
              <w:rPr>
                <w:rFonts w:cstheme="minorHAnsi"/>
                <w:bCs/>
                <w:color w:val="auto"/>
                <w:lang w:eastAsia="en-US"/>
              </w:rPr>
              <w:t>place of worship</w:t>
            </w:r>
          </w:p>
        </w:tc>
        <w:tc>
          <w:tcPr>
            <w:tcW w:w="2391" w:type="dxa"/>
            <w:noWrap/>
            <w:hideMark/>
          </w:tcPr>
          <w:p w14:paraId="60775FA0" w14:textId="77777777" w:rsidR="00CD2168" w:rsidRPr="00CD2168" w:rsidRDefault="00CD2168">
            <w:pPr>
              <w:rPr>
                <w:rFonts w:cstheme="minorHAnsi"/>
                <w:bCs/>
                <w:color w:val="auto"/>
                <w:lang w:eastAsia="en-US"/>
              </w:rPr>
            </w:pPr>
            <w:r w:rsidRPr="00CD2168">
              <w:rPr>
                <w:rFonts w:cstheme="minorHAnsi"/>
                <w:bCs/>
                <w:color w:val="auto"/>
                <w:lang w:eastAsia="en-US"/>
              </w:rPr>
              <w:t>mosque</w:t>
            </w:r>
          </w:p>
        </w:tc>
        <w:tc>
          <w:tcPr>
            <w:tcW w:w="1157" w:type="dxa"/>
            <w:hideMark/>
          </w:tcPr>
          <w:p w14:paraId="5E9C78C1" w14:textId="77777777" w:rsidR="00CD2168" w:rsidRPr="00CD2168" w:rsidRDefault="00CD2168" w:rsidP="00CD2168">
            <w:pPr>
              <w:rPr>
                <w:rFonts w:cstheme="minorHAnsi"/>
                <w:bCs/>
                <w:color w:val="auto"/>
                <w:lang w:eastAsia="en-US"/>
              </w:rPr>
            </w:pPr>
            <w:r w:rsidRPr="00CD2168">
              <w:rPr>
                <w:rFonts w:cstheme="minorHAnsi"/>
                <w:bCs/>
                <w:color w:val="auto"/>
                <w:lang w:eastAsia="en-US"/>
              </w:rPr>
              <w:t>85</w:t>
            </w:r>
          </w:p>
        </w:tc>
        <w:tc>
          <w:tcPr>
            <w:tcW w:w="927" w:type="dxa"/>
            <w:noWrap/>
            <w:hideMark/>
          </w:tcPr>
          <w:p w14:paraId="33D17914" w14:textId="77777777" w:rsidR="00CD2168" w:rsidRPr="00CD2168" w:rsidRDefault="00CD2168" w:rsidP="00CD2168">
            <w:pPr>
              <w:rPr>
                <w:rFonts w:cstheme="minorHAnsi"/>
                <w:bCs/>
                <w:color w:val="auto"/>
                <w:lang w:eastAsia="en-US"/>
              </w:rPr>
            </w:pPr>
            <w:r w:rsidRPr="00CD2168">
              <w:rPr>
                <w:rFonts w:cstheme="minorHAnsi"/>
                <w:bCs/>
                <w:color w:val="auto"/>
                <w:lang w:eastAsia="en-US"/>
              </w:rPr>
              <w:t>37</w:t>
            </w:r>
          </w:p>
        </w:tc>
        <w:tc>
          <w:tcPr>
            <w:tcW w:w="696" w:type="dxa"/>
            <w:hideMark/>
          </w:tcPr>
          <w:p w14:paraId="061EBC80" w14:textId="77777777" w:rsidR="00CD2168" w:rsidRPr="00CD2168" w:rsidRDefault="00CD2168" w:rsidP="00CD2168">
            <w:pPr>
              <w:rPr>
                <w:rFonts w:cstheme="minorHAnsi"/>
                <w:bCs/>
                <w:color w:val="auto"/>
                <w:lang w:eastAsia="en-US"/>
              </w:rPr>
            </w:pPr>
            <w:r w:rsidRPr="00CD2168">
              <w:rPr>
                <w:rFonts w:cstheme="minorHAnsi"/>
                <w:bCs/>
                <w:color w:val="auto"/>
                <w:lang w:eastAsia="en-US"/>
              </w:rPr>
              <w:t>85</w:t>
            </w:r>
          </w:p>
        </w:tc>
        <w:tc>
          <w:tcPr>
            <w:tcW w:w="1060" w:type="dxa"/>
            <w:hideMark/>
          </w:tcPr>
          <w:p w14:paraId="643231DF" w14:textId="77777777" w:rsidR="00CD2168" w:rsidRPr="00CD2168" w:rsidRDefault="00CD2168" w:rsidP="00CD2168">
            <w:pPr>
              <w:rPr>
                <w:rFonts w:cstheme="minorHAnsi"/>
                <w:bCs/>
                <w:color w:val="auto"/>
                <w:lang w:eastAsia="en-US"/>
              </w:rPr>
            </w:pPr>
            <w:r w:rsidRPr="00CD2168">
              <w:rPr>
                <w:rFonts w:cstheme="minorHAnsi"/>
                <w:bCs/>
                <w:color w:val="auto"/>
                <w:lang w:eastAsia="en-US"/>
              </w:rPr>
              <w:t>85</w:t>
            </w:r>
          </w:p>
        </w:tc>
      </w:tr>
      <w:tr w:rsidR="00CD2168" w:rsidRPr="00CD2168" w14:paraId="48E3809F" w14:textId="77777777" w:rsidTr="00A1411D">
        <w:trPr>
          <w:trHeight w:val="300"/>
        </w:trPr>
        <w:tc>
          <w:tcPr>
            <w:tcW w:w="1757" w:type="dxa"/>
            <w:noWrap/>
            <w:hideMark/>
          </w:tcPr>
          <w:p w14:paraId="22FFBA7B"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47A1BC1A" w14:textId="77777777" w:rsidR="00CD2168" w:rsidRPr="00CD2168" w:rsidRDefault="00CD2168">
            <w:pPr>
              <w:rPr>
                <w:rFonts w:cstheme="minorHAnsi"/>
                <w:bCs/>
                <w:color w:val="auto"/>
                <w:lang w:eastAsia="en-US"/>
              </w:rPr>
            </w:pPr>
            <w:r w:rsidRPr="00CD2168">
              <w:rPr>
                <w:rFonts w:cstheme="minorHAnsi"/>
                <w:bCs/>
                <w:color w:val="auto"/>
                <w:lang w:eastAsia="en-US"/>
              </w:rPr>
              <w:t>place of worship</w:t>
            </w:r>
          </w:p>
        </w:tc>
        <w:tc>
          <w:tcPr>
            <w:tcW w:w="2391" w:type="dxa"/>
            <w:noWrap/>
            <w:hideMark/>
          </w:tcPr>
          <w:p w14:paraId="22BA0CDC" w14:textId="77777777" w:rsidR="00CD2168" w:rsidRPr="00CD2168" w:rsidRDefault="00CD2168">
            <w:pPr>
              <w:rPr>
                <w:rFonts w:cstheme="minorHAnsi"/>
                <w:bCs/>
                <w:color w:val="auto"/>
                <w:lang w:eastAsia="en-US"/>
              </w:rPr>
            </w:pPr>
            <w:r w:rsidRPr="00CD2168">
              <w:rPr>
                <w:rFonts w:cstheme="minorHAnsi"/>
                <w:bCs/>
                <w:color w:val="auto"/>
                <w:lang w:eastAsia="en-US"/>
              </w:rPr>
              <w:t>synagogue</w:t>
            </w:r>
          </w:p>
        </w:tc>
        <w:tc>
          <w:tcPr>
            <w:tcW w:w="1157" w:type="dxa"/>
            <w:hideMark/>
          </w:tcPr>
          <w:p w14:paraId="568C1E79" w14:textId="77777777" w:rsidR="00CD2168" w:rsidRPr="00CD2168" w:rsidRDefault="00CD2168" w:rsidP="00CD2168">
            <w:pPr>
              <w:rPr>
                <w:rFonts w:cstheme="minorHAnsi"/>
                <w:bCs/>
                <w:color w:val="auto"/>
                <w:lang w:eastAsia="en-US"/>
              </w:rPr>
            </w:pPr>
            <w:r w:rsidRPr="00CD2168">
              <w:rPr>
                <w:rFonts w:cstheme="minorHAnsi"/>
                <w:bCs/>
                <w:color w:val="auto"/>
                <w:lang w:eastAsia="en-US"/>
              </w:rPr>
              <w:t>85</w:t>
            </w:r>
          </w:p>
        </w:tc>
        <w:tc>
          <w:tcPr>
            <w:tcW w:w="927" w:type="dxa"/>
            <w:noWrap/>
            <w:hideMark/>
          </w:tcPr>
          <w:p w14:paraId="5879FDE5" w14:textId="77777777" w:rsidR="00CD2168" w:rsidRPr="00CD2168" w:rsidRDefault="00CD2168" w:rsidP="00CD2168">
            <w:pPr>
              <w:rPr>
                <w:rFonts w:cstheme="minorHAnsi"/>
                <w:bCs/>
                <w:color w:val="auto"/>
                <w:lang w:eastAsia="en-US"/>
              </w:rPr>
            </w:pPr>
            <w:r w:rsidRPr="00CD2168">
              <w:rPr>
                <w:rFonts w:cstheme="minorHAnsi"/>
                <w:bCs/>
                <w:color w:val="auto"/>
                <w:lang w:eastAsia="en-US"/>
              </w:rPr>
              <w:t>33</w:t>
            </w:r>
          </w:p>
        </w:tc>
        <w:tc>
          <w:tcPr>
            <w:tcW w:w="696" w:type="dxa"/>
            <w:hideMark/>
          </w:tcPr>
          <w:p w14:paraId="5B0E1048" w14:textId="77777777" w:rsidR="00CD2168" w:rsidRPr="00CD2168" w:rsidRDefault="00CD2168" w:rsidP="00CD2168">
            <w:pPr>
              <w:rPr>
                <w:rFonts w:cstheme="minorHAnsi"/>
                <w:bCs/>
                <w:color w:val="auto"/>
                <w:lang w:eastAsia="en-US"/>
              </w:rPr>
            </w:pPr>
            <w:r w:rsidRPr="00CD2168">
              <w:rPr>
                <w:rFonts w:cstheme="minorHAnsi"/>
                <w:bCs/>
                <w:color w:val="auto"/>
                <w:lang w:eastAsia="en-US"/>
              </w:rPr>
              <w:t>85</w:t>
            </w:r>
          </w:p>
        </w:tc>
        <w:tc>
          <w:tcPr>
            <w:tcW w:w="1060" w:type="dxa"/>
            <w:hideMark/>
          </w:tcPr>
          <w:p w14:paraId="45938F0B" w14:textId="77777777" w:rsidR="00CD2168" w:rsidRPr="00CD2168" w:rsidRDefault="00CD2168" w:rsidP="00CD2168">
            <w:pPr>
              <w:rPr>
                <w:rFonts w:cstheme="minorHAnsi"/>
                <w:bCs/>
                <w:color w:val="auto"/>
                <w:lang w:eastAsia="en-US"/>
              </w:rPr>
            </w:pPr>
            <w:r w:rsidRPr="00CD2168">
              <w:rPr>
                <w:rFonts w:cstheme="minorHAnsi"/>
                <w:bCs/>
                <w:color w:val="auto"/>
                <w:lang w:eastAsia="en-US"/>
              </w:rPr>
              <w:t>85</w:t>
            </w:r>
          </w:p>
        </w:tc>
      </w:tr>
      <w:tr w:rsidR="00CD2168" w:rsidRPr="00CD2168" w14:paraId="6F3B0114" w14:textId="77777777" w:rsidTr="00A1411D">
        <w:trPr>
          <w:trHeight w:val="300"/>
        </w:trPr>
        <w:tc>
          <w:tcPr>
            <w:tcW w:w="1757" w:type="dxa"/>
            <w:noWrap/>
            <w:hideMark/>
          </w:tcPr>
          <w:p w14:paraId="5ACA359E"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1A77D0C8" w14:textId="77777777" w:rsidR="00CD2168" w:rsidRPr="00CD2168" w:rsidRDefault="00CD2168">
            <w:pPr>
              <w:rPr>
                <w:rFonts w:cstheme="minorHAnsi"/>
                <w:bCs/>
                <w:color w:val="auto"/>
                <w:lang w:eastAsia="en-US"/>
              </w:rPr>
            </w:pPr>
            <w:r w:rsidRPr="00CD2168">
              <w:rPr>
                <w:rFonts w:cstheme="minorHAnsi"/>
                <w:bCs/>
                <w:color w:val="auto"/>
                <w:lang w:eastAsia="en-US"/>
              </w:rPr>
              <w:t>place of worship</w:t>
            </w:r>
          </w:p>
        </w:tc>
        <w:tc>
          <w:tcPr>
            <w:tcW w:w="2391" w:type="dxa"/>
            <w:noWrap/>
            <w:hideMark/>
          </w:tcPr>
          <w:p w14:paraId="01914F18" w14:textId="77777777" w:rsidR="00CD2168" w:rsidRPr="00CD2168" w:rsidRDefault="00CD2168">
            <w:pPr>
              <w:rPr>
                <w:rFonts w:cstheme="minorHAnsi"/>
                <w:bCs/>
                <w:color w:val="auto"/>
                <w:lang w:eastAsia="en-US"/>
              </w:rPr>
            </w:pPr>
            <w:r w:rsidRPr="00CD2168">
              <w:rPr>
                <w:rFonts w:cstheme="minorHAnsi"/>
                <w:bCs/>
                <w:color w:val="auto"/>
                <w:lang w:eastAsia="en-US"/>
              </w:rPr>
              <w:t>vihara (</w:t>
            </w:r>
            <w:proofErr w:type="spellStart"/>
            <w:r w:rsidRPr="00CD2168">
              <w:rPr>
                <w:rFonts w:cstheme="minorHAnsi"/>
                <w:bCs/>
                <w:color w:val="auto"/>
                <w:lang w:eastAsia="en-US"/>
              </w:rPr>
              <w:t>buddhist</w:t>
            </w:r>
            <w:proofErr w:type="spellEnd"/>
            <w:r w:rsidRPr="00CD2168">
              <w:rPr>
                <w:rFonts w:cstheme="minorHAnsi"/>
                <w:bCs/>
                <w:color w:val="auto"/>
                <w:lang w:eastAsia="en-US"/>
              </w:rPr>
              <w:t>)</w:t>
            </w:r>
          </w:p>
        </w:tc>
        <w:tc>
          <w:tcPr>
            <w:tcW w:w="1157" w:type="dxa"/>
            <w:hideMark/>
          </w:tcPr>
          <w:p w14:paraId="3E93F54E" w14:textId="77777777" w:rsidR="00CD2168" w:rsidRPr="00CD2168" w:rsidRDefault="00CD2168" w:rsidP="00CD2168">
            <w:pPr>
              <w:rPr>
                <w:rFonts w:cstheme="minorHAnsi"/>
                <w:bCs/>
                <w:color w:val="auto"/>
                <w:lang w:eastAsia="en-US"/>
              </w:rPr>
            </w:pPr>
            <w:r w:rsidRPr="00CD2168">
              <w:rPr>
                <w:rFonts w:cstheme="minorHAnsi"/>
                <w:bCs/>
                <w:color w:val="auto"/>
                <w:lang w:eastAsia="en-US"/>
              </w:rPr>
              <w:t>85</w:t>
            </w:r>
          </w:p>
        </w:tc>
        <w:tc>
          <w:tcPr>
            <w:tcW w:w="927" w:type="dxa"/>
            <w:noWrap/>
            <w:hideMark/>
          </w:tcPr>
          <w:p w14:paraId="4D3683E8" w14:textId="77777777" w:rsidR="00CD2168" w:rsidRPr="00CD2168" w:rsidRDefault="00CD2168" w:rsidP="00CD2168">
            <w:pPr>
              <w:rPr>
                <w:rFonts w:cstheme="minorHAnsi"/>
                <w:bCs/>
                <w:color w:val="auto"/>
                <w:lang w:eastAsia="en-US"/>
              </w:rPr>
            </w:pPr>
            <w:r w:rsidRPr="00CD2168">
              <w:rPr>
                <w:rFonts w:cstheme="minorHAnsi"/>
                <w:bCs/>
                <w:color w:val="auto"/>
                <w:lang w:eastAsia="en-US"/>
              </w:rPr>
              <w:t>9</w:t>
            </w:r>
          </w:p>
        </w:tc>
        <w:tc>
          <w:tcPr>
            <w:tcW w:w="696" w:type="dxa"/>
            <w:hideMark/>
          </w:tcPr>
          <w:p w14:paraId="3F6F4707" w14:textId="77777777" w:rsidR="00CD2168" w:rsidRPr="00CD2168" w:rsidRDefault="00CD2168" w:rsidP="00CD2168">
            <w:pPr>
              <w:rPr>
                <w:rFonts w:cstheme="minorHAnsi"/>
                <w:bCs/>
                <w:color w:val="auto"/>
                <w:lang w:eastAsia="en-US"/>
              </w:rPr>
            </w:pPr>
            <w:r w:rsidRPr="00CD2168">
              <w:rPr>
                <w:rFonts w:cstheme="minorHAnsi"/>
                <w:bCs/>
                <w:color w:val="auto"/>
                <w:lang w:eastAsia="en-US"/>
              </w:rPr>
              <w:t>85</w:t>
            </w:r>
          </w:p>
        </w:tc>
        <w:tc>
          <w:tcPr>
            <w:tcW w:w="1060" w:type="dxa"/>
            <w:hideMark/>
          </w:tcPr>
          <w:p w14:paraId="2B04B907" w14:textId="77777777" w:rsidR="00CD2168" w:rsidRPr="00CD2168" w:rsidRDefault="00CD2168" w:rsidP="00CD2168">
            <w:pPr>
              <w:rPr>
                <w:rFonts w:cstheme="minorHAnsi"/>
                <w:bCs/>
                <w:color w:val="auto"/>
                <w:lang w:eastAsia="en-US"/>
              </w:rPr>
            </w:pPr>
            <w:r w:rsidRPr="00CD2168">
              <w:rPr>
                <w:rFonts w:cstheme="minorHAnsi"/>
                <w:bCs/>
                <w:color w:val="auto"/>
                <w:lang w:eastAsia="en-US"/>
              </w:rPr>
              <w:t>85</w:t>
            </w:r>
          </w:p>
        </w:tc>
      </w:tr>
      <w:tr w:rsidR="00CD2168" w:rsidRPr="00CD2168" w14:paraId="455DE8C9" w14:textId="77777777" w:rsidTr="00A1411D">
        <w:trPr>
          <w:trHeight w:val="300"/>
        </w:trPr>
        <w:tc>
          <w:tcPr>
            <w:tcW w:w="1757" w:type="dxa"/>
            <w:noWrap/>
            <w:hideMark/>
          </w:tcPr>
          <w:p w14:paraId="45A55DAB"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74073745" w14:textId="77777777" w:rsidR="00CD2168" w:rsidRPr="00CD2168" w:rsidRDefault="00CD2168">
            <w:pPr>
              <w:rPr>
                <w:rFonts w:cstheme="minorHAnsi"/>
                <w:bCs/>
                <w:color w:val="auto"/>
                <w:lang w:eastAsia="en-US"/>
              </w:rPr>
            </w:pPr>
            <w:r w:rsidRPr="00CD2168">
              <w:rPr>
                <w:rFonts w:cstheme="minorHAnsi"/>
                <w:bCs/>
                <w:color w:val="auto"/>
                <w:lang w:eastAsia="en-US"/>
              </w:rPr>
              <w:t>power facility</w:t>
            </w:r>
          </w:p>
        </w:tc>
        <w:tc>
          <w:tcPr>
            <w:tcW w:w="2391" w:type="dxa"/>
            <w:noWrap/>
            <w:hideMark/>
          </w:tcPr>
          <w:p w14:paraId="53E03D37" w14:textId="77777777" w:rsidR="00CD2168" w:rsidRPr="00CD2168" w:rsidRDefault="00CD2168">
            <w:pPr>
              <w:rPr>
                <w:rFonts w:cstheme="minorHAnsi"/>
                <w:bCs/>
                <w:color w:val="auto"/>
                <w:lang w:eastAsia="en-US"/>
              </w:rPr>
            </w:pPr>
            <w:r w:rsidRPr="00CD2168">
              <w:rPr>
                <w:rFonts w:cstheme="minorHAnsi"/>
                <w:bCs/>
                <w:color w:val="auto"/>
                <w:lang w:eastAsia="en-US"/>
              </w:rPr>
              <w:t>biomass power station</w:t>
            </w:r>
          </w:p>
        </w:tc>
        <w:tc>
          <w:tcPr>
            <w:tcW w:w="1157" w:type="dxa"/>
            <w:hideMark/>
          </w:tcPr>
          <w:p w14:paraId="5C99373A"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c>
          <w:tcPr>
            <w:tcW w:w="927" w:type="dxa"/>
            <w:noWrap/>
            <w:hideMark/>
          </w:tcPr>
          <w:p w14:paraId="7CE89A83" w14:textId="77777777" w:rsidR="00CD2168" w:rsidRPr="00CD2168" w:rsidRDefault="00CD2168" w:rsidP="00CD2168">
            <w:pPr>
              <w:rPr>
                <w:rFonts w:cstheme="minorHAnsi"/>
                <w:bCs/>
                <w:color w:val="auto"/>
                <w:lang w:eastAsia="en-US"/>
              </w:rPr>
            </w:pPr>
            <w:r w:rsidRPr="00CD2168">
              <w:rPr>
                <w:rFonts w:cstheme="minorHAnsi"/>
                <w:bCs/>
                <w:color w:val="auto"/>
                <w:lang w:eastAsia="en-US"/>
              </w:rPr>
              <w:t>3</w:t>
            </w:r>
          </w:p>
        </w:tc>
        <w:tc>
          <w:tcPr>
            <w:tcW w:w="696" w:type="dxa"/>
            <w:hideMark/>
          </w:tcPr>
          <w:p w14:paraId="027C89C1" w14:textId="77777777" w:rsidR="00CD2168" w:rsidRPr="00CD2168" w:rsidRDefault="00CD2168" w:rsidP="00CD2168">
            <w:pPr>
              <w:rPr>
                <w:rFonts w:cstheme="minorHAnsi"/>
                <w:bCs/>
                <w:color w:val="auto"/>
                <w:lang w:eastAsia="en-US"/>
              </w:rPr>
            </w:pPr>
            <w:r w:rsidRPr="00CD2168">
              <w:rPr>
                <w:rFonts w:cstheme="minorHAnsi"/>
                <w:bCs/>
                <w:color w:val="auto"/>
                <w:lang w:eastAsia="en-US"/>
              </w:rPr>
              <w:t>75</w:t>
            </w:r>
          </w:p>
        </w:tc>
        <w:tc>
          <w:tcPr>
            <w:tcW w:w="1060" w:type="dxa"/>
            <w:hideMark/>
          </w:tcPr>
          <w:p w14:paraId="7EBD75D2"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r>
      <w:tr w:rsidR="00CD2168" w:rsidRPr="00CD2168" w14:paraId="70D7545C" w14:textId="77777777" w:rsidTr="00A1411D">
        <w:trPr>
          <w:trHeight w:val="300"/>
        </w:trPr>
        <w:tc>
          <w:tcPr>
            <w:tcW w:w="1757" w:type="dxa"/>
            <w:noWrap/>
            <w:hideMark/>
          </w:tcPr>
          <w:p w14:paraId="3EB83C5D"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3CF0915B" w14:textId="77777777" w:rsidR="00CD2168" w:rsidRPr="00CD2168" w:rsidRDefault="00CD2168">
            <w:pPr>
              <w:rPr>
                <w:rFonts w:cstheme="minorHAnsi"/>
                <w:bCs/>
                <w:color w:val="auto"/>
                <w:lang w:eastAsia="en-US"/>
              </w:rPr>
            </w:pPr>
            <w:r w:rsidRPr="00CD2168">
              <w:rPr>
                <w:rFonts w:cstheme="minorHAnsi"/>
                <w:bCs/>
                <w:color w:val="auto"/>
                <w:lang w:eastAsia="en-US"/>
              </w:rPr>
              <w:t>power facility</w:t>
            </w:r>
          </w:p>
        </w:tc>
        <w:tc>
          <w:tcPr>
            <w:tcW w:w="2391" w:type="dxa"/>
            <w:noWrap/>
            <w:hideMark/>
          </w:tcPr>
          <w:p w14:paraId="7405142A" w14:textId="77777777" w:rsidR="00CD2168" w:rsidRPr="00CD2168" w:rsidRDefault="00CD2168">
            <w:pPr>
              <w:rPr>
                <w:rFonts w:cstheme="minorHAnsi"/>
                <w:bCs/>
                <w:color w:val="auto"/>
                <w:lang w:eastAsia="en-US"/>
              </w:rPr>
            </w:pPr>
            <w:r w:rsidRPr="00CD2168">
              <w:rPr>
                <w:rFonts w:cstheme="minorHAnsi"/>
                <w:bCs/>
                <w:color w:val="auto"/>
                <w:lang w:eastAsia="en-US"/>
              </w:rPr>
              <w:t>coal power station</w:t>
            </w:r>
          </w:p>
        </w:tc>
        <w:tc>
          <w:tcPr>
            <w:tcW w:w="1157" w:type="dxa"/>
            <w:hideMark/>
          </w:tcPr>
          <w:p w14:paraId="01E393BC"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c>
          <w:tcPr>
            <w:tcW w:w="927" w:type="dxa"/>
            <w:noWrap/>
            <w:hideMark/>
          </w:tcPr>
          <w:p w14:paraId="12A74C2C" w14:textId="77777777" w:rsidR="00CD2168" w:rsidRPr="00CD2168" w:rsidRDefault="00CD2168" w:rsidP="00CD2168">
            <w:pPr>
              <w:rPr>
                <w:rFonts w:cstheme="minorHAnsi"/>
                <w:bCs/>
                <w:color w:val="auto"/>
                <w:lang w:eastAsia="en-US"/>
              </w:rPr>
            </w:pPr>
            <w:r w:rsidRPr="00CD2168">
              <w:rPr>
                <w:rFonts w:cstheme="minorHAnsi"/>
                <w:bCs/>
                <w:color w:val="auto"/>
                <w:lang w:eastAsia="en-US"/>
              </w:rPr>
              <w:t>6</w:t>
            </w:r>
          </w:p>
        </w:tc>
        <w:tc>
          <w:tcPr>
            <w:tcW w:w="696" w:type="dxa"/>
            <w:hideMark/>
          </w:tcPr>
          <w:p w14:paraId="3721E24B" w14:textId="77777777" w:rsidR="00CD2168" w:rsidRPr="00CD2168" w:rsidRDefault="00CD2168" w:rsidP="00CD2168">
            <w:pPr>
              <w:rPr>
                <w:rFonts w:cstheme="minorHAnsi"/>
                <w:bCs/>
                <w:color w:val="auto"/>
                <w:lang w:eastAsia="en-US"/>
              </w:rPr>
            </w:pPr>
            <w:r w:rsidRPr="00CD2168">
              <w:rPr>
                <w:rFonts w:cstheme="minorHAnsi"/>
                <w:bCs/>
                <w:color w:val="auto"/>
                <w:lang w:eastAsia="en-US"/>
              </w:rPr>
              <w:t>75</w:t>
            </w:r>
          </w:p>
        </w:tc>
        <w:tc>
          <w:tcPr>
            <w:tcW w:w="1060" w:type="dxa"/>
            <w:hideMark/>
          </w:tcPr>
          <w:p w14:paraId="29F32B78"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r>
      <w:tr w:rsidR="00CD2168" w:rsidRPr="00CD2168" w14:paraId="5638F538" w14:textId="77777777" w:rsidTr="00A1411D">
        <w:trPr>
          <w:trHeight w:val="300"/>
        </w:trPr>
        <w:tc>
          <w:tcPr>
            <w:tcW w:w="1757" w:type="dxa"/>
            <w:noWrap/>
            <w:hideMark/>
          </w:tcPr>
          <w:p w14:paraId="0FCC4F5A"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2C0CE1F9" w14:textId="77777777" w:rsidR="00CD2168" w:rsidRPr="00CD2168" w:rsidRDefault="00CD2168">
            <w:pPr>
              <w:rPr>
                <w:rFonts w:cstheme="minorHAnsi"/>
                <w:bCs/>
                <w:color w:val="auto"/>
                <w:lang w:eastAsia="en-US"/>
              </w:rPr>
            </w:pPr>
            <w:r w:rsidRPr="00CD2168">
              <w:rPr>
                <w:rFonts w:cstheme="minorHAnsi"/>
                <w:bCs/>
                <w:color w:val="auto"/>
                <w:lang w:eastAsia="en-US"/>
              </w:rPr>
              <w:t>power facility</w:t>
            </w:r>
          </w:p>
        </w:tc>
        <w:tc>
          <w:tcPr>
            <w:tcW w:w="2391" w:type="dxa"/>
            <w:noWrap/>
            <w:hideMark/>
          </w:tcPr>
          <w:p w14:paraId="0545E2BB" w14:textId="77777777" w:rsidR="00CD2168" w:rsidRPr="00CD2168" w:rsidRDefault="00CD2168">
            <w:pPr>
              <w:rPr>
                <w:rFonts w:cstheme="minorHAnsi"/>
                <w:bCs/>
                <w:color w:val="auto"/>
                <w:lang w:eastAsia="en-US"/>
              </w:rPr>
            </w:pPr>
            <w:r w:rsidRPr="00CD2168">
              <w:rPr>
                <w:rFonts w:cstheme="minorHAnsi"/>
                <w:bCs/>
                <w:color w:val="auto"/>
                <w:lang w:eastAsia="en-US"/>
              </w:rPr>
              <w:t>cooling tower</w:t>
            </w:r>
          </w:p>
        </w:tc>
        <w:tc>
          <w:tcPr>
            <w:tcW w:w="1157" w:type="dxa"/>
            <w:hideMark/>
          </w:tcPr>
          <w:p w14:paraId="6517C82B"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5C670837" w14:textId="77777777" w:rsidR="00CD2168" w:rsidRPr="00CD2168" w:rsidRDefault="00CD2168" w:rsidP="00CD2168">
            <w:pPr>
              <w:rPr>
                <w:rFonts w:cstheme="minorHAnsi"/>
                <w:bCs/>
                <w:color w:val="auto"/>
                <w:lang w:eastAsia="en-US"/>
              </w:rPr>
            </w:pPr>
            <w:r w:rsidRPr="00CD2168">
              <w:rPr>
                <w:rFonts w:cstheme="minorHAnsi"/>
                <w:bCs/>
                <w:color w:val="auto"/>
                <w:lang w:eastAsia="en-US"/>
              </w:rPr>
              <w:t>4</w:t>
            </w:r>
          </w:p>
        </w:tc>
        <w:tc>
          <w:tcPr>
            <w:tcW w:w="696" w:type="dxa"/>
            <w:hideMark/>
          </w:tcPr>
          <w:p w14:paraId="77B303B6" w14:textId="77777777" w:rsidR="00CD2168" w:rsidRPr="00CD2168" w:rsidRDefault="00CD2168" w:rsidP="00CD2168">
            <w:pPr>
              <w:rPr>
                <w:rFonts w:cstheme="minorHAnsi"/>
                <w:bCs/>
                <w:color w:val="auto"/>
                <w:lang w:eastAsia="en-US"/>
              </w:rPr>
            </w:pPr>
          </w:p>
        </w:tc>
        <w:tc>
          <w:tcPr>
            <w:tcW w:w="1060" w:type="dxa"/>
            <w:hideMark/>
          </w:tcPr>
          <w:p w14:paraId="29A2663D"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07BA6DE3" w14:textId="77777777" w:rsidTr="00A1411D">
        <w:trPr>
          <w:trHeight w:val="300"/>
        </w:trPr>
        <w:tc>
          <w:tcPr>
            <w:tcW w:w="1757" w:type="dxa"/>
            <w:noWrap/>
            <w:hideMark/>
          </w:tcPr>
          <w:p w14:paraId="622454FC"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26DD3A1D" w14:textId="77777777" w:rsidR="00CD2168" w:rsidRPr="00CD2168" w:rsidRDefault="00CD2168">
            <w:pPr>
              <w:rPr>
                <w:rFonts w:cstheme="minorHAnsi"/>
                <w:bCs/>
                <w:color w:val="auto"/>
                <w:lang w:eastAsia="en-US"/>
              </w:rPr>
            </w:pPr>
            <w:r w:rsidRPr="00CD2168">
              <w:rPr>
                <w:rFonts w:cstheme="minorHAnsi"/>
                <w:bCs/>
                <w:color w:val="auto"/>
                <w:lang w:eastAsia="en-US"/>
              </w:rPr>
              <w:t>power facility</w:t>
            </w:r>
          </w:p>
        </w:tc>
        <w:tc>
          <w:tcPr>
            <w:tcW w:w="2391" w:type="dxa"/>
            <w:noWrap/>
            <w:hideMark/>
          </w:tcPr>
          <w:p w14:paraId="100B39F6" w14:textId="77777777" w:rsidR="00CD2168" w:rsidRPr="00CD2168" w:rsidRDefault="00CD2168">
            <w:pPr>
              <w:rPr>
                <w:rFonts w:cstheme="minorHAnsi"/>
                <w:bCs/>
                <w:color w:val="auto"/>
                <w:lang w:eastAsia="en-US"/>
              </w:rPr>
            </w:pPr>
            <w:r w:rsidRPr="00CD2168">
              <w:rPr>
                <w:rFonts w:cstheme="minorHAnsi"/>
                <w:bCs/>
                <w:color w:val="auto"/>
                <w:lang w:eastAsia="en-US"/>
              </w:rPr>
              <w:t>gas power station</w:t>
            </w:r>
          </w:p>
        </w:tc>
        <w:tc>
          <w:tcPr>
            <w:tcW w:w="1157" w:type="dxa"/>
            <w:hideMark/>
          </w:tcPr>
          <w:p w14:paraId="19BB5A87"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c>
          <w:tcPr>
            <w:tcW w:w="927" w:type="dxa"/>
            <w:noWrap/>
            <w:hideMark/>
          </w:tcPr>
          <w:p w14:paraId="438C9D72" w14:textId="77777777" w:rsidR="00CD2168" w:rsidRPr="00CD2168" w:rsidRDefault="00CD2168" w:rsidP="00CD2168">
            <w:pPr>
              <w:rPr>
                <w:rFonts w:cstheme="minorHAnsi"/>
                <w:bCs/>
                <w:color w:val="auto"/>
                <w:lang w:eastAsia="en-US"/>
              </w:rPr>
            </w:pPr>
            <w:r w:rsidRPr="00CD2168">
              <w:rPr>
                <w:rFonts w:cstheme="minorHAnsi"/>
                <w:bCs/>
                <w:color w:val="auto"/>
                <w:lang w:eastAsia="en-US"/>
              </w:rPr>
              <w:t>17</w:t>
            </w:r>
          </w:p>
        </w:tc>
        <w:tc>
          <w:tcPr>
            <w:tcW w:w="696" w:type="dxa"/>
            <w:hideMark/>
          </w:tcPr>
          <w:p w14:paraId="0481054B" w14:textId="77777777" w:rsidR="00CD2168" w:rsidRPr="00CD2168" w:rsidRDefault="00CD2168" w:rsidP="00CD2168">
            <w:pPr>
              <w:rPr>
                <w:rFonts w:cstheme="minorHAnsi"/>
                <w:bCs/>
                <w:color w:val="auto"/>
                <w:lang w:eastAsia="en-US"/>
              </w:rPr>
            </w:pPr>
            <w:r w:rsidRPr="00CD2168">
              <w:rPr>
                <w:rFonts w:cstheme="minorHAnsi"/>
                <w:bCs/>
                <w:color w:val="auto"/>
                <w:lang w:eastAsia="en-US"/>
              </w:rPr>
              <w:t>75</w:t>
            </w:r>
          </w:p>
        </w:tc>
        <w:tc>
          <w:tcPr>
            <w:tcW w:w="1060" w:type="dxa"/>
            <w:hideMark/>
          </w:tcPr>
          <w:p w14:paraId="64B4D0C8"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r>
      <w:tr w:rsidR="00CD2168" w:rsidRPr="00CD2168" w14:paraId="23AD4F91" w14:textId="77777777" w:rsidTr="00A1411D">
        <w:trPr>
          <w:trHeight w:val="300"/>
        </w:trPr>
        <w:tc>
          <w:tcPr>
            <w:tcW w:w="1757" w:type="dxa"/>
            <w:noWrap/>
            <w:hideMark/>
          </w:tcPr>
          <w:p w14:paraId="16166027"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737384F7" w14:textId="77777777" w:rsidR="00CD2168" w:rsidRPr="00CD2168" w:rsidRDefault="00CD2168">
            <w:pPr>
              <w:rPr>
                <w:rFonts w:cstheme="minorHAnsi"/>
                <w:bCs/>
                <w:color w:val="auto"/>
                <w:lang w:eastAsia="en-US"/>
              </w:rPr>
            </w:pPr>
            <w:r w:rsidRPr="00CD2168">
              <w:rPr>
                <w:rFonts w:cstheme="minorHAnsi"/>
                <w:bCs/>
                <w:color w:val="auto"/>
                <w:lang w:eastAsia="en-US"/>
              </w:rPr>
              <w:t>power facility</w:t>
            </w:r>
          </w:p>
        </w:tc>
        <w:tc>
          <w:tcPr>
            <w:tcW w:w="2391" w:type="dxa"/>
            <w:noWrap/>
            <w:hideMark/>
          </w:tcPr>
          <w:p w14:paraId="31C0FEE7" w14:textId="77777777" w:rsidR="00CD2168" w:rsidRPr="00CD2168" w:rsidRDefault="00CD2168">
            <w:pPr>
              <w:rPr>
                <w:rFonts w:cstheme="minorHAnsi"/>
                <w:bCs/>
                <w:color w:val="auto"/>
                <w:lang w:eastAsia="en-US"/>
              </w:rPr>
            </w:pPr>
            <w:r w:rsidRPr="00CD2168">
              <w:rPr>
                <w:rFonts w:cstheme="minorHAnsi"/>
                <w:bCs/>
                <w:color w:val="auto"/>
                <w:lang w:eastAsia="en-US"/>
              </w:rPr>
              <w:t>hydro power station</w:t>
            </w:r>
          </w:p>
        </w:tc>
        <w:tc>
          <w:tcPr>
            <w:tcW w:w="1157" w:type="dxa"/>
            <w:hideMark/>
          </w:tcPr>
          <w:p w14:paraId="53FFB178"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c>
          <w:tcPr>
            <w:tcW w:w="927" w:type="dxa"/>
            <w:noWrap/>
            <w:hideMark/>
          </w:tcPr>
          <w:p w14:paraId="1348225C" w14:textId="77777777" w:rsidR="00CD2168" w:rsidRPr="00CD2168" w:rsidRDefault="00CD2168" w:rsidP="00CD2168">
            <w:pPr>
              <w:rPr>
                <w:rFonts w:cstheme="minorHAnsi"/>
                <w:bCs/>
                <w:color w:val="auto"/>
                <w:lang w:eastAsia="en-US"/>
              </w:rPr>
            </w:pPr>
            <w:r w:rsidRPr="00CD2168">
              <w:rPr>
                <w:rFonts w:cstheme="minorHAnsi"/>
                <w:bCs/>
                <w:color w:val="auto"/>
                <w:lang w:eastAsia="en-US"/>
              </w:rPr>
              <w:t>18</w:t>
            </w:r>
          </w:p>
        </w:tc>
        <w:tc>
          <w:tcPr>
            <w:tcW w:w="696" w:type="dxa"/>
            <w:hideMark/>
          </w:tcPr>
          <w:p w14:paraId="515AEE20" w14:textId="77777777" w:rsidR="00CD2168" w:rsidRPr="00CD2168" w:rsidRDefault="00CD2168" w:rsidP="00CD2168">
            <w:pPr>
              <w:rPr>
                <w:rFonts w:cstheme="minorHAnsi"/>
                <w:bCs/>
                <w:color w:val="auto"/>
                <w:lang w:eastAsia="en-US"/>
              </w:rPr>
            </w:pPr>
            <w:r w:rsidRPr="00CD2168">
              <w:rPr>
                <w:rFonts w:cstheme="minorHAnsi"/>
                <w:bCs/>
                <w:color w:val="auto"/>
                <w:lang w:eastAsia="en-US"/>
              </w:rPr>
              <w:t>75</w:t>
            </w:r>
          </w:p>
        </w:tc>
        <w:tc>
          <w:tcPr>
            <w:tcW w:w="1060" w:type="dxa"/>
            <w:hideMark/>
          </w:tcPr>
          <w:p w14:paraId="286E1F23"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r>
      <w:tr w:rsidR="00CD2168" w:rsidRPr="00CD2168" w14:paraId="6F9F8913" w14:textId="77777777" w:rsidTr="00A1411D">
        <w:trPr>
          <w:trHeight w:val="300"/>
        </w:trPr>
        <w:tc>
          <w:tcPr>
            <w:tcW w:w="1757" w:type="dxa"/>
            <w:noWrap/>
            <w:hideMark/>
          </w:tcPr>
          <w:p w14:paraId="4AD23CF3"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7E7916DB" w14:textId="77777777" w:rsidR="00CD2168" w:rsidRPr="00CD2168" w:rsidRDefault="00CD2168">
            <w:pPr>
              <w:rPr>
                <w:rFonts w:cstheme="minorHAnsi"/>
                <w:bCs/>
                <w:color w:val="auto"/>
                <w:lang w:eastAsia="en-US"/>
              </w:rPr>
            </w:pPr>
            <w:r w:rsidRPr="00CD2168">
              <w:rPr>
                <w:rFonts w:cstheme="minorHAnsi"/>
                <w:bCs/>
                <w:color w:val="auto"/>
                <w:lang w:eastAsia="en-US"/>
              </w:rPr>
              <w:t>power facility</w:t>
            </w:r>
          </w:p>
        </w:tc>
        <w:tc>
          <w:tcPr>
            <w:tcW w:w="2391" w:type="dxa"/>
            <w:noWrap/>
            <w:hideMark/>
          </w:tcPr>
          <w:p w14:paraId="066ED4EF" w14:textId="77777777" w:rsidR="00CD2168" w:rsidRPr="00CD2168" w:rsidRDefault="00CD2168">
            <w:pPr>
              <w:rPr>
                <w:rFonts w:cstheme="minorHAnsi"/>
                <w:bCs/>
                <w:color w:val="auto"/>
                <w:lang w:eastAsia="en-US"/>
              </w:rPr>
            </w:pPr>
            <w:r w:rsidRPr="00CD2168">
              <w:rPr>
                <w:rFonts w:cstheme="minorHAnsi"/>
                <w:bCs/>
                <w:color w:val="auto"/>
                <w:lang w:eastAsia="en-US"/>
              </w:rPr>
              <w:t>power sub station</w:t>
            </w:r>
          </w:p>
        </w:tc>
        <w:tc>
          <w:tcPr>
            <w:tcW w:w="1157" w:type="dxa"/>
            <w:hideMark/>
          </w:tcPr>
          <w:p w14:paraId="64EB9496"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c>
          <w:tcPr>
            <w:tcW w:w="927" w:type="dxa"/>
            <w:noWrap/>
            <w:hideMark/>
          </w:tcPr>
          <w:p w14:paraId="3CB02E70" w14:textId="77777777" w:rsidR="00CD2168" w:rsidRPr="00CD2168" w:rsidRDefault="00CD2168" w:rsidP="00CD2168">
            <w:pPr>
              <w:rPr>
                <w:rFonts w:cstheme="minorHAnsi"/>
                <w:bCs/>
                <w:color w:val="auto"/>
                <w:lang w:eastAsia="en-US"/>
              </w:rPr>
            </w:pPr>
            <w:r w:rsidRPr="00CD2168">
              <w:rPr>
                <w:rFonts w:cstheme="minorHAnsi"/>
                <w:bCs/>
                <w:color w:val="auto"/>
                <w:lang w:eastAsia="en-US"/>
              </w:rPr>
              <w:t>93</w:t>
            </w:r>
          </w:p>
        </w:tc>
        <w:tc>
          <w:tcPr>
            <w:tcW w:w="696" w:type="dxa"/>
            <w:hideMark/>
          </w:tcPr>
          <w:p w14:paraId="4DF24066" w14:textId="77777777" w:rsidR="00CD2168" w:rsidRPr="00CD2168" w:rsidRDefault="00CD2168" w:rsidP="00CD2168">
            <w:pPr>
              <w:rPr>
                <w:rFonts w:cstheme="minorHAnsi"/>
                <w:bCs/>
                <w:color w:val="auto"/>
                <w:lang w:eastAsia="en-US"/>
              </w:rPr>
            </w:pPr>
            <w:r w:rsidRPr="00CD2168">
              <w:rPr>
                <w:rFonts w:cstheme="minorHAnsi"/>
                <w:bCs/>
                <w:color w:val="auto"/>
                <w:lang w:eastAsia="en-US"/>
              </w:rPr>
              <w:t>75</w:t>
            </w:r>
          </w:p>
        </w:tc>
        <w:tc>
          <w:tcPr>
            <w:tcW w:w="1060" w:type="dxa"/>
            <w:hideMark/>
          </w:tcPr>
          <w:p w14:paraId="619D6E5B"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r>
      <w:tr w:rsidR="00CD2168" w:rsidRPr="00CD2168" w14:paraId="250EFA47" w14:textId="77777777" w:rsidTr="00A1411D">
        <w:trPr>
          <w:trHeight w:val="300"/>
        </w:trPr>
        <w:tc>
          <w:tcPr>
            <w:tcW w:w="1757" w:type="dxa"/>
            <w:noWrap/>
            <w:hideMark/>
          </w:tcPr>
          <w:p w14:paraId="565A8CF2"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6ADE013E" w14:textId="77777777" w:rsidR="00CD2168" w:rsidRPr="00CD2168" w:rsidRDefault="00CD2168">
            <w:pPr>
              <w:rPr>
                <w:rFonts w:cstheme="minorHAnsi"/>
                <w:bCs/>
                <w:color w:val="auto"/>
                <w:lang w:eastAsia="en-US"/>
              </w:rPr>
            </w:pPr>
            <w:r w:rsidRPr="00CD2168">
              <w:rPr>
                <w:rFonts w:cstheme="minorHAnsi"/>
                <w:bCs/>
                <w:color w:val="auto"/>
                <w:lang w:eastAsia="en-US"/>
              </w:rPr>
              <w:t>power facility</w:t>
            </w:r>
          </w:p>
        </w:tc>
        <w:tc>
          <w:tcPr>
            <w:tcW w:w="2391" w:type="dxa"/>
            <w:noWrap/>
            <w:hideMark/>
          </w:tcPr>
          <w:p w14:paraId="61E2A5DA" w14:textId="77777777" w:rsidR="00CD2168" w:rsidRPr="00CD2168" w:rsidRDefault="00CD2168">
            <w:pPr>
              <w:rPr>
                <w:rFonts w:cstheme="minorHAnsi"/>
                <w:bCs/>
                <w:color w:val="auto"/>
                <w:lang w:eastAsia="en-US"/>
              </w:rPr>
            </w:pPr>
            <w:r w:rsidRPr="00CD2168">
              <w:rPr>
                <w:rFonts w:cstheme="minorHAnsi"/>
                <w:bCs/>
                <w:color w:val="auto"/>
                <w:lang w:eastAsia="en-US"/>
              </w:rPr>
              <w:t>power terminal station</w:t>
            </w:r>
          </w:p>
        </w:tc>
        <w:tc>
          <w:tcPr>
            <w:tcW w:w="1157" w:type="dxa"/>
            <w:hideMark/>
          </w:tcPr>
          <w:p w14:paraId="4F017FA0"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c>
          <w:tcPr>
            <w:tcW w:w="927" w:type="dxa"/>
            <w:noWrap/>
            <w:hideMark/>
          </w:tcPr>
          <w:p w14:paraId="0789F864" w14:textId="77777777" w:rsidR="00CD2168" w:rsidRPr="00CD2168" w:rsidRDefault="00CD2168" w:rsidP="00CD2168">
            <w:pPr>
              <w:rPr>
                <w:rFonts w:cstheme="minorHAnsi"/>
                <w:bCs/>
                <w:color w:val="auto"/>
                <w:lang w:eastAsia="en-US"/>
              </w:rPr>
            </w:pPr>
            <w:r w:rsidRPr="00CD2168">
              <w:rPr>
                <w:rFonts w:cstheme="minorHAnsi"/>
                <w:bCs/>
                <w:color w:val="auto"/>
                <w:lang w:eastAsia="en-US"/>
              </w:rPr>
              <w:t>42</w:t>
            </w:r>
          </w:p>
        </w:tc>
        <w:tc>
          <w:tcPr>
            <w:tcW w:w="696" w:type="dxa"/>
            <w:hideMark/>
          </w:tcPr>
          <w:p w14:paraId="530AD0F2" w14:textId="77777777" w:rsidR="00CD2168" w:rsidRPr="00CD2168" w:rsidRDefault="00CD2168" w:rsidP="00CD2168">
            <w:pPr>
              <w:rPr>
                <w:rFonts w:cstheme="minorHAnsi"/>
                <w:bCs/>
                <w:color w:val="auto"/>
                <w:lang w:eastAsia="en-US"/>
              </w:rPr>
            </w:pPr>
            <w:r w:rsidRPr="00CD2168">
              <w:rPr>
                <w:rFonts w:cstheme="minorHAnsi"/>
                <w:bCs/>
                <w:color w:val="auto"/>
                <w:lang w:eastAsia="en-US"/>
              </w:rPr>
              <w:t>75</w:t>
            </w:r>
          </w:p>
        </w:tc>
        <w:tc>
          <w:tcPr>
            <w:tcW w:w="1060" w:type="dxa"/>
            <w:hideMark/>
          </w:tcPr>
          <w:p w14:paraId="60FEABBA"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r>
      <w:tr w:rsidR="00CD2168" w:rsidRPr="00CD2168" w14:paraId="3A803314" w14:textId="77777777" w:rsidTr="00A1411D">
        <w:trPr>
          <w:trHeight w:val="300"/>
        </w:trPr>
        <w:tc>
          <w:tcPr>
            <w:tcW w:w="1757" w:type="dxa"/>
            <w:noWrap/>
            <w:hideMark/>
          </w:tcPr>
          <w:p w14:paraId="4AA44B5C"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1BEBF2E6" w14:textId="77777777" w:rsidR="00CD2168" w:rsidRPr="00CD2168" w:rsidRDefault="00CD2168">
            <w:pPr>
              <w:rPr>
                <w:rFonts w:cstheme="minorHAnsi"/>
                <w:bCs/>
                <w:color w:val="auto"/>
                <w:lang w:eastAsia="en-US"/>
              </w:rPr>
            </w:pPr>
            <w:r w:rsidRPr="00CD2168">
              <w:rPr>
                <w:rFonts w:cstheme="minorHAnsi"/>
                <w:bCs/>
                <w:color w:val="auto"/>
                <w:lang w:eastAsia="en-US"/>
              </w:rPr>
              <w:t>power facility</w:t>
            </w:r>
          </w:p>
        </w:tc>
        <w:tc>
          <w:tcPr>
            <w:tcW w:w="2391" w:type="dxa"/>
            <w:noWrap/>
            <w:hideMark/>
          </w:tcPr>
          <w:p w14:paraId="45D2194D" w14:textId="77777777" w:rsidR="00CD2168" w:rsidRPr="00CD2168" w:rsidRDefault="00CD2168">
            <w:pPr>
              <w:rPr>
                <w:rFonts w:cstheme="minorHAnsi"/>
                <w:bCs/>
                <w:color w:val="auto"/>
                <w:lang w:eastAsia="en-US"/>
              </w:rPr>
            </w:pPr>
            <w:r w:rsidRPr="00CD2168">
              <w:rPr>
                <w:rFonts w:cstheme="minorHAnsi"/>
                <w:bCs/>
                <w:color w:val="auto"/>
                <w:lang w:eastAsia="en-US"/>
              </w:rPr>
              <w:t>solar power station</w:t>
            </w:r>
          </w:p>
        </w:tc>
        <w:tc>
          <w:tcPr>
            <w:tcW w:w="1157" w:type="dxa"/>
            <w:hideMark/>
          </w:tcPr>
          <w:p w14:paraId="28217E35"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c>
          <w:tcPr>
            <w:tcW w:w="927" w:type="dxa"/>
            <w:noWrap/>
            <w:hideMark/>
          </w:tcPr>
          <w:p w14:paraId="27F38BED" w14:textId="77777777" w:rsidR="00CD2168" w:rsidRPr="00CD2168" w:rsidRDefault="00CD2168" w:rsidP="00CD2168">
            <w:pPr>
              <w:rPr>
                <w:rFonts w:cstheme="minorHAnsi"/>
                <w:bCs/>
                <w:color w:val="auto"/>
                <w:lang w:eastAsia="en-US"/>
              </w:rPr>
            </w:pPr>
            <w:r w:rsidRPr="00CD2168">
              <w:rPr>
                <w:rFonts w:cstheme="minorHAnsi"/>
                <w:bCs/>
                <w:color w:val="auto"/>
                <w:lang w:eastAsia="en-US"/>
              </w:rPr>
              <w:t>11</w:t>
            </w:r>
          </w:p>
        </w:tc>
        <w:tc>
          <w:tcPr>
            <w:tcW w:w="696" w:type="dxa"/>
            <w:hideMark/>
          </w:tcPr>
          <w:p w14:paraId="454BC050" w14:textId="77777777" w:rsidR="00CD2168" w:rsidRPr="00CD2168" w:rsidRDefault="00CD2168" w:rsidP="00CD2168">
            <w:pPr>
              <w:rPr>
                <w:rFonts w:cstheme="minorHAnsi"/>
                <w:bCs/>
                <w:color w:val="auto"/>
                <w:lang w:eastAsia="en-US"/>
              </w:rPr>
            </w:pPr>
            <w:r w:rsidRPr="00CD2168">
              <w:rPr>
                <w:rFonts w:cstheme="minorHAnsi"/>
                <w:bCs/>
                <w:color w:val="auto"/>
                <w:lang w:eastAsia="en-US"/>
              </w:rPr>
              <w:t>75</w:t>
            </w:r>
          </w:p>
        </w:tc>
        <w:tc>
          <w:tcPr>
            <w:tcW w:w="1060" w:type="dxa"/>
            <w:hideMark/>
          </w:tcPr>
          <w:p w14:paraId="061DA644" w14:textId="77777777" w:rsidR="00CD2168" w:rsidRPr="00CD2168" w:rsidRDefault="00CD2168" w:rsidP="00CD2168">
            <w:pPr>
              <w:rPr>
                <w:rFonts w:cstheme="minorHAnsi"/>
                <w:bCs/>
                <w:color w:val="auto"/>
                <w:lang w:eastAsia="en-US"/>
              </w:rPr>
            </w:pPr>
            <w:r w:rsidRPr="00CD2168">
              <w:rPr>
                <w:rFonts w:cstheme="minorHAnsi"/>
                <w:bCs/>
                <w:color w:val="auto"/>
                <w:lang w:eastAsia="en-US"/>
              </w:rPr>
              <w:t>85</w:t>
            </w:r>
          </w:p>
        </w:tc>
      </w:tr>
      <w:tr w:rsidR="00CD2168" w:rsidRPr="00CD2168" w14:paraId="67E6BCB5" w14:textId="77777777" w:rsidTr="00A1411D">
        <w:trPr>
          <w:trHeight w:val="300"/>
        </w:trPr>
        <w:tc>
          <w:tcPr>
            <w:tcW w:w="1757" w:type="dxa"/>
            <w:noWrap/>
            <w:hideMark/>
          </w:tcPr>
          <w:p w14:paraId="63345ED4"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6B26DFAD" w14:textId="77777777" w:rsidR="00CD2168" w:rsidRPr="00CD2168" w:rsidRDefault="00CD2168">
            <w:pPr>
              <w:rPr>
                <w:rFonts w:cstheme="minorHAnsi"/>
                <w:bCs/>
                <w:color w:val="auto"/>
                <w:lang w:eastAsia="en-US"/>
              </w:rPr>
            </w:pPr>
            <w:r w:rsidRPr="00CD2168">
              <w:rPr>
                <w:rFonts w:cstheme="minorHAnsi"/>
                <w:bCs/>
                <w:color w:val="auto"/>
                <w:lang w:eastAsia="en-US"/>
              </w:rPr>
              <w:t>power facility</w:t>
            </w:r>
          </w:p>
        </w:tc>
        <w:tc>
          <w:tcPr>
            <w:tcW w:w="2391" w:type="dxa"/>
            <w:noWrap/>
            <w:hideMark/>
          </w:tcPr>
          <w:p w14:paraId="4D5FE8EE" w14:textId="77777777" w:rsidR="00CD2168" w:rsidRPr="00CD2168" w:rsidRDefault="00CD2168">
            <w:pPr>
              <w:rPr>
                <w:rFonts w:cstheme="minorHAnsi"/>
                <w:bCs/>
                <w:color w:val="auto"/>
                <w:lang w:eastAsia="en-US"/>
              </w:rPr>
            </w:pPr>
            <w:r w:rsidRPr="00CD2168">
              <w:rPr>
                <w:rFonts w:cstheme="minorHAnsi"/>
                <w:bCs/>
                <w:color w:val="auto"/>
                <w:lang w:eastAsia="en-US"/>
              </w:rPr>
              <w:t>wind farm</w:t>
            </w:r>
          </w:p>
        </w:tc>
        <w:tc>
          <w:tcPr>
            <w:tcW w:w="1157" w:type="dxa"/>
            <w:hideMark/>
          </w:tcPr>
          <w:p w14:paraId="7377E0AD"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c>
          <w:tcPr>
            <w:tcW w:w="927" w:type="dxa"/>
            <w:noWrap/>
            <w:hideMark/>
          </w:tcPr>
          <w:p w14:paraId="58F35477" w14:textId="77777777" w:rsidR="00CD2168" w:rsidRPr="00CD2168" w:rsidRDefault="00CD2168" w:rsidP="00CD2168">
            <w:pPr>
              <w:rPr>
                <w:rFonts w:cstheme="minorHAnsi"/>
                <w:bCs/>
                <w:color w:val="auto"/>
                <w:lang w:eastAsia="en-US"/>
              </w:rPr>
            </w:pPr>
            <w:r w:rsidRPr="00CD2168">
              <w:rPr>
                <w:rFonts w:cstheme="minorHAnsi"/>
                <w:bCs/>
                <w:color w:val="auto"/>
                <w:lang w:eastAsia="en-US"/>
              </w:rPr>
              <w:t>26</w:t>
            </w:r>
          </w:p>
        </w:tc>
        <w:tc>
          <w:tcPr>
            <w:tcW w:w="696" w:type="dxa"/>
            <w:hideMark/>
          </w:tcPr>
          <w:p w14:paraId="09FC50BF" w14:textId="77777777" w:rsidR="00CD2168" w:rsidRPr="00CD2168" w:rsidRDefault="00CD2168" w:rsidP="00CD2168">
            <w:pPr>
              <w:rPr>
                <w:rFonts w:cstheme="minorHAnsi"/>
                <w:bCs/>
                <w:color w:val="auto"/>
                <w:lang w:eastAsia="en-US"/>
              </w:rPr>
            </w:pPr>
            <w:r w:rsidRPr="00CD2168">
              <w:rPr>
                <w:rFonts w:cstheme="minorHAnsi"/>
                <w:bCs/>
                <w:color w:val="auto"/>
                <w:lang w:eastAsia="en-US"/>
              </w:rPr>
              <w:t>75</w:t>
            </w:r>
          </w:p>
        </w:tc>
        <w:tc>
          <w:tcPr>
            <w:tcW w:w="1060" w:type="dxa"/>
            <w:hideMark/>
          </w:tcPr>
          <w:p w14:paraId="2FB25800"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r>
      <w:tr w:rsidR="00CD2168" w:rsidRPr="00CD2168" w14:paraId="2DAC01A7" w14:textId="77777777" w:rsidTr="00A1411D">
        <w:trPr>
          <w:trHeight w:val="300"/>
        </w:trPr>
        <w:tc>
          <w:tcPr>
            <w:tcW w:w="1757" w:type="dxa"/>
            <w:noWrap/>
            <w:hideMark/>
          </w:tcPr>
          <w:p w14:paraId="19E25B40"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1BD36485" w14:textId="77777777" w:rsidR="00CD2168" w:rsidRPr="00CD2168" w:rsidRDefault="00CD2168">
            <w:pPr>
              <w:rPr>
                <w:rFonts w:cstheme="minorHAnsi"/>
                <w:bCs/>
                <w:color w:val="auto"/>
                <w:lang w:eastAsia="en-US"/>
              </w:rPr>
            </w:pPr>
            <w:r w:rsidRPr="00CD2168">
              <w:rPr>
                <w:rFonts w:cstheme="minorHAnsi"/>
                <w:bCs/>
                <w:color w:val="auto"/>
                <w:lang w:eastAsia="en-US"/>
              </w:rPr>
              <w:t>power facility</w:t>
            </w:r>
          </w:p>
        </w:tc>
        <w:tc>
          <w:tcPr>
            <w:tcW w:w="2391" w:type="dxa"/>
            <w:noWrap/>
            <w:hideMark/>
          </w:tcPr>
          <w:p w14:paraId="17C3F39F" w14:textId="77777777" w:rsidR="00CD2168" w:rsidRPr="00CD2168" w:rsidRDefault="00CD2168">
            <w:pPr>
              <w:rPr>
                <w:rFonts w:cstheme="minorHAnsi"/>
                <w:bCs/>
                <w:color w:val="auto"/>
                <w:lang w:eastAsia="en-US"/>
              </w:rPr>
            </w:pPr>
            <w:r w:rsidRPr="00CD2168">
              <w:rPr>
                <w:rFonts w:cstheme="minorHAnsi"/>
                <w:bCs/>
                <w:color w:val="auto"/>
                <w:lang w:eastAsia="en-US"/>
              </w:rPr>
              <w:t>wind turbine</w:t>
            </w:r>
          </w:p>
        </w:tc>
        <w:tc>
          <w:tcPr>
            <w:tcW w:w="1157" w:type="dxa"/>
            <w:hideMark/>
          </w:tcPr>
          <w:p w14:paraId="5365E22B" w14:textId="77777777" w:rsidR="00CD2168" w:rsidRPr="00CD2168" w:rsidRDefault="00CD2168" w:rsidP="00CD2168">
            <w:pPr>
              <w:rPr>
                <w:rFonts w:cstheme="minorHAnsi"/>
                <w:bCs/>
                <w:color w:val="auto"/>
                <w:lang w:eastAsia="en-US"/>
              </w:rPr>
            </w:pPr>
            <w:r w:rsidRPr="00CD2168">
              <w:rPr>
                <w:rFonts w:cstheme="minorHAnsi"/>
                <w:bCs/>
                <w:color w:val="auto"/>
                <w:lang w:eastAsia="en-US"/>
              </w:rPr>
              <w:t>70</w:t>
            </w:r>
          </w:p>
        </w:tc>
        <w:tc>
          <w:tcPr>
            <w:tcW w:w="927" w:type="dxa"/>
            <w:noWrap/>
            <w:hideMark/>
          </w:tcPr>
          <w:p w14:paraId="06A2696F" w14:textId="77777777" w:rsidR="00CD2168" w:rsidRPr="00CD2168" w:rsidRDefault="00CD2168" w:rsidP="00CD2168">
            <w:pPr>
              <w:rPr>
                <w:rFonts w:cstheme="minorHAnsi"/>
                <w:bCs/>
                <w:color w:val="auto"/>
                <w:lang w:eastAsia="en-US"/>
              </w:rPr>
            </w:pPr>
            <w:r w:rsidRPr="00CD2168">
              <w:rPr>
                <w:rFonts w:cstheme="minorHAnsi"/>
                <w:bCs/>
                <w:color w:val="auto"/>
                <w:lang w:eastAsia="en-US"/>
              </w:rPr>
              <w:t>933</w:t>
            </w:r>
          </w:p>
        </w:tc>
        <w:tc>
          <w:tcPr>
            <w:tcW w:w="696" w:type="dxa"/>
            <w:hideMark/>
          </w:tcPr>
          <w:p w14:paraId="1FB38AB0" w14:textId="77777777" w:rsidR="00CD2168" w:rsidRPr="00CD2168" w:rsidRDefault="00CD2168" w:rsidP="00CD2168">
            <w:pPr>
              <w:rPr>
                <w:rFonts w:cstheme="minorHAnsi"/>
                <w:bCs/>
                <w:color w:val="auto"/>
                <w:lang w:eastAsia="en-US"/>
              </w:rPr>
            </w:pPr>
            <w:r w:rsidRPr="00CD2168">
              <w:rPr>
                <w:rFonts w:cstheme="minorHAnsi"/>
                <w:bCs/>
                <w:color w:val="auto"/>
                <w:lang w:eastAsia="en-US"/>
              </w:rPr>
              <w:t>75</w:t>
            </w:r>
          </w:p>
        </w:tc>
        <w:tc>
          <w:tcPr>
            <w:tcW w:w="1060" w:type="dxa"/>
            <w:hideMark/>
          </w:tcPr>
          <w:p w14:paraId="45DC40BA"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r>
      <w:tr w:rsidR="00CD2168" w:rsidRPr="00CD2168" w14:paraId="295B4580" w14:textId="77777777" w:rsidTr="00A1411D">
        <w:trPr>
          <w:trHeight w:val="300"/>
        </w:trPr>
        <w:tc>
          <w:tcPr>
            <w:tcW w:w="1757" w:type="dxa"/>
            <w:noWrap/>
            <w:hideMark/>
          </w:tcPr>
          <w:p w14:paraId="3AC83497"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2D96654A" w14:textId="77777777" w:rsidR="00CD2168" w:rsidRPr="00CD2168" w:rsidRDefault="00CD2168">
            <w:pPr>
              <w:rPr>
                <w:rFonts w:cstheme="minorHAnsi"/>
                <w:bCs/>
                <w:color w:val="auto"/>
                <w:lang w:eastAsia="en-US"/>
              </w:rPr>
            </w:pPr>
            <w:r w:rsidRPr="00CD2168">
              <w:rPr>
                <w:rFonts w:cstheme="minorHAnsi"/>
                <w:bCs/>
                <w:color w:val="auto"/>
                <w:lang w:eastAsia="en-US"/>
              </w:rPr>
              <w:t>power line</w:t>
            </w:r>
          </w:p>
        </w:tc>
        <w:tc>
          <w:tcPr>
            <w:tcW w:w="2391" w:type="dxa"/>
            <w:noWrap/>
            <w:hideMark/>
          </w:tcPr>
          <w:p w14:paraId="7DB898F4" w14:textId="77777777" w:rsidR="00CD2168" w:rsidRPr="00CD2168" w:rsidRDefault="00CD2168">
            <w:pPr>
              <w:rPr>
                <w:rFonts w:cstheme="minorHAnsi"/>
                <w:bCs/>
                <w:color w:val="auto"/>
                <w:lang w:eastAsia="en-US"/>
              </w:rPr>
            </w:pPr>
            <w:r w:rsidRPr="00CD2168">
              <w:rPr>
                <w:rFonts w:cstheme="minorHAnsi"/>
                <w:bCs/>
                <w:color w:val="auto"/>
                <w:lang w:eastAsia="en-US"/>
              </w:rPr>
              <w:t>power sub transmission</w:t>
            </w:r>
          </w:p>
        </w:tc>
        <w:tc>
          <w:tcPr>
            <w:tcW w:w="1157" w:type="dxa"/>
            <w:hideMark/>
          </w:tcPr>
          <w:p w14:paraId="2DD0B703" w14:textId="77777777" w:rsidR="00CD2168" w:rsidRPr="00CD2168" w:rsidRDefault="00CD2168" w:rsidP="00CD2168">
            <w:pPr>
              <w:rPr>
                <w:rFonts w:cstheme="minorHAnsi"/>
                <w:bCs/>
                <w:color w:val="auto"/>
                <w:lang w:eastAsia="en-US"/>
              </w:rPr>
            </w:pPr>
            <w:r w:rsidRPr="00CD2168">
              <w:rPr>
                <w:rFonts w:cstheme="minorHAnsi"/>
                <w:bCs/>
                <w:color w:val="auto"/>
                <w:lang w:eastAsia="en-US"/>
              </w:rPr>
              <w:t>60</w:t>
            </w:r>
          </w:p>
        </w:tc>
        <w:tc>
          <w:tcPr>
            <w:tcW w:w="927" w:type="dxa"/>
            <w:noWrap/>
            <w:hideMark/>
          </w:tcPr>
          <w:p w14:paraId="3B09B6FF" w14:textId="77777777" w:rsidR="00CD2168" w:rsidRPr="00CD2168" w:rsidRDefault="00CD2168" w:rsidP="00CD2168">
            <w:pPr>
              <w:rPr>
                <w:rFonts w:cstheme="minorHAnsi"/>
                <w:bCs/>
                <w:color w:val="auto"/>
                <w:lang w:eastAsia="en-US"/>
              </w:rPr>
            </w:pPr>
            <w:r w:rsidRPr="00CD2168">
              <w:rPr>
                <w:rFonts w:cstheme="minorHAnsi"/>
                <w:bCs/>
                <w:color w:val="auto"/>
                <w:lang w:eastAsia="en-US"/>
              </w:rPr>
              <w:t>1577</w:t>
            </w:r>
          </w:p>
        </w:tc>
        <w:tc>
          <w:tcPr>
            <w:tcW w:w="696" w:type="dxa"/>
            <w:hideMark/>
          </w:tcPr>
          <w:p w14:paraId="7EBE245B"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c>
          <w:tcPr>
            <w:tcW w:w="1060" w:type="dxa"/>
            <w:hideMark/>
          </w:tcPr>
          <w:p w14:paraId="5F85C173"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r>
      <w:tr w:rsidR="00CD2168" w:rsidRPr="00CD2168" w14:paraId="197B1ED9" w14:textId="77777777" w:rsidTr="00A1411D">
        <w:trPr>
          <w:trHeight w:val="300"/>
        </w:trPr>
        <w:tc>
          <w:tcPr>
            <w:tcW w:w="1757" w:type="dxa"/>
            <w:noWrap/>
            <w:hideMark/>
          </w:tcPr>
          <w:p w14:paraId="2D86087B"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0A002D61" w14:textId="77777777" w:rsidR="00CD2168" w:rsidRPr="00CD2168" w:rsidRDefault="00CD2168">
            <w:pPr>
              <w:rPr>
                <w:rFonts w:cstheme="minorHAnsi"/>
                <w:bCs/>
                <w:color w:val="auto"/>
                <w:lang w:eastAsia="en-US"/>
              </w:rPr>
            </w:pPr>
            <w:r w:rsidRPr="00CD2168">
              <w:rPr>
                <w:rFonts w:cstheme="minorHAnsi"/>
                <w:bCs/>
                <w:color w:val="auto"/>
                <w:lang w:eastAsia="en-US"/>
              </w:rPr>
              <w:t>power line</w:t>
            </w:r>
          </w:p>
        </w:tc>
        <w:tc>
          <w:tcPr>
            <w:tcW w:w="2391" w:type="dxa"/>
            <w:noWrap/>
            <w:hideMark/>
          </w:tcPr>
          <w:p w14:paraId="43D99BC9" w14:textId="77777777" w:rsidR="00CD2168" w:rsidRPr="00CD2168" w:rsidRDefault="00CD2168">
            <w:pPr>
              <w:rPr>
                <w:rFonts w:cstheme="minorHAnsi"/>
                <w:bCs/>
                <w:color w:val="auto"/>
                <w:lang w:eastAsia="en-US"/>
              </w:rPr>
            </w:pPr>
            <w:r w:rsidRPr="00CD2168">
              <w:rPr>
                <w:rFonts w:cstheme="minorHAnsi"/>
                <w:bCs/>
                <w:color w:val="auto"/>
                <w:lang w:eastAsia="en-US"/>
              </w:rPr>
              <w:t>power transmission</w:t>
            </w:r>
          </w:p>
        </w:tc>
        <w:tc>
          <w:tcPr>
            <w:tcW w:w="1157" w:type="dxa"/>
            <w:hideMark/>
          </w:tcPr>
          <w:p w14:paraId="0E3A34AE"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c>
          <w:tcPr>
            <w:tcW w:w="927" w:type="dxa"/>
            <w:noWrap/>
            <w:hideMark/>
          </w:tcPr>
          <w:p w14:paraId="6A03B5B3" w14:textId="77777777" w:rsidR="00CD2168" w:rsidRPr="00CD2168" w:rsidRDefault="00CD2168" w:rsidP="00CD2168">
            <w:pPr>
              <w:rPr>
                <w:rFonts w:cstheme="minorHAnsi"/>
                <w:bCs/>
                <w:color w:val="auto"/>
                <w:lang w:eastAsia="en-US"/>
              </w:rPr>
            </w:pPr>
            <w:r w:rsidRPr="00CD2168">
              <w:rPr>
                <w:rFonts w:cstheme="minorHAnsi"/>
                <w:bCs/>
                <w:color w:val="auto"/>
                <w:lang w:eastAsia="en-US"/>
              </w:rPr>
              <w:t>111</w:t>
            </w:r>
          </w:p>
        </w:tc>
        <w:tc>
          <w:tcPr>
            <w:tcW w:w="696" w:type="dxa"/>
            <w:hideMark/>
          </w:tcPr>
          <w:p w14:paraId="2B5E809A" w14:textId="77777777" w:rsidR="00CD2168" w:rsidRPr="00CD2168" w:rsidRDefault="00CD2168" w:rsidP="00CD2168">
            <w:pPr>
              <w:rPr>
                <w:rFonts w:cstheme="minorHAnsi"/>
                <w:bCs/>
                <w:color w:val="auto"/>
                <w:lang w:eastAsia="en-US"/>
              </w:rPr>
            </w:pPr>
          </w:p>
        </w:tc>
        <w:tc>
          <w:tcPr>
            <w:tcW w:w="1060" w:type="dxa"/>
            <w:hideMark/>
          </w:tcPr>
          <w:p w14:paraId="63784EFD"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7E9D006C" w14:textId="77777777" w:rsidTr="00A1411D">
        <w:trPr>
          <w:trHeight w:val="300"/>
        </w:trPr>
        <w:tc>
          <w:tcPr>
            <w:tcW w:w="1757" w:type="dxa"/>
            <w:noWrap/>
            <w:hideMark/>
          </w:tcPr>
          <w:p w14:paraId="235B23A1"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7A72A530" w14:textId="77777777" w:rsidR="00CD2168" w:rsidRPr="00CD2168" w:rsidRDefault="00CD2168">
            <w:pPr>
              <w:rPr>
                <w:rFonts w:cstheme="minorHAnsi"/>
                <w:bCs/>
                <w:color w:val="auto"/>
                <w:lang w:eastAsia="en-US"/>
              </w:rPr>
            </w:pPr>
            <w:r w:rsidRPr="00CD2168">
              <w:rPr>
                <w:rFonts w:cstheme="minorHAnsi"/>
                <w:bCs/>
                <w:color w:val="auto"/>
                <w:lang w:eastAsia="en-US"/>
              </w:rPr>
              <w:t>recreational resource</w:t>
            </w:r>
          </w:p>
        </w:tc>
        <w:tc>
          <w:tcPr>
            <w:tcW w:w="2391" w:type="dxa"/>
            <w:noWrap/>
            <w:hideMark/>
          </w:tcPr>
          <w:p w14:paraId="1B380A24" w14:textId="77777777" w:rsidR="00CD2168" w:rsidRPr="00CD2168" w:rsidRDefault="00CD2168">
            <w:pPr>
              <w:rPr>
                <w:rFonts w:cstheme="minorHAnsi"/>
                <w:bCs/>
                <w:color w:val="auto"/>
                <w:lang w:eastAsia="en-US"/>
              </w:rPr>
            </w:pPr>
            <w:r w:rsidRPr="00CD2168">
              <w:rPr>
                <w:rFonts w:cstheme="minorHAnsi"/>
                <w:bCs/>
                <w:color w:val="auto"/>
                <w:lang w:eastAsia="en-US"/>
              </w:rPr>
              <w:t>amphitheatre</w:t>
            </w:r>
          </w:p>
        </w:tc>
        <w:tc>
          <w:tcPr>
            <w:tcW w:w="1157" w:type="dxa"/>
            <w:hideMark/>
          </w:tcPr>
          <w:p w14:paraId="4FE9C98A"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56E59164" w14:textId="77777777" w:rsidR="00CD2168" w:rsidRPr="00CD2168" w:rsidRDefault="00CD2168" w:rsidP="00CD2168">
            <w:pPr>
              <w:rPr>
                <w:rFonts w:cstheme="minorHAnsi"/>
                <w:bCs/>
                <w:color w:val="auto"/>
                <w:lang w:eastAsia="en-US"/>
              </w:rPr>
            </w:pPr>
            <w:r w:rsidRPr="00CD2168">
              <w:rPr>
                <w:rFonts w:cstheme="minorHAnsi"/>
                <w:bCs/>
                <w:color w:val="auto"/>
                <w:lang w:eastAsia="en-US"/>
              </w:rPr>
              <w:t>7</w:t>
            </w:r>
          </w:p>
        </w:tc>
        <w:tc>
          <w:tcPr>
            <w:tcW w:w="696" w:type="dxa"/>
            <w:hideMark/>
          </w:tcPr>
          <w:p w14:paraId="40079680" w14:textId="77777777" w:rsidR="00CD2168" w:rsidRPr="00CD2168" w:rsidRDefault="00CD2168" w:rsidP="00CD2168">
            <w:pPr>
              <w:rPr>
                <w:rFonts w:cstheme="minorHAnsi"/>
                <w:bCs/>
                <w:color w:val="auto"/>
                <w:lang w:eastAsia="en-US"/>
              </w:rPr>
            </w:pPr>
          </w:p>
        </w:tc>
        <w:tc>
          <w:tcPr>
            <w:tcW w:w="1060" w:type="dxa"/>
            <w:hideMark/>
          </w:tcPr>
          <w:p w14:paraId="7E2578EC"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27A60923" w14:textId="77777777" w:rsidTr="00A1411D">
        <w:trPr>
          <w:trHeight w:val="300"/>
        </w:trPr>
        <w:tc>
          <w:tcPr>
            <w:tcW w:w="1757" w:type="dxa"/>
            <w:noWrap/>
            <w:hideMark/>
          </w:tcPr>
          <w:p w14:paraId="682637D4"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1D389EF4" w14:textId="77777777" w:rsidR="00CD2168" w:rsidRPr="00CD2168" w:rsidRDefault="00CD2168">
            <w:pPr>
              <w:rPr>
                <w:rFonts w:cstheme="minorHAnsi"/>
                <w:bCs/>
                <w:color w:val="auto"/>
                <w:lang w:eastAsia="en-US"/>
              </w:rPr>
            </w:pPr>
            <w:r w:rsidRPr="00CD2168">
              <w:rPr>
                <w:rFonts w:cstheme="minorHAnsi"/>
                <w:bCs/>
                <w:color w:val="auto"/>
                <w:lang w:eastAsia="en-US"/>
              </w:rPr>
              <w:t>recreational resource</w:t>
            </w:r>
          </w:p>
        </w:tc>
        <w:tc>
          <w:tcPr>
            <w:tcW w:w="2391" w:type="dxa"/>
            <w:noWrap/>
            <w:hideMark/>
          </w:tcPr>
          <w:p w14:paraId="2036AF70"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bmx</w:t>
            </w:r>
            <w:proofErr w:type="spellEnd"/>
            <w:r w:rsidRPr="00CD2168">
              <w:rPr>
                <w:rFonts w:cstheme="minorHAnsi"/>
                <w:bCs/>
                <w:color w:val="auto"/>
                <w:lang w:eastAsia="en-US"/>
              </w:rPr>
              <w:t xml:space="preserve"> track</w:t>
            </w:r>
          </w:p>
        </w:tc>
        <w:tc>
          <w:tcPr>
            <w:tcW w:w="1157" w:type="dxa"/>
            <w:hideMark/>
          </w:tcPr>
          <w:p w14:paraId="6CF52963"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1441A2AB" w14:textId="77777777" w:rsidR="00CD2168" w:rsidRPr="00CD2168" w:rsidRDefault="00CD2168" w:rsidP="00CD2168">
            <w:pPr>
              <w:rPr>
                <w:rFonts w:cstheme="minorHAnsi"/>
                <w:bCs/>
                <w:color w:val="auto"/>
                <w:lang w:eastAsia="en-US"/>
              </w:rPr>
            </w:pPr>
            <w:r w:rsidRPr="00CD2168">
              <w:rPr>
                <w:rFonts w:cstheme="minorHAnsi"/>
                <w:bCs/>
                <w:color w:val="auto"/>
                <w:lang w:eastAsia="en-US"/>
              </w:rPr>
              <w:t>68</w:t>
            </w:r>
          </w:p>
        </w:tc>
        <w:tc>
          <w:tcPr>
            <w:tcW w:w="696" w:type="dxa"/>
            <w:hideMark/>
          </w:tcPr>
          <w:p w14:paraId="350A3C95" w14:textId="77777777" w:rsidR="00CD2168" w:rsidRPr="00CD2168" w:rsidRDefault="00CD2168" w:rsidP="00CD2168">
            <w:pPr>
              <w:rPr>
                <w:rFonts w:cstheme="minorHAnsi"/>
                <w:bCs/>
                <w:color w:val="auto"/>
                <w:lang w:eastAsia="en-US"/>
              </w:rPr>
            </w:pPr>
          </w:p>
        </w:tc>
        <w:tc>
          <w:tcPr>
            <w:tcW w:w="1060" w:type="dxa"/>
            <w:hideMark/>
          </w:tcPr>
          <w:p w14:paraId="64C2FE63"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r>
      <w:tr w:rsidR="00CD2168" w:rsidRPr="00CD2168" w14:paraId="590DC2D1" w14:textId="77777777" w:rsidTr="00A1411D">
        <w:trPr>
          <w:trHeight w:val="300"/>
        </w:trPr>
        <w:tc>
          <w:tcPr>
            <w:tcW w:w="1757" w:type="dxa"/>
            <w:noWrap/>
            <w:hideMark/>
          </w:tcPr>
          <w:p w14:paraId="27B95025"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0B445969" w14:textId="77777777" w:rsidR="00CD2168" w:rsidRPr="00CD2168" w:rsidRDefault="00CD2168">
            <w:pPr>
              <w:rPr>
                <w:rFonts w:cstheme="minorHAnsi"/>
                <w:bCs/>
                <w:color w:val="auto"/>
                <w:lang w:eastAsia="en-US"/>
              </w:rPr>
            </w:pPr>
            <w:r w:rsidRPr="00CD2168">
              <w:rPr>
                <w:rFonts w:cstheme="minorHAnsi"/>
                <w:bCs/>
                <w:color w:val="auto"/>
                <w:lang w:eastAsia="en-US"/>
              </w:rPr>
              <w:t>recreational resource</w:t>
            </w:r>
          </w:p>
        </w:tc>
        <w:tc>
          <w:tcPr>
            <w:tcW w:w="2391" w:type="dxa"/>
            <w:noWrap/>
            <w:hideMark/>
          </w:tcPr>
          <w:p w14:paraId="5826CCF0" w14:textId="77777777" w:rsidR="00CD2168" w:rsidRPr="00CD2168" w:rsidRDefault="00CD2168">
            <w:pPr>
              <w:rPr>
                <w:rFonts w:cstheme="minorHAnsi"/>
                <w:bCs/>
                <w:color w:val="auto"/>
                <w:lang w:eastAsia="en-US"/>
              </w:rPr>
            </w:pPr>
            <w:r w:rsidRPr="00CD2168">
              <w:rPr>
                <w:rFonts w:cstheme="minorHAnsi"/>
                <w:bCs/>
                <w:color w:val="auto"/>
                <w:lang w:eastAsia="en-US"/>
              </w:rPr>
              <w:t>club house</w:t>
            </w:r>
          </w:p>
        </w:tc>
        <w:tc>
          <w:tcPr>
            <w:tcW w:w="1157" w:type="dxa"/>
            <w:hideMark/>
          </w:tcPr>
          <w:p w14:paraId="6390EB14"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49973A94" w14:textId="77777777" w:rsidR="00CD2168" w:rsidRPr="00CD2168" w:rsidRDefault="00CD2168" w:rsidP="00CD2168">
            <w:pPr>
              <w:rPr>
                <w:rFonts w:cstheme="minorHAnsi"/>
                <w:bCs/>
                <w:color w:val="auto"/>
                <w:lang w:eastAsia="en-US"/>
              </w:rPr>
            </w:pPr>
            <w:r w:rsidRPr="00CD2168">
              <w:rPr>
                <w:rFonts w:cstheme="minorHAnsi"/>
                <w:bCs/>
                <w:color w:val="auto"/>
                <w:lang w:eastAsia="en-US"/>
              </w:rPr>
              <w:t>1530</w:t>
            </w:r>
          </w:p>
        </w:tc>
        <w:tc>
          <w:tcPr>
            <w:tcW w:w="696" w:type="dxa"/>
            <w:hideMark/>
          </w:tcPr>
          <w:p w14:paraId="49AF1136" w14:textId="77777777" w:rsidR="00CD2168" w:rsidRPr="00CD2168" w:rsidRDefault="00CD2168" w:rsidP="00CD2168">
            <w:pPr>
              <w:rPr>
                <w:rFonts w:cstheme="minorHAnsi"/>
                <w:bCs/>
                <w:color w:val="auto"/>
                <w:lang w:eastAsia="en-US"/>
              </w:rPr>
            </w:pPr>
          </w:p>
        </w:tc>
        <w:tc>
          <w:tcPr>
            <w:tcW w:w="1060" w:type="dxa"/>
            <w:hideMark/>
          </w:tcPr>
          <w:p w14:paraId="5C342F77"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6DBA3EA0" w14:textId="77777777" w:rsidTr="00A1411D">
        <w:trPr>
          <w:trHeight w:val="300"/>
        </w:trPr>
        <w:tc>
          <w:tcPr>
            <w:tcW w:w="1757" w:type="dxa"/>
            <w:noWrap/>
            <w:hideMark/>
          </w:tcPr>
          <w:p w14:paraId="7FF7BCEA"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5E1759E9" w14:textId="77777777" w:rsidR="00CD2168" w:rsidRPr="00CD2168" w:rsidRDefault="00CD2168">
            <w:pPr>
              <w:rPr>
                <w:rFonts w:cstheme="minorHAnsi"/>
                <w:bCs/>
                <w:color w:val="auto"/>
                <w:lang w:eastAsia="en-US"/>
              </w:rPr>
            </w:pPr>
            <w:r w:rsidRPr="00CD2168">
              <w:rPr>
                <w:rFonts w:cstheme="minorHAnsi"/>
                <w:bCs/>
                <w:color w:val="auto"/>
                <w:lang w:eastAsia="en-US"/>
              </w:rPr>
              <w:t>recreational resource</w:t>
            </w:r>
          </w:p>
        </w:tc>
        <w:tc>
          <w:tcPr>
            <w:tcW w:w="2391" w:type="dxa"/>
            <w:noWrap/>
            <w:hideMark/>
          </w:tcPr>
          <w:p w14:paraId="40E1380E" w14:textId="77777777" w:rsidR="00CD2168" w:rsidRPr="00CD2168" w:rsidRDefault="00CD2168">
            <w:pPr>
              <w:rPr>
                <w:rFonts w:cstheme="minorHAnsi"/>
                <w:bCs/>
                <w:color w:val="auto"/>
                <w:lang w:eastAsia="en-US"/>
              </w:rPr>
            </w:pPr>
            <w:r w:rsidRPr="00CD2168">
              <w:rPr>
                <w:rFonts w:cstheme="minorHAnsi"/>
                <w:bCs/>
                <w:color w:val="auto"/>
                <w:lang w:eastAsia="en-US"/>
              </w:rPr>
              <w:t>grandstand</w:t>
            </w:r>
          </w:p>
        </w:tc>
        <w:tc>
          <w:tcPr>
            <w:tcW w:w="1157" w:type="dxa"/>
            <w:hideMark/>
          </w:tcPr>
          <w:p w14:paraId="1B3046F5"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261EDEA0" w14:textId="77777777" w:rsidR="00CD2168" w:rsidRPr="00CD2168" w:rsidRDefault="00CD2168" w:rsidP="00CD2168">
            <w:pPr>
              <w:rPr>
                <w:rFonts w:cstheme="minorHAnsi"/>
                <w:bCs/>
                <w:color w:val="auto"/>
                <w:lang w:eastAsia="en-US"/>
              </w:rPr>
            </w:pPr>
            <w:r w:rsidRPr="00CD2168">
              <w:rPr>
                <w:rFonts w:cstheme="minorHAnsi"/>
                <w:bCs/>
                <w:color w:val="auto"/>
                <w:lang w:eastAsia="en-US"/>
              </w:rPr>
              <w:t>18</w:t>
            </w:r>
          </w:p>
        </w:tc>
        <w:tc>
          <w:tcPr>
            <w:tcW w:w="696" w:type="dxa"/>
            <w:hideMark/>
          </w:tcPr>
          <w:p w14:paraId="094F6DC1" w14:textId="77777777" w:rsidR="00CD2168" w:rsidRPr="00CD2168" w:rsidRDefault="00CD2168" w:rsidP="00CD2168">
            <w:pPr>
              <w:rPr>
                <w:rFonts w:cstheme="minorHAnsi"/>
                <w:bCs/>
                <w:color w:val="auto"/>
                <w:lang w:eastAsia="en-US"/>
              </w:rPr>
            </w:pPr>
          </w:p>
        </w:tc>
        <w:tc>
          <w:tcPr>
            <w:tcW w:w="1060" w:type="dxa"/>
            <w:hideMark/>
          </w:tcPr>
          <w:p w14:paraId="47323F7B"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200CDA4D" w14:textId="77777777" w:rsidTr="00A1411D">
        <w:trPr>
          <w:trHeight w:val="300"/>
        </w:trPr>
        <w:tc>
          <w:tcPr>
            <w:tcW w:w="1757" w:type="dxa"/>
            <w:noWrap/>
            <w:hideMark/>
          </w:tcPr>
          <w:p w14:paraId="1D018460"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5E402147" w14:textId="77777777" w:rsidR="00CD2168" w:rsidRPr="00CD2168" w:rsidRDefault="00CD2168">
            <w:pPr>
              <w:rPr>
                <w:rFonts w:cstheme="minorHAnsi"/>
                <w:bCs/>
                <w:color w:val="auto"/>
                <w:lang w:eastAsia="en-US"/>
              </w:rPr>
            </w:pPr>
            <w:r w:rsidRPr="00CD2168">
              <w:rPr>
                <w:rFonts w:cstheme="minorHAnsi"/>
                <w:bCs/>
                <w:color w:val="auto"/>
                <w:lang w:eastAsia="en-US"/>
              </w:rPr>
              <w:t>recreational resource</w:t>
            </w:r>
          </w:p>
        </w:tc>
        <w:tc>
          <w:tcPr>
            <w:tcW w:w="2391" w:type="dxa"/>
            <w:noWrap/>
            <w:hideMark/>
          </w:tcPr>
          <w:p w14:paraId="5D4988CB" w14:textId="77777777" w:rsidR="00CD2168" w:rsidRPr="00CD2168" w:rsidRDefault="00CD2168">
            <w:pPr>
              <w:rPr>
                <w:rFonts w:cstheme="minorHAnsi"/>
                <w:bCs/>
                <w:color w:val="auto"/>
                <w:lang w:eastAsia="en-US"/>
              </w:rPr>
            </w:pPr>
            <w:r w:rsidRPr="00CD2168">
              <w:rPr>
                <w:rFonts w:cstheme="minorHAnsi"/>
                <w:bCs/>
                <w:color w:val="auto"/>
                <w:lang w:eastAsia="en-US"/>
              </w:rPr>
              <w:t>group camp</w:t>
            </w:r>
          </w:p>
        </w:tc>
        <w:tc>
          <w:tcPr>
            <w:tcW w:w="1157" w:type="dxa"/>
            <w:hideMark/>
          </w:tcPr>
          <w:p w14:paraId="6911B214" w14:textId="77777777" w:rsidR="00CD2168" w:rsidRPr="00CD2168" w:rsidRDefault="00CD2168" w:rsidP="00CD2168">
            <w:pPr>
              <w:rPr>
                <w:rFonts w:cstheme="minorHAnsi"/>
                <w:bCs/>
                <w:color w:val="auto"/>
                <w:lang w:eastAsia="en-US"/>
              </w:rPr>
            </w:pPr>
            <w:r w:rsidRPr="00CD2168">
              <w:rPr>
                <w:rFonts w:cstheme="minorHAnsi"/>
                <w:bCs/>
                <w:color w:val="auto"/>
                <w:lang w:eastAsia="en-US"/>
              </w:rPr>
              <w:t>65</w:t>
            </w:r>
          </w:p>
        </w:tc>
        <w:tc>
          <w:tcPr>
            <w:tcW w:w="927" w:type="dxa"/>
            <w:noWrap/>
            <w:hideMark/>
          </w:tcPr>
          <w:p w14:paraId="66E99D67" w14:textId="77777777" w:rsidR="00CD2168" w:rsidRPr="00CD2168" w:rsidRDefault="00CD2168" w:rsidP="00CD2168">
            <w:pPr>
              <w:rPr>
                <w:rFonts w:cstheme="minorHAnsi"/>
                <w:bCs/>
                <w:color w:val="auto"/>
                <w:lang w:eastAsia="en-US"/>
              </w:rPr>
            </w:pPr>
            <w:r w:rsidRPr="00CD2168">
              <w:rPr>
                <w:rFonts w:cstheme="minorHAnsi"/>
                <w:bCs/>
                <w:color w:val="auto"/>
                <w:lang w:eastAsia="en-US"/>
              </w:rPr>
              <w:t>127</w:t>
            </w:r>
          </w:p>
        </w:tc>
        <w:tc>
          <w:tcPr>
            <w:tcW w:w="696" w:type="dxa"/>
            <w:hideMark/>
          </w:tcPr>
          <w:p w14:paraId="2B486717" w14:textId="77777777" w:rsidR="00CD2168" w:rsidRPr="00CD2168" w:rsidRDefault="00CD2168" w:rsidP="00CD2168">
            <w:pPr>
              <w:rPr>
                <w:rFonts w:cstheme="minorHAnsi"/>
                <w:bCs/>
                <w:color w:val="auto"/>
                <w:lang w:eastAsia="en-US"/>
              </w:rPr>
            </w:pPr>
          </w:p>
        </w:tc>
        <w:tc>
          <w:tcPr>
            <w:tcW w:w="1060" w:type="dxa"/>
            <w:hideMark/>
          </w:tcPr>
          <w:p w14:paraId="13A79BB3"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5A57357C" w14:textId="77777777" w:rsidTr="00A1411D">
        <w:trPr>
          <w:trHeight w:val="300"/>
        </w:trPr>
        <w:tc>
          <w:tcPr>
            <w:tcW w:w="1757" w:type="dxa"/>
            <w:noWrap/>
            <w:hideMark/>
          </w:tcPr>
          <w:p w14:paraId="281F7F43"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lastRenderedPageBreak/>
              <w:t>VMFoI</w:t>
            </w:r>
            <w:proofErr w:type="spellEnd"/>
            <w:r w:rsidRPr="00CD2168">
              <w:rPr>
                <w:rFonts w:cstheme="minorHAnsi"/>
                <w:bCs/>
                <w:color w:val="auto"/>
                <w:lang w:eastAsia="en-US"/>
              </w:rPr>
              <w:t xml:space="preserve"> Core Table</w:t>
            </w:r>
          </w:p>
        </w:tc>
        <w:tc>
          <w:tcPr>
            <w:tcW w:w="1793" w:type="dxa"/>
            <w:noWrap/>
            <w:hideMark/>
          </w:tcPr>
          <w:p w14:paraId="5B61E529" w14:textId="77777777" w:rsidR="00CD2168" w:rsidRPr="00CD2168" w:rsidRDefault="00CD2168">
            <w:pPr>
              <w:rPr>
                <w:rFonts w:cstheme="minorHAnsi"/>
                <w:bCs/>
                <w:color w:val="auto"/>
                <w:lang w:eastAsia="en-US"/>
              </w:rPr>
            </w:pPr>
            <w:r w:rsidRPr="00CD2168">
              <w:rPr>
                <w:rFonts w:cstheme="minorHAnsi"/>
                <w:bCs/>
                <w:color w:val="auto"/>
                <w:lang w:eastAsia="en-US"/>
              </w:rPr>
              <w:t>recreational resource</w:t>
            </w:r>
          </w:p>
        </w:tc>
        <w:tc>
          <w:tcPr>
            <w:tcW w:w="2391" w:type="dxa"/>
            <w:noWrap/>
            <w:hideMark/>
          </w:tcPr>
          <w:p w14:paraId="55A13C19" w14:textId="77777777" w:rsidR="00CD2168" w:rsidRPr="00CD2168" w:rsidRDefault="00CD2168">
            <w:pPr>
              <w:rPr>
                <w:rFonts w:cstheme="minorHAnsi"/>
                <w:bCs/>
                <w:color w:val="auto"/>
                <w:lang w:eastAsia="en-US"/>
              </w:rPr>
            </w:pPr>
            <w:r w:rsidRPr="00CD2168">
              <w:rPr>
                <w:rFonts w:cstheme="minorHAnsi"/>
                <w:bCs/>
                <w:color w:val="auto"/>
                <w:lang w:eastAsia="en-US"/>
              </w:rPr>
              <w:t>hut</w:t>
            </w:r>
          </w:p>
        </w:tc>
        <w:tc>
          <w:tcPr>
            <w:tcW w:w="1157" w:type="dxa"/>
            <w:hideMark/>
          </w:tcPr>
          <w:p w14:paraId="258B5BA2"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6E471371" w14:textId="77777777" w:rsidR="00CD2168" w:rsidRPr="00CD2168" w:rsidRDefault="00CD2168" w:rsidP="00CD2168">
            <w:pPr>
              <w:rPr>
                <w:rFonts w:cstheme="minorHAnsi"/>
                <w:bCs/>
                <w:color w:val="auto"/>
                <w:lang w:eastAsia="en-US"/>
              </w:rPr>
            </w:pPr>
            <w:r w:rsidRPr="00CD2168">
              <w:rPr>
                <w:rFonts w:cstheme="minorHAnsi"/>
                <w:bCs/>
                <w:color w:val="auto"/>
                <w:lang w:eastAsia="en-US"/>
              </w:rPr>
              <w:t>100</w:t>
            </w:r>
          </w:p>
        </w:tc>
        <w:tc>
          <w:tcPr>
            <w:tcW w:w="696" w:type="dxa"/>
            <w:hideMark/>
          </w:tcPr>
          <w:p w14:paraId="37C1BBBB" w14:textId="77777777" w:rsidR="00CD2168" w:rsidRPr="00CD2168" w:rsidRDefault="00CD2168" w:rsidP="00CD2168">
            <w:pPr>
              <w:rPr>
                <w:rFonts w:cstheme="minorHAnsi"/>
                <w:bCs/>
                <w:color w:val="auto"/>
                <w:lang w:eastAsia="en-US"/>
              </w:rPr>
            </w:pPr>
          </w:p>
        </w:tc>
        <w:tc>
          <w:tcPr>
            <w:tcW w:w="1060" w:type="dxa"/>
            <w:hideMark/>
          </w:tcPr>
          <w:p w14:paraId="1E4BBB25"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5C9A4E1C" w14:textId="77777777" w:rsidTr="00A1411D">
        <w:trPr>
          <w:trHeight w:val="300"/>
        </w:trPr>
        <w:tc>
          <w:tcPr>
            <w:tcW w:w="1757" w:type="dxa"/>
            <w:noWrap/>
            <w:hideMark/>
          </w:tcPr>
          <w:p w14:paraId="5EABB4FB"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7C4AE057" w14:textId="77777777" w:rsidR="00CD2168" w:rsidRPr="00CD2168" w:rsidRDefault="00CD2168">
            <w:pPr>
              <w:rPr>
                <w:rFonts w:cstheme="minorHAnsi"/>
                <w:bCs/>
                <w:color w:val="auto"/>
                <w:lang w:eastAsia="en-US"/>
              </w:rPr>
            </w:pPr>
            <w:r w:rsidRPr="00CD2168">
              <w:rPr>
                <w:rFonts w:cstheme="minorHAnsi"/>
                <w:bCs/>
                <w:color w:val="auto"/>
                <w:lang w:eastAsia="en-US"/>
              </w:rPr>
              <w:t>recreational resource</w:t>
            </w:r>
          </w:p>
        </w:tc>
        <w:tc>
          <w:tcPr>
            <w:tcW w:w="2391" w:type="dxa"/>
            <w:noWrap/>
            <w:hideMark/>
          </w:tcPr>
          <w:p w14:paraId="5F8D5DAB" w14:textId="77777777" w:rsidR="00CD2168" w:rsidRPr="00CD2168" w:rsidRDefault="00CD2168">
            <w:pPr>
              <w:rPr>
                <w:rFonts w:cstheme="minorHAnsi"/>
                <w:bCs/>
                <w:color w:val="auto"/>
                <w:lang w:eastAsia="en-US"/>
              </w:rPr>
            </w:pPr>
            <w:r w:rsidRPr="00CD2168">
              <w:rPr>
                <w:rFonts w:cstheme="minorHAnsi"/>
                <w:bCs/>
                <w:color w:val="auto"/>
                <w:lang w:eastAsia="en-US"/>
              </w:rPr>
              <w:t>picnic site</w:t>
            </w:r>
          </w:p>
        </w:tc>
        <w:tc>
          <w:tcPr>
            <w:tcW w:w="1157" w:type="dxa"/>
            <w:hideMark/>
          </w:tcPr>
          <w:p w14:paraId="4D4F50E5"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76DF50FB" w14:textId="77777777" w:rsidR="00CD2168" w:rsidRPr="00CD2168" w:rsidRDefault="00CD2168" w:rsidP="00CD2168">
            <w:pPr>
              <w:rPr>
                <w:rFonts w:cstheme="minorHAnsi"/>
                <w:bCs/>
                <w:color w:val="auto"/>
                <w:lang w:eastAsia="en-US"/>
              </w:rPr>
            </w:pPr>
            <w:r w:rsidRPr="00CD2168">
              <w:rPr>
                <w:rFonts w:cstheme="minorHAnsi"/>
                <w:bCs/>
                <w:color w:val="auto"/>
                <w:lang w:eastAsia="en-US"/>
              </w:rPr>
              <w:t>397</w:t>
            </w:r>
          </w:p>
        </w:tc>
        <w:tc>
          <w:tcPr>
            <w:tcW w:w="696" w:type="dxa"/>
            <w:hideMark/>
          </w:tcPr>
          <w:p w14:paraId="7032ADAF" w14:textId="77777777" w:rsidR="00CD2168" w:rsidRPr="00CD2168" w:rsidRDefault="00CD2168" w:rsidP="00CD2168">
            <w:pPr>
              <w:rPr>
                <w:rFonts w:cstheme="minorHAnsi"/>
                <w:bCs/>
                <w:color w:val="auto"/>
                <w:lang w:eastAsia="en-US"/>
              </w:rPr>
            </w:pPr>
          </w:p>
        </w:tc>
        <w:tc>
          <w:tcPr>
            <w:tcW w:w="1060" w:type="dxa"/>
            <w:hideMark/>
          </w:tcPr>
          <w:p w14:paraId="633E0031"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0E88B3E4" w14:textId="77777777" w:rsidTr="00A1411D">
        <w:trPr>
          <w:trHeight w:val="300"/>
        </w:trPr>
        <w:tc>
          <w:tcPr>
            <w:tcW w:w="1757" w:type="dxa"/>
            <w:noWrap/>
            <w:hideMark/>
          </w:tcPr>
          <w:p w14:paraId="26B3811C"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4F6CC917" w14:textId="77777777" w:rsidR="00CD2168" w:rsidRPr="00CD2168" w:rsidRDefault="00CD2168">
            <w:pPr>
              <w:rPr>
                <w:rFonts w:cstheme="minorHAnsi"/>
                <w:bCs/>
                <w:color w:val="auto"/>
                <w:lang w:eastAsia="en-US"/>
              </w:rPr>
            </w:pPr>
            <w:r w:rsidRPr="00CD2168">
              <w:rPr>
                <w:rFonts w:cstheme="minorHAnsi"/>
                <w:bCs/>
                <w:color w:val="auto"/>
                <w:lang w:eastAsia="en-US"/>
              </w:rPr>
              <w:t>recreational resource</w:t>
            </w:r>
          </w:p>
        </w:tc>
        <w:tc>
          <w:tcPr>
            <w:tcW w:w="2391" w:type="dxa"/>
            <w:noWrap/>
            <w:hideMark/>
          </w:tcPr>
          <w:p w14:paraId="1B6B60DB" w14:textId="77777777" w:rsidR="00CD2168" w:rsidRPr="00CD2168" w:rsidRDefault="00CD2168">
            <w:pPr>
              <w:rPr>
                <w:rFonts w:cstheme="minorHAnsi"/>
                <w:bCs/>
                <w:color w:val="auto"/>
                <w:lang w:eastAsia="en-US"/>
              </w:rPr>
            </w:pPr>
            <w:r w:rsidRPr="00CD2168">
              <w:rPr>
                <w:rFonts w:cstheme="minorHAnsi"/>
                <w:bCs/>
                <w:color w:val="auto"/>
                <w:lang w:eastAsia="en-US"/>
              </w:rPr>
              <w:t>playground</w:t>
            </w:r>
          </w:p>
        </w:tc>
        <w:tc>
          <w:tcPr>
            <w:tcW w:w="1157" w:type="dxa"/>
            <w:hideMark/>
          </w:tcPr>
          <w:p w14:paraId="016F81D0" w14:textId="77777777" w:rsidR="00CD2168" w:rsidRPr="00CD2168" w:rsidRDefault="00CD2168" w:rsidP="00CD2168">
            <w:pPr>
              <w:rPr>
                <w:rFonts w:cstheme="minorHAnsi"/>
                <w:bCs/>
                <w:color w:val="auto"/>
                <w:lang w:eastAsia="en-US"/>
              </w:rPr>
            </w:pPr>
            <w:r w:rsidRPr="00CD2168">
              <w:rPr>
                <w:rFonts w:cstheme="minorHAnsi"/>
                <w:bCs/>
                <w:color w:val="auto"/>
                <w:lang w:eastAsia="en-US"/>
              </w:rPr>
              <w:t>60</w:t>
            </w:r>
          </w:p>
        </w:tc>
        <w:tc>
          <w:tcPr>
            <w:tcW w:w="927" w:type="dxa"/>
            <w:noWrap/>
            <w:hideMark/>
          </w:tcPr>
          <w:p w14:paraId="2DD3AA48" w14:textId="77777777" w:rsidR="00CD2168" w:rsidRPr="00CD2168" w:rsidRDefault="00CD2168" w:rsidP="00CD2168">
            <w:pPr>
              <w:rPr>
                <w:rFonts w:cstheme="minorHAnsi"/>
                <w:bCs/>
                <w:color w:val="auto"/>
                <w:lang w:eastAsia="en-US"/>
              </w:rPr>
            </w:pPr>
            <w:r w:rsidRPr="00CD2168">
              <w:rPr>
                <w:rFonts w:cstheme="minorHAnsi"/>
                <w:bCs/>
                <w:color w:val="auto"/>
                <w:lang w:eastAsia="en-US"/>
              </w:rPr>
              <w:t>5589</w:t>
            </w:r>
          </w:p>
        </w:tc>
        <w:tc>
          <w:tcPr>
            <w:tcW w:w="696" w:type="dxa"/>
            <w:hideMark/>
          </w:tcPr>
          <w:p w14:paraId="2C385BF5" w14:textId="77777777" w:rsidR="00CD2168" w:rsidRPr="00CD2168" w:rsidRDefault="00CD2168" w:rsidP="00CD2168">
            <w:pPr>
              <w:rPr>
                <w:rFonts w:cstheme="minorHAnsi"/>
                <w:bCs/>
                <w:color w:val="auto"/>
                <w:lang w:eastAsia="en-US"/>
              </w:rPr>
            </w:pPr>
            <w:r w:rsidRPr="00CD2168">
              <w:rPr>
                <w:rFonts w:cstheme="minorHAnsi"/>
                <w:bCs/>
                <w:color w:val="auto"/>
                <w:lang w:eastAsia="en-US"/>
              </w:rPr>
              <w:t>60</w:t>
            </w:r>
          </w:p>
        </w:tc>
        <w:tc>
          <w:tcPr>
            <w:tcW w:w="1060" w:type="dxa"/>
            <w:hideMark/>
          </w:tcPr>
          <w:p w14:paraId="092C9625" w14:textId="77777777" w:rsidR="00CD2168" w:rsidRPr="00CD2168" w:rsidRDefault="00CD2168" w:rsidP="00CD2168">
            <w:pPr>
              <w:rPr>
                <w:rFonts w:cstheme="minorHAnsi"/>
                <w:bCs/>
                <w:color w:val="auto"/>
                <w:lang w:eastAsia="en-US"/>
              </w:rPr>
            </w:pPr>
            <w:r w:rsidRPr="00CD2168">
              <w:rPr>
                <w:rFonts w:cstheme="minorHAnsi"/>
                <w:bCs/>
                <w:color w:val="auto"/>
                <w:lang w:eastAsia="en-US"/>
              </w:rPr>
              <w:t>60</w:t>
            </w:r>
          </w:p>
        </w:tc>
      </w:tr>
      <w:tr w:rsidR="00CD2168" w:rsidRPr="00CD2168" w14:paraId="075EAFCA" w14:textId="77777777" w:rsidTr="00A1411D">
        <w:trPr>
          <w:trHeight w:val="300"/>
        </w:trPr>
        <w:tc>
          <w:tcPr>
            <w:tcW w:w="1757" w:type="dxa"/>
            <w:noWrap/>
            <w:hideMark/>
          </w:tcPr>
          <w:p w14:paraId="2D69F4A1"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54DA888F" w14:textId="77777777" w:rsidR="00CD2168" w:rsidRPr="00CD2168" w:rsidRDefault="00CD2168">
            <w:pPr>
              <w:rPr>
                <w:rFonts w:cstheme="minorHAnsi"/>
                <w:bCs/>
                <w:color w:val="auto"/>
                <w:lang w:eastAsia="en-US"/>
              </w:rPr>
            </w:pPr>
            <w:r w:rsidRPr="00CD2168">
              <w:rPr>
                <w:rFonts w:cstheme="minorHAnsi"/>
                <w:bCs/>
                <w:color w:val="auto"/>
                <w:lang w:eastAsia="en-US"/>
              </w:rPr>
              <w:t>recreational resource</w:t>
            </w:r>
          </w:p>
        </w:tc>
        <w:tc>
          <w:tcPr>
            <w:tcW w:w="2391" w:type="dxa"/>
            <w:noWrap/>
            <w:hideMark/>
          </w:tcPr>
          <w:p w14:paraId="5EB5C3C1" w14:textId="77777777" w:rsidR="00CD2168" w:rsidRPr="00CD2168" w:rsidRDefault="00CD2168">
            <w:pPr>
              <w:rPr>
                <w:rFonts w:cstheme="minorHAnsi"/>
                <w:bCs/>
                <w:color w:val="auto"/>
                <w:lang w:eastAsia="en-US"/>
              </w:rPr>
            </w:pPr>
            <w:r w:rsidRPr="00CD2168">
              <w:rPr>
                <w:rFonts w:cstheme="minorHAnsi"/>
                <w:bCs/>
                <w:color w:val="auto"/>
                <w:lang w:eastAsia="en-US"/>
              </w:rPr>
              <w:t>rotunda</w:t>
            </w:r>
          </w:p>
        </w:tc>
        <w:tc>
          <w:tcPr>
            <w:tcW w:w="1157" w:type="dxa"/>
            <w:hideMark/>
          </w:tcPr>
          <w:p w14:paraId="7E23B78C"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3B458067" w14:textId="77777777" w:rsidR="00CD2168" w:rsidRPr="00CD2168" w:rsidRDefault="00CD2168" w:rsidP="00CD2168">
            <w:pPr>
              <w:rPr>
                <w:rFonts w:cstheme="minorHAnsi"/>
                <w:bCs/>
                <w:color w:val="auto"/>
                <w:lang w:eastAsia="en-US"/>
              </w:rPr>
            </w:pPr>
            <w:r w:rsidRPr="00CD2168">
              <w:rPr>
                <w:rFonts w:cstheme="minorHAnsi"/>
                <w:bCs/>
                <w:color w:val="auto"/>
                <w:lang w:eastAsia="en-US"/>
              </w:rPr>
              <w:t>161</w:t>
            </w:r>
          </w:p>
        </w:tc>
        <w:tc>
          <w:tcPr>
            <w:tcW w:w="696" w:type="dxa"/>
            <w:hideMark/>
          </w:tcPr>
          <w:p w14:paraId="745BC3B6" w14:textId="77777777" w:rsidR="00CD2168" w:rsidRPr="00CD2168" w:rsidRDefault="00CD2168" w:rsidP="00CD2168">
            <w:pPr>
              <w:rPr>
                <w:rFonts w:cstheme="minorHAnsi"/>
                <w:bCs/>
                <w:color w:val="auto"/>
                <w:lang w:eastAsia="en-US"/>
              </w:rPr>
            </w:pPr>
          </w:p>
        </w:tc>
        <w:tc>
          <w:tcPr>
            <w:tcW w:w="1060" w:type="dxa"/>
            <w:hideMark/>
          </w:tcPr>
          <w:p w14:paraId="7F700437"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59BA6F60" w14:textId="77777777" w:rsidTr="00A1411D">
        <w:trPr>
          <w:trHeight w:val="300"/>
        </w:trPr>
        <w:tc>
          <w:tcPr>
            <w:tcW w:w="1757" w:type="dxa"/>
            <w:noWrap/>
            <w:hideMark/>
          </w:tcPr>
          <w:p w14:paraId="568A8AF5"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1C01CA26" w14:textId="77777777" w:rsidR="00CD2168" w:rsidRPr="00CD2168" w:rsidRDefault="00CD2168">
            <w:pPr>
              <w:rPr>
                <w:rFonts w:cstheme="minorHAnsi"/>
                <w:bCs/>
                <w:color w:val="auto"/>
                <w:lang w:eastAsia="en-US"/>
              </w:rPr>
            </w:pPr>
            <w:r w:rsidRPr="00CD2168">
              <w:rPr>
                <w:rFonts w:cstheme="minorHAnsi"/>
                <w:bCs/>
                <w:color w:val="auto"/>
                <w:lang w:eastAsia="en-US"/>
              </w:rPr>
              <w:t>recreational resource</w:t>
            </w:r>
          </w:p>
        </w:tc>
        <w:tc>
          <w:tcPr>
            <w:tcW w:w="2391" w:type="dxa"/>
            <w:noWrap/>
            <w:hideMark/>
          </w:tcPr>
          <w:p w14:paraId="0BB4D1EC" w14:textId="77777777" w:rsidR="00CD2168" w:rsidRPr="00CD2168" w:rsidRDefault="00CD2168">
            <w:pPr>
              <w:rPr>
                <w:rFonts w:cstheme="minorHAnsi"/>
                <w:bCs/>
                <w:color w:val="auto"/>
                <w:lang w:eastAsia="en-US"/>
              </w:rPr>
            </w:pPr>
            <w:r w:rsidRPr="00CD2168">
              <w:rPr>
                <w:rFonts w:cstheme="minorHAnsi"/>
                <w:bCs/>
                <w:color w:val="auto"/>
                <w:lang w:eastAsia="en-US"/>
              </w:rPr>
              <w:t>skate park</w:t>
            </w:r>
          </w:p>
        </w:tc>
        <w:tc>
          <w:tcPr>
            <w:tcW w:w="1157" w:type="dxa"/>
            <w:hideMark/>
          </w:tcPr>
          <w:p w14:paraId="32E61477"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3FABE8E1" w14:textId="77777777" w:rsidR="00CD2168" w:rsidRPr="00CD2168" w:rsidRDefault="00CD2168" w:rsidP="00CD2168">
            <w:pPr>
              <w:rPr>
                <w:rFonts w:cstheme="minorHAnsi"/>
                <w:bCs/>
                <w:color w:val="auto"/>
                <w:lang w:eastAsia="en-US"/>
              </w:rPr>
            </w:pPr>
            <w:r w:rsidRPr="00CD2168">
              <w:rPr>
                <w:rFonts w:cstheme="minorHAnsi"/>
                <w:bCs/>
                <w:color w:val="auto"/>
                <w:lang w:eastAsia="en-US"/>
              </w:rPr>
              <w:t>301</w:t>
            </w:r>
          </w:p>
        </w:tc>
        <w:tc>
          <w:tcPr>
            <w:tcW w:w="696" w:type="dxa"/>
            <w:hideMark/>
          </w:tcPr>
          <w:p w14:paraId="4111DCCD" w14:textId="77777777" w:rsidR="00CD2168" w:rsidRPr="00CD2168" w:rsidRDefault="00CD2168" w:rsidP="00CD2168">
            <w:pPr>
              <w:rPr>
                <w:rFonts w:cstheme="minorHAnsi"/>
                <w:bCs/>
                <w:color w:val="auto"/>
                <w:lang w:eastAsia="en-US"/>
              </w:rPr>
            </w:pPr>
          </w:p>
        </w:tc>
        <w:tc>
          <w:tcPr>
            <w:tcW w:w="1060" w:type="dxa"/>
            <w:hideMark/>
          </w:tcPr>
          <w:p w14:paraId="65506EE0"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r>
      <w:tr w:rsidR="00CD2168" w:rsidRPr="00CD2168" w14:paraId="0FFCF7CF" w14:textId="77777777" w:rsidTr="00A1411D">
        <w:trPr>
          <w:trHeight w:val="300"/>
        </w:trPr>
        <w:tc>
          <w:tcPr>
            <w:tcW w:w="1757" w:type="dxa"/>
            <w:noWrap/>
            <w:hideMark/>
          </w:tcPr>
          <w:p w14:paraId="604F9435"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67F5A964" w14:textId="77777777" w:rsidR="00CD2168" w:rsidRPr="00CD2168" w:rsidRDefault="00CD2168">
            <w:pPr>
              <w:rPr>
                <w:rFonts w:cstheme="minorHAnsi"/>
                <w:bCs/>
                <w:color w:val="auto"/>
                <w:lang w:eastAsia="en-US"/>
              </w:rPr>
            </w:pPr>
            <w:r w:rsidRPr="00CD2168">
              <w:rPr>
                <w:rFonts w:cstheme="minorHAnsi"/>
                <w:bCs/>
                <w:color w:val="auto"/>
                <w:lang w:eastAsia="en-US"/>
              </w:rPr>
              <w:t>reserve</w:t>
            </w:r>
          </w:p>
        </w:tc>
        <w:tc>
          <w:tcPr>
            <w:tcW w:w="2391" w:type="dxa"/>
            <w:noWrap/>
            <w:hideMark/>
          </w:tcPr>
          <w:p w14:paraId="56704FFF" w14:textId="77777777" w:rsidR="00CD2168" w:rsidRPr="00CD2168" w:rsidRDefault="00CD2168">
            <w:pPr>
              <w:rPr>
                <w:rFonts w:cstheme="minorHAnsi"/>
                <w:bCs/>
                <w:color w:val="auto"/>
                <w:lang w:eastAsia="en-US"/>
              </w:rPr>
            </w:pPr>
            <w:r w:rsidRPr="00CD2168">
              <w:rPr>
                <w:rFonts w:cstheme="minorHAnsi"/>
                <w:bCs/>
                <w:color w:val="auto"/>
                <w:lang w:eastAsia="en-US"/>
              </w:rPr>
              <w:t>amusement centre</w:t>
            </w:r>
          </w:p>
        </w:tc>
        <w:tc>
          <w:tcPr>
            <w:tcW w:w="1157" w:type="dxa"/>
            <w:hideMark/>
          </w:tcPr>
          <w:p w14:paraId="2DB9CE57"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4C2DBE3D" w14:textId="77777777" w:rsidR="00CD2168" w:rsidRPr="00CD2168" w:rsidRDefault="00CD2168" w:rsidP="00CD2168">
            <w:pPr>
              <w:rPr>
                <w:rFonts w:cstheme="minorHAnsi"/>
                <w:bCs/>
                <w:color w:val="auto"/>
                <w:lang w:eastAsia="en-US"/>
              </w:rPr>
            </w:pPr>
            <w:r w:rsidRPr="00CD2168">
              <w:rPr>
                <w:rFonts w:cstheme="minorHAnsi"/>
                <w:bCs/>
                <w:color w:val="auto"/>
                <w:lang w:eastAsia="en-US"/>
              </w:rPr>
              <w:t>13</w:t>
            </w:r>
          </w:p>
        </w:tc>
        <w:tc>
          <w:tcPr>
            <w:tcW w:w="696" w:type="dxa"/>
            <w:hideMark/>
          </w:tcPr>
          <w:p w14:paraId="11E813D0" w14:textId="77777777" w:rsidR="00CD2168" w:rsidRPr="00CD2168" w:rsidRDefault="00CD2168" w:rsidP="00CD2168">
            <w:pPr>
              <w:rPr>
                <w:rFonts w:cstheme="minorHAnsi"/>
                <w:bCs/>
                <w:color w:val="auto"/>
                <w:lang w:eastAsia="en-US"/>
              </w:rPr>
            </w:pPr>
          </w:p>
        </w:tc>
        <w:tc>
          <w:tcPr>
            <w:tcW w:w="1060" w:type="dxa"/>
            <w:hideMark/>
          </w:tcPr>
          <w:p w14:paraId="0F4CCA63"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1EFE3AD7" w14:textId="77777777" w:rsidTr="00A1411D">
        <w:trPr>
          <w:trHeight w:val="300"/>
        </w:trPr>
        <w:tc>
          <w:tcPr>
            <w:tcW w:w="1757" w:type="dxa"/>
            <w:noWrap/>
            <w:hideMark/>
          </w:tcPr>
          <w:p w14:paraId="76BB6A61"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0EED158F" w14:textId="77777777" w:rsidR="00CD2168" w:rsidRPr="00CD2168" w:rsidRDefault="00CD2168">
            <w:pPr>
              <w:rPr>
                <w:rFonts w:cstheme="minorHAnsi"/>
                <w:bCs/>
                <w:color w:val="auto"/>
                <w:lang w:eastAsia="en-US"/>
              </w:rPr>
            </w:pPr>
            <w:r w:rsidRPr="00CD2168">
              <w:rPr>
                <w:rFonts w:cstheme="minorHAnsi"/>
                <w:bCs/>
                <w:color w:val="auto"/>
                <w:lang w:eastAsia="en-US"/>
              </w:rPr>
              <w:t>reserve</w:t>
            </w:r>
          </w:p>
        </w:tc>
        <w:tc>
          <w:tcPr>
            <w:tcW w:w="2391" w:type="dxa"/>
            <w:noWrap/>
            <w:hideMark/>
          </w:tcPr>
          <w:p w14:paraId="3860CE6A" w14:textId="77777777" w:rsidR="00CD2168" w:rsidRPr="00CD2168" w:rsidRDefault="00CD2168">
            <w:pPr>
              <w:rPr>
                <w:rFonts w:cstheme="minorHAnsi"/>
                <w:bCs/>
                <w:color w:val="auto"/>
                <w:lang w:eastAsia="en-US"/>
              </w:rPr>
            </w:pPr>
            <w:r w:rsidRPr="00CD2168">
              <w:rPr>
                <w:rFonts w:cstheme="minorHAnsi"/>
                <w:bCs/>
                <w:color w:val="auto"/>
                <w:lang w:eastAsia="en-US"/>
              </w:rPr>
              <w:t>cemetery</w:t>
            </w:r>
          </w:p>
        </w:tc>
        <w:tc>
          <w:tcPr>
            <w:tcW w:w="1157" w:type="dxa"/>
            <w:hideMark/>
          </w:tcPr>
          <w:p w14:paraId="74DB8C93"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c>
          <w:tcPr>
            <w:tcW w:w="927" w:type="dxa"/>
            <w:noWrap/>
            <w:hideMark/>
          </w:tcPr>
          <w:p w14:paraId="25ACDBF7" w14:textId="77777777" w:rsidR="00CD2168" w:rsidRPr="00CD2168" w:rsidRDefault="00CD2168" w:rsidP="00CD2168">
            <w:pPr>
              <w:rPr>
                <w:rFonts w:cstheme="minorHAnsi"/>
                <w:bCs/>
                <w:color w:val="auto"/>
                <w:lang w:eastAsia="en-US"/>
              </w:rPr>
            </w:pPr>
            <w:r w:rsidRPr="00CD2168">
              <w:rPr>
                <w:rFonts w:cstheme="minorHAnsi"/>
                <w:bCs/>
                <w:color w:val="auto"/>
                <w:lang w:eastAsia="en-US"/>
              </w:rPr>
              <w:t>655</w:t>
            </w:r>
          </w:p>
        </w:tc>
        <w:tc>
          <w:tcPr>
            <w:tcW w:w="696" w:type="dxa"/>
            <w:hideMark/>
          </w:tcPr>
          <w:p w14:paraId="737F503E"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c>
          <w:tcPr>
            <w:tcW w:w="1060" w:type="dxa"/>
            <w:hideMark/>
          </w:tcPr>
          <w:p w14:paraId="76365F98"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r>
      <w:tr w:rsidR="00CD2168" w:rsidRPr="00CD2168" w14:paraId="77F6CAFA" w14:textId="77777777" w:rsidTr="00A1411D">
        <w:trPr>
          <w:trHeight w:val="300"/>
        </w:trPr>
        <w:tc>
          <w:tcPr>
            <w:tcW w:w="1757" w:type="dxa"/>
            <w:noWrap/>
            <w:hideMark/>
          </w:tcPr>
          <w:p w14:paraId="1A23FDE2"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71CF8E48" w14:textId="77777777" w:rsidR="00CD2168" w:rsidRPr="00CD2168" w:rsidRDefault="00CD2168">
            <w:pPr>
              <w:rPr>
                <w:rFonts w:cstheme="minorHAnsi"/>
                <w:bCs/>
                <w:color w:val="auto"/>
                <w:lang w:eastAsia="en-US"/>
              </w:rPr>
            </w:pPr>
            <w:r w:rsidRPr="00CD2168">
              <w:rPr>
                <w:rFonts w:cstheme="minorHAnsi"/>
                <w:bCs/>
                <w:color w:val="auto"/>
                <w:lang w:eastAsia="en-US"/>
              </w:rPr>
              <w:t>reserve</w:t>
            </w:r>
          </w:p>
        </w:tc>
        <w:tc>
          <w:tcPr>
            <w:tcW w:w="2391" w:type="dxa"/>
            <w:noWrap/>
            <w:hideMark/>
          </w:tcPr>
          <w:p w14:paraId="42924F6D" w14:textId="77777777" w:rsidR="00CD2168" w:rsidRPr="00CD2168" w:rsidRDefault="00CD2168">
            <w:pPr>
              <w:rPr>
                <w:rFonts w:cstheme="minorHAnsi"/>
                <w:bCs/>
                <w:color w:val="auto"/>
                <w:lang w:eastAsia="en-US"/>
              </w:rPr>
            </w:pPr>
            <w:r w:rsidRPr="00CD2168">
              <w:rPr>
                <w:rFonts w:cstheme="minorHAnsi"/>
                <w:bCs/>
                <w:color w:val="auto"/>
                <w:lang w:eastAsia="en-US"/>
              </w:rPr>
              <w:t>city square</w:t>
            </w:r>
          </w:p>
        </w:tc>
        <w:tc>
          <w:tcPr>
            <w:tcW w:w="1157" w:type="dxa"/>
            <w:hideMark/>
          </w:tcPr>
          <w:p w14:paraId="01FDD867"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026385B1" w14:textId="77777777" w:rsidR="00CD2168" w:rsidRPr="00CD2168" w:rsidRDefault="00CD2168" w:rsidP="00CD2168">
            <w:pPr>
              <w:rPr>
                <w:rFonts w:cstheme="minorHAnsi"/>
                <w:bCs/>
                <w:color w:val="auto"/>
                <w:lang w:eastAsia="en-US"/>
              </w:rPr>
            </w:pPr>
            <w:r w:rsidRPr="00CD2168">
              <w:rPr>
                <w:rFonts w:cstheme="minorHAnsi"/>
                <w:bCs/>
                <w:color w:val="auto"/>
                <w:lang w:eastAsia="en-US"/>
              </w:rPr>
              <w:t>10</w:t>
            </w:r>
          </w:p>
        </w:tc>
        <w:tc>
          <w:tcPr>
            <w:tcW w:w="696" w:type="dxa"/>
            <w:hideMark/>
          </w:tcPr>
          <w:p w14:paraId="3F0C9977" w14:textId="77777777" w:rsidR="00CD2168" w:rsidRPr="00CD2168" w:rsidRDefault="00CD2168" w:rsidP="00CD2168">
            <w:pPr>
              <w:rPr>
                <w:rFonts w:cstheme="minorHAnsi"/>
                <w:bCs/>
                <w:color w:val="auto"/>
                <w:lang w:eastAsia="en-US"/>
              </w:rPr>
            </w:pPr>
          </w:p>
        </w:tc>
        <w:tc>
          <w:tcPr>
            <w:tcW w:w="1060" w:type="dxa"/>
            <w:hideMark/>
          </w:tcPr>
          <w:p w14:paraId="6168439D"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57D70EE6" w14:textId="77777777" w:rsidTr="00A1411D">
        <w:trPr>
          <w:trHeight w:val="300"/>
        </w:trPr>
        <w:tc>
          <w:tcPr>
            <w:tcW w:w="1757" w:type="dxa"/>
            <w:noWrap/>
            <w:hideMark/>
          </w:tcPr>
          <w:p w14:paraId="51D5DD11"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148EC5F2" w14:textId="77777777" w:rsidR="00CD2168" w:rsidRPr="00CD2168" w:rsidRDefault="00CD2168">
            <w:pPr>
              <w:rPr>
                <w:rFonts w:cstheme="minorHAnsi"/>
                <w:bCs/>
                <w:color w:val="auto"/>
                <w:lang w:eastAsia="en-US"/>
              </w:rPr>
            </w:pPr>
            <w:r w:rsidRPr="00CD2168">
              <w:rPr>
                <w:rFonts w:cstheme="minorHAnsi"/>
                <w:bCs/>
                <w:color w:val="auto"/>
                <w:lang w:eastAsia="en-US"/>
              </w:rPr>
              <w:t>reserve</w:t>
            </w:r>
          </w:p>
        </w:tc>
        <w:tc>
          <w:tcPr>
            <w:tcW w:w="2391" w:type="dxa"/>
            <w:noWrap/>
            <w:hideMark/>
          </w:tcPr>
          <w:p w14:paraId="444C968D" w14:textId="77777777" w:rsidR="00CD2168" w:rsidRPr="00CD2168" w:rsidRDefault="00CD2168">
            <w:pPr>
              <w:rPr>
                <w:rFonts w:cstheme="minorHAnsi"/>
                <w:bCs/>
                <w:color w:val="auto"/>
                <w:lang w:eastAsia="en-US"/>
              </w:rPr>
            </w:pPr>
            <w:r w:rsidRPr="00CD2168">
              <w:rPr>
                <w:rFonts w:cstheme="minorHAnsi"/>
                <w:bCs/>
                <w:color w:val="auto"/>
                <w:lang w:eastAsia="en-US"/>
              </w:rPr>
              <w:t>conservation park</w:t>
            </w:r>
          </w:p>
        </w:tc>
        <w:tc>
          <w:tcPr>
            <w:tcW w:w="1157" w:type="dxa"/>
            <w:hideMark/>
          </w:tcPr>
          <w:p w14:paraId="49387D8F"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c>
          <w:tcPr>
            <w:tcW w:w="927" w:type="dxa"/>
            <w:noWrap/>
            <w:hideMark/>
          </w:tcPr>
          <w:p w14:paraId="1735A4BA" w14:textId="77777777" w:rsidR="00CD2168" w:rsidRPr="00CD2168" w:rsidRDefault="00CD2168" w:rsidP="00CD2168">
            <w:pPr>
              <w:rPr>
                <w:rFonts w:cstheme="minorHAnsi"/>
                <w:bCs/>
                <w:color w:val="auto"/>
                <w:lang w:eastAsia="en-US"/>
              </w:rPr>
            </w:pPr>
            <w:r w:rsidRPr="00CD2168">
              <w:rPr>
                <w:rFonts w:cstheme="minorHAnsi"/>
                <w:bCs/>
                <w:color w:val="auto"/>
                <w:lang w:eastAsia="en-US"/>
              </w:rPr>
              <w:t>450</w:t>
            </w:r>
          </w:p>
        </w:tc>
        <w:tc>
          <w:tcPr>
            <w:tcW w:w="696" w:type="dxa"/>
            <w:hideMark/>
          </w:tcPr>
          <w:p w14:paraId="7FFD3BDF"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c>
          <w:tcPr>
            <w:tcW w:w="1060" w:type="dxa"/>
            <w:hideMark/>
          </w:tcPr>
          <w:p w14:paraId="30EEE514"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r>
      <w:tr w:rsidR="00CD2168" w:rsidRPr="00CD2168" w14:paraId="44D19D5F" w14:textId="77777777" w:rsidTr="00A1411D">
        <w:trPr>
          <w:trHeight w:val="300"/>
        </w:trPr>
        <w:tc>
          <w:tcPr>
            <w:tcW w:w="1757" w:type="dxa"/>
            <w:noWrap/>
            <w:hideMark/>
          </w:tcPr>
          <w:p w14:paraId="70637733"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32E0E414" w14:textId="77777777" w:rsidR="00CD2168" w:rsidRPr="00CD2168" w:rsidRDefault="00CD2168">
            <w:pPr>
              <w:rPr>
                <w:rFonts w:cstheme="minorHAnsi"/>
                <w:bCs/>
                <w:color w:val="auto"/>
                <w:lang w:eastAsia="en-US"/>
              </w:rPr>
            </w:pPr>
            <w:r w:rsidRPr="00CD2168">
              <w:rPr>
                <w:rFonts w:cstheme="minorHAnsi"/>
                <w:bCs/>
                <w:color w:val="auto"/>
                <w:lang w:eastAsia="en-US"/>
              </w:rPr>
              <w:t>reserve</w:t>
            </w:r>
          </w:p>
        </w:tc>
        <w:tc>
          <w:tcPr>
            <w:tcW w:w="2391" w:type="dxa"/>
            <w:noWrap/>
            <w:hideMark/>
          </w:tcPr>
          <w:p w14:paraId="789A932D" w14:textId="77777777" w:rsidR="00CD2168" w:rsidRPr="00CD2168" w:rsidRDefault="00CD2168">
            <w:pPr>
              <w:rPr>
                <w:rFonts w:cstheme="minorHAnsi"/>
                <w:bCs/>
                <w:color w:val="auto"/>
                <w:lang w:eastAsia="en-US"/>
              </w:rPr>
            </w:pPr>
            <w:r w:rsidRPr="00CD2168">
              <w:rPr>
                <w:rFonts w:cstheme="minorHAnsi"/>
                <w:bCs/>
                <w:color w:val="auto"/>
                <w:lang w:eastAsia="en-US"/>
              </w:rPr>
              <w:t>gardens</w:t>
            </w:r>
          </w:p>
        </w:tc>
        <w:tc>
          <w:tcPr>
            <w:tcW w:w="1157" w:type="dxa"/>
            <w:hideMark/>
          </w:tcPr>
          <w:p w14:paraId="5D0D233A" w14:textId="77777777" w:rsidR="00CD2168" w:rsidRPr="00CD2168" w:rsidRDefault="00CD2168" w:rsidP="00CD2168">
            <w:pPr>
              <w:rPr>
                <w:rFonts w:cstheme="minorHAnsi"/>
                <w:bCs/>
                <w:color w:val="auto"/>
                <w:lang w:eastAsia="en-US"/>
              </w:rPr>
            </w:pPr>
            <w:r w:rsidRPr="00CD2168">
              <w:rPr>
                <w:rFonts w:cstheme="minorHAnsi"/>
                <w:bCs/>
                <w:color w:val="auto"/>
                <w:lang w:eastAsia="en-US"/>
              </w:rPr>
              <w:t>50</w:t>
            </w:r>
          </w:p>
        </w:tc>
        <w:tc>
          <w:tcPr>
            <w:tcW w:w="927" w:type="dxa"/>
            <w:noWrap/>
            <w:hideMark/>
          </w:tcPr>
          <w:p w14:paraId="5C0D47E7" w14:textId="77777777" w:rsidR="00CD2168" w:rsidRPr="00CD2168" w:rsidRDefault="00CD2168" w:rsidP="00CD2168">
            <w:pPr>
              <w:rPr>
                <w:rFonts w:cstheme="minorHAnsi"/>
                <w:bCs/>
                <w:color w:val="auto"/>
                <w:lang w:eastAsia="en-US"/>
              </w:rPr>
            </w:pPr>
            <w:r w:rsidRPr="00CD2168">
              <w:rPr>
                <w:rFonts w:cstheme="minorHAnsi"/>
                <w:bCs/>
                <w:color w:val="auto"/>
                <w:lang w:eastAsia="en-US"/>
              </w:rPr>
              <w:t>161</w:t>
            </w:r>
          </w:p>
        </w:tc>
        <w:tc>
          <w:tcPr>
            <w:tcW w:w="696" w:type="dxa"/>
            <w:hideMark/>
          </w:tcPr>
          <w:p w14:paraId="048C4EF9" w14:textId="77777777" w:rsidR="00CD2168" w:rsidRPr="00CD2168" w:rsidRDefault="00CD2168" w:rsidP="00CD2168">
            <w:pPr>
              <w:rPr>
                <w:rFonts w:cstheme="minorHAnsi"/>
                <w:bCs/>
                <w:color w:val="auto"/>
                <w:lang w:eastAsia="en-US"/>
              </w:rPr>
            </w:pPr>
            <w:r w:rsidRPr="00CD2168">
              <w:rPr>
                <w:rFonts w:cstheme="minorHAnsi"/>
                <w:bCs/>
                <w:color w:val="auto"/>
                <w:lang w:eastAsia="en-US"/>
              </w:rPr>
              <w:t>50</w:t>
            </w:r>
          </w:p>
        </w:tc>
        <w:tc>
          <w:tcPr>
            <w:tcW w:w="1060" w:type="dxa"/>
            <w:hideMark/>
          </w:tcPr>
          <w:p w14:paraId="15BE6912"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r>
      <w:tr w:rsidR="00CD2168" w:rsidRPr="00CD2168" w14:paraId="246A7E69" w14:textId="77777777" w:rsidTr="00A1411D">
        <w:trPr>
          <w:trHeight w:val="300"/>
        </w:trPr>
        <w:tc>
          <w:tcPr>
            <w:tcW w:w="1757" w:type="dxa"/>
            <w:noWrap/>
            <w:hideMark/>
          </w:tcPr>
          <w:p w14:paraId="388F2A71"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675BFE3A" w14:textId="77777777" w:rsidR="00CD2168" w:rsidRPr="00CD2168" w:rsidRDefault="00CD2168">
            <w:pPr>
              <w:rPr>
                <w:rFonts w:cstheme="minorHAnsi"/>
                <w:bCs/>
                <w:color w:val="auto"/>
                <w:lang w:eastAsia="en-US"/>
              </w:rPr>
            </w:pPr>
            <w:r w:rsidRPr="00CD2168">
              <w:rPr>
                <w:rFonts w:cstheme="minorHAnsi"/>
                <w:bCs/>
                <w:color w:val="auto"/>
                <w:lang w:eastAsia="en-US"/>
              </w:rPr>
              <w:t>reserve</w:t>
            </w:r>
          </w:p>
        </w:tc>
        <w:tc>
          <w:tcPr>
            <w:tcW w:w="2391" w:type="dxa"/>
            <w:noWrap/>
            <w:hideMark/>
          </w:tcPr>
          <w:p w14:paraId="4F34D45B" w14:textId="77777777" w:rsidR="00CD2168" w:rsidRPr="00CD2168" w:rsidRDefault="00CD2168">
            <w:pPr>
              <w:rPr>
                <w:rFonts w:cstheme="minorHAnsi"/>
                <w:bCs/>
                <w:color w:val="auto"/>
                <w:lang w:eastAsia="en-US"/>
              </w:rPr>
            </w:pPr>
            <w:r w:rsidRPr="00CD2168">
              <w:rPr>
                <w:rFonts w:cstheme="minorHAnsi"/>
                <w:bCs/>
                <w:color w:val="auto"/>
                <w:lang w:eastAsia="en-US"/>
              </w:rPr>
              <w:t>national park</w:t>
            </w:r>
          </w:p>
        </w:tc>
        <w:tc>
          <w:tcPr>
            <w:tcW w:w="1157" w:type="dxa"/>
            <w:hideMark/>
          </w:tcPr>
          <w:p w14:paraId="38C3865E"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c>
          <w:tcPr>
            <w:tcW w:w="927" w:type="dxa"/>
            <w:noWrap/>
            <w:hideMark/>
          </w:tcPr>
          <w:p w14:paraId="40069FC9" w14:textId="77777777" w:rsidR="00CD2168" w:rsidRPr="00CD2168" w:rsidRDefault="00CD2168" w:rsidP="00CD2168">
            <w:pPr>
              <w:rPr>
                <w:rFonts w:cstheme="minorHAnsi"/>
                <w:bCs/>
                <w:color w:val="auto"/>
                <w:lang w:eastAsia="en-US"/>
              </w:rPr>
            </w:pPr>
            <w:r w:rsidRPr="00CD2168">
              <w:rPr>
                <w:rFonts w:cstheme="minorHAnsi"/>
                <w:bCs/>
                <w:color w:val="auto"/>
                <w:lang w:eastAsia="en-US"/>
              </w:rPr>
              <w:t>113</w:t>
            </w:r>
          </w:p>
        </w:tc>
        <w:tc>
          <w:tcPr>
            <w:tcW w:w="696" w:type="dxa"/>
            <w:hideMark/>
          </w:tcPr>
          <w:p w14:paraId="592CC17A"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c>
          <w:tcPr>
            <w:tcW w:w="1060" w:type="dxa"/>
            <w:hideMark/>
          </w:tcPr>
          <w:p w14:paraId="25074EE5"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r>
      <w:tr w:rsidR="00CD2168" w:rsidRPr="00CD2168" w14:paraId="30F93F88" w14:textId="77777777" w:rsidTr="00A1411D">
        <w:trPr>
          <w:trHeight w:val="300"/>
        </w:trPr>
        <w:tc>
          <w:tcPr>
            <w:tcW w:w="1757" w:type="dxa"/>
            <w:noWrap/>
            <w:hideMark/>
          </w:tcPr>
          <w:p w14:paraId="2480461B"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680E49FB" w14:textId="77777777" w:rsidR="00CD2168" w:rsidRPr="00CD2168" w:rsidRDefault="00CD2168">
            <w:pPr>
              <w:rPr>
                <w:rFonts w:cstheme="minorHAnsi"/>
                <w:bCs/>
                <w:color w:val="auto"/>
                <w:lang w:eastAsia="en-US"/>
              </w:rPr>
            </w:pPr>
            <w:r w:rsidRPr="00CD2168">
              <w:rPr>
                <w:rFonts w:cstheme="minorHAnsi"/>
                <w:bCs/>
                <w:color w:val="auto"/>
                <w:lang w:eastAsia="en-US"/>
              </w:rPr>
              <w:t>reserve</w:t>
            </w:r>
          </w:p>
        </w:tc>
        <w:tc>
          <w:tcPr>
            <w:tcW w:w="2391" w:type="dxa"/>
            <w:noWrap/>
            <w:hideMark/>
          </w:tcPr>
          <w:p w14:paraId="073909AA" w14:textId="77777777" w:rsidR="00CD2168" w:rsidRPr="00CD2168" w:rsidRDefault="00CD2168">
            <w:pPr>
              <w:rPr>
                <w:rFonts w:cstheme="minorHAnsi"/>
                <w:bCs/>
                <w:color w:val="auto"/>
                <w:lang w:eastAsia="en-US"/>
              </w:rPr>
            </w:pPr>
            <w:r w:rsidRPr="00CD2168">
              <w:rPr>
                <w:rFonts w:cstheme="minorHAnsi"/>
                <w:bCs/>
                <w:color w:val="auto"/>
                <w:lang w:eastAsia="en-US"/>
              </w:rPr>
              <w:t>park</w:t>
            </w:r>
          </w:p>
        </w:tc>
        <w:tc>
          <w:tcPr>
            <w:tcW w:w="1157" w:type="dxa"/>
            <w:hideMark/>
          </w:tcPr>
          <w:p w14:paraId="32346C51"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c>
          <w:tcPr>
            <w:tcW w:w="927" w:type="dxa"/>
            <w:noWrap/>
            <w:hideMark/>
          </w:tcPr>
          <w:p w14:paraId="202C23B0" w14:textId="77777777" w:rsidR="00CD2168" w:rsidRPr="00CD2168" w:rsidRDefault="00CD2168" w:rsidP="00CD2168">
            <w:pPr>
              <w:rPr>
                <w:rFonts w:cstheme="minorHAnsi"/>
                <w:bCs/>
                <w:color w:val="auto"/>
                <w:lang w:eastAsia="en-US"/>
              </w:rPr>
            </w:pPr>
            <w:r w:rsidRPr="00CD2168">
              <w:rPr>
                <w:rFonts w:cstheme="minorHAnsi"/>
                <w:bCs/>
                <w:color w:val="auto"/>
                <w:lang w:eastAsia="en-US"/>
              </w:rPr>
              <w:t>20824</w:t>
            </w:r>
          </w:p>
        </w:tc>
        <w:tc>
          <w:tcPr>
            <w:tcW w:w="696" w:type="dxa"/>
            <w:hideMark/>
          </w:tcPr>
          <w:p w14:paraId="5861DC9F" w14:textId="77777777" w:rsidR="00CD2168" w:rsidRPr="00CD2168" w:rsidRDefault="00CD2168" w:rsidP="00CD2168">
            <w:pPr>
              <w:rPr>
                <w:rFonts w:cstheme="minorHAnsi"/>
                <w:bCs/>
                <w:color w:val="auto"/>
                <w:lang w:eastAsia="en-US"/>
              </w:rPr>
            </w:pPr>
            <w:r w:rsidRPr="00CD2168">
              <w:rPr>
                <w:rFonts w:cstheme="minorHAnsi"/>
                <w:bCs/>
                <w:color w:val="auto"/>
                <w:lang w:eastAsia="en-US"/>
              </w:rPr>
              <w:t>70</w:t>
            </w:r>
          </w:p>
        </w:tc>
        <w:tc>
          <w:tcPr>
            <w:tcW w:w="1060" w:type="dxa"/>
            <w:hideMark/>
          </w:tcPr>
          <w:p w14:paraId="3D5996C1"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r>
      <w:tr w:rsidR="00CD2168" w:rsidRPr="00CD2168" w14:paraId="1A8F6ACF" w14:textId="77777777" w:rsidTr="00A1411D">
        <w:trPr>
          <w:trHeight w:val="300"/>
        </w:trPr>
        <w:tc>
          <w:tcPr>
            <w:tcW w:w="1757" w:type="dxa"/>
            <w:noWrap/>
            <w:hideMark/>
          </w:tcPr>
          <w:p w14:paraId="650720F1"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5D87A3E7" w14:textId="77777777" w:rsidR="00CD2168" w:rsidRPr="00CD2168" w:rsidRDefault="00CD2168">
            <w:pPr>
              <w:rPr>
                <w:rFonts w:cstheme="minorHAnsi"/>
                <w:bCs/>
                <w:color w:val="auto"/>
                <w:lang w:eastAsia="en-US"/>
              </w:rPr>
            </w:pPr>
            <w:r w:rsidRPr="00CD2168">
              <w:rPr>
                <w:rFonts w:cstheme="minorHAnsi"/>
                <w:bCs/>
                <w:color w:val="auto"/>
                <w:lang w:eastAsia="en-US"/>
              </w:rPr>
              <w:t>reserve</w:t>
            </w:r>
          </w:p>
        </w:tc>
        <w:tc>
          <w:tcPr>
            <w:tcW w:w="2391" w:type="dxa"/>
            <w:noWrap/>
            <w:hideMark/>
          </w:tcPr>
          <w:p w14:paraId="37A7B367" w14:textId="77777777" w:rsidR="00CD2168" w:rsidRPr="00CD2168" w:rsidRDefault="00CD2168">
            <w:pPr>
              <w:rPr>
                <w:rFonts w:cstheme="minorHAnsi"/>
                <w:bCs/>
                <w:color w:val="auto"/>
                <w:lang w:eastAsia="en-US"/>
              </w:rPr>
            </w:pPr>
            <w:r w:rsidRPr="00CD2168">
              <w:rPr>
                <w:rFonts w:cstheme="minorHAnsi"/>
                <w:bCs/>
                <w:color w:val="auto"/>
                <w:lang w:eastAsia="en-US"/>
              </w:rPr>
              <w:t>zoo</w:t>
            </w:r>
          </w:p>
        </w:tc>
        <w:tc>
          <w:tcPr>
            <w:tcW w:w="1157" w:type="dxa"/>
            <w:hideMark/>
          </w:tcPr>
          <w:p w14:paraId="379A5222" w14:textId="77777777" w:rsidR="00CD2168" w:rsidRPr="00CD2168" w:rsidRDefault="00CD2168" w:rsidP="00CD2168">
            <w:pPr>
              <w:rPr>
                <w:rFonts w:cstheme="minorHAnsi"/>
                <w:bCs/>
                <w:color w:val="auto"/>
                <w:lang w:eastAsia="en-US"/>
              </w:rPr>
            </w:pPr>
            <w:r w:rsidRPr="00CD2168">
              <w:rPr>
                <w:rFonts w:cstheme="minorHAnsi"/>
                <w:bCs/>
                <w:color w:val="auto"/>
                <w:lang w:eastAsia="en-US"/>
              </w:rPr>
              <w:t>50</w:t>
            </w:r>
          </w:p>
        </w:tc>
        <w:tc>
          <w:tcPr>
            <w:tcW w:w="927" w:type="dxa"/>
            <w:noWrap/>
            <w:hideMark/>
          </w:tcPr>
          <w:p w14:paraId="364DA26B" w14:textId="77777777" w:rsidR="00CD2168" w:rsidRPr="00CD2168" w:rsidRDefault="00CD2168" w:rsidP="00CD2168">
            <w:pPr>
              <w:rPr>
                <w:rFonts w:cstheme="minorHAnsi"/>
                <w:bCs/>
                <w:color w:val="auto"/>
                <w:lang w:eastAsia="en-US"/>
              </w:rPr>
            </w:pPr>
            <w:r w:rsidRPr="00CD2168">
              <w:rPr>
                <w:rFonts w:cstheme="minorHAnsi"/>
                <w:bCs/>
                <w:color w:val="auto"/>
                <w:lang w:eastAsia="en-US"/>
              </w:rPr>
              <w:t>7</w:t>
            </w:r>
          </w:p>
        </w:tc>
        <w:tc>
          <w:tcPr>
            <w:tcW w:w="696" w:type="dxa"/>
            <w:hideMark/>
          </w:tcPr>
          <w:p w14:paraId="5B5CA1F6" w14:textId="77777777" w:rsidR="00CD2168" w:rsidRPr="00CD2168" w:rsidRDefault="00CD2168" w:rsidP="00CD2168">
            <w:pPr>
              <w:rPr>
                <w:rFonts w:cstheme="minorHAnsi"/>
                <w:bCs/>
                <w:color w:val="auto"/>
                <w:lang w:eastAsia="en-US"/>
              </w:rPr>
            </w:pPr>
          </w:p>
        </w:tc>
        <w:tc>
          <w:tcPr>
            <w:tcW w:w="1060" w:type="dxa"/>
            <w:hideMark/>
          </w:tcPr>
          <w:p w14:paraId="0BBE31F6"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5842544B" w14:textId="77777777" w:rsidTr="00A1411D">
        <w:trPr>
          <w:trHeight w:val="300"/>
        </w:trPr>
        <w:tc>
          <w:tcPr>
            <w:tcW w:w="1757" w:type="dxa"/>
            <w:noWrap/>
            <w:hideMark/>
          </w:tcPr>
          <w:p w14:paraId="0B0142C5"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4A6B428D" w14:textId="77777777" w:rsidR="00CD2168" w:rsidRPr="00CD2168" w:rsidRDefault="00CD2168">
            <w:pPr>
              <w:rPr>
                <w:rFonts w:cstheme="minorHAnsi"/>
                <w:bCs/>
                <w:color w:val="auto"/>
                <w:lang w:eastAsia="en-US"/>
              </w:rPr>
            </w:pPr>
            <w:r w:rsidRPr="00CD2168">
              <w:rPr>
                <w:rFonts w:cstheme="minorHAnsi"/>
                <w:bCs/>
                <w:color w:val="auto"/>
                <w:lang w:eastAsia="en-US"/>
              </w:rPr>
              <w:t>residential building</w:t>
            </w:r>
          </w:p>
        </w:tc>
        <w:tc>
          <w:tcPr>
            <w:tcW w:w="2391" w:type="dxa"/>
            <w:noWrap/>
            <w:hideMark/>
          </w:tcPr>
          <w:p w14:paraId="0FE503E7" w14:textId="77777777" w:rsidR="00CD2168" w:rsidRPr="00CD2168" w:rsidRDefault="00CD2168">
            <w:pPr>
              <w:rPr>
                <w:rFonts w:cstheme="minorHAnsi"/>
                <w:bCs/>
                <w:color w:val="auto"/>
                <w:lang w:eastAsia="en-US"/>
              </w:rPr>
            </w:pPr>
            <w:r w:rsidRPr="00CD2168">
              <w:rPr>
                <w:rFonts w:cstheme="minorHAnsi"/>
                <w:bCs/>
                <w:color w:val="auto"/>
                <w:lang w:eastAsia="en-US"/>
              </w:rPr>
              <w:t>retirement village</w:t>
            </w:r>
          </w:p>
        </w:tc>
        <w:tc>
          <w:tcPr>
            <w:tcW w:w="1157" w:type="dxa"/>
            <w:hideMark/>
          </w:tcPr>
          <w:p w14:paraId="5FD35EE0"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c>
          <w:tcPr>
            <w:tcW w:w="927" w:type="dxa"/>
            <w:noWrap/>
            <w:hideMark/>
          </w:tcPr>
          <w:p w14:paraId="4AEBACCA" w14:textId="77777777" w:rsidR="00CD2168" w:rsidRPr="00CD2168" w:rsidRDefault="00CD2168" w:rsidP="00CD2168">
            <w:pPr>
              <w:rPr>
                <w:rFonts w:cstheme="minorHAnsi"/>
                <w:bCs/>
                <w:color w:val="auto"/>
                <w:lang w:eastAsia="en-US"/>
              </w:rPr>
            </w:pPr>
            <w:r w:rsidRPr="00CD2168">
              <w:rPr>
                <w:rFonts w:cstheme="minorHAnsi"/>
                <w:bCs/>
                <w:color w:val="auto"/>
                <w:lang w:eastAsia="en-US"/>
              </w:rPr>
              <w:t>630</w:t>
            </w:r>
          </w:p>
        </w:tc>
        <w:tc>
          <w:tcPr>
            <w:tcW w:w="696" w:type="dxa"/>
            <w:hideMark/>
          </w:tcPr>
          <w:p w14:paraId="4E508D0F"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c>
          <w:tcPr>
            <w:tcW w:w="1060" w:type="dxa"/>
            <w:hideMark/>
          </w:tcPr>
          <w:p w14:paraId="034063D3"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r>
      <w:tr w:rsidR="00CD2168" w:rsidRPr="00CD2168" w14:paraId="10DEA959" w14:textId="77777777" w:rsidTr="00A1411D">
        <w:trPr>
          <w:trHeight w:val="300"/>
        </w:trPr>
        <w:tc>
          <w:tcPr>
            <w:tcW w:w="1757" w:type="dxa"/>
            <w:noWrap/>
            <w:hideMark/>
          </w:tcPr>
          <w:p w14:paraId="03A89566"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75780D7E" w14:textId="77777777" w:rsidR="00CD2168" w:rsidRPr="00CD2168" w:rsidRDefault="00CD2168">
            <w:pPr>
              <w:rPr>
                <w:rFonts w:cstheme="minorHAnsi"/>
                <w:bCs/>
                <w:color w:val="auto"/>
                <w:lang w:eastAsia="en-US"/>
              </w:rPr>
            </w:pPr>
            <w:r w:rsidRPr="00CD2168">
              <w:rPr>
                <w:rFonts w:cstheme="minorHAnsi"/>
                <w:bCs/>
                <w:color w:val="auto"/>
                <w:lang w:eastAsia="en-US"/>
              </w:rPr>
              <w:t>sign</w:t>
            </w:r>
          </w:p>
        </w:tc>
        <w:tc>
          <w:tcPr>
            <w:tcW w:w="2391" w:type="dxa"/>
            <w:noWrap/>
            <w:hideMark/>
          </w:tcPr>
          <w:p w14:paraId="19AA97C2" w14:textId="77777777" w:rsidR="00CD2168" w:rsidRPr="00CD2168" w:rsidRDefault="00CD2168">
            <w:pPr>
              <w:rPr>
                <w:rFonts w:cstheme="minorHAnsi"/>
                <w:bCs/>
                <w:color w:val="auto"/>
                <w:lang w:eastAsia="en-US"/>
              </w:rPr>
            </w:pPr>
            <w:r w:rsidRPr="00CD2168">
              <w:rPr>
                <w:rFonts w:cstheme="minorHAnsi"/>
                <w:bCs/>
                <w:color w:val="auto"/>
                <w:lang w:eastAsia="en-US"/>
              </w:rPr>
              <w:t>emergency marker</w:t>
            </w:r>
          </w:p>
        </w:tc>
        <w:tc>
          <w:tcPr>
            <w:tcW w:w="1157" w:type="dxa"/>
            <w:hideMark/>
          </w:tcPr>
          <w:p w14:paraId="408CA00E" w14:textId="77777777" w:rsidR="00CD2168" w:rsidRPr="00CD2168" w:rsidRDefault="00CD2168" w:rsidP="00CD2168">
            <w:pPr>
              <w:rPr>
                <w:rFonts w:cstheme="minorHAnsi"/>
                <w:bCs/>
                <w:color w:val="auto"/>
                <w:lang w:eastAsia="en-US"/>
              </w:rPr>
            </w:pPr>
            <w:r w:rsidRPr="00CD2168">
              <w:rPr>
                <w:rFonts w:cstheme="minorHAnsi"/>
                <w:bCs/>
                <w:color w:val="auto"/>
                <w:lang w:eastAsia="en-US"/>
              </w:rPr>
              <w:t>95</w:t>
            </w:r>
          </w:p>
        </w:tc>
        <w:tc>
          <w:tcPr>
            <w:tcW w:w="927" w:type="dxa"/>
            <w:noWrap/>
            <w:hideMark/>
          </w:tcPr>
          <w:p w14:paraId="6DE503DD" w14:textId="77777777" w:rsidR="00CD2168" w:rsidRPr="00CD2168" w:rsidRDefault="00CD2168" w:rsidP="00CD2168">
            <w:pPr>
              <w:rPr>
                <w:rFonts w:cstheme="minorHAnsi"/>
                <w:bCs/>
                <w:color w:val="auto"/>
                <w:lang w:eastAsia="en-US"/>
              </w:rPr>
            </w:pPr>
            <w:r w:rsidRPr="00CD2168">
              <w:rPr>
                <w:rFonts w:cstheme="minorHAnsi"/>
                <w:bCs/>
                <w:color w:val="auto"/>
                <w:lang w:eastAsia="en-US"/>
              </w:rPr>
              <w:t>3184</w:t>
            </w:r>
          </w:p>
        </w:tc>
        <w:tc>
          <w:tcPr>
            <w:tcW w:w="696" w:type="dxa"/>
            <w:hideMark/>
          </w:tcPr>
          <w:p w14:paraId="05D219C5"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c>
          <w:tcPr>
            <w:tcW w:w="1060" w:type="dxa"/>
            <w:hideMark/>
          </w:tcPr>
          <w:p w14:paraId="68333E01"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r>
      <w:tr w:rsidR="00CD2168" w:rsidRPr="00CD2168" w14:paraId="6183CA0C" w14:textId="77777777" w:rsidTr="00A1411D">
        <w:trPr>
          <w:trHeight w:val="300"/>
        </w:trPr>
        <w:tc>
          <w:tcPr>
            <w:tcW w:w="1757" w:type="dxa"/>
            <w:noWrap/>
            <w:hideMark/>
          </w:tcPr>
          <w:p w14:paraId="49136DE9"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096C4E6D" w14:textId="77777777" w:rsidR="00CD2168" w:rsidRPr="00CD2168" w:rsidRDefault="00CD2168">
            <w:pPr>
              <w:rPr>
                <w:rFonts w:cstheme="minorHAnsi"/>
                <w:bCs/>
                <w:color w:val="auto"/>
                <w:lang w:eastAsia="en-US"/>
              </w:rPr>
            </w:pPr>
            <w:r w:rsidRPr="00CD2168">
              <w:rPr>
                <w:rFonts w:cstheme="minorHAnsi"/>
                <w:bCs/>
                <w:color w:val="auto"/>
                <w:lang w:eastAsia="en-US"/>
              </w:rPr>
              <w:t>sign</w:t>
            </w:r>
          </w:p>
        </w:tc>
        <w:tc>
          <w:tcPr>
            <w:tcW w:w="2391" w:type="dxa"/>
            <w:noWrap/>
            <w:hideMark/>
          </w:tcPr>
          <w:p w14:paraId="1B0969B7" w14:textId="77777777" w:rsidR="00CD2168" w:rsidRPr="00CD2168" w:rsidRDefault="00CD2168">
            <w:pPr>
              <w:rPr>
                <w:rFonts w:cstheme="minorHAnsi"/>
                <w:bCs/>
                <w:color w:val="auto"/>
                <w:lang w:eastAsia="en-US"/>
              </w:rPr>
            </w:pPr>
            <w:r w:rsidRPr="00CD2168">
              <w:rPr>
                <w:rFonts w:cstheme="minorHAnsi"/>
                <w:bCs/>
                <w:color w:val="auto"/>
                <w:lang w:eastAsia="en-US"/>
              </w:rPr>
              <w:t>snow pole</w:t>
            </w:r>
          </w:p>
        </w:tc>
        <w:tc>
          <w:tcPr>
            <w:tcW w:w="1157" w:type="dxa"/>
            <w:hideMark/>
          </w:tcPr>
          <w:p w14:paraId="53295B36"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749CF643" w14:textId="77777777" w:rsidR="00CD2168" w:rsidRPr="00CD2168" w:rsidRDefault="00CD2168" w:rsidP="00CD2168">
            <w:pPr>
              <w:rPr>
                <w:rFonts w:cstheme="minorHAnsi"/>
                <w:bCs/>
                <w:color w:val="auto"/>
                <w:lang w:eastAsia="en-US"/>
              </w:rPr>
            </w:pPr>
            <w:r w:rsidRPr="00CD2168">
              <w:rPr>
                <w:rFonts w:cstheme="minorHAnsi"/>
                <w:bCs/>
                <w:color w:val="auto"/>
                <w:lang w:eastAsia="en-US"/>
              </w:rPr>
              <w:t>76</w:t>
            </w:r>
          </w:p>
        </w:tc>
        <w:tc>
          <w:tcPr>
            <w:tcW w:w="696" w:type="dxa"/>
            <w:hideMark/>
          </w:tcPr>
          <w:p w14:paraId="44A06BC4" w14:textId="77777777" w:rsidR="00CD2168" w:rsidRPr="00CD2168" w:rsidRDefault="00CD2168" w:rsidP="00CD2168">
            <w:pPr>
              <w:rPr>
                <w:rFonts w:cstheme="minorHAnsi"/>
                <w:bCs/>
                <w:color w:val="auto"/>
                <w:lang w:eastAsia="en-US"/>
              </w:rPr>
            </w:pPr>
          </w:p>
        </w:tc>
        <w:tc>
          <w:tcPr>
            <w:tcW w:w="1060" w:type="dxa"/>
            <w:hideMark/>
          </w:tcPr>
          <w:p w14:paraId="595308C1"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1289A911" w14:textId="77777777" w:rsidTr="00A1411D">
        <w:trPr>
          <w:trHeight w:val="300"/>
        </w:trPr>
        <w:tc>
          <w:tcPr>
            <w:tcW w:w="1757" w:type="dxa"/>
            <w:noWrap/>
            <w:hideMark/>
          </w:tcPr>
          <w:p w14:paraId="17EB2AD1"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33D66274" w14:textId="77777777" w:rsidR="00CD2168" w:rsidRPr="00CD2168" w:rsidRDefault="00CD2168">
            <w:pPr>
              <w:rPr>
                <w:rFonts w:cstheme="minorHAnsi"/>
                <w:bCs/>
                <w:color w:val="auto"/>
                <w:lang w:eastAsia="en-US"/>
              </w:rPr>
            </w:pPr>
            <w:r w:rsidRPr="00CD2168">
              <w:rPr>
                <w:rFonts w:cstheme="minorHAnsi"/>
                <w:bCs/>
                <w:color w:val="auto"/>
                <w:lang w:eastAsia="en-US"/>
              </w:rPr>
              <w:t>sport facility</w:t>
            </w:r>
          </w:p>
        </w:tc>
        <w:tc>
          <w:tcPr>
            <w:tcW w:w="2391" w:type="dxa"/>
            <w:noWrap/>
            <w:hideMark/>
          </w:tcPr>
          <w:p w14:paraId="428BBD67" w14:textId="77777777" w:rsidR="00CD2168" w:rsidRPr="00CD2168" w:rsidRDefault="00CD2168">
            <w:pPr>
              <w:rPr>
                <w:rFonts w:cstheme="minorHAnsi"/>
                <w:bCs/>
                <w:color w:val="auto"/>
                <w:lang w:eastAsia="en-US"/>
              </w:rPr>
            </w:pPr>
            <w:r w:rsidRPr="00CD2168">
              <w:rPr>
                <w:rFonts w:cstheme="minorHAnsi"/>
                <w:bCs/>
                <w:color w:val="auto"/>
                <w:lang w:eastAsia="en-US"/>
              </w:rPr>
              <w:t>athletic field</w:t>
            </w:r>
          </w:p>
        </w:tc>
        <w:tc>
          <w:tcPr>
            <w:tcW w:w="1157" w:type="dxa"/>
            <w:hideMark/>
          </w:tcPr>
          <w:p w14:paraId="05EDFA47" w14:textId="77777777" w:rsidR="00CD2168" w:rsidRPr="00CD2168" w:rsidRDefault="00CD2168" w:rsidP="00CD2168">
            <w:pPr>
              <w:rPr>
                <w:rFonts w:cstheme="minorHAnsi"/>
                <w:bCs/>
                <w:color w:val="auto"/>
                <w:lang w:eastAsia="en-US"/>
              </w:rPr>
            </w:pPr>
            <w:r w:rsidRPr="00CD2168">
              <w:rPr>
                <w:rFonts w:cstheme="minorHAnsi"/>
                <w:bCs/>
                <w:color w:val="auto"/>
                <w:lang w:eastAsia="en-US"/>
              </w:rPr>
              <w:t>50</w:t>
            </w:r>
          </w:p>
        </w:tc>
        <w:tc>
          <w:tcPr>
            <w:tcW w:w="927" w:type="dxa"/>
            <w:noWrap/>
            <w:hideMark/>
          </w:tcPr>
          <w:p w14:paraId="15A731D0" w14:textId="77777777" w:rsidR="00CD2168" w:rsidRPr="00CD2168" w:rsidRDefault="00CD2168" w:rsidP="00CD2168">
            <w:pPr>
              <w:rPr>
                <w:rFonts w:cstheme="minorHAnsi"/>
                <w:bCs/>
                <w:color w:val="auto"/>
                <w:lang w:eastAsia="en-US"/>
              </w:rPr>
            </w:pPr>
            <w:r w:rsidRPr="00CD2168">
              <w:rPr>
                <w:rFonts w:cstheme="minorHAnsi"/>
                <w:bCs/>
                <w:color w:val="auto"/>
                <w:lang w:eastAsia="en-US"/>
              </w:rPr>
              <w:t>87</w:t>
            </w:r>
          </w:p>
        </w:tc>
        <w:tc>
          <w:tcPr>
            <w:tcW w:w="696" w:type="dxa"/>
            <w:hideMark/>
          </w:tcPr>
          <w:p w14:paraId="4A2EBEFF"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c>
          <w:tcPr>
            <w:tcW w:w="1060" w:type="dxa"/>
            <w:hideMark/>
          </w:tcPr>
          <w:p w14:paraId="7E620C95"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r>
      <w:tr w:rsidR="00CD2168" w:rsidRPr="00CD2168" w14:paraId="3D8480B5" w14:textId="77777777" w:rsidTr="00A1411D">
        <w:trPr>
          <w:trHeight w:val="300"/>
        </w:trPr>
        <w:tc>
          <w:tcPr>
            <w:tcW w:w="1757" w:type="dxa"/>
            <w:noWrap/>
            <w:hideMark/>
          </w:tcPr>
          <w:p w14:paraId="4627AB3F"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7AE160F5" w14:textId="77777777" w:rsidR="00CD2168" w:rsidRPr="00CD2168" w:rsidRDefault="00CD2168">
            <w:pPr>
              <w:rPr>
                <w:rFonts w:cstheme="minorHAnsi"/>
                <w:bCs/>
                <w:color w:val="auto"/>
                <w:lang w:eastAsia="en-US"/>
              </w:rPr>
            </w:pPr>
            <w:r w:rsidRPr="00CD2168">
              <w:rPr>
                <w:rFonts w:cstheme="minorHAnsi"/>
                <w:bCs/>
                <w:color w:val="auto"/>
                <w:lang w:eastAsia="en-US"/>
              </w:rPr>
              <w:t>sport facility</w:t>
            </w:r>
          </w:p>
        </w:tc>
        <w:tc>
          <w:tcPr>
            <w:tcW w:w="2391" w:type="dxa"/>
            <w:noWrap/>
            <w:hideMark/>
          </w:tcPr>
          <w:p w14:paraId="33518560" w14:textId="77777777" w:rsidR="00CD2168" w:rsidRPr="00CD2168" w:rsidRDefault="00CD2168">
            <w:pPr>
              <w:rPr>
                <w:rFonts w:cstheme="minorHAnsi"/>
                <w:bCs/>
                <w:color w:val="auto"/>
                <w:lang w:eastAsia="en-US"/>
              </w:rPr>
            </w:pPr>
            <w:r w:rsidRPr="00CD2168">
              <w:rPr>
                <w:rFonts w:cstheme="minorHAnsi"/>
                <w:bCs/>
                <w:color w:val="auto"/>
                <w:lang w:eastAsia="en-US"/>
              </w:rPr>
              <w:t>baseball field</w:t>
            </w:r>
          </w:p>
        </w:tc>
        <w:tc>
          <w:tcPr>
            <w:tcW w:w="1157" w:type="dxa"/>
            <w:hideMark/>
          </w:tcPr>
          <w:p w14:paraId="59767CC7" w14:textId="77777777" w:rsidR="00CD2168" w:rsidRPr="00CD2168" w:rsidRDefault="00CD2168" w:rsidP="00CD2168">
            <w:pPr>
              <w:rPr>
                <w:rFonts w:cstheme="minorHAnsi"/>
                <w:bCs/>
                <w:color w:val="auto"/>
                <w:lang w:eastAsia="en-US"/>
              </w:rPr>
            </w:pPr>
            <w:r w:rsidRPr="00CD2168">
              <w:rPr>
                <w:rFonts w:cstheme="minorHAnsi"/>
                <w:bCs/>
                <w:color w:val="auto"/>
                <w:lang w:eastAsia="en-US"/>
              </w:rPr>
              <w:t>50</w:t>
            </w:r>
          </w:p>
        </w:tc>
        <w:tc>
          <w:tcPr>
            <w:tcW w:w="927" w:type="dxa"/>
            <w:noWrap/>
            <w:hideMark/>
          </w:tcPr>
          <w:p w14:paraId="319DD462" w14:textId="77777777" w:rsidR="00CD2168" w:rsidRPr="00CD2168" w:rsidRDefault="00CD2168" w:rsidP="00CD2168">
            <w:pPr>
              <w:rPr>
                <w:rFonts w:cstheme="minorHAnsi"/>
                <w:bCs/>
                <w:color w:val="auto"/>
                <w:lang w:eastAsia="en-US"/>
              </w:rPr>
            </w:pPr>
            <w:r w:rsidRPr="00CD2168">
              <w:rPr>
                <w:rFonts w:cstheme="minorHAnsi"/>
                <w:bCs/>
                <w:color w:val="auto"/>
                <w:lang w:eastAsia="en-US"/>
              </w:rPr>
              <w:t>140</w:t>
            </w:r>
          </w:p>
        </w:tc>
        <w:tc>
          <w:tcPr>
            <w:tcW w:w="696" w:type="dxa"/>
            <w:hideMark/>
          </w:tcPr>
          <w:p w14:paraId="0EE97145"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c>
          <w:tcPr>
            <w:tcW w:w="1060" w:type="dxa"/>
            <w:hideMark/>
          </w:tcPr>
          <w:p w14:paraId="2CAB2A5A"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r>
      <w:tr w:rsidR="00CD2168" w:rsidRPr="00CD2168" w14:paraId="5A5DD706" w14:textId="77777777" w:rsidTr="00A1411D">
        <w:trPr>
          <w:trHeight w:val="300"/>
        </w:trPr>
        <w:tc>
          <w:tcPr>
            <w:tcW w:w="1757" w:type="dxa"/>
            <w:noWrap/>
            <w:hideMark/>
          </w:tcPr>
          <w:p w14:paraId="1F4A7A92"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074CEC37" w14:textId="77777777" w:rsidR="00CD2168" w:rsidRPr="00CD2168" w:rsidRDefault="00CD2168">
            <w:pPr>
              <w:rPr>
                <w:rFonts w:cstheme="minorHAnsi"/>
                <w:bCs/>
                <w:color w:val="auto"/>
                <w:lang w:eastAsia="en-US"/>
              </w:rPr>
            </w:pPr>
            <w:r w:rsidRPr="00CD2168">
              <w:rPr>
                <w:rFonts w:cstheme="minorHAnsi"/>
                <w:bCs/>
                <w:color w:val="auto"/>
                <w:lang w:eastAsia="en-US"/>
              </w:rPr>
              <w:t>sport facility</w:t>
            </w:r>
          </w:p>
        </w:tc>
        <w:tc>
          <w:tcPr>
            <w:tcW w:w="2391" w:type="dxa"/>
            <w:noWrap/>
            <w:hideMark/>
          </w:tcPr>
          <w:p w14:paraId="2D0E9DCC" w14:textId="77777777" w:rsidR="00CD2168" w:rsidRPr="00CD2168" w:rsidRDefault="00CD2168">
            <w:pPr>
              <w:rPr>
                <w:rFonts w:cstheme="minorHAnsi"/>
                <w:bCs/>
                <w:color w:val="auto"/>
                <w:lang w:eastAsia="en-US"/>
              </w:rPr>
            </w:pPr>
            <w:r w:rsidRPr="00CD2168">
              <w:rPr>
                <w:rFonts w:cstheme="minorHAnsi"/>
                <w:bCs/>
                <w:color w:val="auto"/>
                <w:lang w:eastAsia="en-US"/>
              </w:rPr>
              <w:t>basketball court</w:t>
            </w:r>
          </w:p>
        </w:tc>
        <w:tc>
          <w:tcPr>
            <w:tcW w:w="1157" w:type="dxa"/>
            <w:hideMark/>
          </w:tcPr>
          <w:p w14:paraId="24C86E35"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3838AB97" w14:textId="77777777" w:rsidR="00CD2168" w:rsidRPr="00CD2168" w:rsidRDefault="00CD2168" w:rsidP="00CD2168">
            <w:pPr>
              <w:rPr>
                <w:rFonts w:cstheme="minorHAnsi"/>
                <w:bCs/>
                <w:color w:val="auto"/>
                <w:lang w:eastAsia="en-US"/>
              </w:rPr>
            </w:pPr>
            <w:r w:rsidRPr="00CD2168">
              <w:rPr>
                <w:rFonts w:cstheme="minorHAnsi"/>
                <w:bCs/>
                <w:color w:val="auto"/>
                <w:lang w:eastAsia="en-US"/>
              </w:rPr>
              <w:t>100</w:t>
            </w:r>
          </w:p>
        </w:tc>
        <w:tc>
          <w:tcPr>
            <w:tcW w:w="696" w:type="dxa"/>
            <w:hideMark/>
          </w:tcPr>
          <w:p w14:paraId="711B8C81" w14:textId="77777777" w:rsidR="00CD2168" w:rsidRPr="00CD2168" w:rsidRDefault="00CD2168" w:rsidP="00CD2168">
            <w:pPr>
              <w:rPr>
                <w:rFonts w:cstheme="minorHAnsi"/>
                <w:bCs/>
                <w:color w:val="auto"/>
                <w:lang w:eastAsia="en-US"/>
              </w:rPr>
            </w:pPr>
          </w:p>
        </w:tc>
        <w:tc>
          <w:tcPr>
            <w:tcW w:w="1060" w:type="dxa"/>
            <w:hideMark/>
          </w:tcPr>
          <w:p w14:paraId="48EA2A19"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30F8C53B" w14:textId="77777777" w:rsidTr="00A1411D">
        <w:trPr>
          <w:trHeight w:val="300"/>
        </w:trPr>
        <w:tc>
          <w:tcPr>
            <w:tcW w:w="1757" w:type="dxa"/>
            <w:noWrap/>
            <w:hideMark/>
          </w:tcPr>
          <w:p w14:paraId="5D0EE821"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1FEC29DC" w14:textId="77777777" w:rsidR="00CD2168" w:rsidRPr="00CD2168" w:rsidRDefault="00CD2168">
            <w:pPr>
              <w:rPr>
                <w:rFonts w:cstheme="minorHAnsi"/>
                <w:bCs/>
                <w:color w:val="auto"/>
                <w:lang w:eastAsia="en-US"/>
              </w:rPr>
            </w:pPr>
            <w:r w:rsidRPr="00CD2168">
              <w:rPr>
                <w:rFonts w:cstheme="minorHAnsi"/>
                <w:bCs/>
                <w:color w:val="auto"/>
                <w:lang w:eastAsia="en-US"/>
              </w:rPr>
              <w:t>sport facility</w:t>
            </w:r>
          </w:p>
        </w:tc>
        <w:tc>
          <w:tcPr>
            <w:tcW w:w="2391" w:type="dxa"/>
            <w:noWrap/>
            <w:hideMark/>
          </w:tcPr>
          <w:p w14:paraId="420E97AA" w14:textId="77777777" w:rsidR="00CD2168" w:rsidRPr="00CD2168" w:rsidRDefault="00CD2168">
            <w:pPr>
              <w:rPr>
                <w:rFonts w:cstheme="minorHAnsi"/>
                <w:bCs/>
                <w:color w:val="auto"/>
                <w:lang w:eastAsia="en-US"/>
              </w:rPr>
            </w:pPr>
            <w:r w:rsidRPr="00CD2168">
              <w:rPr>
                <w:rFonts w:cstheme="minorHAnsi"/>
                <w:bCs/>
                <w:color w:val="auto"/>
                <w:lang w:eastAsia="en-US"/>
              </w:rPr>
              <w:t>boating club</w:t>
            </w:r>
          </w:p>
        </w:tc>
        <w:tc>
          <w:tcPr>
            <w:tcW w:w="1157" w:type="dxa"/>
            <w:hideMark/>
          </w:tcPr>
          <w:p w14:paraId="44DD3E2F"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76A75A5A" w14:textId="77777777" w:rsidR="00CD2168" w:rsidRPr="00CD2168" w:rsidRDefault="00CD2168" w:rsidP="00CD2168">
            <w:pPr>
              <w:rPr>
                <w:rFonts w:cstheme="minorHAnsi"/>
                <w:bCs/>
                <w:color w:val="auto"/>
                <w:lang w:eastAsia="en-US"/>
              </w:rPr>
            </w:pPr>
            <w:r w:rsidRPr="00CD2168">
              <w:rPr>
                <w:rFonts w:cstheme="minorHAnsi"/>
                <w:bCs/>
                <w:color w:val="auto"/>
                <w:lang w:eastAsia="en-US"/>
              </w:rPr>
              <w:t>12</w:t>
            </w:r>
          </w:p>
        </w:tc>
        <w:tc>
          <w:tcPr>
            <w:tcW w:w="696" w:type="dxa"/>
            <w:hideMark/>
          </w:tcPr>
          <w:p w14:paraId="0D422144" w14:textId="77777777" w:rsidR="00CD2168" w:rsidRPr="00CD2168" w:rsidRDefault="00CD2168" w:rsidP="00CD2168">
            <w:pPr>
              <w:rPr>
                <w:rFonts w:cstheme="minorHAnsi"/>
                <w:bCs/>
                <w:color w:val="auto"/>
                <w:lang w:eastAsia="en-US"/>
              </w:rPr>
            </w:pPr>
          </w:p>
        </w:tc>
        <w:tc>
          <w:tcPr>
            <w:tcW w:w="1060" w:type="dxa"/>
            <w:hideMark/>
          </w:tcPr>
          <w:p w14:paraId="3D02D6D7"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27375E88" w14:textId="77777777" w:rsidTr="00A1411D">
        <w:trPr>
          <w:trHeight w:val="300"/>
        </w:trPr>
        <w:tc>
          <w:tcPr>
            <w:tcW w:w="1757" w:type="dxa"/>
            <w:noWrap/>
            <w:hideMark/>
          </w:tcPr>
          <w:p w14:paraId="52B33B14"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40EE5584" w14:textId="77777777" w:rsidR="00CD2168" w:rsidRPr="00CD2168" w:rsidRDefault="00CD2168">
            <w:pPr>
              <w:rPr>
                <w:rFonts w:cstheme="minorHAnsi"/>
                <w:bCs/>
                <w:color w:val="auto"/>
                <w:lang w:eastAsia="en-US"/>
              </w:rPr>
            </w:pPr>
            <w:r w:rsidRPr="00CD2168">
              <w:rPr>
                <w:rFonts w:cstheme="minorHAnsi"/>
                <w:bCs/>
                <w:color w:val="auto"/>
                <w:lang w:eastAsia="en-US"/>
              </w:rPr>
              <w:t>sport facility</w:t>
            </w:r>
          </w:p>
        </w:tc>
        <w:tc>
          <w:tcPr>
            <w:tcW w:w="2391" w:type="dxa"/>
            <w:noWrap/>
            <w:hideMark/>
          </w:tcPr>
          <w:p w14:paraId="12538E56" w14:textId="77777777" w:rsidR="00CD2168" w:rsidRPr="00CD2168" w:rsidRDefault="00CD2168">
            <w:pPr>
              <w:rPr>
                <w:rFonts w:cstheme="minorHAnsi"/>
                <w:bCs/>
                <w:color w:val="auto"/>
                <w:lang w:eastAsia="en-US"/>
              </w:rPr>
            </w:pPr>
            <w:r w:rsidRPr="00CD2168">
              <w:rPr>
                <w:rFonts w:cstheme="minorHAnsi"/>
                <w:bCs/>
                <w:color w:val="auto"/>
                <w:lang w:eastAsia="en-US"/>
              </w:rPr>
              <w:t>bowling green</w:t>
            </w:r>
          </w:p>
        </w:tc>
        <w:tc>
          <w:tcPr>
            <w:tcW w:w="1157" w:type="dxa"/>
            <w:hideMark/>
          </w:tcPr>
          <w:p w14:paraId="2A882381"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c>
          <w:tcPr>
            <w:tcW w:w="927" w:type="dxa"/>
            <w:noWrap/>
            <w:hideMark/>
          </w:tcPr>
          <w:p w14:paraId="43C6D06C" w14:textId="77777777" w:rsidR="00CD2168" w:rsidRPr="00CD2168" w:rsidRDefault="00CD2168" w:rsidP="00CD2168">
            <w:pPr>
              <w:rPr>
                <w:rFonts w:cstheme="minorHAnsi"/>
                <w:bCs/>
                <w:color w:val="auto"/>
                <w:lang w:eastAsia="en-US"/>
              </w:rPr>
            </w:pPr>
            <w:r w:rsidRPr="00CD2168">
              <w:rPr>
                <w:rFonts w:cstheme="minorHAnsi"/>
                <w:bCs/>
                <w:color w:val="auto"/>
                <w:lang w:eastAsia="en-US"/>
              </w:rPr>
              <w:t>565</w:t>
            </w:r>
          </w:p>
        </w:tc>
        <w:tc>
          <w:tcPr>
            <w:tcW w:w="696" w:type="dxa"/>
            <w:hideMark/>
          </w:tcPr>
          <w:p w14:paraId="3D36A0CB"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c>
          <w:tcPr>
            <w:tcW w:w="1060" w:type="dxa"/>
            <w:hideMark/>
          </w:tcPr>
          <w:p w14:paraId="73C35240"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r>
      <w:tr w:rsidR="00CD2168" w:rsidRPr="00CD2168" w14:paraId="0945F7BB" w14:textId="77777777" w:rsidTr="00A1411D">
        <w:trPr>
          <w:trHeight w:val="300"/>
        </w:trPr>
        <w:tc>
          <w:tcPr>
            <w:tcW w:w="1757" w:type="dxa"/>
            <w:noWrap/>
            <w:hideMark/>
          </w:tcPr>
          <w:p w14:paraId="123255DC"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30149338" w14:textId="77777777" w:rsidR="00CD2168" w:rsidRPr="00CD2168" w:rsidRDefault="00CD2168">
            <w:pPr>
              <w:rPr>
                <w:rFonts w:cstheme="minorHAnsi"/>
                <w:bCs/>
                <w:color w:val="auto"/>
                <w:lang w:eastAsia="en-US"/>
              </w:rPr>
            </w:pPr>
            <w:r w:rsidRPr="00CD2168">
              <w:rPr>
                <w:rFonts w:cstheme="minorHAnsi"/>
                <w:bCs/>
                <w:color w:val="auto"/>
                <w:lang w:eastAsia="en-US"/>
              </w:rPr>
              <w:t>sport facility</w:t>
            </w:r>
          </w:p>
        </w:tc>
        <w:tc>
          <w:tcPr>
            <w:tcW w:w="2391" w:type="dxa"/>
            <w:noWrap/>
            <w:hideMark/>
          </w:tcPr>
          <w:p w14:paraId="20608AF6" w14:textId="77777777" w:rsidR="00CD2168" w:rsidRPr="00CD2168" w:rsidRDefault="00CD2168">
            <w:pPr>
              <w:rPr>
                <w:rFonts w:cstheme="minorHAnsi"/>
                <w:bCs/>
                <w:color w:val="auto"/>
                <w:lang w:eastAsia="en-US"/>
              </w:rPr>
            </w:pPr>
            <w:r w:rsidRPr="00CD2168">
              <w:rPr>
                <w:rFonts w:cstheme="minorHAnsi"/>
                <w:bCs/>
                <w:color w:val="auto"/>
                <w:lang w:eastAsia="en-US"/>
              </w:rPr>
              <w:t>croquet green</w:t>
            </w:r>
          </w:p>
        </w:tc>
        <w:tc>
          <w:tcPr>
            <w:tcW w:w="1157" w:type="dxa"/>
            <w:hideMark/>
          </w:tcPr>
          <w:p w14:paraId="32BFBB03"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c>
          <w:tcPr>
            <w:tcW w:w="927" w:type="dxa"/>
            <w:noWrap/>
            <w:hideMark/>
          </w:tcPr>
          <w:p w14:paraId="00762C0C" w14:textId="77777777" w:rsidR="00CD2168" w:rsidRPr="00CD2168" w:rsidRDefault="00CD2168" w:rsidP="00CD2168">
            <w:pPr>
              <w:rPr>
                <w:rFonts w:cstheme="minorHAnsi"/>
                <w:bCs/>
                <w:color w:val="auto"/>
                <w:lang w:eastAsia="en-US"/>
              </w:rPr>
            </w:pPr>
            <w:r w:rsidRPr="00CD2168">
              <w:rPr>
                <w:rFonts w:cstheme="minorHAnsi"/>
                <w:bCs/>
                <w:color w:val="auto"/>
                <w:lang w:eastAsia="en-US"/>
              </w:rPr>
              <w:t>84</w:t>
            </w:r>
          </w:p>
        </w:tc>
        <w:tc>
          <w:tcPr>
            <w:tcW w:w="696" w:type="dxa"/>
            <w:hideMark/>
          </w:tcPr>
          <w:p w14:paraId="5084868D"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c>
          <w:tcPr>
            <w:tcW w:w="1060" w:type="dxa"/>
            <w:hideMark/>
          </w:tcPr>
          <w:p w14:paraId="072A9FED"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r>
      <w:tr w:rsidR="00CD2168" w:rsidRPr="00CD2168" w14:paraId="1ACA46B5" w14:textId="77777777" w:rsidTr="00A1411D">
        <w:trPr>
          <w:trHeight w:val="300"/>
        </w:trPr>
        <w:tc>
          <w:tcPr>
            <w:tcW w:w="1757" w:type="dxa"/>
            <w:noWrap/>
            <w:hideMark/>
          </w:tcPr>
          <w:p w14:paraId="5C3D6FFD"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3BFE1972" w14:textId="77777777" w:rsidR="00CD2168" w:rsidRPr="00CD2168" w:rsidRDefault="00CD2168">
            <w:pPr>
              <w:rPr>
                <w:rFonts w:cstheme="minorHAnsi"/>
                <w:bCs/>
                <w:color w:val="auto"/>
                <w:lang w:eastAsia="en-US"/>
              </w:rPr>
            </w:pPr>
            <w:r w:rsidRPr="00CD2168">
              <w:rPr>
                <w:rFonts w:cstheme="minorHAnsi"/>
                <w:bCs/>
                <w:color w:val="auto"/>
                <w:lang w:eastAsia="en-US"/>
              </w:rPr>
              <w:t>sport facility</w:t>
            </w:r>
          </w:p>
        </w:tc>
        <w:tc>
          <w:tcPr>
            <w:tcW w:w="2391" w:type="dxa"/>
            <w:noWrap/>
            <w:hideMark/>
          </w:tcPr>
          <w:p w14:paraId="1E2310C5" w14:textId="77777777" w:rsidR="00CD2168" w:rsidRPr="00CD2168" w:rsidRDefault="00CD2168">
            <w:pPr>
              <w:rPr>
                <w:rFonts w:cstheme="minorHAnsi"/>
                <w:bCs/>
                <w:color w:val="auto"/>
                <w:lang w:eastAsia="en-US"/>
              </w:rPr>
            </w:pPr>
            <w:r w:rsidRPr="00CD2168">
              <w:rPr>
                <w:rFonts w:cstheme="minorHAnsi"/>
                <w:bCs/>
                <w:color w:val="auto"/>
                <w:lang w:eastAsia="en-US"/>
              </w:rPr>
              <w:t>equestrian facility</w:t>
            </w:r>
          </w:p>
        </w:tc>
        <w:tc>
          <w:tcPr>
            <w:tcW w:w="1157" w:type="dxa"/>
            <w:hideMark/>
          </w:tcPr>
          <w:p w14:paraId="42470DB0"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3AE4F4A6" w14:textId="77777777" w:rsidR="00CD2168" w:rsidRPr="00CD2168" w:rsidRDefault="00CD2168" w:rsidP="00CD2168">
            <w:pPr>
              <w:rPr>
                <w:rFonts w:cstheme="minorHAnsi"/>
                <w:bCs/>
                <w:color w:val="auto"/>
                <w:lang w:eastAsia="en-US"/>
              </w:rPr>
            </w:pPr>
            <w:r w:rsidRPr="00CD2168">
              <w:rPr>
                <w:rFonts w:cstheme="minorHAnsi"/>
                <w:bCs/>
                <w:color w:val="auto"/>
                <w:lang w:eastAsia="en-US"/>
              </w:rPr>
              <w:t>134</w:t>
            </w:r>
          </w:p>
        </w:tc>
        <w:tc>
          <w:tcPr>
            <w:tcW w:w="696" w:type="dxa"/>
            <w:hideMark/>
          </w:tcPr>
          <w:p w14:paraId="7C8A6ABA" w14:textId="77777777" w:rsidR="00CD2168" w:rsidRPr="00CD2168" w:rsidRDefault="00CD2168" w:rsidP="00CD2168">
            <w:pPr>
              <w:rPr>
                <w:rFonts w:cstheme="minorHAnsi"/>
                <w:bCs/>
                <w:color w:val="auto"/>
                <w:lang w:eastAsia="en-US"/>
              </w:rPr>
            </w:pPr>
          </w:p>
        </w:tc>
        <w:tc>
          <w:tcPr>
            <w:tcW w:w="1060" w:type="dxa"/>
            <w:hideMark/>
          </w:tcPr>
          <w:p w14:paraId="652D6D62"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68B20F6B" w14:textId="77777777" w:rsidTr="00A1411D">
        <w:trPr>
          <w:trHeight w:val="300"/>
        </w:trPr>
        <w:tc>
          <w:tcPr>
            <w:tcW w:w="1757" w:type="dxa"/>
            <w:noWrap/>
            <w:hideMark/>
          </w:tcPr>
          <w:p w14:paraId="5D075C21"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7E6637AD" w14:textId="77777777" w:rsidR="00CD2168" w:rsidRPr="00CD2168" w:rsidRDefault="00CD2168">
            <w:pPr>
              <w:rPr>
                <w:rFonts w:cstheme="minorHAnsi"/>
                <w:bCs/>
                <w:color w:val="auto"/>
                <w:lang w:eastAsia="en-US"/>
              </w:rPr>
            </w:pPr>
            <w:r w:rsidRPr="00CD2168">
              <w:rPr>
                <w:rFonts w:cstheme="minorHAnsi"/>
                <w:bCs/>
                <w:color w:val="auto"/>
                <w:lang w:eastAsia="en-US"/>
              </w:rPr>
              <w:t>sport facility</w:t>
            </w:r>
          </w:p>
        </w:tc>
        <w:tc>
          <w:tcPr>
            <w:tcW w:w="2391" w:type="dxa"/>
            <w:noWrap/>
            <w:hideMark/>
          </w:tcPr>
          <w:p w14:paraId="3272D1F3" w14:textId="77777777" w:rsidR="00CD2168" w:rsidRPr="00CD2168" w:rsidRDefault="00CD2168">
            <w:pPr>
              <w:rPr>
                <w:rFonts w:cstheme="minorHAnsi"/>
                <w:bCs/>
                <w:color w:val="auto"/>
                <w:lang w:eastAsia="en-US"/>
              </w:rPr>
            </w:pPr>
            <w:r w:rsidRPr="00CD2168">
              <w:rPr>
                <w:rFonts w:cstheme="minorHAnsi"/>
                <w:bCs/>
                <w:color w:val="auto"/>
                <w:lang w:eastAsia="en-US"/>
              </w:rPr>
              <w:t>golf course</w:t>
            </w:r>
          </w:p>
        </w:tc>
        <w:tc>
          <w:tcPr>
            <w:tcW w:w="1157" w:type="dxa"/>
            <w:hideMark/>
          </w:tcPr>
          <w:p w14:paraId="79ED128B"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c>
          <w:tcPr>
            <w:tcW w:w="927" w:type="dxa"/>
            <w:noWrap/>
            <w:hideMark/>
          </w:tcPr>
          <w:p w14:paraId="16ED5257" w14:textId="77777777" w:rsidR="00CD2168" w:rsidRPr="00CD2168" w:rsidRDefault="00CD2168" w:rsidP="00CD2168">
            <w:pPr>
              <w:rPr>
                <w:rFonts w:cstheme="minorHAnsi"/>
                <w:bCs/>
                <w:color w:val="auto"/>
                <w:lang w:eastAsia="en-US"/>
              </w:rPr>
            </w:pPr>
            <w:r w:rsidRPr="00CD2168">
              <w:rPr>
                <w:rFonts w:cstheme="minorHAnsi"/>
                <w:bCs/>
                <w:color w:val="auto"/>
                <w:lang w:eastAsia="en-US"/>
              </w:rPr>
              <w:t>386</w:t>
            </w:r>
          </w:p>
        </w:tc>
        <w:tc>
          <w:tcPr>
            <w:tcW w:w="696" w:type="dxa"/>
            <w:hideMark/>
          </w:tcPr>
          <w:p w14:paraId="297C8031" w14:textId="77777777" w:rsidR="00CD2168" w:rsidRPr="00CD2168" w:rsidRDefault="00CD2168" w:rsidP="00CD2168">
            <w:pPr>
              <w:rPr>
                <w:rFonts w:cstheme="minorHAnsi"/>
                <w:bCs/>
                <w:color w:val="auto"/>
                <w:lang w:eastAsia="en-US"/>
              </w:rPr>
            </w:pPr>
          </w:p>
        </w:tc>
        <w:tc>
          <w:tcPr>
            <w:tcW w:w="1060" w:type="dxa"/>
            <w:hideMark/>
          </w:tcPr>
          <w:p w14:paraId="284E8E33"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35F3A4E3" w14:textId="77777777" w:rsidTr="00A1411D">
        <w:trPr>
          <w:trHeight w:val="300"/>
        </w:trPr>
        <w:tc>
          <w:tcPr>
            <w:tcW w:w="1757" w:type="dxa"/>
            <w:noWrap/>
            <w:hideMark/>
          </w:tcPr>
          <w:p w14:paraId="1206745C"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1CAAA3E6" w14:textId="77777777" w:rsidR="00CD2168" w:rsidRPr="00CD2168" w:rsidRDefault="00CD2168">
            <w:pPr>
              <w:rPr>
                <w:rFonts w:cstheme="minorHAnsi"/>
                <w:bCs/>
                <w:color w:val="auto"/>
                <w:lang w:eastAsia="en-US"/>
              </w:rPr>
            </w:pPr>
            <w:r w:rsidRPr="00CD2168">
              <w:rPr>
                <w:rFonts w:cstheme="minorHAnsi"/>
                <w:bCs/>
                <w:color w:val="auto"/>
                <w:lang w:eastAsia="en-US"/>
              </w:rPr>
              <w:t>sport facility</w:t>
            </w:r>
          </w:p>
        </w:tc>
        <w:tc>
          <w:tcPr>
            <w:tcW w:w="2391" w:type="dxa"/>
            <w:noWrap/>
            <w:hideMark/>
          </w:tcPr>
          <w:p w14:paraId="595E640D" w14:textId="77777777" w:rsidR="00CD2168" w:rsidRPr="00CD2168" w:rsidRDefault="00CD2168">
            <w:pPr>
              <w:rPr>
                <w:rFonts w:cstheme="minorHAnsi"/>
                <w:bCs/>
                <w:color w:val="auto"/>
                <w:lang w:eastAsia="en-US"/>
              </w:rPr>
            </w:pPr>
            <w:r w:rsidRPr="00CD2168">
              <w:rPr>
                <w:rFonts w:cstheme="minorHAnsi"/>
                <w:bCs/>
                <w:color w:val="auto"/>
                <w:lang w:eastAsia="en-US"/>
              </w:rPr>
              <w:t>golf driving range</w:t>
            </w:r>
          </w:p>
        </w:tc>
        <w:tc>
          <w:tcPr>
            <w:tcW w:w="1157" w:type="dxa"/>
            <w:hideMark/>
          </w:tcPr>
          <w:p w14:paraId="15313B17"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1CB49835" w14:textId="77777777" w:rsidR="00CD2168" w:rsidRPr="00CD2168" w:rsidRDefault="00CD2168" w:rsidP="00CD2168">
            <w:pPr>
              <w:rPr>
                <w:rFonts w:cstheme="minorHAnsi"/>
                <w:bCs/>
                <w:color w:val="auto"/>
                <w:lang w:eastAsia="en-US"/>
              </w:rPr>
            </w:pPr>
            <w:r w:rsidRPr="00CD2168">
              <w:rPr>
                <w:rFonts w:cstheme="minorHAnsi"/>
                <w:bCs/>
                <w:color w:val="auto"/>
                <w:lang w:eastAsia="en-US"/>
              </w:rPr>
              <w:t>6</w:t>
            </w:r>
          </w:p>
        </w:tc>
        <w:tc>
          <w:tcPr>
            <w:tcW w:w="696" w:type="dxa"/>
            <w:hideMark/>
          </w:tcPr>
          <w:p w14:paraId="573FDB3B" w14:textId="77777777" w:rsidR="00CD2168" w:rsidRPr="00CD2168" w:rsidRDefault="00CD2168" w:rsidP="00CD2168">
            <w:pPr>
              <w:rPr>
                <w:rFonts w:cstheme="minorHAnsi"/>
                <w:bCs/>
                <w:color w:val="auto"/>
                <w:lang w:eastAsia="en-US"/>
              </w:rPr>
            </w:pPr>
          </w:p>
        </w:tc>
        <w:tc>
          <w:tcPr>
            <w:tcW w:w="1060" w:type="dxa"/>
            <w:hideMark/>
          </w:tcPr>
          <w:p w14:paraId="47CA4631"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705F6069" w14:textId="77777777" w:rsidTr="00A1411D">
        <w:trPr>
          <w:trHeight w:val="300"/>
        </w:trPr>
        <w:tc>
          <w:tcPr>
            <w:tcW w:w="1757" w:type="dxa"/>
            <w:noWrap/>
            <w:hideMark/>
          </w:tcPr>
          <w:p w14:paraId="5F095F32"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0595ECFD" w14:textId="77777777" w:rsidR="00CD2168" w:rsidRPr="00CD2168" w:rsidRDefault="00CD2168">
            <w:pPr>
              <w:rPr>
                <w:rFonts w:cstheme="minorHAnsi"/>
                <w:bCs/>
                <w:color w:val="auto"/>
                <w:lang w:eastAsia="en-US"/>
              </w:rPr>
            </w:pPr>
            <w:r w:rsidRPr="00CD2168">
              <w:rPr>
                <w:rFonts w:cstheme="minorHAnsi"/>
                <w:bCs/>
                <w:color w:val="auto"/>
                <w:lang w:eastAsia="en-US"/>
              </w:rPr>
              <w:t>sport facility</w:t>
            </w:r>
          </w:p>
        </w:tc>
        <w:tc>
          <w:tcPr>
            <w:tcW w:w="2391" w:type="dxa"/>
            <w:noWrap/>
            <w:hideMark/>
          </w:tcPr>
          <w:p w14:paraId="63B167FF" w14:textId="77777777" w:rsidR="00CD2168" w:rsidRPr="00CD2168" w:rsidRDefault="00CD2168">
            <w:pPr>
              <w:rPr>
                <w:rFonts w:cstheme="minorHAnsi"/>
                <w:bCs/>
                <w:color w:val="auto"/>
                <w:lang w:eastAsia="en-US"/>
              </w:rPr>
            </w:pPr>
            <w:r w:rsidRPr="00CD2168">
              <w:rPr>
                <w:rFonts w:cstheme="minorHAnsi"/>
                <w:bCs/>
                <w:color w:val="auto"/>
                <w:lang w:eastAsia="en-US"/>
              </w:rPr>
              <w:t>greyhound racetrack</w:t>
            </w:r>
          </w:p>
        </w:tc>
        <w:tc>
          <w:tcPr>
            <w:tcW w:w="1157" w:type="dxa"/>
            <w:hideMark/>
          </w:tcPr>
          <w:p w14:paraId="27EF836C"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c>
          <w:tcPr>
            <w:tcW w:w="927" w:type="dxa"/>
            <w:noWrap/>
            <w:hideMark/>
          </w:tcPr>
          <w:p w14:paraId="2A917B49" w14:textId="77777777" w:rsidR="00CD2168" w:rsidRPr="00CD2168" w:rsidRDefault="00CD2168" w:rsidP="00CD2168">
            <w:pPr>
              <w:rPr>
                <w:rFonts w:cstheme="minorHAnsi"/>
                <w:bCs/>
                <w:color w:val="auto"/>
                <w:lang w:eastAsia="en-US"/>
              </w:rPr>
            </w:pPr>
            <w:r w:rsidRPr="00CD2168">
              <w:rPr>
                <w:rFonts w:cstheme="minorHAnsi"/>
                <w:bCs/>
                <w:color w:val="auto"/>
                <w:lang w:eastAsia="en-US"/>
              </w:rPr>
              <w:t>9</w:t>
            </w:r>
          </w:p>
        </w:tc>
        <w:tc>
          <w:tcPr>
            <w:tcW w:w="696" w:type="dxa"/>
            <w:hideMark/>
          </w:tcPr>
          <w:p w14:paraId="2A336A13"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c>
          <w:tcPr>
            <w:tcW w:w="1060" w:type="dxa"/>
            <w:hideMark/>
          </w:tcPr>
          <w:p w14:paraId="11792A7B"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r>
      <w:tr w:rsidR="00CD2168" w:rsidRPr="00CD2168" w14:paraId="2AE9270F" w14:textId="77777777" w:rsidTr="00A1411D">
        <w:trPr>
          <w:trHeight w:val="300"/>
        </w:trPr>
        <w:tc>
          <w:tcPr>
            <w:tcW w:w="1757" w:type="dxa"/>
            <w:noWrap/>
            <w:hideMark/>
          </w:tcPr>
          <w:p w14:paraId="16029109"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7B82C787" w14:textId="77777777" w:rsidR="00CD2168" w:rsidRPr="00CD2168" w:rsidRDefault="00CD2168">
            <w:pPr>
              <w:rPr>
                <w:rFonts w:cstheme="minorHAnsi"/>
                <w:bCs/>
                <w:color w:val="auto"/>
                <w:lang w:eastAsia="en-US"/>
              </w:rPr>
            </w:pPr>
            <w:r w:rsidRPr="00CD2168">
              <w:rPr>
                <w:rFonts w:cstheme="minorHAnsi"/>
                <w:bCs/>
                <w:color w:val="auto"/>
                <w:lang w:eastAsia="en-US"/>
              </w:rPr>
              <w:t>sport facility</w:t>
            </w:r>
          </w:p>
        </w:tc>
        <w:tc>
          <w:tcPr>
            <w:tcW w:w="2391" w:type="dxa"/>
            <w:noWrap/>
            <w:hideMark/>
          </w:tcPr>
          <w:p w14:paraId="632D8E43" w14:textId="77777777" w:rsidR="00CD2168" w:rsidRPr="00CD2168" w:rsidRDefault="00CD2168">
            <w:pPr>
              <w:rPr>
                <w:rFonts w:cstheme="minorHAnsi"/>
                <w:bCs/>
                <w:color w:val="auto"/>
                <w:lang w:eastAsia="en-US"/>
              </w:rPr>
            </w:pPr>
            <w:r w:rsidRPr="00CD2168">
              <w:rPr>
                <w:rFonts w:cstheme="minorHAnsi"/>
                <w:bCs/>
                <w:color w:val="auto"/>
                <w:lang w:eastAsia="en-US"/>
              </w:rPr>
              <w:t>harness racetrack</w:t>
            </w:r>
          </w:p>
        </w:tc>
        <w:tc>
          <w:tcPr>
            <w:tcW w:w="1157" w:type="dxa"/>
            <w:hideMark/>
          </w:tcPr>
          <w:p w14:paraId="65B782DE"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c>
          <w:tcPr>
            <w:tcW w:w="927" w:type="dxa"/>
            <w:noWrap/>
            <w:hideMark/>
          </w:tcPr>
          <w:p w14:paraId="4C247961" w14:textId="77777777" w:rsidR="00CD2168" w:rsidRPr="00CD2168" w:rsidRDefault="00CD2168" w:rsidP="00CD2168">
            <w:pPr>
              <w:rPr>
                <w:rFonts w:cstheme="minorHAnsi"/>
                <w:bCs/>
                <w:color w:val="auto"/>
                <w:lang w:eastAsia="en-US"/>
              </w:rPr>
            </w:pPr>
            <w:r w:rsidRPr="00CD2168">
              <w:rPr>
                <w:rFonts w:cstheme="minorHAnsi"/>
                <w:bCs/>
                <w:color w:val="auto"/>
                <w:lang w:eastAsia="en-US"/>
              </w:rPr>
              <w:t>26</w:t>
            </w:r>
          </w:p>
        </w:tc>
        <w:tc>
          <w:tcPr>
            <w:tcW w:w="696" w:type="dxa"/>
            <w:hideMark/>
          </w:tcPr>
          <w:p w14:paraId="2E516C4F"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c>
          <w:tcPr>
            <w:tcW w:w="1060" w:type="dxa"/>
            <w:hideMark/>
          </w:tcPr>
          <w:p w14:paraId="04B4E606"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r>
      <w:tr w:rsidR="00CD2168" w:rsidRPr="00CD2168" w14:paraId="02A346B4" w14:textId="77777777" w:rsidTr="00A1411D">
        <w:trPr>
          <w:trHeight w:val="300"/>
        </w:trPr>
        <w:tc>
          <w:tcPr>
            <w:tcW w:w="1757" w:type="dxa"/>
            <w:noWrap/>
            <w:hideMark/>
          </w:tcPr>
          <w:p w14:paraId="4D8C2ABD"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155068A8" w14:textId="77777777" w:rsidR="00CD2168" w:rsidRPr="00CD2168" w:rsidRDefault="00CD2168">
            <w:pPr>
              <w:rPr>
                <w:rFonts w:cstheme="minorHAnsi"/>
                <w:bCs/>
                <w:color w:val="auto"/>
                <w:lang w:eastAsia="en-US"/>
              </w:rPr>
            </w:pPr>
            <w:r w:rsidRPr="00CD2168">
              <w:rPr>
                <w:rFonts w:cstheme="minorHAnsi"/>
                <w:bCs/>
                <w:color w:val="auto"/>
                <w:lang w:eastAsia="en-US"/>
              </w:rPr>
              <w:t>sport facility</w:t>
            </w:r>
          </w:p>
        </w:tc>
        <w:tc>
          <w:tcPr>
            <w:tcW w:w="2391" w:type="dxa"/>
            <w:noWrap/>
            <w:hideMark/>
          </w:tcPr>
          <w:p w14:paraId="48CBC042" w14:textId="77777777" w:rsidR="00CD2168" w:rsidRPr="00CD2168" w:rsidRDefault="00CD2168">
            <w:pPr>
              <w:rPr>
                <w:rFonts w:cstheme="minorHAnsi"/>
                <w:bCs/>
                <w:color w:val="auto"/>
                <w:lang w:eastAsia="en-US"/>
              </w:rPr>
            </w:pPr>
            <w:r w:rsidRPr="00CD2168">
              <w:rPr>
                <w:rFonts w:cstheme="minorHAnsi"/>
                <w:bCs/>
                <w:color w:val="auto"/>
                <w:lang w:eastAsia="en-US"/>
              </w:rPr>
              <w:t>hockey ground</w:t>
            </w:r>
          </w:p>
        </w:tc>
        <w:tc>
          <w:tcPr>
            <w:tcW w:w="1157" w:type="dxa"/>
            <w:hideMark/>
          </w:tcPr>
          <w:p w14:paraId="4B9B8BE7"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c>
          <w:tcPr>
            <w:tcW w:w="927" w:type="dxa"/>
            <w:noWrap/>
            <w:hideMark/>
          </w:tcPr>
          <w:p w14:paraId="2952F449" w14:textId="77777777" w:rsidR="00CD2168" w:rsidRPr="00CD2168" w:rsidRDefault="00CD2168" w:rsidP="00CD2168">
            <w:pPr>
              <w:rPr>
                <w:rFonts w:cstheme="minorHAnsi"/>
                <w:bCs/>
                <w:color w:val="auto"/>
                <w:lang w:eastAsia="en-US"/>
              </w:rPr>
            </w:pPr>
            <w:r w:rsidRPr="00CD2168">
              <w:rPr>
                <w:rFonts w:cstheme="minorHAnsi"/>
                <w:bCs/>
                <w:color w:val="auto"/>
                <w:lang w:eastAsia="en-US"/>
              </w:rPr>
              <w:t>65</w:t>
            </w:r>
          </w:p>
        </w:tc>
        <w:tc>
          <w:tcPr>
            <w:tcW w:w="696" w:type="dxa"/>
            <w:hideMark/>
          </w:tcPr>
          <w:p w14:paraId="6E72666A"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c>
          <w:tcPr>
            <w:tcW w:w="1060" w:type="dxa"/>
            <w:hideMark/>
          </w:tcPr>
          <w:p w14:paraId="35CFDECE"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r>
      <w:tr w:rsidR="00CD2168" w:rsidRPr="00CD2168" w14:paraId="2A534433" w14:textId="77777777" w:rsidTr="00A1411D">
        <w:trPr>
          <w:trHeight w:val="300"/>
        </w:trPr>
        <w:tc>
          <w:tcPr>
            <w:tcW w:w="1757" w:type="dxa"/>
            <w:noWrap/>
            <w:hideMark/>
          </w:tcPr>
          <w:p w14:paraId="4CDC0DE7"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310E3EB2" w14:textId="77777777" w:rsidR="00CD2168" w:rsidRPr="00CD2168" w:rsidRDefault="00CD2168">
            <w:pPr>
              <w:rPr>
                <w:rFonts w:cstheme="minorHAnsi"/>
                <w:bCs/>
                <w:color w:val="auto"/>
                <w:lang w:eastAsia="en-US"/>
              </w:rPr>
            </w:pPr>
            <w:r w:rsidRPr="00CD2168">
              <w:rPr>
                <w:rFonts w:cstheme="minorHAnsi"/>
                <w:bCs/>
                <w:color w:val="auto"/>
                <w:lang w:eastAsia="en-US"/>
              </w:rPr>
              <w:t>sport facility</w:t>
            </w:r>
          </w:p>
        </w:tc>
        <w:tc>
          <w:tcPr>
            <w:tcW w:w="2391" w:type="dxa"/>
            <w:noWrap/>
            <w:hideMark/>
          </w:tcPr>
          <w:p w14:paraId="0A88131A" w14:textId="77777777" w:rsidR="00CD2168" w:rsidRPr="00CD2168" w:rsidRDefault="00CD2168">
            <w:pPr>
              <w:rPr>
                <w:rFonts w:cstheme="minorHAnsi"/>
                <w:bCs/>
                <w:color w:val="auto"/>
                <w:lang w:eastAsia="en-US"/>
              </w:rPr>
            </w:pPr>
            <w:r w:rsidRPr="00CD2168">
              <w:rPr>
                <w:rFonts w:cstheme="minorHAnsi"/>
                <w:bCs/>
                <w:color w:val="auto"/>
                <w:lang w:eastAsia="en-US"/>
              </w:rPr>
              <w:t>horse racetrack</w:t>
            </w:r>
          </w:p>
        </w:tc>
        <w:tc>
          <w:tcPr>
            <w:tcW w:w="1157" w:type="dxa"/>
            <w:hideMark/>
          </w:tcPr>
          <w:p w14:paraId="21517728"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c>
          <w:tcPr>
            <w:tcW w:w="927" w:type="dxa"/>
            <w:noWrap/>
            <w:hideMark/>
          </w:tcPr>
          <w:p w14:paraId="4D550189" w14:textId="77777777" w:rsidR="00CD2168" w:rsidRPr="00CD2168" w:rsidRDefault="00CD2168" w:rsidP="00CD2168">
            <w:pPr>
              <w:rPr>
                <w:rFonts w:cstheme="minorHAnsi"/>
                <w:bCs/>
                <w:color w:val="auto"/>
                <w:lang w:eastAsia="en-US"/>
              </w:rPr>
            </w:pPr>
            <w:r w:rsidRPr="00CD2168">
              <w:rPr>
                <w:rFonts w:cstheme="minorHAnsi"/>
                <w:bCs/>
                <w:color w:val="auto"/>
                <w:lang w:eastAsia="en-US"/>
              </w:rPr>
              <w:t>41</w:t>
            </w:r>
          </w:p>
        </w:tc>
        <w:tc>
          <w:tcPr>
            <w:tcW w:w="696" w:type="dxa"/>
            <w:hideMark/>
          </w:tcPr>
          <w:p w14:paraId="5128D3F6"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c>
          <w:tcPr>
            <w:tcW w:w="1060" w:type="dxa"/>
            <w:hideMark/>
          </w:tcPr>
          <w:p w14:paraId="2658737D"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r>
      <w:tr w:rsidR="00CD2168" w:rsidRPr="00CD2168" w14:paraId="2811A393" w14:textId="77777777" w:rsidTr="00A1411D">
        <w:trPr>
          <w:trHeight w:val="300"/>
        </w:trPr>
        <w:tc>
          <w:tcPr>
            <w:tcW w:w="1757" w:type="dxa"/>
            <w:noWrap/>
            <w:hideMark/>
          </w:tcPr>
          <w:p w14:paraId="576C1E6F"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69D87438" w14:textId="77777777" w:rsidR="00CD2168" w:rsidRPr="00CD2168" w:rsidRDefault="00CD2168">
            <w:pPr>
              <w:rPr>
                <w:rFonts w:cstheme="minorHAnsi"/>
                <w:bCs/>
                <w:color w:val="auto"/>
                <w:lang w:eastAsia="en-US"/>
              </w:rPr>
            </w:pPr>
            <w:r w:rsidRPr="00CD2168">
              <w:rPr>
                <w:rFonts w:cstheme="minorHAnsi"/>
                <w:bCs/>
                <w:color w:val="auto"/>
                <w:lang w:eastAsia="en-US"/>
              </w:rPr>
              <w:t>sport facility</w:t>
            </w:r>
          </w:p>
        </w:tc>
        <w:tc>
          <w:tcPr>
            <w:tcW w:w="2391" w:type="dxa"/>
            <w:noWrap/>
            <w:hideMark/>
          </w:tcPr>
          <w:p w14:paraId="2FEF77C3" w14:textId="77777777" w:rsidR="00CD2168" w:rsidRPr="00CD2168" w:rsidRDefault="00CD2168">
            <w:pPr>
              <w:rPr>
                <w:rFonts w:cstheme="minorHAnsi"/>
                <w:bCs/>
                <w:color w:val="auto"/>
                <w:lang w:eastAsia="en-US"/>
              </w:rPr>
            </w:pPr>
            <w:r w:rsidRPr="00CD2168">
              <w:rPr>
                <w:rFonts w:cstheme="minorHAnsi"/>
                <w:bCs/>
                <w:color w:val="auto"/>
                <w:lang w:eastAsia="en-US"/>
              </w:rPr>
              <w:t>motor track</w:t>
            </w:r>
          </w:p>
        </w:tc>
        <w:tc>
          <w:tcPr>
            <w:tcW w:w="1157" w:type="dxa"/>
            <w:hideMark/>
          </w:tcPr>
          <w:p w14:paraId="10D25181"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c>
          <w:tcPr>
            <w:tcW w:w="927" w:type="dxa"/>
            <w:noWrap/>
            <w:hideMark/>
          </w:tcPr>
          <w:p w14:paraId="6F8D7749" w14:textId="77777777" w:rsidR="00CD2168" w:rsidRPr="00CD2168" w:rsidRDefault="00CD2168" w:rsidP="00CD2168">
            <w:pPr>
              <w:rPr>
                <w:rFonts w:cstheme="minorHAnsi"/>
                <w:bCs/>
                <w:color w:val="auto"/>
                <w:lang w:eastAsia="en-US"/>
              </w:rPr>
            </w:pPr>
            <w:r w:rsidRPr="00CD2168">
              <w:rPr>
                <w:rFonts w:cstheme="minorHAnsi"/>
                <w:bCs/>
                <w:color w:val="auto"/>
                <w:lang w:eastAsia="en-US"/>
              </w:rPr>
              <w:t>125</w:t>
            </w:r>
          </w:p>
        </w:tc>
        <w:tc>
          <w:tcPr>
            <w:tcW w:w="696" w:type="dxa"/>
            <w:hideMark/>
          </w:tcPr>
          <w:p w14:paraId="212618EB"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c>
          <w:tcPr>
            <w:tcW w:w="1060" w:type="dxa"/>
            <w:hideMark/>
          </w:tcPr>
          <w:p w14:paraId="4D96AA57"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r>
      <w:tr w:rsidR="00CD2168" w:rsidRPr="00CD2168" w14:paraId="764B902C" w14:textId="77777777" w:rsidTr="00A1411D">
        <w:trPr>
          <w:trHeight w:val="300"/>
        </w:trPr>
        <w:tc>
          <w:tcPr>
            <w:tcW w:w="1757" w:type="dxa"/>
            <w:noWrap/>
            <w:hideMark/>
          </w:tcPr>
          <w:p w14:paraId="47BCFB52"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3802461E" w14:textId="77777777" w:rsidR="00CD2168" w:rsidRPr="00CD2168" w:rsidRDefault="00CD2168">
            <w:pPr>
              <w:rPr>
                <w:rFonts w:cstheme="minorHAnsi"/>
                <w:bCs/>
                <w:color w:val="auto"/>
                <w:lang w:eastAsia="en-US"/>
              </w:rPr>
            </w:pPr>
            <w:r w:rsidRPr="00CD2168">
              <w:rPr>
                <w:rFonts w:cstheme="minorHAnsi"/>
                <w:bCs/>
                <w:color w:val="auto"/>
                <w:lang w:eastAsia="en-US"/>
              </w:rPr>
              <w:t>sport facility</w:t>
            </w:r>
          </w:p>
        </w:tc>
        <w:tc>
          <w:tcPr>
            <w:tcW w:w="2391" w:type="dxa"/>
            <w:noWrap/>
            <w:hideMark/>
          </w:tcPr>
          <w:p w14:paraId="4A48B1C2" w14:textId="77777777" w:rsidR="00CD2168" w:rsidRPr="00CD2168" w:rsidRDefault="00CD2168">
            <w:pPr>
              <w:rPr>
                <w:rFonts w:cstheme="minorHAnsi"/>
                <w:bCs/>
                <w:color w:val="auto"/>
                <w:lang w:eastAsia="en-US"/>
              </w:rPr>
            </w:pPr>
            <w:r w:rsidRPr="00CD2168">
              <w:rPr>
                <w:rFonts w:cstheme="minorHAnsi"/>
                <w:bCs/>
                <w:color w:val="auto"/>
                <w:lang w:eastAsia="en-US"/>
              </w:rPr>
              <w:t>netball court</w:t>
            </w:r>
          </w:p>
        </w:tc>
        <w:tc>
          <w:tcPr>
            <w:tcW w:w="1157" w:type="dxa"/>
            <w:hideMark/>
          </w:tcPr>
          <w:p w14:paraId="61D8368B"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3EB14EE2" w14:textId="77777777" w:rsidR="00CD2168" w:rsidRPr="00CD2168" w:rsidRDefault="00CD2168" w:rsidP="00CD2168">
            <w:pPr>
              <w:rPr>
                <w:rFonts w:cstheme="minorHAnsi"/>
                <w:bCs/>
                <w:color w:val="auto"/>
                <w:lang w:eastAsia="en-US"/>
              </w:rPr>
            </w:pPr>
            <w:r w:rsidRPr="00CD2168">
              <w:rPr>
                <w:rFonts w:cstheme="minorHAnsi"/>
                <w:bCs/>
                <w:color w:val="auto"/>
                <w:lang w:eastAsia="en-US"/>
              </w:rPr>
              <w:t>503</w:t>
            </w:r>
          </w:p>
        </w:tc>
        <w:tc>
          <w:tcPr>
            <w:tcW w:w="696" w:type="dxa"/>
            <w:hideMark/>
          </w:tcPr>
          <w:p w14:paraId="332C0C85" w14:textId="77777777" w:rsidR="00CD2168" w:rsidRPr="00CD2168" w:rsidRDefault="00CD2168" w:rsidP="00CD2168">
            <w:pPr>
              <w:rPr>
                <w:rFonts w:cstheme="minorHAnsi"/>
                <w:bCs/>
                <w:color w:val="auto"/>
                <w:lang w:eastAsia="en-US"/>
              </w:rPr>
            </w:pPr>
          </w:p>
        </w:tc>
        <w:tc>
          <w:tcPr>
            <w:tcW w:w="1060" w:type="dxa"/>
            <w:hideMark/>
          </w:tcPr>
          <w:p w14:paraId="3BE90AAE"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4B4DEAB9" w14:textId="77777777" w:rsidTr="00A1411D">
        <w:trPr>
          <w:trHeight w:val="300"/>
        </w:trPr>
        <w:tc>
          <w:tcPr>
            <w:tcW w:w="1757" w:type="dxa"/>
            <w:noWrap/>
            <w:hideMark/>
          </w:tcPr>
          <w:p w14:paraId="4BE6D574"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7197AB83" w14:textId="77777777" w:rsidR="00CD2168" w:rsidRPr="00CD2168" w:rsidRDefault="00CD2168">
            <w:pPr>
              <w:rPr>
                <w:rFonts w:cstheme="minorHAnsi"/>
                <w:bCs/>
                <w:color w:val="auto"/>
                <w:lang w:eastAsia="en-US"/>
              </w:rPr>
            </w:pPr>
            <w:r w:rsidRPr="00CD2168">
              <w:rPr>
                <w:rFonts w:cstheme="minorHAnsi"/>
                <w:bCs/>
                <w:color w:val="auto"/>
                <w:lang w:eastAsia="en-US"/>
              </w:rPr>
              <w:t>sport facility</w:t>
            </w:r>
          </w:p>
        </w:tc>
        <w:tc>
          <w:tcPr>
            <w:tcW w:w="2391" w:type="dxa"/>
            <w:noWrap/>
            <w:hideMark/>
          </w:tcPr>
          <w:p w14:paraId="629BC1C4" w14:textId="77777777" w:rsidR="00CD2168" w:rsidRPr="00CD2168" w:rsidRDefault="00CD2168">
            <w:pPr>
              <w:rPr>
                <w:rFonts w:cstheme="minorHAnsi"/>
                <w:bCs/>
                <w:color w:val="auto"/>
                <w:lang w:eastAsia="en-US"/>
              </w:rPr>
            </w:pPr>
            <w:r w:rsidRPr="00CD2168">
              <w:rPr>
                <w:rFonts w:cstheme="minorHAnsi"/>
                <w:bCs/>
                <w:color w:val="auto"/>
                <w:lang w:eastAsia="en-US"/>
              </w:rPr>
              <w:t>racecourse</w:t>
            </w:r>
          </w:p>
        </w:tc>
        <w:tc>
          <w:tcPr>
            <w:tcW w:w="1157" w:type="dxa"/>
            <w:hideMark/>
          </w:tcPr>
          <w:p w14:paraId="0C655BBD"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c>
          <w:tcPr>
            <w:tcW w:w="927" w:type="dxa"/>
            <w:noWrap/>
            <w:hideMark/>
          </w:tcPr>
          <w:p w14:paraId="277D2BD7" w14:textId="77777777" w:rsidR="00CD2168" w:rsidRPr="00CD2168" w:rsidRDefault="00CD2168" w:rsidP="00CD2168">
            <w:pPr>
              <w:rPr>
                <w:rFonts w:cstheme="minorHAnsi"/>
                <w:bCs/>
                <w:color w:val="auto"/>
                <w:lang w:eastAsia="en-US"/>
              </w:rPr>
            </w:pPr>
            <w:r w:rsidRPr="00CD2168">
              <w:rPr>
                <w:rFonts w:cstheme="minorHAnsi"/>
                <w:bCs/>
                <w:color w:val="auto"/>
                <w:lang w:eastAsia="en-US"/>
              </w:rPr>
              <w:t>121</w:t>
            </w:r>
          </w:p>
        </w:tc>
        <w:tc>
          <w:tcPr>
            <w:tcW w:w="696" w:type="dxa"/>
            <w:hideMark/>
          </w:tcPr>
          <w:p w14:paraId="0807AA34"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c>
          <w:tcPr>
            <w:tcW w:w="1060" w:type="dxa"/>
            <w:hideMark/>
          </w:tcPr>
          <w:p w14:paraId="2919513A"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r>
      <w:tr w:rsidR="00CD2168" w:rsidRPr="00CD2168" w14:paraId="3A63498B" w14:textId="77777777" w:rsidTr="00A1411D">
        <w:trPr>
          <w:trHeight w:val="300"/>
        </w:trPr>
        <w:tc>
          <w:tcPr>
            <w:tcW w:w="1757" w:type="dxa"/>
            <w:noWrap/>
            <w:hideMark/>
          </w:tcPr>
          <w:p w14:paraId="07328E15"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39816B0F" w14:textId="77777777" w:rsidR="00CD2168" w:rsidRPr="00CD2168" w:rsidRDefault="00CD2168">
            <w:pPr>
              <w:rPr>
                <w:rFonts w:cstheme="minorHAnsi"/>
                <w:bCs/>
                <w:color w:val="auto"/>
                <w:lang w:eastAsia="en-US"/>
              </w:rPr>
            </w:pPr>
            <w:r w:rsidRPr="00CD2168">
              <w:rPr>
                <w:rFonts w:cstheme="minorHAnsi"/>
                <w:bCs/>
                <w:color w:val="auto"/>
                <w:lang w:eastAsia="en-US"/>
              </w:rPr>
              <w:t>sport facility</w:t>
            </w:r>
          </w:p>
        </w:tc>
        <w:tc>
          <w:tcPr>
            <w:tcW w:w="2391" w:type="dxa"/>
            <w:noWrap/>
            <w:hideMark/>
          </w:tcPr>
          <w:p w14:paraId="34F4F777" w14:textId="77777777" w:rsidR="00CD2168" w:rsidRPr="00CD2168" w:rsidRDefault="00CD2168">
            <w:pPr>
              <w:rPr>
                <w:rFonts w:cstheme="minorHAnsi"/>
                <w:bCs/>
                <w:color w:val="auto"/>
                <w:lang w:eastAsia="en-US"/>
              </w:rPr>
            </w:pPr>
            <w:r w:rsidRPr="00CD2168">
              <w:rPr>
                <w:rFonts w:cstheme="minorHAnsi"/>
                <w:bCs/>
                <w:color w:val="auto"/>
                <w:lang w:eastAsia="en-US"/>
              </w:rPr>
              <w:t>sports complex</w:t>
            </w:r>
          </w:p>
        </w:tc>
        <w:tc>
          <w:tcPr>
            <w:tcW w:w="1157" w:type="dxa"/>
            <w:hideMark/>
          </w:tcPr>
          <w:p w14:paraId="34C661FA" w14:textId="77777777" w:rsidR="00CD2168" w:rsidRPr="00CD2168" w:rsidRDefault="00CD2168" w:rsidP="00CD2168">
            <w:pPr>
              <w:rPr>
                <w:rFonts w:cstheme="minorHAnsi"/>
                <w:bCs/>
                <w:color w:val="auto"/>
                <w:lang w:eastAsia="en-US"/>
              </w:rPr>
            </w:pPr>
            <w:r w:rsidRPr="00CD2168">
              <w:rPr>
                <w:rFonts w:cstheme="minorHAnsi"/>
                <w:bCs/>
                <w:color w:val="auto"/>
                <w:lang w:eastAsia="en-US"/>
              </w:rPr>
              <w:t>50</w:t>
            </w:r>
          </w:p>
        </w:tc>
        <w:tc>
          <w:tcPr>
            <w:tcW w:w="927" w:type="dxa"/>
            <w:noWrap/>
            <w:hideMark/>
          </w:tcPr>
          <w:p w14:paraId="39A9942E" w14:textId="77777777" w:rsidR="00CD2168" w:rsidRPr="00CD2168" w:rsidRDefault="00CD2168" w:rsidP="00CD2168">
            <w:pPr>
              <w:rPr>
                <w:rFonts w:cstheme="minorHAnsi"/>
                <w:bCs/>
                <w:color w:val="auto"/>
                <w:lang w:eastAsia="en-US"/>
              </w:rPr>
            </w:pPr>
            <w:r w:rsidRPr="00CD2168">
              <w:rPr>
                <w:rFonts w:cstheme="minorHAnsi"/>
                <w:bCs/>
                <w:color w:val="auto"/>
                <w:lang w:eastAsia="en-US"/>
              </w:rPr>
              <w:t>486</w:t>
            </w:r>
          </w:p>
        </w:tc>
        <w:tc>
          <w:tcPr>
            <w:tcW w:w="696" w:type="dxa"/>
            <w:hideMark/>
          </w:tcPr>
          <w:p w14:paraId="39A672D1"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c>
          <w:tcPr>
            <w:tcW w:w="1060" w:type="dxa"/>
            <w:hideMark/>
          </w:tcPr>
          <w:p w14:paraId="418F880E"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r>
      <w:tr w:rsidR="00CD2168" w:rsidRPr="00CD2168" w14:paraId="3673AA61" w14:textId="77777777" w:rsidTr="00A1411D">
        <w:trPr>
          <w:trHeight w:val="300"/>
        </w:trPr>
        <w:tc>
          <w:tcPr>
            <w:tcW w:w="1757" w:type="dxa"/>
            <w:noWrap/>
            <w:hideMark/>
          </w:tcPr>
          <w:p w14:paraId="0E0925C7"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0FFAF353" w14:textId="77777777" w:rsidR="00CD2168" w:rsidRPr="00CD2168" w:rsidRDefault="00CD2168">
            <w:pPr>
              <w:rPr>
                <w:rFonts w:cstheme="minorHAnsi"/>
                <w:bCs/>
                <w:color w:val="auto"/>
                <w:lang w:eastAsia="en-US"/>
              </w:rPr>
            </w:pPr>
            <w:r w:rsidRPr="00CD2168">
              <w:rPr>
                <w:rFonts w:cstheme="minorHAnsi"/>
                <w:bCs/>
                <w:color w:val="auto"/>
                <w:lang w:eastAsia="en-US"/>
              </w:rPr>
              <w:t>sport facility</w:t>
            </w:r>
          </w:p>
        </w:tc>
        <w:tc>
          <w:tcPr>
            <w:tcW w:w="2391" w:type="dxa"/>
            <w:noWrap/>
            <w:hideMark/>
          </w:tcPr>
          <w:p w14:paraId="29557B30" w14:textId="77777777" w:rsidR="00CD2168" w:rsidRPr="00CD2168" w:rsidRDefault="00CD2168">
            <w:pPr>
              <w:rPr>
                <w:rFonts w:cstheme="minorHAnsi"/>
                <w:bCs/>
                <w:color w:val="auto"/>
                <w:lang w:eastAsia="en-US"/>
              </w:rPr>
            </w:pPr>
            <w:r w:rsidRPr="00CD2168">
              <w:rPr>
                <w:rFonts w:cstheme="minorHAnsi"/>
                <w:bCs/>
                <w:color w:val="auto"/>
                <w:lang w:eastAsia="en-US"/>
              </w:rPr>
              <w:t>sports ground</w:t>
            </w:r>
          </w:p>
        </w:tc>
        <w:tc>
          <w:tcPr>
            <w:tcW w:w="1157" w:type="dxa"/>
            <w:hideMark/>
          </w:tcPr>
          <w:p w14:paraId="4F63B794" w14:textId="77777777" w:rsidR="00CD2168" w:rsidRPr="00CD2168" w:rsidRDefault="00CD2168" w:rsidP="00CD2168">
            <w:pPr>
              <w:rPr>
                <w:rFonts w:cstheme="minorHAnsi"/>
                <w:bCs/>
                <w:color w:val="auto"/>
                <w:lang w:eastAsia="en-US"/>
              </w:rPr>
            </w:pPr>
            <w:r w:rsidRPr="00CD2168">
              <w:rPr>
                <w:rFonts w:cstheme="minorHAnsi"/>
                <w:bCs/>
                <w:color w:val="auto"/>
                <w:lang w:eastAsia="en-US"/>
              </w:rPr>
              <w:t>50</w:t>
            </w:r>
          </w:p>
        </w:tc>
        <w:tc>
          <w:tcPr>
            <w:tcW w:w="927" w:type="dxa"/>
            <w:noWrap/>
            <w:hideMark/>
          </w:tcPr>
          <w:p w14:paraId="3F868C1F" w14:textId="77777777" w:rsidR="00CD2168" w:rsidRPr="00CD2168" w:rsidRDefault="00CD2168" w:rsidP="00CD2168">
            <w:pPr>
              <w:rPr>
                <w:rFonts w:cstheme="minorHAnsi"/>
                <w:bCs/>
                <w:color w:val="auto"/>
                <w:lang w:eastAsia="en-US"/>
              </w:rPr>
            </w:pPr>
            <w:r w:rsidRPr="00CD2168">
              <w:rPr>
                <w:rFonts w:cstheme="minorHAnsi"/>
                <w:bCs/>
                <w:color w:val="auto"/>
                <w:lang w:eastAsia="en-US"/>
              </w:rPr>
              <w:t>4844</w:t>
            </w:r>
          </w:p>
        </w:tc>
        <w:tc>
          <w:tcPr>
            <w:tcW w:w="696" w:type="dxa"/>
            <w:hideMark/>
          </w:tcPr>
          <w:p w14:paraId="27BA558F"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c>
          <w:tcPr>
            <w:tcW w:w="1060" w:type="dxa"/>
            <w:hideMark/>
          </w:tcPr>
          <w:p w14:paraId="32710FB0"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r>
      <w:tr w:rsidR="00CD2168" w:rsidRPr="00CD2168" w14:paraId="41B16FFA" w14:textId="77777777" w:rsidTr="00A1411D">
        <w:trPr>
          <w:trHeight w:val="300"/>
        </w:trPr>
        <w:tc>
          <w:tcPr>
            <w:tcW w:w="1757" w:type="dxa"/>
            <w:noWrap/>
            <w:hideMark/>
          </w:tcPr>
          <w:p w14:paraId="0E5C241B"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lastRenderedPageBreak/>
              <w:t>VMFoI</w:t>
            </w:r>
            <w:proofErr w:type="spellEnd"/>
            <w:r w:rsidRPr="00CD2168">
              <w:rPr>
                <w:rFonts w:cstheme="minorHAnsi"/>
                <w:bCs/>
                <w:color w:val="auto"/>
                <w:lang w:eastAsia="en-US"/>
              </w:rPr>
              <w:t xml:space="preserve"> Core Table</w:t>
            </w:r>
          </w:p>
        </w:tc>
        <w:tc>
          <w:tcPr>
            <w:tcW w:w="1793" w:type="dxa"/>
            <w:noWrap/>
            <w:hideMark/>
          </w:tcPr>
          <w:p w14:paraId="7FE1E39D" w14:textId="77777777" w:rsidR="00CD2168" w:rsidRPr="00CD2168" w:rsidRDefault="00CD2168">
            <w:pPr>
              <w:rPr>
                <w:rFonts w:cstheme="minorHAnsi"/>
                <w:bCs/>
                <w:color w:val="auto"/>
                <w:lang w:eastAsia="en-US"/>
              </w:rPr>
            </w:pPr>
            <w:r w:rsidRPr="00CD2168">
              <w:rPr>
                <w:rFonts w:cstheme="minorHAnsi"/>
                <w:bCs/>
                <w:color w:val="auto"/>
                <w:lang w:eastAsia="en-US"/>
              </w:rPr>
              <w:t>sport facility</w:t>
            </w:r>
          </w:p>
        </w:tc>
        <w:tc>
          <w:tcPr>
            <w:tcW w:w="2391" w:type="dxa"/>
            <w:noWrap/>
            <w:hideMark/>
          </w:tcPr>
          <w:p w14:paraId="17E60D00" w14:textId="77777777" w:rsidR="00CD2168" w:rsidRPr="00CD2168" w:rsidRDefault="00CD2168">
            <w:pPr>
              <w:rPr>
                <w:rFonts w:cstheme="minorHAnsi"/>
                <w:bCs/>
                <w:color w:val="auto"/>
                <w:lang w:eastAsia="en-US"/>
              </w:rPr>
            </w:pPr>
            <w:r w:rsidRPr="00CD2168">
              <w:rPr>
                <w:rFonts w:cstheme="minorHAnsi"/>
                <w:bCs/>
                <w:color w:val="auto"/>
                <w:lang w:eastAsia="en-US"/>
              </w:rPr>
              <w:t>swimming pool</w:t>
            </w:r>
          </w:p>
        </w:tc>
        <w:tc>
          <w:tcPr>
            <w:tcW w:w="1157" w:type="dxa"/>
            <w:hideMark/>
          </w:tcPr>
          <w:p w14:paraId="6F8D825A"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c>
          <w:tcPr>
            <w:tcW w:w="927" w:type="dxa"/>
            <w:noWrap/>
            <w:hideMark/>
          </w:tcPr>
          <w:p w14:paraId="22CEB03B" w14:textId="77777777" w:rsidR="00CD2168" w:rsidRPr="00CD2168" w:rsidRDefault="00CD2168" w:rsidP="00CD2168">
            <w:pPr>
              <w:rPr>
                <w:rFonts w:cstheme="minorHAnsi"/>
                <w:bCs/>
                <w:color w:val="auto"/>
                <w:lang w:eastAsia="en-US"/>
              </w:rPr>
            </w:pPr>
            <w:r w:rsidRPr="00CD2168">
              <w:rPr>
                <w:rFonts w:cstheme="minorHAnsi"/>
                <w:bCs/>
                <w:color w:val="auto"/>
                <w:lang w:eastAsia="en-US"/>
              </w:rPr>
              <w:t>291</w:t>
            </w:r>
          </w:p>
        </w:tc>
        <w:tc>
          <w:tcPr>
            <w:tcW w:w="696" w:type="dxa"/>
            <w:hideMark/>
          </w:tcPr>
          <w:p w14:paraId="6E4B92E2" w14:textId="77777777" w:rsidR="00CD2168" w:rsidRPr="00CD2168" w:rsidRDefault="00CD2168" w:rsidP="00CD2168">
            <w:pPr>
              <w:rPr>
                <w:rFonts w:cstheme="minorHAnsi"/>
                <w:bCs/>
                <w:color w:val="auto"/>
                <w:lang w:eastAsia="en-US"/>
              </w:rPr>
            </w:pPr>
            <w:r w:rsidRPr="00CD2168">
              <w:rPr>
                <w:rFonts w:cstheme="minorHAnsi"/>
                <w:bCs/>
                <w:color w:val="auto"/>
                <w:lang w:eastAsia="en-US"/>
              </w:rPr>
              <w:t>80</w:t>
            </w:r>
          </w:p>
        </w:tc>
        <w:tc>
          <w:tcPr>
            <w:tcW w:w="1060" w:type="dxa"/>
            <w:hideMark/>
          </w:tcPr>
          <w:p w14:paraId="644EE4EE" w14:textId="77777777" w:rsidR="00CD2168" w:rsidRPr="00CD2168" w:rsidRDefault="00CD2168" w:rsidP="00CD2168">
            <w:pPr>
              <w:rPr>
                <w:rFonts w:cstheme="minorHAnsi"/>
                <w:bCs/>
                <w:color w:val="auto"/>
                <w:lang w:eastAsia="en-US"/>
              </w:rPr>
            </w:pPr>
            <w:r w:rsidRPr="00CD2168">
              <w:rPr>
                <w:rFonts w:cstheme="minorHAnsi"/>
                <w:bCs/>
                <w:color w:val="auto"/>
                <w:lang w:eastAsia="en-US"/>
              </w:rPr>
              <w:t>90</w:t>
            </w:r>
          </w:p>
        </w:tc>
      </w:tr>
      <w:tr w:rsidR="00CD2168" w:rsidRPr="00CD2168" w14:paraId="7984ECF6" w14:textId="77777777" w:rsidTr="00A1411D">
        <w:trPr>
          <w:trHeight w:val="300"/>
        </w:trPr>
        <w:tc>
          <w:tcPr>
            <w:tcW w:w="1757" w:type="dxa"/>
            <w:noWrap/>
            <w:hideMark/>
          </w:tcPr>
          <w:p w14:paraId="4F21AAC7"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59A16FC7" w14:textId="77777777" w:rsidR="00CD2168" w:rsidRPr="00CD2168" w:rsidRDefault="00CD2168">
            <w:pPr>
              <w:rPr>
                <w:rFonts w:cstheme="minorHAnsi"/>
                <w:bCs/>
                <w:color w:val="auto"/>
                <w:lang w:eastAsia="en-US"/>
              </w:rPr>
            </w:pPr>
            <w:r w:rsidRPr="00CD2168">
              <w:rPr>
                <w:rFonts w:cstheme="minorHAnsi"/>
                <w:bCs/>
                <w:color w:val="auto"/>
                <w:lang w:eastAsia="en-US"/>
              </w:rPr>
              <w:t>sport facility</w:t>
            </w:r>
          </w:p>
        </w:tc>
        <w:tc>
          <w:tcPr>
            <w:tcW w:w="2391" w:type="dxa"/>
            <w:noWrap/>
            <w:hideMark/>
          </w:tcPr>
          <w:p w14:paraId="214A1D2E" w14:textId="77777777" w:rsidR="00CD2168" w:rsidRPr="00CD2168" w:rsidRDefault="00CD2168">
            <w:pPr>
              <w:rPr>
                <w:rFonts w:cstheme="minorHAnsi"/>
                <w:bCs/>
                <w:color w:val="auto"/>
                <w:lang w:eastAsia="en-US"/>
              </w:rPr>
            </w:pPr>
            <w:r w:rsidRPr="00CD2168">
              <w:rPr>
                <w:rFonts w:cstheme="minorHAnsi"/>
                <w:bCs/>
                <w:color w:val="auto"/>
                <w:lang w:eastAsia="en-US"/>
              </w:rPr>
              <w:t>target range</w:t>
            </w:r>
          </w:p>
        </w:tc>
        <w:tc>
          <w:tcPr>
            <w:tcW w:w="1157" w:type="dxa"/>
            <w:hideMark/>
          </w:tcPr>
          <w:p w14:paraId="334E392A"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5AF3D6B9" w14:textId="77777777" w:rsidR="00CD2168" w:rsidRPr="00CD2168" w:rsidRDefault="00CD2168" w:rsidP="00CD2168">
            <w:pPr>
              <w:rPr>
                <w:rFonts w:cstheme="minorHAnsi"/>
                <w:bCs/>
                <w:color w:val="auto"/>
                <w:lang w:eastAsia="en-US"/>
              </w:rPr>
            </w:pPr>
            <w:r w:rsidRPr="00CD2168">
              <w:rPr>
                <w:rFonts w:cstheme="minorHAnsi"/>
                <w:bCs/>
                <w:color w:val="auto"/>
                <w:lang w:eastAsia="en-US"/>
              </w:rPr>
              <w:t>84</w:t>
            </w:r>
          </w:p>
        </w:tc>
        <w:tc>
          <w:tcPr>
            <w:tcW w:w="696" w:type="dxa"/>
            <w:hideMark/>
          </w:tcPr>
          <w:p w14:paraId="57816893" w14:textId="77777777" w:rsidR="00CD2168" w:rsidRPr="00CD2168" w:rsidRDefault="00CD2168" w:rsidP="00CD2168">
            <w:pPr>
              <w:rPr>
                <w:rFonts w:cstheme="minorHAnsi"/>
                <w:bCs/>
                <w:color w:val="auto"/>
                <w:lang w:eastAsia="en-US"/>
              </w:rPr>
            </w:pPr>
          </w:p>
        </w:tc>
        <w:tc>
          <w:tcPr>
            <w:tcW w:w="1060" w:type="dxa"/>
            <w:hideMark/>
          </w:tcPr>
          <w:p w14:paraId="1A95A26D"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7FE2CAEC" w14:textId="77777777" w:rsidTr="00A1411D">
        <w:trPr>
          <w:trHeight w:val="300"/>
        </w:trPr>
        <w:tc>
          <w:tcPr>
            <w:tcW w:w="1757" w:type="dxa"/>
            <w:noWrap/>
            <w:hideMark/>
          </w:tcPr>
          <w:p w14:paraId="7B839080"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014B7783" w14:textId="77777777" w:rsidR="00CD2168" w:rsidRPr="00CD2168" w:rsidRDefault="00CD2168">
            <w:pPr>
              <w:rPr>
                <w:rFonts w:cstheme="minorHAnsi"/>
                <w:bCs/>
                <w:color w:val="auto"/>
                <w:lang w:eastAsia="en-US"/>
              </w:rPr>
            </w:pPr>
            <w:r w:rsidRPr="00CD2168">
              <w:rPr>
                <w:rFonts w:cstheme="minorHAnsi"/>
                <w:bCs/>
                <w:color w:val="auto"/>
                <w:lang w:eastAsia="en-US"/>
              </w:rPr>
              <w:t>sport facility</w:t>
            </w:r>
          </w:p>
        </w:tc>
        <w:tc>
          <w:tcPr>
            <w:tcW w:w="2391" w:type="dxa"/>
            <w:noWrap/>
            <w:hideMark/>
          </w:tcPr>
          <w:p w14:paraId="47349D8D" w14:textId="77777777" w:rsidR="00CD2168" w:rsidRPr="00CD2168" w:rsidRDefault="00CD2168">
            <w:pPr>
              <w:rPr>
                <w:rFonts w:cstheme="minorHAnsi"/>
                <w:bCs/>
                <w:color w:val="auto"/>
                <w:lang w:eastAsia="en-US"/>
              </w:rPr>
            </w:pPr>
            <w:r w:rsidRPr="00CD2168">
              <w:rPr>
                <w:rFonts w:cstheme="minorHAnsi"/>
                <w:bCs/>
                <w:color w:val="auto"/>
                <w:lang w:eastAsia="en-US"/>
              </w:rPr>
              <w:t>tennis court</w:t>
            </w:r>
          </w:p>
        </w:tc>
        <w:tc>
          <w:tcPr>
            <w:tcW w:w="1157" w:type="dxa"/>
            <w:hideMark/>
          </w:tcPr>
          <w:p w14:paraId="488D1692"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67A7B701" w14:textId="77777777" w:rsidR="00CD2168" w:rsidRPr="00CD2168" w:rsidRDefault="00CD2168" w:rsidP="00CD2168">
            <w:pPr>
              <w:rPr>
                <w:rFonts w:cstheme="minorHAnsi"/>
                <w:bCs/>
                <w:color w:val="auto"/>
                <w:lang w:eastAsia="en-US"/>
              </w:rPr>
            </w:pPr>
            <w:r w:rsidRPr="00CD2168">
              <w:rPr>
                <w:rFonts w:cstheme="minorHAnsi"/>
                <w:bCs/>
                <w:color w:val="auto"/>
                <w:lang w:eastAsia="en-US"/>
              </w:rPr>
              <w:t>1754</w:t>
            </w:r>
          </w:p>
        </w:tc>
        <w:tc>
          <w:tcPr>
            <w:tcW w:w="696" w:type="dxa"/>
            <w:hideMark/>
          </w:tcPr>
          <w:p w14:paraId="282484A5" w14:textId="77777777" w:rsidR="00CD2168" w:rsidRPr="00CD2168" w:rsidRDefault="00CD2168" w:rsidP="00CD2168">
            <w:pPr>
              <w:rPr>
                <w:rFonts w:cstheme="minorHAnsi"/>
                <w:bCs/>
                <w:color w:val="auto"/>
                <w:lang w:eastAsia="en-US"/>
              </w:rPr>
            </w:pPr>
          </w:p>
        </w:tc>
        <w:tc>
          <w:tcPr>
            <w:tcW w:w="1060" w:type="dxa"/>
            <w:hideMark/>
          </w:tcPr>
          <w:p w14:paraId="1C017B45"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08DB7E40" w14:textId="77777777" w:rsidTr="00A1411D">
        <w:trPr>
          <w:trHeight w:val="300"/>
        </w:trPr>
        <w:tc>
          <w:tcPr>
            <w:tcW w:w="1757" w:type="dxa"/>
            <w:noWrap/>
            <w:hideMark/>
          </w:tcPr>
          <w:p w14:paraId="3A8FBD2A"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3758D0CC" w14:textId="77777777" w:rsidR="00CD2168" w:rsidRPr="00CD2168" w:rsidRDefault="00CD2168">
            <w:pPr>
              <w:rPr>
                <w:rFonts w:cstheme="minorHAnsi"/>
                <w:bCs/>
                <w:color w:val="auto"/>
                <w:lang w:eastAsia="en-US"/>
              </w:rPr>
            </w:pPr>
            <w:r w:rsidRPr="00CD2168">
              <w:rPr>
                <w:rFonts w:cstheme="minorHAnsi"/>
                <w:bCs/>
                <w:color w:val="auto"/>
                <w:lang w:eastAsia="en-US"/>
              </w:rPr>
              <w:t>sport facility</w:t>
            </w:r>
          </w:p>
        </w:tc>
        <w:tc>
          <w:tcPr>
            <w:tcW w:w="2391" w:type="dxa"/>
            <w:noWrap/>
            <w:hideMark/>
          </w:tcPr>
          <w:p w14:paraId="654EE219" w14:textId="77777777" w:rsidR="00CD2168" w:rsidRPr="00CD2168" w:rsidRDefault="00CD2168">
            <w:pPr>
              <w:rPr>
                <w:rFonts w:cstheme="minorHAnsi"/>
                <w:bCs/>
                <w:color w:val="auto"/>
                <w:lang w:eastAsia="en-US"/>
              </w:rPr>
            </w:pPr>
            <w:r w:rsidRPr="00CD2168">
              <w:rPr>
                <w:rFonts w:cstheme="minorHAnsi"/>
                <w:bCs/>
                <w:color w:val="auto"/>
                <w:lang w:eastAsia="en-US"/>
              </w:rPr>
              <w:t>training track</w:t>
            </w:r>
          </w:p>
        </w:tc>
        <w:tc>
          <w:tcPr>
            <w:tcW w:w="1157" w:type="dxa"/>
            <w:hideMark/>
          </w:tcPr>
          <w:p w14:paraId="1E44B792"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4D431163" w14:textId="77777777" w:rsidR="00CD2168" w:rsidRPr="00CD2168" w:rsidRDefault="00CD2168" w:rsidP="00CD2168">
            <w:pPr>
              <w:rPr>
                <w:rFonts w:cstheme="minorHAnsi"/>
                <w:bCs/>
                <w:color w:val="auto"/>
                <w:lang w:eastAsia="en-US"/>
              </w:rPr>
            </w:pPr>
            <w:r w:rsidRPr="00CD2168">
              <w:rPr>
                <w:rFonts w:cstheme="minorHAnsi"/>
                <w:bCs/>
                <w:color w:val="auto"/>
                <w:lang w:eastAsia="en-US"/>
              </w:rPr>
              <w:t>981</w:t>
            </w:r>
          </w:p>
        </w:tc>
        <w:tc>
          <w:tcPr>
            <w:tcW w:w="696" w:type="dxa"/>
            <w:hideMark/>
          </w:tcPr>
          <w:p w14:paraId="20FEE965" w14:textId="77777777" w:rsidR="00CD2168" w:rsidRPr="00CD2168" w:rsidRDefault="00CD2168" w:rsidP="00CD2168">
            <w:pPr>
              <w:rPr>
                <w:rFonts w:cstheme="minorHAnsi"/>
                <w:bCs/>
                <w:color w:val="auto"/>
                <w:lang w:eastAsia="en-US"/>
              </w:rPr>
            </w:pPr>
          </w:p>
        </w:tc>
        <w:tc>
          <w:tcPr>
            <w:tcW w:w="1060" w:type="dxa"/>
            <w:hideMark/>
          </w:tcPr>
          <w:p w14:paraId="6E4C86C7"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31D57B49" w14:textId="77777777" w:rsidTr="00A1411D">
        <w:trPr>
          <w:trHeight w:val="300"/>
        </w:trPr>
        <w:tc>
          <w:tcPr>
            <w:tcW w:w="1757" w:type="dxa"/>
            <w:noWrap/>
            <w:hideMark/>
          </w:tcPr>
          <w:p w14:paraId="67871DC3"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458DAABD" w14:textId="77777777" w:rsidR="00CD2168" w:rsidRPr="00CD2168" w:rsidRDefault="00CD2168">
            <w:pPr>
              <w:rPr>
                <w:rFonts w:cstheme="minorHAnsi"/>
                <w:bCs/>
                <w:color w:val="auto"/>
                <w:lang w:eastAsia="en-US"/>
              </w:rPr>
            </w:pPr>
            <w:r w:rsidRPr="00CD2168">
              <w:rPr>
                <w:rFonts w:cstheme="minorHAnsi"/>
                <w:bCs/>
                <w:color w:val="auto"/>
                <w:lang w:eastAsia="en-US"/>
              </w:rPr>
              <w:t>sport facility</w:t>
            </w:r>
          </w:p>
        </w:tc>
        <w:tc>
          <w:tcPr>
            <w:tcW w:w="2391" w:type="dxa"/>
            <w:noWrap/>
            <w:hideMark/>
          </w:tcPr>
          <w:p w14:paraId="66DBF9E3" w14:textId="77777777" w:rsidR="00CD2168" w:rsidRPr="00CD2168" w:rsidRDefault="00CD2168">
            <w:pPr>
              <w:rPr>
                <w:rFonts w:cstheme="minorHAnsi"/>
                <w:bCs/>
                <w:color w:val="auto"/>
                <w:lang w:eastAsia="en-US"/>
              </w:rPr>
            </w:pPr>
            <w:r w:rsidRPr="00CD2168">
              <w:rPr>
                <w:rFonts w:cstheme="minorHAnsi"/>
                <w:bCs/>
                <w:color w:val="auto"/>
                <w:lang w:eastAsia="en-US"/>
              </w:rPr>
              <w:t>velodrome</w:t>
            </w:r>
          </w:p>
        </w:tc>
        <w:tc>
          <w:tcPr>
            <w:tcW w:w="1157" w:type="dxa"/>
            <w:hideMark/>
          </w:tcPr>
          <w:p w14:paraId="200E6284" w14:textId="77777777" w:rsidR="00CD2168" w:rsidRPr="00CD2168" w:rsidRDefault="00CD2168" w:rsidP="00CD2168">
            <w:pPr>
              <w:rPr>
                <w:rFonts w:cstheme="minorHAnsi"/>
                <w:bCs/>
                <w:color w:val="auto"/>
                <w:lang w:eastAsia="en-US"/>
              </w:rPr>
            </w:pPr>
            <w:r w:rsidRPr="00CD2168">
              <w:rPr>
                <w:rFonts w:cstheme="minorHAnsi"/>
                <w:bCs/>
                <w:color w:val="auto"/>
                <w:lang w:eastAsia="en-US"/>
              </w:rPr>
              <w:t>50</w:t>
            </w:r>
          </w:p>
        </w:tc>
        <w:tc>
          <w:tcPr>
            <w:tcW w:w="927" w:type="dxa"/>
            <w:noWrap/>
            <w:hideMark/>
          </w:tcPr>
          <w:p w14:paraId="62E62EC1" w14:textId="77777777" w:rsidR="00CD2168" w:rsidRPr="00CD2168" w:rsidRDefault="00CD2168" w:rsidP="00CD2168">
            <w:pPr>
              <w:rPr>
                <w:rFonts w:cstheme="minorHAnsi"/>
                <w:bCs/>
                <w:color w:val="auto"/>
                <w:lang w:eastAsia="en-US"/>
              </w:rPr>
            </w:pPr>
            <w:r w:rsidRPr="00CD2168">
              <w:rPr>
                <w:rFonts w:cstheme="minorHAnsi"/>
                <w:bCs/>
                <w:color w:val="auto"/>
                <w:lang w:eastAsia="en-US"/>
              </w:rPr>
              <w:t>23</w:t>
            </w:r>
          </w:p>
        </w:tc>
        <w:tc>
          <w:tcPr>
            <w:tcW w:w="696" w:type="dxa"/>
            <w:hideMark/>
          </w:tcPr>
          <w:p w14:paraId="339C82EC" w14:textId="77777777" w:rsidR="00CD2168" w:rsidRPr="00CD2168" w:rsidRDefault="00CD2168" w:rsidP="00CD2168">
            <w:pPr>
              <w:rPr>
                <w:rFonts w:cstheme="minorHAnsi"/>
                <w:bCs/>
                <w:color w:val="auto"/>
                <w:lang w:eastAsia="en-US"/>
              </w:rPr>
            </w:pPr>
          </w:p>
        </w:tc>
        <w:tc>
          <w:tcPr>
            <w:tcW w:w="1060" w:type="dxa"/>
            <w:hideMark/>
          </w:tcPr>
          <w:p w14:paraId="1657654A"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5AA2EADB" w14:textId="77777777" w:rsidTr="00A1411D">
        <w:trPr>
          <w:trHeight w:val="300"/>
        </w:trPr>
        <w:tc>
          <w:tcPr>
            <w:tcW w:w="1757" w:type="dxa"/>
            <w:noWrap/>
            <w:hideMark/>
          </w:tcPr>
          <w:p w14:paraId="65E76A39"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79E2EA37" w14:textId="77777777" w:rsidR="00CD2168" w:rsidRPr="00CD2168" w:rsidRDefault="00CD2168">
            <w:pPr>
              <w:rPr>
                <w:rFonts w:cstheme="minorHAnsi"/>
                <w:bCs/>
                <w:color w:val="auto"/>
                <w:lang w:eastAsia="en-US"/>
              </w:rPr>
            </w:pPr>
            <w:r w:rsidRPr="00CD2168">
              <w:rPr>
                <w:rFonts w:cstheme="minorHAnsi"/>
                <w:bCs/>
                <w:color w:val="auto"/>
                <w:lang w:eastAsia="en-US"/>
              </w:rPr>
              <w:t>storage facility</w:t>
            </w:r>
          </w:p>
        </w:tc>
        <w:tc>
          <w:tcPr>
            <w:tcW w:w="2391" w:type="dxa"/>
            <w:noWrap/>
            <w:hideMark/>
          </w:tcPr>
          <w:p w14:paraId="11403433" w14:textId="77777777" w:rsidR="00CD2168" w:rsidRPr="00CD2168" w:rsidRDefault="00CD2168">
            <w:pPr>
              <w:rPr>
                <w:rFonts w:cstheme="minorHAnsi"/>
                <w:bCs/>
                <w:color w:val="auto"/>
                <w:lang w:eastAsia="en-US"/>
              </w:rPr>
            </w:pPr>
            <w:r w:rsidRPr="00CD2168">
              <w:rPr>
                <w:rFonts w:cstheme="minorHAnsi"/>
                <w:bCs/>
                <w:color w:val="auto"/>
                <w:lang w:eastAsia="en-US"/>
              </w:rPr>
              <w:t>boathouse</w:t>
            </w:r>
          </w:p>
        </w:tc>
        <w:tc>
          <w:tcPr>
            <w:tcW w:w="1157" w:type="dxa"/>
            <w:hideMark/>
          </w:tcPr>
          <w:p w14:paraId="671F3183"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32BB5624" w14:textId="77777777" w:rsidR="00CD2168" w:rsidRPr="00CD2168" w:rsidRDefault="00CD2168" w:rsidP="00CD2168">
            <w:pPr>
              <w:rPr>
                <w:rFonts w:cstheme="minorHAnsi"/>
                <w:bCs/>
                <w:color w:val="auto"/>
                <w:lang w:eastAsia="en-US"/>
              </w:rPr>
            </w:pPr>
            <w:r w:rsidRPr="00CD2168">
              <w:rPr>
                <w:rFonts w:cstheme="minorHAnsi"/>
                <w:bCs/>
                <w:color w:val="auto"/>
                <w:lang w:eastAsia="en-US"/>
              </w:rPr>
              <w:t>2</w:t>
            </w:r>
          </w:p>
        </w:tc>
        <w:tc>
          <w:tcPr>
            <w:tcW w:w="696" w:type="dxa"/>
            <w:hideMark/>
          </w:tcPr>
          <w:p w14:paraId="57E47DF7" w14:textId="77777777" w:rsidR="00CD2168" w:rsidRPr="00CD2168" w:rsidRDefault="00CD2168" w:rsidP="00CD2168">
            <w:pPr>
              <w:rPr>
                <w:rFonts w:cstheme="minorHAnsi"/>
                <w:bCs/>
                <w:color w:val="auto"/>
                <w:lang w:eastAsia="en-US"/>
              </w:rPr>
            </w:pPr>
          </w:p>
        </w:tc>
        <w:tc>
          <w:tcPr>
            <w:tcW w:w="1060" w:type="dxa"/>
            <w:hideMark/>
          </w:tcPr>
          <w:p w14:paraId="73C1533B"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6454234E" w14:textId="77777777" w:rsidTr="00A1411D">
        <w:trPr>
          <w:trHeight w:val="300"/>
        </w:trPr>
        <w:tc>
          <w:tcPr>
            <w:tcW w:w="1757" w:type="dxa"/>
            <w:noWrap/>
            <w:hideMark/>
          </w:tcPr>
          <w:p w14:paraId="3718A71B"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47CF7E97" w14:textId="77777777" w:rsidR="00CD2168" w:rsidRPr="00CD2168" w:rsidRDefault="00CD2168">
            <w:pPr>
              <w:rPr>
                <w:rFonts w:cstheme="minorHAnsi"/>
                <w:bCs/>
                <w:color w:val="auto"/>
                <w:lang w:eastAsia="en-US"/>
              </w:rPr>
            </w:pPr>
            <w:r w:rsidRPr="00CD2168">
              <w:rPr>
                <w:rFonts w:cstheme="minorHAnsi"/>
                <w:bCs/>
                <w:color w:val="auto"/>
                <w:lang w:eastAsia="en-US"/>
              </w:rPr>
              <w:t>storage facility</w:t>
            </w:r>
          </w:p>
        </w:tc>
        <w:tc>
          <w:tcPr>
            <w:tcW w:w="2391" w:type="dxa"/>
            <w:noWrap/>
            <w:hideMark/>
          </w:tcPr>
          <w:p w14:paraId="7E384124" w14:textId="77777777" w:rsidR="00CD2168" w:rsidRPr="00CD2168" w:rsidRDefault="00CD2168">
            <w:pPr>
              <w:rPr>
                <w:rFonts w:cstheme="minorHAnsi"/>
                <w:bCs/>
                <w:color w:val="auto"/>
                <w:lang w:eastAsia="en-US"/>
              </w:rPr>
            </w:pPr>
            <w:r w:rsidRPr="00CD2168">
              <w:rPr>
                <w:rFonts w:cstheme="minorHAnsi"/>
                <w:bCs/>
                <w:color w:val="auto"/>
                <w:lang w:eastAsia="en-US"/>
              </w:rPr>
              <w:t>depot</w:t>
            </w:r>
          </w:p>
        </w:tc>
        <w:tc>
          <w:tcPr>
            <w:tcW w:w="1157" w:type="dxa"/>
            <w:hideMark/>
          </w:tcPr>
          <w:p w14:paraId="4F27FD8F"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4C373DFA" w14:textId="77777777" w:rsidR="00CD2168" w:rsidRPr="00CD2168" w:rsidRDefault="00CD2168" w:rsidP="00CD2168">
            <w:pPr>
              <w:rPr>
                <w:rFonts w:cstheme="minorHAnsi"/>
                <w:bCs/>
                <w:color w:val="auto"/>
                <w:lang w:eastAsia="en-US"/>
              </w:rPr>
            </w:pPr>
            <w:r w:rsidRPr="00CD2168">
              <w:rPr>
                <w:rFonts w:cstheme="minorHAnsi"/>
                <w:bCs/>
                <w:color w:val="auto"/>
                <w:lang w:eastAsia="en-US"/>
              </w:rPr>
              <w:t>213</w:t>
            </w:r>
          </w:p>
        </w:tc>
        <w:tc>
          <w:tcPr>
            <w:tcW w:w="696" w:type="dxa"/>
            <w:hideMark/>
          </w:tcPr>
          <w:p w14:paraId="7E51704A" w14:textId="77777777" w:rsidR="00CD2168" w:rsidRPr="00CD2168" w:rsidRDefault="00CD2168" w:rsidP="00CD2168">
            <w:pPr>
              <w:rPr>
                <w:rFonts w:cstheme="minorHAnsi"/>
                <w:bCs/>
                <w:color w:val="auto"/>
                <w:lang w:eastAsia="en-US"/>
              </w:rPr>
            </w:pPr>
          </w:p>
        </w:tc>
        <w:tc>
          <w:tcPr>
            <w:tcW w:w="1060" w:type="dxa"/>
            <w:hideMark/>
          </w:tcPr>
          <w:p w14:paraId="154DCA3C"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059E848F" w14:textId="77777777" w:rsidTr="00A1411D">
        <w:trPr>
          <w:trHeight w:val="300"/>
        </w:trPr>
        <w:tc>
          <w:tcPr>
            <w:tcW w:w="1757" w:type="dxa"/>
            <w:noWrap/>
            <w:hideMark/>
          </w:tcPr>
          <w:p w14:paraId="0ADB5A6E"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1C28E170" w14:textId="77777777" w:rsidR="00CD2168" w:rsidRPr="00CD2168" w:rsidRDefault="00CD2168">
            <w:pPr>
              <w:rPr>
                <w:rFonts w:cstheme="minorHAnsi"/>
                <w:bCs/>
                <w:color w:val="auto"/>
                <w:lang w:eastAsia="en-US"/>
              </w:rPr>
            </w:pPr>
            <w:r w:rsidRPr="00CD2168">
              <w:rPr>
                <w:rFonts w:cstheme="minorHAnsi"/>
                <w:bCs/>
                <w:color w:val="auto"/>
                <w:lang w:eastAsia="en-US"/>
              </w:rPr>
              <w:t>storage facility</w:t>
            </w:r>
          </w:p>
        </w:tc>
        <w:tc>
          <w:tcPr>
            <w:tcW w:w="2391" w:type="dxa"/>
            <w:noWrap/>
            <w:hideMark/>
          </w:tcPr>
          <w:p w14:paraId="675D575B" w14:textId="77777777" w:rsidR="00CD2168" w:rsidRPr="00CD2168" w:rsidRDefault="00CD2168">
            <w:pPr>
              <w:rPr>
                <w:rFonts w:cstheme="minorHAnsi"/>
                <w:bCs/>
                <w:color w:val="auto"/>
                <w:lang w:eastAsia="en-US"/>
              </w:rPr>
            </w:pPr>
            <w:r w:rsidRPr="00CD2168">
              <w:rPr>
                <w:rFonts w:cstheme="minorHAnsi"/>
                <w:bCs/>
                <w:color w:val="auto"/>
                <w:lang w:eastAsia="en-US"/>
              </w:rPr>
              <w:t>gas tank</w:t>
            </w:r>
          </w:p>
        </w:tc>
        <w:tc>
          <w:tcPr>
            <w:tcW w:w="1157" w:type="dxa"/>
            <w:hideMark/>
          </w:tcPr>
          <w:p w14:paraId="02ED3DD1"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626922C9" w14:textId="77777777" w:rsidR="00CD2168" w:rsidRPr="00CD2168" w:rsidRDefault="00CD2168" w:rsidP="00CD2168">
            <w:pPr>
              <w:rPr>
                <w:rFonts w:cstheme="minorHAnsi"/>
                <w:bCs/>
                <w:color w:val="auto"/>
                <w:lang w:eastAsia="en-US"/>
              </w:rPr>
            </w:pPr>
            <w:r w:rsidRPr="00CD2168">
              <w:rPr>
                <w:rFonts w:cstheme="minorHAnsi"/>
                <w:bCs/>
                <w:color w:val="auto"/>
                <w:lang w:eastAsia="en-US"/>
              </w:rPr>
              <w:t>24</w:t>
            </w:r>
          </w:p>
        </w:tc>
        <w:tc>
          <w:tcPr>
            <w:tcW w:w="696" w:type="dxa"/>
            <w:hideMark/>
          </w:tcPr>
          <w:p w14:paraId="76686B22" w14:textId="77777777" w:rsidR="00CD2168" w:rsidRPr="00CD2168" w:rsidRDefault="00CD2168" w:rsidP="00CD2168">
            <w:pPr>
              <w:rPr>
                <w:rFonts w:cstheme="minorHAnsi"/>
                <w:bCs/>
                <w:color w:val="auto"/>
                <w:lang w:eastAsia="en-US"/>
              </w:rPr>
            </w:pPr>
          </w:p>
        </w:tc>
        <w:tc>
          <w:tcPr>
            <w:tcW w:w="1060" w:type="dxa"/>
            <w:hideMark/>
          </w:tcPr>
          <w:p w14:paraId="1EE300B3"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0A725F55" w14:textId="77777777" w:rsidTr="00A1411D">
        <w:trPr>
          <w:trHeight w:val="300"/>
        </w:trPr>
        <w:tc>
          <w:tcPr>
            <w:tcW w:w="1757" w:type="dxa"/>
            <w:noWrap/>
            <w:hideMark/>
          </w:tcPr>
          <w:p w14:paraId="2D5017E6"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74B1A400" w14:textId="77777777" w:rsidR="00CD2168" w:rsidRPr="00CD2168" w:rsidRDefault="00CD2168">
            <w:pPr>
              <w:rPr>
                <w:rFonts w:cstheme="minorHAnsi"/>
                <w:bCs/>
                <w:color w:val="auto"/>
                <w:lang w:eastAsia="en-US"/>
              </w:rPr>
            </w:pPr>
            <w:r w:rsidRPr="00CD2168">
              <w:rPr>
                <w:rFonts w:cstheme="minorHAnsi"/>
                <w:bCs/>
                <w:color w:val="auto"/>
                <w:lang w:eastAsia="en-US"/>
              </w:rPr>
              <w:t>storage facility</w:t>
            </w:r>
          </w:p>
        </w:tc>
        <w:tc>
          <w:tcPr>
            <w:tcW w:w="2391" w:type="dxa"/>
            <w:noWrap/>
            <w:hideMark/>
          </w:tcPr>
          <w:p w14:paraId="5DED7ED9" w14:textId="77777777" w:rsidR="00CD2168" w:rsidRPr="00CD2168" w:rsidRDefault="00CD2168">
            <w:pPr>
              <w:rPr>
                <w:rFonts w:cstheme="minorHAnsi"/>
                <w:bCs/>
                <w:color w:val="auto"/>
                <w:lang w:eastAsia="en-US"/>
              </w:rPr>
            </w:pPr>
            <w:r w:rsidRPr="00CD2168">
              <w:rPr>
                <w:rFonts w:cstheme="minorHAnsi"/>
                <w:bCs/>
                <w:color w:val="auto"/>
                <w:lang w:eastAsia="en-US"/>
              </w:rPr>
              <w:t>grain bunker</w:t>
            </w:r>
          </w:p>
        </w:tc>
        <w:tc>
          <w:tcPr>
            <w:tcW w:w="1157" w:type="dxa"/>
            <w:hideMark/>
          </w:tcPr>
          <w:p w14:paraId="7B282591" w14:textId="77777777" w:rsidR="00CD2168" w:rsidRPr="00CD2168" w:rsidRDefault="00CD2168" w:rsidP="00CD2168">
            <w:pPr>
              <w:rPr>
                <w:rFonts w:cstheme="minorHAnsi"/>
                <w:bCs/>
                <w:color w:val="auto"/>
                <w:lang w:eastAsia="en-US"/>
              </w:rPr>
            </w:pPr>
            <w:r w:rsidRPr="00CD2168">
              <w:rPr>
                <w:rFonts w:cstheme="minorHAnsi"/>
                <w:bCs/>
                <w:color w:val="auto"/>
                <w:lang w:eastAsia="en-US"/>
              </w:rPr>
              <w:t>50</w:t>
            </w:r>
          </w:p>
        </w:tc>
        <w:tc>
          <w:tcPr>
            <w:tcW w:w="927" w:type="dxa"/>
            <w:noWrap/>
            <w:hideMark/>
          </w:tcPr>
          <w:p w14:paraId="4E362A9B" w14:textId="77777777" w:rsidR="00CD2168" w:rsidRPr="00CD2168" w:rsidRDefault="00CD2168" w:rsidP="00CD2168">
            <w:pPr>
              <w:rPr>
                <w:rFonts w:cstheme="minorHAnsi"/>
                <w:bCs/>
                <w:color w:val="auto"/>
                <w:lang w:eastAsia="en-US"/>
              </w:rPr>
            </w:pPr>
            <w:r w:rsidRPr="00CD2168">
              <w:rPr>
                <w:rFonts w:cstheme="minorHAnsi"/>
                <w:bCs/>
                <w:color w:val="auto"/>
                <w:lang w:eastAsia="en-US"/>
              </w:rPr>
              <w:t>430</w:t>
            </w:r>
          </w:p>
        </w:tc>
        <w:tc>
          <w:tcPr>
            <w:tcW w:w="696" w:type="dxa"/>
            <w:hideMark/>
          </w:tcPr>
          <w:p w14:paraId="0F0D4AC3" w14:textId="77777777" w:rsidR="00CD2168" w:rsidRPr="00CD2168" w:rsidRDefault="00CD2168" w:rsidP="00CD2168">
            <w:pPr>
              <w:rPr>
                <w:rFonts w:cstheme="minorHAnsi"/>
                <w:bCs/>
                <w:color w:val="auto"/>
                <w:lang w:eastAsia="en-US"/>
              </w:rPr>
            </w:pPr>
          </w:p>
        </w:tc>
        <w:tc>
          <w:tcPr>
            <w:tcW w:w="1060" w:type="dxa"/>
            <w:hideMark/>
          </w:tcPr>
          <w:p w14:paraId="0BF9D523"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3BF4D97D" w14:textId="77777777" w:rsidTr="00A1411D">
        <w:trPr>
          <w:trHeight w:val="300"/>
        </w:trPr>
        <w:tc>
          <w:tcPr>
            <w:tcW w:w="1757" w:type="dxa"/>
            <w:noWrap/>
            <w:hideMark/>
          </w:tcPr>
          <w:p w14:paraId="60BFFB85"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40210DA2" w14:textId="77777777" w:rsidR="00CD2168" w:rsidRPr="00CD2168" w:rsidRDefault="00CD2168">
            <w:pPr>
              <w:rPr>
                <w:rFonts w:cstheme="minorHAnsi"/>
                <w:bCs/>
                <w:color w:val="auto"/>
                <w:lang w:eastAsia="en-US"/>
              </w:rPr>
            </w:pPr>
            <w:r w:rsidRPr="00CD2168">
              <w:rPr>
                <w:rFonts w:cstheme="minorHAnsi"/>
                <w:bCs/>
                <w:color w:val="auto"/>
                <w:lang w:eastAsia="en-US"/>
              </w:rPr>
              <w:t>storage facility</w:t>
            </w:r>
          </w:p>
        </w:tc>
        <w:tc>
          <w:tcPr>
            <w:tcW w:w="2391" w:type="dxa"/>
            <w:noWrap/>
            <w:hideMark/>
          </w:tcPr>
          <w:p w14:paraId="4F14E468" w14:textId="77777777" w:rsidR="00CD2168" w:rsidRPr="00CD2168" w:rsidRDefault="00CD2168">
            <w:pPr>
              <w:rPr>
                <w:rFonts w:cstheme="minorHAnsi"/>
                <w:bCs/>
                <w:color w:val="auto"/>
                <w:lang w:eastAsia="en-US"/>
              </w:rPr>
            </w:pPr>
            <w:r w:rsidRPr="00CD2168">
              <w:rPr>
                <w:rFonts w:cstheme="minorHAnsi"/>
                <w:bCs/>
                <w:color w:val="auto"/>
                <w:lang w:eastAsia="en-US"/>
              </w:rPr>
              <w:t>hangar</w:t>
            </w:r>
          </w:p>
        </w:tc>
        <w:tc>
          <w:tcPr>
            <w:tcW w:w="1157" w:type="dxa"/>
            <w:hideMark/>
          </w:tcPr>
          <w:p w14:paraId="6F8B3A7A"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4B4F4C36" w14:textId="77777777" w:rsidR="00CD2168" w:rsidRPr="00CD2168" w:rsidRDefault="00CD2168" w:rsidP="00CD2168">
            <w:pPr>
              <w:rPr>
                <w:rFonts w:cstheme="minorHAnsi"/>
                <w:bCs/>
                <w:color w:val="auto"/>
                <w:lang w:eastAsia="en-US"/>
              </w:rPr>
            </w:pPr>
            <w:r w:rsidRPr="00CD2168">
              <w:rPr>
                <w:rFonts w:cstheme="minorHAnsi"/>
                <w:bCs/>
                <w:color w:val="auto"/>
                <w:lang w:eastAsia="en-US"/>
              </w:rPr>
              <w:t>212</w:t>
            </w:r>
          </w:p>
        </w:tc>
        <w:tc>
          <w:tcPr>
            <w:tcW w:w="696" w:type="dxa"/>
            <w:hideMark/>
          </w:tcPr>
          <w:p w14:paraId="3C2B910E" w14:textId="77777777" w:rsidR="00CD2168" w:rsidRPr="00CD2168" w:rsidRDefault="00CD2168" w:rsidP="00CD2168">
            <w:pPr>
              <w:rPr>
                <w:rFonts w:cstheme="minorHAnsi"/>
                <w:bCs/>
                <w:color w:val="auto"/>
                <w:lang w:eastAsia="en-US"/>
              </w:rPr>
            </w:pPr>
          </w:p>
        </w:tc>
        <w:tc>
          <w:tcPr>
            <w:tcW w:w="1060" w:type="dxa"/>
            <w:hideMark/>
          </w:tcPr>
          <w:p w14:paraId="6E688CF7"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26EEBC0B" w14:textId="77777777" w:rsidTr="00A1411D">
        <w:trPr>
          <w:trHeight w:val="300"/>
        </w:trPr>
        <w:tc>
          <w:tcPr>
            <w:tcW w:w="1757" w:type="dxa"/>
            <w:noWrap/>
            <w:hideMark/>
          </w:tcPr>
          <w:p w14:paraId="3B4870B2"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65181FCC" w14:textId="77777777" w:rsidR="00CD2168" w:rsidRPr="00CD2168" w:rsidRDefault="00CD2168">
            <w:pPr>
              <w:rPr>
                <w:rFonts w:cstheme="minorHAnsi"/>
                <w:bCs/>
                <w:color w:val="auto"/>
                <w:lang w:eastAsia="en-US"/>
              </w:rPr>
            </w:pPr>
            <w:r w:rsidRPr="00CD2168">
              <w:rPr>
                <w:rFonts w:cstheme="minorHAnsi"/>
                <w:bCs/>
                <w:color w:val="auto"/>
                <w:lang w:eastAsia="en-US"/>
              </w:rPr>
              <w:t>storage facility</w:t>
            </w:r>
          </w:p>
        </w:tc>
        <w:tc>
          <w:tcPr>
            <w:tcW w:w="2391" w:type="dxa"/>
            <w:noWrap/>
            <w:hideMark/>
          </w:tcPr>
          <w:p w14:paraId="6988CBB8" w14:textId="77777777" w:rsidR="00CD2168" w:rsidRPr="00CD2168" w:rsidRDefault="00CD2168">
            <w:pPr>
              <w:rPr>
                <w:rFonts w:cstheme="minorHAnsi"/>
                <w:bCs/>
                <w:color w:val="auto"/>
                <w:lang w:eastAsia="en-US"/>
              </w:rPr>
            </w:pPr>
            <w:r w:rsidRPr="00CD2168">
              <w:rPr>
                <w:rFonts w:cstheme="minorHAnsi"/>
                <w:bCs/>
                <w:color w:val="auto"/>
                <w:lang w:eastAsia="en-US"/>
              </w:rPr>
              <w:t>oil tank</w:t>
            </w:r>
          </w:p>
        </w:tc>
        <w:tc>
          <w:tcPr>
            <w:tcW w:w="1157" w:type="dxa"/>
            <w:hideMark/>
          </w:tcPr>
          <w:p w14:paraId="3FFC404A"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4B3B26AE" w14:textId="77777777" w:rsidR="00CD2168" w:rsidRPr="00CD2168" w:rsidRDefault="00CD2168" w:rsidP="00CD2168">
            <w:pPr>
              <w:rPr>
                <w:rFonts w:cstheme="minorHAnsi"/>
                <w:bCs/>
                <w:color w:val="auto"/>
                <w:lang w:eastAsia="en-US"/>
              </w:rPr>
            </w:pPr>
            <w:r w:rsidRPr="00CD2168">
              <w:rPr>
                <w:rFonts w:cstheme="minorHAnsi"/>
                <w:bCs/>
                <w:color w:val="auto"/>
                <w:lang w:eastAsia="en-US"/>
              </w:rPr>
              <w:t>372</w:t>
            </w:r>
          </w:p>
        </w:tc>
        <w:tc>
          <w:tcPr>
            <w:tcW w:w="696" w:type="dxa"/>
            <w:hideMark/>
          </w:tcPr>
          <w:p w14:paraId="3747CC36" w14:textId="77777777" w:rsidR="00CD2168" w:rsidRPr="00CD2168" w:rsidRDefault="00CD2168" w:rsidP="00CD2168">
            <w:pPr>
              <w:rPr>
                <w:rFonts w:cstheme="minorHAnsi"/>
                <w:bCs/>
                <w:color w:val="auto"/>
                <w:lang w:eastAsia="en-US"/>
              </w:rPr>
            </w:pPr>
          </w:p>
        </w:tc>
        <w:tc>
          <w:tcPr>
            <w:tcW w:w="1060" w:type="dxa"/>
            <w:hideMark/>
          </w:tcPr>
          <w:p w14:paraId="5871F5C7"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002202E0" w14:textId="77777777" w:rsidTr="00A1411D">
        <w:trPr>
          <w:trHeight w:val="300"/>
        </w:trPr>
        <w:tc>
          <w:tcPr>
            <w:tcW w:w="1757" w:type="dxa"/>
            <w:noWrap/>
            <w:hideMark/>
          </w:tcPr>
          <w:p w14:paraId="2FB0C94A"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2C26E6D0" w14:textId="77777777" w:rsidR="00CD2168" w:rsidRPr="00CD2168" w:rsidRDefault="00CD2168">
            <w:pPr>
              <w:rPr>
                <w:rFonts w:cstheme="minorHAnsi"/>
                <w:bCs/>
                <w:color w:val="auto"/>
                <w:lang w:eastAsia="en-US"/>
              </w:rPr>
            </w:pPr>
            <w:r w:rsidRPr="00CD2168">
              <w:rPr>
                <w:rFonts w:cstheme="minorHAnsi"/>
                <w:bCs/>
                <w:color w:val="auto"/>
                <w:lang w:eastAsia="en-US"/>
              </w:rPr>
              <w:t>storage facility</w:t>
            </w:r>
          </w:p>
        </w:tc>
        <w:tc>
          <w:tcPr>
            <w:tcW w:w="2391" w:type="dxa"/>
            <w:noWrap/>
            <w:hideMark/>
          </w:tcPr>
          <w:p w14:paraId="6B71859D" w14:textId="77777777" w:rsidR="00CD2168" w:rsidRPr="00CD2168" w:rsidRDefault="00CD2168">
            <w:pPr>
              <w:rPr>
                <w:rFonts w:cstheme="minorHAnsi"/>
                <w:bCs/>
                <w:color w:val="auto"/>
                <w:lang w:eastAsia="en-US"/>
              </w:rPr>
            </w:pPr>
            <w:r w:rsidRPr="00CD2168">
              <w:rPr>
                <w:rFonts w:cstheme="minorHAnsi"/>
                <w:bCs/>
                <w:color w:val="auto"/>
                <w:lang w:eastAsia="en-US"/>
              </w:rPr>
              <w:t>petroleum tank</w:t>
            </w:r>
          </w:p>
        </w:tc>
        <w:tc>
          <w:tcPr>
            <w:tcW w:w="1157" w:type="dxa"/>
            <w:hideMark/>
          </w:tcPr>
          <w:p w14:paraId="7D1FBFE2"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46113803" w14:textId="77777777" w:rsidR="00CD2168" w:rsidRPr="00CD2168" w:rsidRDefault="00CD2168" w:rsidP="00CD2168">
            <w:pPr>
              <w:rPr>
                <w:rFonts w:cstheme="minorHAnsi"/>
                <w:bCs/>
                <w:color w:val="auto"/>
                <w:lang w:eastAsia="en-US"/>
              </w:rPr>
            </w:pPr>
            <w:r w:rsidRPr="00CD2168">
              <w:rPr>
                <w:rFonts w:cstheme="minorHAnsi"/>
                <w:bCs/>
                <w:color w:val="auto"/>
                <w:lang w:eastAsia="en-US"/>
              </w:rPr>
              <w:t>13</w:t>
            </w:r>
          </w:p>
        </w:tc>
        <w:tc>
          <w:tcPr>
            <w:tcW w:w="696" w:type="dxa"/>
            <w:hideMark/>
          </w:tcPr>
          <w:p w14:paraId="1D9EAF1F" w14:textId="77777777" w:rsidR="00CD2168" w:rsidRPr="00CD2168" w:rsidRDefault="00CD2168" w:rsidP="00CD2168">
            <w:pPr>
              <w:rPr>
                <w:rFonts w:cstheme="minorHAnsi"/>
                <w:bCs/>
                <w:color w:val="auto"/>
                <w:lang w:eastAsia="en-US"/>
              </w:rPr>
            </w:pPr>
          </w:p>
        </w:tc>
        <w:tc>
          <w:tcPr>
            <w:tcW w:w="1060" w:type="dxa"/>
            <w:hideMark/>
          </w:tcPr>
          <w:p w14:paraId="6BB0FE8B"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139BFE40" w14:textId="77777777" w:rsidTr="00A1411D">
        <w:trPr>
          <w:trHeight w:val="300"/>
        </w:trPr>
        <w:tc>
          <w:tcPr>
            <w:tcW w:w="1757" w:type="dxa"/>
            <w:noWrap/>
            <w:hideMark/>
          </w:tcPr>
          <w:p w14:paraId="33D4FFE7"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0D6A0110" w14:textId="77777777" w:rsidR="00CD2168" w:rsidRPr="00CD2168" w:rsidRDefault="00CD2168">
            <w:pPr>
              <w:rPr>
                <w:rFonts w:cstheme="minorHAnsi"/>
                <w:bCs/>
                <w:color w:val="auto"/>
                <w:lang w:eastAsia="en-US"/>
              </w:rPr>
            </w:pPr>
            <w:r w:rsidRPr="00CD2168">
              <w:rPr>
                <w:rFonts w:cstheme="minorHAnsi"/>
                <w:bCs/>
                <w:color w:val="auto"/>
                <w:lang w:eastAsia="en-US"/>
              </w:rPr>
              <w:t>storage facility</w:t>
            </w:r>
          </w:p>
        </w:tc>
        <w:tc>
          <w:tcPr>
            <w:tcW w:w="2391" w:type="dxa"/>
            <w:noWrap/>
            <w:hideMark/>
          </w:tcPr>
          <w:p w14:paraId="36B770E5" w14:textId="77777777" w:rsidR="00CD2168" w:rsidRPr="00CD2168" w:rsidRDefault="00CD2168">
            <w:pPr>
              <w:rPr>
                <w:rFonts w:cstheme="minorHAnsi"/>
                <w:bCs/>
                <w:color w:val="auto"/>
                <w:lang w:eastAsia="en-US"/>
              </w:rPr>
            </w:pPr>
            <w:r w:rsidRPr="00CD2168">
              <w:rPr>
                <w:rFonts w:cstheme="minorHAnsi"/>
                <w:bCs/>
                <w:color w:val="auto"/>
                <w:lang w:eastAsia="en-US"/>
              </w:rPr>
              <w:t>silo</w:t>
            </w:r>
          </w:p>
        </w:tc>
        <w:tc>
          <w:tcPr>
            <w:tcW w:w="1157" w:type="dxa"/>
            <w:hideMark/>
          </w:tcPr>
          <w:p w14:paraId="3672CFDE" w14:textId="77777777" w:rsidR="00CD2168" w:rsidRPr="00CD2168" w:rsidRDefault="00CD2168" w:rsidP="00CD2168">
            <w:pPr>
              <w:rPr>
                <w:rFonts w:cstheme="minorHAnsi"/>
                <w:bCs/>
                <w:color w:val="auto"/>
                <w:lang w:eastAsia="en-US"/>
              </w:rPr>
            </w:pPr>
            <w:r w:rsidRPr="00CD2168">
              <w:rPr>
                <w:rFonts w:cstheme="minorHAnsi"/>
                <w:bCs/>
                <w:color w:val="auto"/>
                <w:lang w:eastAsia="en-US"/>
              </w:rPr>
              <w:t>50</w:t>
            </w:r>
          </w:p>
        </w:tc>
        <w:tc>
          <w:tcPr>
            <w:tcW w:w="927" w:type="dxa"/>
            <w:noWrap/>
            <w:hideMark/>
          </w:tcPr>
          <w:p w14:paraId="6D9D46D8" w14:textId="77777777" w:rsidR="00CD2168" w:rsidRPr="00CD2168" w:rsidRDefault="00CD2168" w:rsidP="00CD2168">
            <w:pPr>
              <w:rPr>
                <w:rFonts w:cstheme="minorHAnsi"/>
                <w:bCs/>
                <w:color w:val="auto"/>
                <w:lang w:eastAsia="en-US"/>
              </w:rPr>
            </w:pPr>
            <w:r w:rsidRPr="00CD2168">
              <w:rPr>
                <w:rFonts w:cstheme="minorHAnsi"/>
                <w:bCs/>
                <w:color w:val="auto"/>
                <w:lang w:eastAsia="en-US"/>
              </w:rPr>
              <w:t>2046</w:t>
            </w:r>
          </w:p>
        </w:tc>
        <w:tc>
          <w:tcPr>
            <w:tcW w:w="696" w:type="dxa"/>
            <w:hideMark/>
          </w:tcPr>
          <w:p w14:paraId="45B3CC72" w14:textId="77777777" w:rsidR="00CD2168" w:rsidRPr="00CD2168" w:rsidRDefault="00CD2168" w:rsidP="00CD2168">
            <w:pPr>
              <w:rPr>
                <w:rFonts w:cstheme="minorHAnsi"/>
                <w:bCs/>
                <w:color w:val="auto"/>
                <w:lang w:eastAsia="en-US"/>
              </w:rPr>
            </w:pPr>
          </w:p>
        </w:tc>
        <w:tc>
          <w:tcPr>
            <w:tcW w:w="1060" w:type="dxa"/>
            <w:hideMark/>
          </w:tcPr>
          <w:p w14:paraId="1DB7148C"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CD2168" w:rsidRPr="00CD2168" w14:paraId="232F765E" w14:textId="77777777" w:rsidTr="00A1411D">
        <w:trPr>
          <w:trHeight w:val="300"/>
        </w:trPr>
        <w:tc>
          <w:tcPr>
            <w:tcW w:w="1757" w:type="dxa"/>
            <w:noWrap/>
            <w:hideMark/>
          </w:tcPr>
          <w:p w14:paraId="6275AA59" w14:textId="77777777" w:rsidR="00CD2168" w:rsidRPr="00CD2168" w:rsidRDefault="00CD2168">
            <w:pPr>
              <w:rPr>
                <w:rFonts w:cstheme="minorHAnsi"/>
                <w:bCs/>
                <w:color w:val="auto"/>
                <w:lang w:eastAsia="en-US"/>
              </w:rPr>
            </w:pPr>
            <w:proofErr w:type="spellStart"/>
            <w:r w:rsidRPr="00CD2168">
              <w:rPr>
                <w:rFonts w:cstheme="minorHAnsi"/>
                <w:bCs/>
                <w:color w:val="auto"/>
                <w:lang w:eastAsia="en-US"/>
              </w:rPr>
              <w:t>VMFoI</w:t>
            </w:r>
            <w:proofErr w:type="spellEnd"/>
            <w:r w:rsidRPr="00CD2168">
              <w:rPr>
                <w:rFonts w:cstheme="minorHAnsi"/>
                <w:bCs/>
                <w:color w:val="auto"/>
                <w:lang w:eastAsia="en-US"/>
              </w:rPr>
              <w:t xml:space="preserve"> Core Table</w:t>
            </w:r>
          </w:p>
        </w:tc>
        <w:tc>
          <w:tcPr>
            <w:tcW w:w="1793" w:type="dxa"/>
            <w:noWrap/>
            <w:hideMark/>
          </w:tcPr>
          <w:p w14:paraId="57151503" w14:textId="77777777" w:rsidR="00CD2168" w:rsidRPr="00CD2168" w:rsidRDefault="00CD2168">
            <w:pPr>
              <w:rPr>
                <w:rFonts w:cstheme="minorHAnsi"/>
                <w:bCs/>
                <w:color w:val="auto"/>
                <w:lang w:eastAsia="en-US"/>
              </w:rPr>
            </w:pPr>
            <w:r w:rsidRPr="00CD2168">
              <w:rPr>
                <w:rFonts w:cstheme="minorHAnsi"/>
                <w:bCs/>
                <w:color w:val="auto"/>
                <w:lang w:eastAsia="en-US"/>
              </w:rPr>
              <w:t>storage facility</w:t>
            </w:r>
          </w:p>
        </w:tc>
        <w:tc>
          <w:tcPr>
            <w:tcW w:w="2391" w:type="dxa"/>
            <w:noWrap/>
            <w:hideMark/>
          </w:tcPr>
          <w:p w14:paraId="5ED3F785" w14:textId="77777777" w:rsidR="00CD2168" w:rsidRPr="00CD2168" w:rsidRDefault="00CD2168">
            <w:pPr>
              <w:rPr>
                <w:rFonts w:cstheme="minorHAnsi"/>
                <w:bCs/>
                <w:color w:val="auto"/>
                <w:lang w:eastAsia="en-US"/>
              </w:rPr>
            </w:pPr>
            <w:r w:rsidRPr="00CD2168">
              <w:rPr>
                <w:rFonts w:cstheme="minorHAnsi"/>
                <w:bCs/>
                <w:color w:val="auto"/>
                <w:lang w:eastAsia="en-US"/>
              </w:rPr>
              <w:t>stockyard</w:t>
            </w:r>
          </w:p>
        </w:tc>
        <w:tc>
          <w:tcPr>
            <w:tcW w:w="1157" w:type="dxa"/>
            <w:hideMark/>
          </w:tcPr>
          <w:p w14:paraId="04CB8495" w14:textId="77777777" w:rsidR="00CD2168" w:rsidRPr="00CD2168" w:rsidRDefault="00CD2168" w:rsidP="00CD2168">
            <w:pPr>
              <w:rPr>
                <w:rFonts w:cstheme="minorHAnsi"/>
                <w:bCs/>
                <w:color w:val="auto"/>
                <w:lang w:eastAsia="en-US"/>
              </w:rPr>
            </w:pPr>
            <w:r w:rsidRPr="00CD2168">
              <w:rPr>
                <w:rFonts w:cstheme="minorHAnsi"/>
                <w:bCs/>
                <w:color w:val="auto"/>
                <w:lang w:eastAsia="en-US"/>
              </w:rPr>
              <w:t>0</w:t>
            </w:r>
          </w:p>
        </w:tc>
        <w:tc>
          <w:tcPr>
            <w:tcW w:w="927" w:type="dxa"/>
            <w:noWrap/>
            <w:hideMark/>
          </w:tcPr>
          <w:p w14:paraId="0EAA04C0" w14:textId="77777777" w:rsidR="00CD2168" w:rsidRPr="00CD2168" w:rsidRDefault="00CD2168" w:rsidP="00CD2168">
            <w:pPr>
              <w:rPr>
                <w:rFonts w:cstheme="minorHAnsi"/>
                <w:bCs/>
                <w:color w:val="auto"/>
                <w:lang w:eastAsia="en-US"/>
              </w:rPr>
            </w:pPr>
            <w:r w:rsidRPr="00CD2168">
              <w:rPr>
                <w:rFonts w:cstheme="minorHAnsi"/>
                <w:bCs/>
                <w:color w:val="auto"/>
                <w:lang w:eastAsia="en-US"/>
              </w:rPr>
              <w:t>45</w:t>
            </w:r>
          </w:p>
        </w:tc>
        <w:tc>
          <w:tcPr>
            <w:tcW w:w="696" w:type="dxa"/>
            <w:hideMark/>
          </w:tcPr>
          <w:p w14:paraId="2B84EB34" w14:textId="77777777" w:rsidR="00CD2168" w:rsidRPr="00CD2168" w:rsidRDefault="00CD2168" w:rsidP="00CD2168">
            <w:pPr>
              <w:rPr>
                <w:rFonts w:cstheme="minorHAnsi"/>
                <w:bCs/>
                <w:color w:val="auto"/>
                <w:lang w:eastAsia="en-US"/>
              </w:rPr>
            </w:pPr>
          </w:p>
        </w:tc>
        <w:tc>
          <w:tcPr>
            <w:tcW w:w="1060" w:type="dxa"/>
            <w:hideMark/>
          </w:tcPr>
          <w:p w14:paraId="253FFF3C" w14:textId="77777777" w:rsidR="00CD2168" w:rsidRPr="00CD2168" w:rsidRDefault="00CD2168" w:rsidP="00CD2168">
            <w:pPr>
              <w:rPr>
                <w:rFonts w:cstheme="minorHAnsi"/>
                <w:bCs/>
                <w:color w:val="auto"/>
                <w:lang w:eastAsia="en-US"/>
              </w:rPr>
            </w:pPr>
            <w:r w:rsidRPr="00CD2168">
              <w:rPr>
                <w:rFonts w:cstheme="minorHAnsi"/>
                <w:bCs/>
                <w:color w:val="auto"/>
                <w:lang w:eastAsia="en-US"/>
              </w:rPr>
              <w:t> </w:t>
            </w:r>
          </w:p>
        </w:tc>
      </w:tr>
      <w:tr w:rsidR="00222299" w:rsidRPr="00CD2168" w14:paraId="19B0092A" w14:textId="77777777" w:rsidTr="00A1411D">
        <w:trPr>
          <w:trHeight w:val="300"/>
        </w:trPr>
        <w:tc>
          <w:tcPr>
            <w:tcW w:w="1757" w:type="dxa"/>
            <w:noWrap/>
            <w:hideMark/>
          </w:tcPr>
          <w:p w14:paraId="6EDCB841" w14:textId="77777777" w:rsidR="00CD2168" w:rsidRPr="00CD2168" w:rsidRDefault="00CD2168">
            <w:pPr>
              <w:rPr>
                <w:rFonts w:cstheme="minorHAnsi"/>
                <w:b/>
                <w:bCs/>
                <w:color w:val="auto"/>
                <w:lang w:eastAsia="en-US"/>
              </w:rPr>
            </w:pPr>
            <w:r w:rsidRPr="00CD2168">
              <w:rPr>
                <w:rFonts w:cstheme="minorHAnsi"/>
                <w:b/>
                <w:bCs/>
                <w:color w:val="auto"/>
                <w:lang w:eastAsia="en-US"/>
              </w:rPr>
              <w:t> </w:t>
            </w:r>
          </w:p>
        </w:tc>
        <w:tc>
          <w:tcPr>
            <w:tcW w:w="1793" w:type="dxa"/>
            <w:noWrap/>
            <w:hideMark/>
          </w:tcPr>
          <w:p w14:paraId="24959A17" w14:textId="77777777" w:rsidR="00CD2168" w:rsidRPr="00CD2168" w:rsidRDefault="00CD2168">
            <w:pPr>
              <w:rPr>
                <w:rFonts w:cstheme="minorHAnsi"/>
                <w:b/>
                <w:bCs/>
                <w:color w:val="auto"/>
                <w:lang w:eastAsia="en-US"/>
              </w:rPr>
            </w:pPr>
            <w:r w:rsidRPr="00CD2168">
              <w:rPr>
                <w:rFonts w:cstheme="minorHAnsi"/>
                <w:b/>
                <w:bCs/>
                <w:color w:val="auto"/>
                <w:lang w:eastAsia="en-US"/>
              </w:rPr>
              <w:t> </w:t>
            </w:r>
          </w:p>
        </w:tc>
        <w:tc>
          <w:tcPr>
            <w:tcW w:w="2391" w:type="dxa"/>
            <w:noWrap/>
            <w:hideMark/>
          </w:tcPr>
          <w:p w14:paraId="1A451D3B" w14:textId="77777777" w:rsidR="00CD2168" w:rsidRPr="00CD2168" w:rsidRDefault="00CD2168">
            <w:pPr>
              <w:rPr>
                <w:rFonts w:cstheme="minorHAnsi"/>
                <w:b/>
                <w:bCs/>
                <w:color w:val="auto"/>
                <w:lang w:eastAsia="en-US"/>
              </w:rPr>
            </w:pPr>
            <w:r w:rsidRPr="00CD2168">
              <w:rPr>
                <w:rFonts w:cstheme="minorHAnsi"/>
                <w:b/>
                <w:bCs/>
                <w:color w:val="auto"/>
                <w:lang w:eastAsia="en-US"/>
              </w:rPr>
              <w:t> </w:t>
            </w:r>
          </w:p>
        </w:tc>
        <w:tc>
          <w:tcPr>
            <w:tcW w:w="1157" w:type="dxa"/>
            <w:noWrap/>
            <w:hideMark/>
          </w:tcPr>
          <w:p w14:paraId="687F0EBD" w14:textId="77777777" w:rsidR="00CD2168" w:rsidRPr="00CD2168" w:rsidRDefault="00CD2168">
            <w:pPr>
              <w:rPr>
                <w:rFonts w:cstheme="minorHAnsi"/>
                <w:b/>
                <w:bCs/>
                <w:color w:val="auto"/>
                <w:lang w:eastAsia="en-US"/>
              </w:rPr>
            </w:pPr>
            <w:r w:rsidRPr="00CD2168">
              <w:rPr>
                <w:rFonts w:cstheme="minorHAnsi"/>
                <w:b/>
                <w:bCs/>
                <w:color w:val="auto"/>
                <w:lang w:eastAsia="en-US"/>
              </w:rPr>
              <w:t> </w:t>
            </w:r>
          </w:p>
        </w:tc>
        <w:tc>
          <w:tcPr>
            <w:tcW w:w="927" w:type="dxa"/>
            <w:noWrap/>
            <w:hideMark/>
          </w:tcPr>
          <w:p w14:paraId="6D654C3D" w14:textId="77777777" w:rsidR="00CD2168" w:rsidRPr="00CD2168" w:rsidRDefault="00CD2168" w:rsidP="00CD2168">
            <w:pPr>
              <w:rPr>
                <w:rFonts w:cstheme="minorHAnsi"/>
                <w:b/>
                <w:bCs/>
                <w:color w:val="auto"/>
                <w:lang w:eastAsia="en-US"/>
              </w:rPr>
            </w:pPr>
            <w:r w:rsidRPr="00CD2168">
              <w:rPr>
                <w:rFonts w:cstheme="minorHAnsi"/>
                <w:b/>
                <w:bCs/>
                <w:color w:val="auto"/>
                <w:lang w:eastAsia="en-US"/>
              </w:rPr>
              <w:t>87295</w:t>
            </w:r>
          </w:p>
        </w:tc>
        <w:tc>
          <w:tcPr>
            <w:tcW w:w="1756" w:type="dxa"/>
            <w:gridSpan w:val="2"/>
            <w:noWrap/>
            <w:hideMark/>
          </w:tcPr>
          <w:p w14:paraId="622AA95C" w14:textId="77777777" w:rsidR="00CD2168" w:rsidRPr="00CD2168" w:rsidRDefault="00CD2168">
            <w:pPr>
              <w:rPr>
                <w:rFonts w:cstheme="minorHAnsi"/>
                <w:b/>
                <w:bCs/>
                <w:color w:val="auto"/>
                <w:lang w:eastAsia="en-US"/>
              </w:rPr>
            </w:pPr>
            <w:r w:rsidRPr="00CD2168">
              <w:rPr>
                <w:rFonts w:cstheme="minorHAnsi"/>
                <w:b/>
                <w:bCs/>
                <w:color w:val="auto"/>
                <w:lang w:eastAsia="en-US"/>
              </w:rPr>
              <w:t>TOTALS</w:t>
            </w:r>
          </w:p>
        </w:tc>
      </w:tr>
    </w:tbl>
    <w:p w14:paraId="2E23FECA" w14:textId="77777777" w:rsidR="00ED0416" w:rsidRDefault="00ED0416">
      <w:pPr>
        <w:rPr>
          <w:rFonts w:cstheme="minorHAnsi"/>
          <w:bCs/>
          <w:color w:val="auto"/>
          <w:lang w:eastAsia="en-US"/>
        </w:rPr>
      </w:pPr>
      <w:bookmarkStart w:id="158" w:name="_GoBack"/>
    </w:p>
    <w:p w14:paraId="14BE7FF6" w14:textId="77777777" w:rsidR="00ED0416" w:rsidRDefault="00ED0416">
      <w:pPr>
        <w:rPr>
          <w:rFonts w:cstheme="minorHAnsi"/>
          <w:bCs/>
          <w:color w:val="auto"/>
          <w:lang w:eastAsia="en-US"/>
        </w:rPr>
      </w:pPr>
    </w:p>
    <w:bookmarkEnd w:id="158"/>
    <w:p w14:paraId="639085A8" w14:textId="0F3E5C6C" w:rsidR="004D6939" w:rsidRDefault="004D6939">
      <w:pPr>
        <w:rPr>
          <w:rFonts w:cstheme="minorHAnsi"/>
          <w:bCs/>
          <w:color w:val="auto"/>
          <w:lang w:eastAsia="en-US"/>
        </w:rPr>
      </w:pPr>
      <w:r>
        <w:rPr>
          <w:rFonts w:cstheme="minorHAnsi"/>
          <w:bCs/>
          <w:color w:val="auto"/>
          <w:lang w:eastAsia="en-US"/>
        </w:rPr>
        <w:br w:type="page"/>
      </w:r>
    </w:p>
    <w:p w14:paraId="666C5347" w14:textId="77777777" w:rsidR="00EE1867" w:rsidRDefault="00EE1867">
      <w:pPr>
        <w:rPr>
          <w:rFonts w:cstheme="minorHAnsi"/>
          <w:bCs/>
          <w:color w:val="auto"/>
          <w:lang w:eastAsia="en-US"/>
        </w:rPr>
      </w:pPr>
    </w:p>
    <w:p w14:paraId="395A775A" w14:textId="77777777" w:rsidR="00EE1867" w:rsidRDefault="00EE1867">
      <w:pPr>
        <w:rPr>
          <w:rFonts w:cstheme="minorHAnsi"/>
          <w:bCs/>
          <w:color w:val="auto"/>
          <w:lang w:eastAsia="en-US"/>
        </w:rPr>
      </w:pPr>
    </w:p>
    <w:p w14:paraId="34D4D75A" w14:textId="77777777" w:rsidR="009A3704" w:rsidRDefault="009A3704">
      <w:pPr>
        <w:rPr>
          <w:rFonts w:cstheme="minorHAnsi"/>
          <w:bCs/>
          <w:color w:val="auto"/>
          <w:lang w:eastAsia="en-US"/>
        </w:rPr>
      </w:pPr>
    </w:p>
    <w:tbl>
      <w:tblPr>
        <w:tblStyle w:val="TableGrid"/>
        <w:tblW w:w="9781"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778"/>
        <w:gridCol w:w="1815"/>
        <w:gridCol w:w="2317"/>
        <w:gridCol w:w="1257"/>
        <w:gridCol w:w="1007"/>
        <w:gridCol w:w="756"/>
        <w:gridCol w:w="1067"/>
      </w:tblGrid>
      <w:tr w:rsidR="00F36FE5" w:rsidRPr="00F36FE5" w14:paraId="6E59CE28" w14:textId="77777777" w:rsidTr="00DB6080">
        <w:trPr>
          <w:cnfStyle w:val="100000000000" w:firstRow="1" w:lastRow="0" w:firstColumn="0" w:lastColumn="0" w:oddVBand="0" w:evenVBand="0" w:oddHBand="0" w:evenHBand="0" w:firstRowFirstColumn="0" w:firstRowLastColumn="0" w:lastRowFirstColumn="0" w:lastRowLastColumn="0"/>
          <w:trHeight w:val="315"/>
        </w:trPr>
        <w:tc>
          <w:tcPr>
            <w:cnfStyle w:val="000000000100" w:firstRow="0" w:lastRow="0" w:firstColumn="0" w:lastColumn="0" w:oddVBand="0" w:evenVBand="0" w:oddHBand="0" w:evenHBand="0" w:firstRowFirstColumn="1" w:firstRowLastColumn="0" w:lastRowFirstColumn="0" w:lastRowLastColumn="0"/>
            <w:tcW w:w="1778" w:type="dxa"/>
            <w:shd w:val="clear" w:color="auto" w:fill="F2F2F2" w:themeFill="background1" w:themeFillShade="F2"/>
            <w:noWrap/>
            <w:hideMark/>
          </w:tcPr>
          <w:p w14:paraId="5C452010" w14:textId="77777777" w:rsidR="00F36FE5" w:rsidRPr="00F36FE5" w:rsidRDefault="00F36FE5">
            <w:pPr>
              <w:rPr>
                <w:rFonts w:cstheme="minorHAnsi"/>
                <w:bCs/>
                <w:color w:val="auto"/>
                <w:lang w:eastAsia="en-US"/>
              </w:rPr>
            </w:pPr>
            <w:r w:rsidRPr="00F36FE5">
              <w:rPr>
                <w:rFonts w:cstheme="minorHAnsi"/>
                <w:bCs/>
                <w:color w:val="auto"/>
                <w:lang w:eastAsia="en-US"/>
              </w:rPr>
              <w:t> </w:t>
            </w:r>
          </w:p>
        </w:tc>
        <w:tc>
          <w:tcPr>
            <w:tcW w:w="1815" w:type="dxa"/>
            <w:shd w:val="clear" w:color="auto" w:fill="F2F2F2" w:themeFill="background1" w:themeFillShade="F2"/>
            <w:noWrap/>
            <w:hideMark/>
          </w:tcPr>
          <w:p w14:paraId="62EBFE25" w14:textId="77777777" w:rsidR="00F36FE5" w:rsidRPr="00F36FE5" w:rsidRDefault="00F36FE5">
            <w:pPr>
              <w:cnfStyle w:val="100000000000" w:firstRow="1" w:lastRow="0" w:firstColumn="0" w:lastColumn="0" w:oddVBand="0" w:evenVBand="0" w:oddHBand="0" w:evenHBand="0" w:firstRowFirstColumn="0" w:firstRowLastColumn="0" w:lastRowFirstColumn="0" w:lastRowLastColumn="0"/>
              <w:rPr>
                <w:rFonts w:cstheme="minorHAnsi"/>
                <w:bCs/>
                <w:color w:val="auto"/>
                <w:lang w:eastAsia="en-US"/>
              </w:rPr>
            </w:pPr>
            <w:r w:rsidRPr="00F36FE5">
              <w:rPr>
                <w:rFonts w:cstheme="minorHAnsi"/>
                <w:bCs/>
                <w:color w:val="auto"/>
                <w:lang w:eastAsia="en-US"/>
              </w:rPr>
              <w:t> </w:t>
            </w:r>
          </w:p>
        </w:tc>
        <w:tc>
          <w:tcPr>
            <w:tcW w:w="2317" w:type="dxa"/>
            <w:shd w:val="clear" w:color="auto" w:fill="F2F2F2" w:themeFill="background1" w:themeFillShade="F2"/>
            <w:noWrap/>
            <w:hideMark/>
          </w:tcPr>
          <w:p w14:paraId="1281C6B5" w14:textId="77777777" w:rsidR="00F36FE5" w:rsidRPr="00F36FE5" w:rsidRDefault="00F36FE5">
            <w:pPr>
              <w:cnfStyle w:val="100000000000" w:firstRow="1" w:lastRow="0" w:firstColumn="0" w:lastColumn="0" w:oddVBand="0" w:evenVBand="0" w:oddHBand="0" w:evenHBand="0" w:firstRowFirstColumn="0" w:firstRowLastColumn="0" w:lastRowFirstColumn="0" w:lastRowLastColumn="0"/>
              <w:rPr>
                <w:rFonts w:cstheme="minorHAnsi"/>
                <w:b/>
                <w:bCs/>
                <w:color w:val="auto"/>
                <w:lang w:eastAsia="en-US"/>
              </w:rPr>
            </w:pPr>
            <w:proofErr w:type="spellStart"/>
            <w:r w:rsidRPr="00F36FE5">
              <w:rPr>
                <w:rFonts w:cstheme="minorHAnsi"/>
                <w:b/>
                <w:bCs/>
                <w:color w:val="auto"/>
                <w:lang w:eastAsia="en-US"/>
              </w:rPr>
              <w:t>Locality_Point</w:t>
            </w:r>
            <w:proofErr w:type="spellEnd"/>
          </w:p>
        </w:tc>
        <w:tc>
          <w:tcPr>
            <w:tcW w:w="1167" w:type="dxa"/>
            <w:shd w:val="clear" w:color="auto" w:fill="F2F2F2" w:themeFill="background1" w:themeFillShade="F2"/>
            <w:noWrap/>
            <w:hideMark/>
          </w:tcPr>
          <w:p w14:paraId="17B0CB7F" w14:textId="77777777" w:rsidR="00F36FE5" w:rsidRPr="00F36FE5" w:rsidRDefault="00F36FE5">
            <w:pPr>
              <w:cnfStyle w:val="100000000000" w:firstRow="1" w:lastRow="0" w:firstColumn="0" w:lastColumn="0" w:oddVBand="0" w:evenVBand="0" w:oddHBand="0" w:evenHBand="0" w:firstRowFirstColumn="0" w:firstRowLastColumn="0" w:lastRowFirstColumn="0" w:lastRowLastColumn="0"/>
              <w:rPr>
                <w:rFonts w:cstheme="minorHAnsi"/>
                <w:bCs/>
                <w:color w:val="auto"/>
                <w:lang w:eastAsia="en-US"/>
              </w:rPr>
            </w:pPr>
            <w:r w:rsidRPr="00F36FE5">
              <w:rPr>
                <w:rFonts w:cstheme="minorHAnsi"/>
                <w:bCs/>
                <w:color w:val="auto"/>
                <w:lang w:eastAsia="en-US"/>
              </w:rPr>
              <w:t> </w:t>
            </w:r>
          </w:p>
        </w:tc>
        <w:tc>
          <w:tcPr>
            <w:tcW w:w="935" w:type="dxa"/>
            <w:shd w:val="clear" w:color="auto" w:fill="F2F2F2" w:themeFill="background1" w:themeFillShade="F2"/>
            <w:noWrap/>
            <w:hideMark/>
          </w:tcPr>
          <w:p w14:paraId="747B9463" w14:textId="77777777" w:rsidR="00F36FE5" w:rsidRPr="00F36FE5" w:rsidRDefault="00F36FE5">
            <w:pPr>
              <w:cnfStyle w:val="100000000000" w:firstRow="1" w:lastRow="0" w:firstColumn="0" w:lastColumn="0" w:oddVBand="0" w:evenVBand="0" w:oddHBand="0" w:evenHBand="0" w:firstRowFirstColumn="0" w:firstRowLastColumn="0" w:lastRowFirstColumn="0" w:lastRowLastColumn="0"/>
              <w:rPr>
                <w:rFonts w:cstheme="minorHAnsi"/>
                <w:bCs/>
                <w:color w:val="auto"/>
                <w:lang w:eastAsia="en-US"/>
              </w:rPr>
            </w:pPr>
            <w:r w:rsidRPr="00F36FE5">
              <w:rPr>
                <w:rFonts w:cstheme="minorHAnsi"/>
                <w:bCs/>
                <w:color w:val="auto"/>
                <w:lang w:eastAsia="en-US"/>
              </w:rPr>
              <w:t> </w:t>
            </w:r>
          </w:p>
        </w:tc>
        <w:tc>
          <w:tcPr>
            <w:tcW w:w="702" w:type="dxa"/>
            <w:shd w:val="clear" w:color="auto" w:fill="F2F2F2" w:themeFill="background1" w:themeFillShade="F2"/>
            <w:noWrap/>
            <w:hideMark/>
          </w:tcPr>
          <w:p w14:paraId="43F87E38" w14:textId="77777777" w:rsidR="00F36FE5" w:rsidRPr="00F36FE5" w:rsidRDefault="00F36FE5">
            <w:pPr>
              <w:cnfStyle w:val="100000000000" w:firstRow="1" w:lastRow="0" w:firstColumn="0" w:lastColumn="0" w:oddVBand="0" w:evenVBand="0" w:oddHBand="0" w:evenHBand="0" w:firstRowFirstColumn="0" w:firstRowLastColumn="0" w:lastRowFirstColumn="0" w:lastRowLastColumn="0"/>
              <w:rPr>
                <w:rFonts w:cstheme="minorHAnsi"/>
                <w:bCs/>
                <w:color w:val="auto"/>
                <w:lang w:eastAsia="en-US"/>
              </w:rPr>
            </w:pPr>
            <w:r w:rsidRPr="00F36FE5">
              <w:rPr>
                <w:rFonts w:cstheme="minorHAnsi"/>
                <w:bCs/>
                <w:color w:val="auto"/>
                <w:lang w:eastAsia="en-US"/>
              </w:rPr>
              <w:t> </w:t>
            </w:r>
          </w:p>
        </w:tc>
        <w:tc>
          <w:tcPr>
            <w:tcW w:w="1067" w:type="dxa"/>
            <w:shd w:val="clear" w:color="auto" w:fill="F2F2F2" w:themeFill="background1" w:themeFillShade="F2"/>
            <w:noWrap/>
            <w:hideMark/>
          </w:tcPr>
          <w:p w14:paraId="2F0F05AF" w14:textId="77777777" w:rsidR="00F36FE5" w:rsidRPr="00F36FE5" w:rsidRDefault="00F36FE5">
            <w:pPr>
              <w:cnfStyle w:val="100000000000" w:firstRow="1" w:lastRow="0" w:firstColumn="0" w:lastColumn="0" w:oddVBand="0" w:evenVBand="0" w:oddHBand="0" w:evenHBand="0" w:firstRowFirstColumn="0" w:firstRowLastColumn="0" w:lastRowFirstColumn="0" w:lastRowLastColumn="0"/>
              <w:rPr>
                <w:rFonts w:cstheme="minorHAnsi"/>
                <w:bCs/>
                <w:color w:val="auto"/>
                <w:lang w:eastAsia="en-US"/>
              </w:rPr>
            </w:pPr>
            <w:r w:rsidRPr="00F36FE5">
              <w:rPr>
                <w:rFonts w:cstheme="minorHAnsi"/>
                <w:bCs/>
                <w:color w:val="auto"/>
                <w:lang w:eastAsia="en-US"/>
              </w:rPr>
              <w:t> </w:t>
            </w:r>
          </w:p>
        </w:tc>
      </w:tr>
      <w:tr w:rsidR="004D6939" w:rsidRPr="00F36FE5" w14:paraId="2375014A" w14:textId="77777777" w:rsidTr="00DB6080">
        <w:trPr>
          <w:trHeight w:val="465"/>
        </w:trPr>
        <w:tc>
          <w:tcPr>
            <w:tcW w:w="1778" w:type="dxa"/>
            <w:noWrap/>
            <w:hideMark/>
          </w:tcPr>
          <w:p w14:paraId="0646CE98" w14:textId="77777777" w:rsidR="00F36FE5" w:rsidRPr="00F36FE5" w:rsidRDefault="00F36FE5">
            <w:pPr>
              <w:rPr>
                <w:rFonts w:cstheme="minorHAnsi"/>
                <w:b/>
                <w:bCs/>
                <w:color w:val="auto"/>
                <w:lang w:eastAsia="en-US"/>
              </w:rPr>
            </w:pPr>
            <w:r w:rsidRPr="00F36FE5">
              <w:rPr>
                <w:rFonts w:cstheme="minorHAnsi"/>
                <w:b/>
                <w:bCs/>
                <w:color w:val="auto"/>
                <w:lang w:eastAsia="en-US"/>
              </w:rPr>
              <w:t>TABLENAME</w:t>
            </w:r>
          </w:p>
        </w:tc>
        <w:tc>
          <w:tcPr>
            <w:tcW w:w="1815" w:type="dxa"/>
            <w:hideMark/>
          </w:tcPr>
          <w:p w14:paraId="65704CA5" w14:textId="77777777" w:rsidR="00F36FE5" w:rsidRPr="00F36FE5" w:rsidRDefault="00F36FE5">
            <w:pPr>
              <w:rPr>
                <w:rFonts w:cstheme="minorHAnsi"/>
                <w:b/>
                <w:bCs/>
                <w:color w:val="auto"/>
                <w:lang w:eastAsia="en-US"/>
              </w:rPr>
            </w:pPr>
            <w:r w:rsidRPr="00F36FE5">
              <w:rPr>
                <w:rFonts w:cstheme="minorHAnsi"/>
                <w:b/>
                <w:bCs/>
                <w:color w:val="auto"/>
                <w:lang w:eastAsia="en-US"/>
              </w:rPr>
              <w:t>FEATURE TYPE</w:t>
            </w:r>
          </w:p>
        </w:tc>
        <w:tc>
          <w:tcPr>
            <w:tcW w:w="2317" w:type="dxa"/>
            <w:noWrap/>
            <w:hideMark/>
          </w:tcPr>
          <w:p w14:paraId="20395552" w14:textId="77777777" w:rsidR="00F36FE5" w:rsidRPr="00F36FE5" w:rsidRDefault="00F36FE5">
            <w:pPr>
              <w:rPr>
                <w:rFonts w:cstheme="minorHAnsi"/>
                <w:b/>
                <w:bCs/>
                <w:color w:val="auto"/>
                <w:lang w:eastAsia="en-US"/>
              </w:rPr>
            </w:pPr>
            <w:r w:rsidRPr="00F36FE5">
              <w:rPr>
                <w:rFonts w:cstheme="minorHAnsi"/>
                <w:b/>
                <w:bCs/>
                <w:color w:val="auto"/>
                <w:lang w:eastAsia="en-US"/>
              </w:rPr>
              <w:t>FEATURE SUBTYPE</w:t>
            </w:r>
          </w:p>
        </w:tc>
        <w:tc>
          <w:tcPr>
            <w:tcW w:w="1167" w:type="dxa"/>
            <w:hideMark/>
          </w:tcPr>
          <w:p w14:paraId="528AFC89" w14:textId="77777777" w:rsidR="00F36FE5" w:rsidRPr="00F36FE5" w:rsidRDefault="00F36FE5" w:rsidP="00F36FE5">
            <w:pPr>
              <w:rPr>
                <w:rFonts w:cstheme="minorHAnsi"/>
                <w:b/>
                <w:bCs/>
                <w:color w:val="auto"/>
                <w:lang w:eastAsia="en-US"/>
              </w:rPr>
            </w:pPr>
            <w:r w:rsidRPr="00F36FE5">
              <w:rPr>
                <w:rFonts w:cstheme="minorHAnsi"/>
                <w:b/>
                <w:bCs/>
                <w:color w:val="auto"/>
                <w:lang w:eastAsia="en-US"/>
              </w:rPr>
              <w:t>COVERAGE %</w:t>
            </w:r>
          </w:p>
        </w:tc>
        <w:tc>
          <w:tcPr>
            <w:tcW w:w="935" w:type="dxa"/>
            <w:hideMark/>
          </w:tcPr>
          <w:p w14:paraId="3906F421" w14:textId="77777777" w:rsidR="00F36FE5" w:rsidRPr="00F36FE5" w:rsidRDefault="00F36FE5" w:rsidP="00F36FE5">
            <w:pPr>
              <w:rPr>
                <w:rFonts w:cstheme="minorHAnsi"/>
                <w:b/>
                <w:bCs/>
                <w:color w:val="auto"/>
                <w:lang w:eastAsia="en-US"/>
              </w:rPr>
            </w:pPr>
            <w:r w:rsidRPr="00F36FE5">
              <w:rPr>
                <w:rFonts w:cstheme="minorHAnsi"/>
                <w:b/>
                <w:bCs/>
                <w:color w:val="auto"/>
                <w:lang w:eastAsia="en-US"/>
              </w:rPr>
              <w:t>RECORD COUNT</w:t>
            </w:r>
          </w:p>
        </w:tc>
        <w:tc>
          <w:tcPr>
            <w:tcW w:w="702" w:type="dxa"/>
            <w:hideMark/>
          </w:tcPr>
          <w:p w14:paraId="5AD06017" w14:textId="77777777" w:rsidR="00F36FE5" w:rsidRPr="00F36FE5" w:rsidRDefault="00F36FE5" w:rsidP="00F36FE5">
            <w:pPr>
              <w:rPr>
                <w:rFonts w:cstheme="minorHAnsi"/>
                <w:b/>
                <w:bCs/>
                <w:color w:val="auto"/>
                <w:lang w:eastAsia="en-US"/>
              </w:rPr>
            </w:pPr>
            <w:r w:rsidRPr="00F36FE5">
              <w:rPr>
                <w:rFonts w:cstheme="minorHAnsi"/>
                <w:b/>
                <w:bCs/>
                <w:color w:val="auto"/>
                <w:lang w:eastAsia="en-US"/>
              </w:rPr>
              <w:t>NAME</w:t>
            </w:r>
            <w:r w:rsidRPr="00F36FE5">
              <w:rPr>
                <w:rFonts w:cstheme="minorHAnsi"/>
                <w:b/>
                <w:bCs/>
                <w:color w:val="auto"/>
                <w:lang w:eastAsia="en-US"/>
              </w:rPr>
              <w:br/>
              <w:t xml:space="preserve"> %</w:t>
            </w:r>
          </w:p>
        </w:tc>
        <w:tc>
          <w:tcPr>
            <w:tcW w:w="1067" w:type="dxa"/>
            <w:hideMark/>
          </w:tcPr>
          <w:p w14:paraId="070344DA" w14:textId="77777777" w:rsidR="00F36FE5" w:rsidRPr="00F36FE5" w:rsidRDefault="00F36FE5" w:rsidP="00F36FE5">
            <w:pPr>
              <w:rPr>
                <w:rFonts w:cstheme="minorHAnsi"/>
                <w:b/>
                <w:bCs/>
                <w:color w:val="auto"/>
                <w:lang w:eastAsia="en-US"/>
              </w:rPr>
            </w:pPr>
            <w:r w:rsidRPr="00F36FE5">
              <w:rPr>
                <w:rFonts w:cstheme="minorHAnsi"/>
                <w:b/>
                <w:bCs/>
                <w:color w:val="auto"/>
                <w:lang w:eastAsia="en-US"/>
              </w:rPr>
              <w:t>SPATIAL</w:t>
            </w:r>
            <w:r w:rsidRPr="00F36FE5">
              <w:rPr>
                <w:rFonts w:cstheme="minorHAnsi"/>
                <w:b/>
                <w:bCs/>
                <w:color w:val="auto"/>
                <w:lang w:eastAsia="en-US"/>
              </w:rPr>
              <w:br/>
              <w:t xml:space="preserve"> %</w:t>
            </w:r>
          </w:p>
        </w:tc>
      </w:tr>
      <w:tr w:rsidR="004072E5" w:rsidRPr="00F36FE5" w14:paraId="319B1BBF" w14:textId="77777777" w:rsidTr="00DB6080">
        <w:trPr>
          <w:trHeight w:val="300"/>
        </w:trPr>
        <w:tc>
          <w:tcPr>
            <w:tcW w:w="1778" w:type="dxa"/>
            <w:noWrap/>
            <w:hideMark/>
          </w:tcPr>
          <w:p w14:paraId="5ABF4029" w14:textId="77777777" w:rsidR="00F36FE5" w:rsidRPr="00F36FE5" w:rsidRDefault="00F36FE5">
            <w:pPr>
              <w:rPr>
                <w:rFonts w:cstheme="minorHAnsi"/>
                <w:bCs/>
                <w:color w:val="auto"/>
                <w:lang w:eastAsia="en-US"/>
              </w:rPr>
            </w:pPr>
            <w:proofErr w:type="spellStart"/>
            <w:r w:rsidRPr="00F36FE5">
              <w:rPr>
                <w:rFonts w:cstheme="minorHAnsi"/>
                <w:bCs/>
                <w:color w:val="auto"/>
                <w:lang w:eastAsia="en-US"/>
              </w:rPr>
              <w:t>Locality_Point</w:t>
            </w:r>
            <w:proofErr w:type="spellEnd"/>
          </w:p>
        </w:tc>
        <w:tc>
          <w:tcPr>
            <w:tcW w:w="1815" w:type="dxa"/>
            <w:noWrap/>
            <w:hideMark/>
          </w:tcPr>
          <w:p w14:paraId="760D3B49" w14:textId="77777777" w:rsidR="00F36FE5" w:rsidRPr="00F36FE5" w:rsidRDefault="00F36FE5">
            <w:pPr>
              <w:rPr>
                <w:rFonts w:cstheme="minorHAnsi"/>
                <w:bCs/>
                <w:color w:val="auto"/>
                <w:lang w:eastAsia="en-US"/>
              </w:rPr>
            </w:pPr>
            <w:r w:rsidRPr="00F36FE5">
              <w:rPr>
                <w:rFonts w:cstheme="minorHAnsi"/>
                <w:bCs/>
                <w:color w:val="auto"/>
                <w:lang w:eastAsia="en-US"/>
              </w:rPr>
              <w:t>place</w:t>
            </w:r>
          </w:p>
        </w:tc>
        <w:tc>
          <w:tcPr>
            <w:tcW w:w="2317" w:type="dxa"/>
            <w:noWrap/>
            <w:hideMark/>
          </w:tcPr>
          <w:p w14:paraId="74A849EA" w14:textId="77777777" w:rsidR="00F36FE5" w:rsidRPr="00F36FE5" w:rsidRDefault="00F36FE5">
            <w:pPr>
              <w:rPr>
                <w:rFonts w:cstheme="minorHAnsi"/>
                <w:bCs/>
                <w:color w:val="auto"/>
                <w:lang w:eastAsia="en-US"/>
              </w:rPr>
            </w:pPr>
            <w:r w:rsidRPr="00F36FE5">
              <w:rPr>
                <w:rFonts w:cstheme="minorHAnsi"/>
                <w:bCs/>
                <w:color w:val="auto"/>
                <w:lang w:eastAsia="en-US"/>
              </w:rPr>
              <w:t>locality</w:t>
            </w:r>
          </w:p>
        </w:tc>
        <w:tc>
          <w:tcPr>
            <w:tcW w:w="1167" w:type="dxa"/>
            <w:noWrap/>
            <w:hideMark/>
          </w:tcPr>
          <w:p w14:paraId="77289382" w14:textId="77777777" w:rsidR="00F36FE5" w:rsidRPr="00F36FE5" w:rsidRDefault="00F36FE5">
            <w:pPr>
              <w:rPr>
                <w:rFonts w:cstheme="minorHAnsi"/>
                <w:bCs/>
                <w:color w:val="auto"/>
                <w:lang w:eastAsia="en-US"/>
              </w:rPr>
            </w:pPr>
            <w:r w:rsidRPr="00F36FE5">
              <w:rPr>
                <w:rFonts w:cstheme="minorHAnsi"/>
                <w:bCs/>
                <w:color w:val="auto"/>
                <w:lang w:eastAsia="en-US"/>
              </w:rPr>
              <w:t> </w:t>
            </w:r>
          </w:p>
        </w:tc>
        <w:tc>
          <w:tcPr>
            <w:tcW w:w="935" w:type="dxa"/>
            <w:noWrap/>
            <w:hideMark/>
          </w:tcPr>
          <w:p w14:paraId="6AAFEC04" w14:textId="77777777" w:rsidR="00F36FE5" w:rsidRPr="00F36FE5" w:rsidRDefault="00F36FE5" w:rsidP="00F36FE5">
            <w:pPr>
              <w:rPr>
                <w:rFonts w:cstheme="minorHAnsi"/>
                <w:bCs/>
                <w:color w:val="auto"/>
                <w:lang w:eastAsia="en-US"/>
              </w:rPr>
            </w:pPr>
            <w:r w:rsidRPr="00F36FE5">
              <w:rPr>
                <w:rFonts w:cstheme="minorHAnsi"/>
                <w:bCs/>
                <w:color w:val="auto"/>
                <w:lang w:eastAsia="en-US"/>
              </w:rPr>
              <w:t>17</w:t>
            </w:r>
          </w:p>
        </w:tc>
        <w:tc>
          <w:tcPr>
            <w:tcW w:w="702" w:type="dxa"/>
            <w:noWrap/>
            <w:hideMark/>
          </w:tcPr>
          <w:p w14:paraId="79FE5727" w14:textId="77777777" w:rsidR="00F36FE5" w:rsidRPr="00F36FE5" w:rsidRDefault="00F36FE5">
            <w:pPr>
              <w:rPr>
                <w:rFonts w:cstheme="minorHAnsi"/>
                <w:bCs/>
                <w:color w:val="auto"/>
                <w:lang w:eastAsia="en-US"/>
              </w:rPr>
            </w:pPr>
            <w:r w:rsidRPr="00F36FE5">
              <w:rPr>
                <w:rFonts w:cstheme="minorHAnsi"/>
                <w:bCs/>
                <w:color w:val="auto"/>
                <w:lang w:eastAsia="en-US"/>
              </w:rPr>
              <w:t> </w:t>
            </w:r>
          </w:p>
        </w:tc>
        <w:tc>
          <w:tcPr>
            <w:tcW w:w="1067" w:type="dxa"/>
            <w:noWrap/>
            <w:hideMark/>
          </w:tcPr>
          <w:p w14:paraId="2D625D1E" w14:textId="77777777" w:rsidR="00F36FE5" w:rsidRPr="00F36FE5" w:rsidRDefault="00F36FE5">
            <w:pPr>
              <w:rPr>
                <w:rFonts w:cstheme="minorHAnsi"/>
                <w:bCs/>
                <w:color w:val="auto"/>
                <w:lang w:eastAsia="en-US"/>
              </w:rPr>
            </w:pPr>
            <w:r w:rsidRPr="00F36FE5">
              <w:rPr>
                <w:rFonts w:cstheme="minorHAnsi"/>
                <w:bCs/>
                <w:color w:val="auto"/>
                <w:lang w:eastAsia="en-US"/>
              </w:rPr>
              <w:t> </w:t>
            </w:r>
          </w:p>
        </w:tc>
      </w:tr>
      <w:tr w:rsidR="004072E5" w:rsidRPr="00F36FE5" w14:paraId="05BFBB78" w14:textId="77777777" w:rsidTr="00DB6080">
        <w:trPr>
          <w:trHeight w:val="300"/>
        </w:trPr>
        <w:tc>
          <w:tcPr>
            <w:tcW w:w="1778" w:type="dxa"/>
            <w:noWrap/>
            <w:hideMark/>
          </w:tcPr>
          <w:p w14:paraId="26842BAE" w14:textId="77777777" w:rsidR="00F36FE5" w:rsidRPr="00F36FE5" w:rsidRDefault="00F36FE5">
            <w:pPr>
              <w:rPr>
                <w:rFonts w:cstheme="minorHAnsi"/>
                <w:bCs/>
                <w:color w:val="auto"/>
                <w:lang w:eastAsia="en-US"/>
              </w:rPr>
            </w:pPr>
            <w:proofErr w:type="spellStart"/>
            <w:r w:rsidRPr="00F36FE5">
              <w:rPr>
                <w:rFonts w:cstheme="minorHAnsi"/>
                <w:bCs/>
                <w:color w:val="auto"/>
                <w:lang w:eastAsia="en-US"/>
              </w:rPr>
              <w:t>Locality_Point</w:t>
            </w:r>
            <w:proofErr w:type="spellEnd"/>
          </w:p>
        </w:tc>
        <w:tc>
          <w:tcPr>
            <w:tcW w:w="1815" w:type="dxa"/>
            <w:noWrap/>
            <w:hideMark/>
          </w:tcPr>
          <w:p w14:paraId="378C7C04" w14:textId="77777777" w:rsidR="00F36FE5" w:rsidRPr="00F36FE5" w:rsidRDefault="00F36FE5">
            <w:pPr>
              <w:rPr>
                <w:rFonts w:cstheme="minorHAnsi"/>
                <w:bCs/>
                <w:color w:val="auto"/>
                <w:lang w:eastAsia="en-US"/>
              </w:rPr>
            </w:pPr>
            <w:r w:rsidRPr="00F36FE5">
              <w:rPr>
                <w:rFonts w:cstheme="minorHAnsi"/>
                <w:bCs/>
                <w:color w:val="auto"/>
                <w:lang w:eastAsia="en-US"/>
              </w:rPr>
              <w:t>place</w:t>
            </w:r>
          </w:p>
        </w:tc>
        <w:tc>
          <w:tcPr>
            <w:tcW w:w="2317" w:type="dxa"/>
            <w:noWrap/>
            <w:hideMark/>
          </w:tcPr>
          <w:p w14:paraId="237E7C13" w14:textId="77777777" w:rsidR="00F36FE5" w:rsidRPr="00F36FE5" w:rsidRDefault="00F36FE5">
            <w:pPr>
              <w:rPr>
                <w:rFonts w:cstheme="minorHAnsi"/>
                <w:bCs/>
                <w:color w:val="auto"/>
                <w:lang w:eastAsia="en-US"/>
              </w:rPr>
            </w:pPr>
            <w:r w:rsidRPr="00F36FE5">
              <w:rPr>
                <w:rFonts w:cstheme="minorHAnsi"/>
                <w:bCs/>
                <w:color w:val="auto"/>
                <w:lang w:eastAsia="en-US"/>
              </w:rPr>
              <w:t>locality bounded</w:t>
            </w:r>
          </w:p>
        </w:tc>
        <w:tc>
          <w:tcPr>
            <w:tcW w:w="1167" w:type="dxa"/>
            <w:noWrap/>
            <w:hideMark/>
          </w:tcPr>
          <w:p w14:paraId="466A977B" w14:textId="77777777" w:rsidR="00F36FE5" w:rsidRPr="00F36FE5" w:rsidRDefault="00F36FE5" w:rsidP="00F36FE5">
            <w:pPr>
              <w:rPr>
                <w:rFonts w:cstheme="minorHAnsi"/>
                <w:bCs/>
                <w:color w:val="auto"/>
                <w:lang w:eastAsia="en-US"/>
              </w:rPr>
            </w:pPr>
            <w:r w:rsidRPr="00F36FE5">
              <w:rPr>
                <w:rFonts w:cstheme="minorHAnsi"/>
                <w:bCs/>
                <w:color w:val="auto"/>
                <w:lang w:eastAsia="en-US"/>
              </w:rPr>
              <w:t>100</w:t>
            </w:r>
          </w:p>
        </w:tc>
        <w:tc>
          <w:tcPr>
            <w:tcW w:w="935" w:type="dxa"/>
            <w:noWrap/>
            <w:hideMark/>
          </w:tcPr>
          <w:p w14:paraId="02421477" w14:textId="77777777" w:rsidR="00F36FE5" w:rsidRPr="00F36FE5" w:rsidRDefault="00F36FE5" w:rsidP="00F36FE5">
            <w:pPr>
              <w:rPr>
                <w:rFonts w:cstheme="minorHAnsi"/>
                <w:bCs/>
                <w:color w:val="auto"/>
                <w:lang w:eastAsia="en-US"/>
              </w:rPr>
            </w:pPr>
            <w:r w:rsidRPr="00F36FE5">
              <w:rPr>
                <w:rFonts w:cstheme="minorHAnsi"/>
                <w:bCs/>
                <w:color w:val="auto"/>
                <w:lang w:eastAsia="en-US"/>
              </w:rPr>
              <w:t>2973</w:t>
            </w:r>
          </w:p>
        </w:tc>
        <w:tc>
          <w:tcPr>
            <w:tcW w:w="702" w:type="dxa"/>
            <w:noWrap/>
            <w:hideMark/>
          </w:tcPr>
          <w:p w14:paraId="3C17D759" w14:textId="77777777" w:rsidR="00F36FE5" w:rsidRPr="00F36FE5" w:rsidRDefault="00F36FE5" w:rsidP="00F36FE5">
            <w:pPr>
              <w:rPr>
                <w:rFonts w:cstheme="minorHAnsi"/>
                <w:bCs/>
                <w:color w:val="auto"/>
                <w:lang w:eastAsia="en-US"/>
              </w:rPr>
            </w:pPr>
            <w:r w:rsidRPr="00F36FE5">
              <w:rPr>
                <w:rFonts w:cstheme="minorHAnsi"/>
                <w:bCs/>
                <w:color w:val="auto"/>
                <w:lang w:eastAsia="en-US"/>
              </w:rPr>
              <w:t>100</w:t>
            </w:r>
          </w:p>
        </w:tc>
        <w:tc>
          <w:tcPr>
            <w:tcW w:w="1067" w:type="dxa"/>
            <w:noWrap/>
            <w:hideMark/>
          </w:tcPr>
          <w:p w14:paraId="79AD3B10" w14:textId="77777777" w:rsidR="00F36FE5" w:rsidRPr="00F36FE5" w:rsidRDefault="00F36FE5" w:rsidP="00F36FE5">
            <w:pPr>
              <w:rPr>
                <w:rFonts w:cstheme="minorHAnsi"/>
                <w:bCs/>
                <w:color w:val="auto"/>
                <w:lang w:eastAsia="en-US"/>
              </w:rPr>
            </w:pPr>
            <w:r w:rsidRPr="00F36FE5">
              <w:rPr>
                <w:rFonts w:cstheme="minorHAnsi"/>
                <w:bCs/>
                <w:color w:val="auto"/>
                <w:lang w:eastAsia="en-US"/>
              </w:rPr>
              <w:t>100</w:t>
            </w:r>
          </w:p>
        </w:tc>
      </w:tr>
      <w:tr w:rsidR="004072E5" w:rsidRPr="00F36FE5" w14:paraId="14361C79" w14:textId="77777777" w:rsidTr="00DB6080">
        <w:trPr>
          <w:trHeight w:val="300"/>
        </w:trPr>
        <w:tc>
          <w:tcPr>
            <w:tcW w:w="1778" w:type="dxa"/>
            <w:noWrap/>
            <w:hideMark/>
          </w:tcPr>
          <w:p w14:paraId="27879860" w14:textId="77777777" w:rsidR="00F36FE5" w:rsidRPr="00F36FE5" w:rsidRDefault="00F36FE5">
            <w:pPr>
              <w:rPr>
                <w:rFonts w:cstheme="minorHAnsi"/>
                <w:bCs/>
                <w:color w:val="auto"/>
                <w:lang w:eastAsia="en-US"/>
              </w:rPr>
            </w:pPr>
            <w:proofErr w:type="spellStart"/>
            <w:r w:rsidRPr="00F36FE5">
              <w:rPr>
                <w:rFonts w:cstheme="minorHAnsi"/>
                <w:bCs/>
                <w:color w:val="auto"/>
                <w:lang w:eastAsia="en-US"/>
              </w:rPr>
              <w:t>Locality_Point</w:t>
            </w:r>
            <w:proofErr w:type="spellEnd"/>
          </w:p>
        </w:tc>
        <w:tc>
          <w:tcPr>
            <w:tcW w:w="1815" w:type="dxa"/>
            <w:noWrap/>
            <w:hideMark/>
          </w:tcPr>
          <w:p w14:paraId="17ED740B" w14:textId="77777777" w:rsidR="00F36FE5" w:rsidRPr="00F36FE5" w:rsidRDefault="00F36FE5">
            <w:pPr>
              <w:rPr>
                <w:rFonts w:cstheme="minorHAnsi"/>
                <w:bCs/>
                <w:color w:val="auto"/>
                <w:lang w:eastAsia="en-US"/>
              </w:rPr>
            </w:pPr>
            <w:r w:rsidRPr="00F36FE5">
              <w:rPr>
                <w:rFonts w:cstheme="minorHAnsi"/>
                <w:bCs/>
                <w:color w:val="auto"/>
                <w:lang w:eastAsia="en-US"/>
              </w:rPr>
              <w:t>place</w:t>
            </w:r>
          </w:p>
        </w:tc>
        <w:tc>
          <w:tcPr>
            <w:tcW w:w="2317" w:type="dxa"/>
            <w:noWrap/>
            <w:hideMark/>
          </w:tcPr>
          <w:p w14:paraId="0B898352" w14:textId="77777777" w:rsidR="00F36FE5" w:rsidRPr="00F36FE5" w:rsidRDefault="00F36FE5">
            <w:pPr>
              <w:rPr>
                <w:rFonts w:cstheme="minorHAnsi"/>
                <w:bCs/>
                <w:color w:val="auto"/>
                <w:lang w:eastAsia="en-US"/>
              </w:rPr>
            </w:pPr>
            <w:r w:rsidRPr="00F36FE5">
              <w:rPr>
                <w:rFonts w:cstheme="minorHAnsi"/>
                <w:bCs/>
                <w:color w:val="auto"/>
                <w:lang w:eastAsia="en-US"/>
              </w:rPr>
              <w:t>locality unbounded</w:t>
            </w:r>
          </w:p>
        </w:tc>
        <w:tc>
          <w:tcPr>
            <w:tcW w:w="1167" w:type="dxa"/>
            <w:noWrap/>
            <w:hideMark/>
          </w:tcPr>
          <w:p w14:paraId="357F928B" w14:textId="77777777" w:rsidR="00F36FE5" w:rsidRPr="00F36FE5" w:rsidRDefault="00F36FE5" w:rsidP="00F36FE5">
            <w:pPr>
              <w:rPr>
                <w:rFonts w:cstheme="minorHAnsi"/>
                <w:bCs/>
                <w:color w:val="auto"/>
                <w:lang w:eastAsia="en-US"/>
              </w:rPr>
            </w:pPr>
            <w:r w:rsidRPr="00F36FE5">
              <w:rPr>
                <w:rFonts w:cstheme="minorHAnsi"/>
                <w:bCs/>
                <w:color w:val="auto"/>
                <w:lang w:eastAsia="en-US"/>
              </w:rPr>
              <w:t>95</w:t>
            </w:r>
          </w:p>
        </w:tc>
        <w:tc>
          <w:tcPr>
            <w:tcW w:w="935" w:type="dxa"/>
            <w:noWrap/>
            <w:hideMark/>
          </w:tcPr>
          <w:p w14:paraId="7A25A959" w14:textId="77777777" w:rsidR="00F36FE5" w:rsidRPr="00F36FE5" w:rsidRDefault="00F36FE5" w:rsidP="00F36FE5">
            <w:pPr>
              <w:rPr>
                <w:rFonts w:cstheme="minorHAnsi"/>
                <w:bCs/>
                <w:color w:val="auto"/>
                <w:lang w:eastAsia="en-US"/>
              </w:rPr>
            </w:pPr>
            <w:r w:rsidRPr="00F36FE5">
              <w:rPr>
                <w:rFonts w:cstheme="minorHAnsi"/>
                <w:bCs/>
                <w:color w:val="auto"/>
                <w:lang w:eastAsia="en-US"/>
              </w:rPr>
              <w:t>867</w:t>
            </w:r>
          </w:p>
        </w:tc>
        <w:tc>
          <w:tcPr>
            <w:tcW w:w="702" w:type="dxa"/>
            <w:noWrap/>
            <w:hideMark/>
          </w:tcPr>
          <w:p w14:paraId="11DEA6C8" w14:textId="77777777" w:rsidR="00F36FE5" w:rsidRPr="00F36FE5" w:rsidRDefault="00F36FE5" w:rsidP="00F36FE5">
            <w:pPr>
              <w:rPr>
                <w:rFonts w:cstheme="minorHAnsi"/>
                <w:bCs/>
                <w:color w:val="auto"/>
                <w:lang w:eastAsia="en-US"/>
              </w:rPr>
            </w:pPr>
            <w:r w:rsidRPr="00F36FE5">
              <w:rPr>
                <w:rFonts w:cstheme="minorHAnsi"/>
                <w:bCs/>
                <w:color w:val="auto"/>
                <w:lang w:eastAsia="en-US"/>
              </w:rPr>
              <w:t>100</w:t>
            </w:r>
          </w:p>
        </w:tc>
        <w:tc>
          <w:tcPr>
            <w:tcW w:w="1067" w:type="dxa"/>
            <w:noWrap/>
            <w:hideMark/>
          </w:tcPr>
          <w:p w14:paraId="25B10C6B" w14:textId="77777777" w:rsidR="00F36FE5" w:rsidRPr="00F36FE5" w:rsidRDefault="00F36FE5" w:rsidP="00F36FE5">
            <w:pPr>
              <w:rPr>
                <w:rFonts w:cstheme="minorHAnsi"/>
                <w:bCs/>
                <w:color w:val="auto"/>
                <w:lang w:eastAsia="en-US"/>
              </w:rPr>
            </w:pPr>
            <w:r w:rsidRPr="00F36FE5">
              <w:rPr>
                <w:rFonts w:cstheme="minorHAnsi"/>
                <w:bCs/>
                <w:color w:val="auto"/>
                <w:lang w:eastAsia="en-US"/>
              </w:rPr>
              <w:t>100</w:t>
            </w:r>
          </w:p>
        </w:tc>
      </w:tr>
      <w:tr w:rsidR="00DB6080" w:rsidRPr="00F36FE5" w14:paraId="1E4E9E43" w14:textId="77777777" w:rsidTr="00DB6080">
        <w:trPr>
          <w:trHeight w:val="300"/>
        </w:trPr>
        <w:tc>
          <w:tcPr>
            <w:tcW w:w="1778" w:type="dxa"/>
            <w:noWrap/>
            <w:hideMark/>
          </w:tcPr>
          <w:p w14:paraId="7AEEF8E3" w14:textId="77777777" w:rsidR="00F36FE5" w:rsidRPr="00F36FE5" w:rsidRDefault="00F36FE5">
            <w:pPr>
              <w:rPr>
                <w:rFonts w:cstheme="minorHAnsi"/>
                <w:b/>
                <w:bCs/>
                <w:color w:val="auto"/>
                <w:lang w:eastAsia="en-US"/>
              </w:rPr>
            </w:pPr>
            <w:r w:rsidRPr="00F36FE5">
              <w:rPr>
                <w:rFonts w:cstheme="minorHAnsi"/>
                <w:b/>
                <w:bCs/>
                <w:color w:val="auto"/>
                <w:lang w:eastAsia="en-US"/>
              </w:rPr>
              <w:t> </w:t>
            </w:r>
          </w:p>
        </w:tc>
        <w:tc>
          <w:tcPr>
            <w:tcW w:w="1815" w:type="dxa"/>
            <w:noWrap/>
            <w:hideMark/>
          </w:tcPr>
          <w:p w14:paraId="3CCF1FBD" w14:textId="77777777" w:rsidR="00F36FE5" w:rsidRPr="00F36FE5" w:rsidRDefault="00F36FE5">
            <w:pPr>
              <w:rPr>
                <w:rFonts w:cstheme="minorHAnsi"/>
                <w:b/>
                <w:bCs/>
                <w:color w:val="auto"/>
                <w:lang w:eastAsia="en-US"/>
              </w:rPr>
            </w:pPr>
            <w:r w:rsidRPr="00F36FE5">
              <w:rPr>
                <w:rFonts w:cstheme="minorHAnsi"/>
                <w:b/>
                <w:bCs/>
                <w:color w:val="auto"/>
                <w:lang w:eastAsia="en-US"/>
              </w:rPr>
              <w:t> </w:t>
            </w:r>
          </w:p>
        </w:tc>
        <w:tc>
          <w:tcPr>
            <w:tcW w:w="2317" w:type="dxa"/>
            <w:noWrap/>
            <w:hideMark/>
          </w:tcPr>
          <w:p w14:paraId="7101787D" w14:textId="77777777" w:rsidR="00F36FE5" w:rsidRPr="00F36FE5" w:rsidRDefault="00F36FE5">
            <w:pPr>
              <w:rPr>
                <w:rFonts w:cstheme="minorHAnsi"/>
                <w:b/>
                <w:bCs/>
                <w:color w:val="auto"/>
                <w:lang w:eastAsia="en-US"/>
              </w:rPr>
            </w:pPr>
            <w:r w:rsidRPr="00F36FE5">
              <w:rPr>
                <w:rFonts w:cstheme="minorHAnsi"/>
                <w:b/>
                <w:bCs/>
                <w:color w:val="auto"/>
                <w:lang w:eastAsia="en-US"/>
              </w:rPr>
              <w:t> </w:t>
            </w:r>
          </w:p>
        </w:tc>
        <w:tc>
          <w:tcPr>
            <w:tcW w:w="1167" w:type="dxa"/>
            <w:noWrap/>
            <w:hideMark/>
          </w:tcPr>
          <w:p w14:paraId="607843A7" w14:textId="77777777" w:rsidR="00F36FE5" w:rsidRPr="00F36FE5" w:rsidRDefault="00F36FE5">
            <w:pPr>
              <w:rPr>
                <w:rFonts w:cstheme="minorHAnsi"/>
                <w:b/>
                <w:bCs/>
                <w:color w:val="auto"/>
                <w:lang w:eastAsia="en-US"/>
              </w:rPr>
            </w:pPr>
            <w:r w:rsidRPr="00F36FE5">
              <w:rPr>
                <w:rFonts w:cstheme="minorHAnsi"/>
                <w:b/>
                <w:bCs/>
                <w:color w:val="auto"/>
                <w:lang w:eastAsia="en-US"/>
              </w:rPr>
              <w:t> </w:t>
            </w:r>
          </w:p>
        </w:tc>
        <w:tc>
          <w:tcPr>
            <w:tcW w:w="935" w:type="dxa"/>
            <w:noWrap/>
            <w:hideMark/>
          </w:tcPr>
          <w:p w14:paraId="00C83B68" w14:textId="77777777" w:rsidR="00F36FE5" w:rsidRPr="00F36FE5" w:rsidRDefault="00F36FE5" w:rsidP="00F36FE5">
            <w:pPr>
              <w:rPr>
                <w:rFonts w:cstheme="minorHAnsi"/>
                <w:b/>
                <w:bCs/>
                <w:color w:val="auto"/>
                <w:lang w:eastAsia="en-US"/>
              </w:rPr>
            </w:pPr>
            <w:r w:rsidRPr="00F36FE5">
              <w:rPr>
                <w:rFonts w:cstheme="minorHAnsi"/>
                <w:b/>
                <w:bCs/>
                <w:color w:val="auto"/>
                <w:lang w:eastAsia="en-US"/>
              </w:rPr>
              <w:t>3857</w:t>
            </w:r>
          </w:p>
        </w:tc>
        <w:tc>
          <w:tcPr>
            <w:tcW w:w="1769" w:type="dxa"/>
            <w:gridSpan w:val="2"/>
            <w:noWrap/>
            <w:hideMark/>
          </w:tcPr>
          <w:p w14:paraId="1C9BC12D" w14:textId="77777777" w:rsidR="00F36FE5" w:rsidRPr="00F36FE5" w:rsidRDefault="00F36FE5">
            <w:pPr>
              <w:rPr>
                <w:rFonts w:cstheme="minorHAnsi"/>
                <w:b/>
                <w:bCs/>
                <w:color w:val="auto"/>
                <w:lang w:eastAsia="en-US"/>
              </w:rPr>
            </w:pPr>
            <w:r w:rsidRPr="00F36FE5">
              <w:rPr>
                <w:rFonts w:cstheme="minorHAnsi"/>
                <w:b/>
                <w:bCs/>
                <w:color w:val="auto"/>
                <w:lang w:eastAsia="en-US"/>
              </w:rPr>
              <w:t>TOTALS</w:t>
            </w:r>
          </w:p>
        </w:tc>
      </w:tr>
    </w:tbl>
    <w:p w14:paraId="61EFB638" w14:textId="13CD83CC" w:rsidR="009A3704" w:rsidRDefault="009A3704">
      <w:pPr>
        <w:rPr>
          <w:rFonts w:cstheme="minorHAnsi"/>
          <w:bCs/>
          <w:color w:val="auto"/>
          <w:lang w:eastAsia="en-US"/>
        </w:rPr>
      </w:pPr>
    </w:p>
    <w:p w14:paraId="4E45F6F6" w14:textId="77777777" w:rsidR="004072E5" w:rsidRDefault="004072E5">
      <w:pPr>
        <w:rPr>
          <w:rFonts w:cstheme="minorHAnsi"/>
          <w:bCs/>
          <w:color w:val="auto"/>
          <w:lang w:eastAsia="en-US"/>
        </w:rPr>
      </w:pPr>
    </w:p>
    <w:p w14:paraId="609FB9DC" w14:textId="77777777" w:rsidR="009A3704" w:rsidRDefault="009A3704">
      <w:pPr>
        <w:rPr>
          <w:rFonts w:cstheme="minorHAnsi"/>
          <w:bCs/>
          <w:color w:val="auto"/>
          <w:lang w:eastAsia="en-US"/>
        </w:rPr>
      </w:pPr>
    </w:p>
    <w:tbl>
      <w:tblPr>
        <w:tblStyle w:val="TableGrid"/>
        <w:tblW w:w="9991"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913"/>
        <w:gridCol w:w="1810"/>
        <w:gridCol w:w="2306"/>
        <w:gridCol w:w="1257"/>
        <w:gridCol w:w="1007"/>
        <w:gridCol w:w="756"/>
        <w:gridCol w:w="1002"/>
      </w:tblGrid>
      <w:tr w:rsidR="004A524E" w:rsidRPr="004A524E" w14:paraId="4D0C724B" w14:textId="77777777" w:rsidTr="00CD70EE">
        <w:trPr>
          <w:cnfStyle w:val="100000000000" w:firstRow="1" w:lastRow="0" w:firstColumn="0" w:lastColumn="0" w:oddVBand="0" w:evenVBand="0" w:oddHBand="0" w:evenHBand="0" w:firstRowFirstColumn="0" w:firstRowLastColumn="0" w:lastRowFirstColumn="0" w:lastRowLastColumn="0"/>
          <w:trHeight w:val="494"/>
        </w:trPr>
        <w:tc>
          <w:tcPr>
            <w:cnfStyle w:val="000000000100" w:firstRow="0" w:lastRow="0" w:firstColumn="0" w:lastColumn="0" w:oddVBand="0" w:evenVBand="0" w:oddHBand="0" w:evenHBand="0" w:firstRowFirstColumn="1" w:firstRowLastColumn="0" w:lastRowFirstColumn="0" w:lastRowLastColumn="0"/>
            <w:tcW w:w="1893" w:type="dxa"/>
            <w:shd w:val="clear" w:color="auto" w:fill="F2F2F2" w:themeFill="background1" w:themeFillShade="F2"/>
            <w:noWrap/>
            <w:hideMark/>
          </w:tcPr>
          <w:p w14:paraId="2E966696" w14:textId="77777777" w:rsidR="004A524E" w:rsidRPr="004A524E" w:rsidRDefault="004A524E">
            <w:pPr>
              <w:rPr>
                <w:rFonts w:cstheme="minorHAnsi"/>
                <w:bCs/>
                <w:color w:val="auto"/>
                <w:lang w:eastAsia="en-US"/>
              </w:rPr>
            </w:pPr>
            <w:r w:rsidRPr="004A524E">
              <w:rPr>
                <w:rFonts w:cstheme="minorHAnsi"/>
                <w:bCs/>
                <w:color w:val="auto"/>
                <w:lang w:eastAsia="en-US"/>
              </w:rPr>
              <w:t> </w:t>
            </w:r>
          </w:p>
        </w:tc>
        <w:tc>
          <w:tcPr>
            <w:tcW w:w="1810" w:type="dxa"/>
            <w:shd w:val="clear" w:color="auto" w:fill="F2F2F2" w:themeFill="background1" w:themeFillShade="F2"/>
            <w:noWrap/>
            <w:hideMark/>
          </w:tcPr>
          <w:p w14:paraId="5AEA4329" w14:textId="77777777" w:rsidR="004A524E" w:rsidRPr="004A524E" w:rsidRDefault="004A524E">
            <w:pPr>
              <w:cnfStyle w:val="100000000000" w:firstRow="1" w:lastRow="0" w:firstColumn="0" w:lastColumn="0" w:oddVBand="0" w:evenVBand="0" w:oddHBand="0" w:evenHBand="0" w:firstRowFirstColumn="0" w:firstRowLastColumn="0" w:lastRowFirstColumn="0" w:lastRowLastColumn="0"/>
              <w:rPr>
                <w:rFonts w:cstheme="minorHAnsi"/>
                <w:bCs/>
                <w:color w:val="auto"/>
                <w:lang w:eastAsia="en-US"/>
              </w:rPr>
            </w:pPr>
            <w:r w:rsidRPr="004A524E">
              <w:rPr>
                <w:rFonts w:cstheme="minorHAnsi"/>
                <w:bCs/>
                <w:color w:val="auto"/>
                <w:lang w:eastAsia="en-US"/>
              </w:rPr>
              <w:t> </w:t>
            </w:r>
          </w:p>
        </w:tc>
        <w:tc>
          <w:tcPr>
            <w:tcW w:w="2306" w:type="dxa"/>
            <w:shd w:val="clear" w:color="auto" w:fill="F2F2F2" w:themeFill="background1" w:themeFillShade="F2"/>
            <w:noWrap/>
            <w:hideMark/>
          </w:tcPr>
          <w:p w14:paraId="681F5E59" w14:textId="77777777" w:rsidR="004A524E" w:rsidRPr="004A524E" w:rsidRDefault="004A524E">
            <w:pPr>
              <w:cnfStyle w:val="100000000000" w:firstRow="1" w:lastRow="0" w:firstColumn="0" w:lastColumn="0" w:oddVBand="0" w:evenVBand="0" w:oddHBand="0" w:evenHBand="0" w:firstRowFirstColumn="0" w:firstRowLastColumn="0" w:lastRowFirstColumn="0" w:lastRowLastColumn="0"/>
              <w:rPr>
                <w:rFonts w:cstheme="minorHAnsi"/>
                <w:b/>
                <w:bCs/>
                <w:color w:val="auto"/>
                <w:lang w:eastAsia="en-US"/>
              </w:rPr>
            </w:pPr>
            <w:proofErr w:type="spellStart"/>
            <w:r w:rsidRPr="004A524E">
              <w:rPr>
                <w:rFonts w:cstheme="minorHAnsi"/>
                <w:b/>
                <w:bCs/>
                <w:color w:val="auto"/>
                <w:lang w:eastAsia="en-US"/>
              </w:rPr>
              <w:t>Place_Area_Polygon</w:t>
            </w:r>
            <w:proofErr w:type="spellEnd"/>
          </w:p>
        </w:tc>
        <w:tc>
          <w:tcPr>
            <w:tcW w:w="1246" w:type="dxa"/>
            <w:shd w:val="clear" w:color="auto" w:fill="F2F2F2" w:themeFill="background1" w:themeFillShade="F2"/>
            <w:noWrap/>
            <w:hideMark/>
          </w:tcPr>
          <w:p w14:paraId="16737019" w14:textId="77777777" w:rsidR="004A524E" w:rsidRPr="004A524E" w:rsidRDefault="004A524E">
            <w:pPr>
              <w:cnfStyle w:val="100000000000" w:firstRow="1" w:lastRow="0" w:firstColumn="0" w:lastColumn="0" w:oddVBand="0" w:evenVBand="0" w:oddHBand="0" w:evenHBand="0" w:firstRowFirstColumn="0" w:firstRowLastColumn="0" w:lastRowFirstColumn="0" w:lastRowLastColumn="0"/>
              <w:rPr>
                <w:rFonts w:cstheme="minorHAnsi"/>
                <w:bCs/>
                <w:color w:val="auto"/>
                <w:lang w:eastAsia="en-US"/>
              </w:rPr>
            </w:pPr>
            <w:r w:rsidRPr="004A524E">
              <w:rPr>
                <w:rFonts w:cstheme="minorHAnsi"/>
                <w:bCs/>
                <w:color w:val="auto"/>
                <w:lang w:eastAsia="en-US"/>
              </w:rPr>
              <w:t> </w:t>
            </w:r>
          </w:p>
        </w:tc>
        <w:tc>
          <w:tcPr>
            <w:tcW w:w="998" w:type="dxa"/>
            <w:shd w:val="clear" w:color="auto" w:fill="F2F2F2" w:themeFill="background1" w:themeFillShade="F2"/>
            <w:noWrap/>
            <w:hideMark/>
          </w:tcPr>
          <w:p w14:paraId="65A03AE8" w14:textId="77777777" w:rsidR="004A524E" w:rsidRPr="004A524E" w:rsidRDefault="004A524E">
            <w:pPr>
              <w:cnfStyle w:val="100000000000" w:firstRow="1" w:lastRow="0" w:firstColumn="0" w:lastColumn="0" w:oddVBand="0" w:evenVBand="0" w:oddHBand="0" w:evenHBand="0" w:firstRowFirstColumn="0" w:firstRowLastColumn="0" w:lastRowFirstColumn="0" w:lastRowLastColumn="0"/>
              <w:rPr>
                <w:rFonts w:cstheme="minorHAnsi"/>
                <w:bCs/>
                <w:color w:val="auto"/>
                <w:lang w:eastAsia="en-US"/>
              </w:rPr>
            </w:pPr>
            <w:r w:rsidRPr="004A524E">
              <w:rPr>
                <w:rFonts w:cstheme="minorHAnsi"/>
                <w:bCs/>
                <w:color w:val="auto"/>
                <w:lang w:eastAsia="en-US"/>
              </w:rPr>
              <w:t> </w:t>
            </w:r>
          </w:p>
        </w:tc>
        <w:tc>
          <w:tcPr>
            <w:tcW w:w="749" w:type="dxa"/>
            <w:shd w:val="clear" w:color="auto" w:fill="F2F2F2" w:themeFill="background1" w:themeFillShade="F2"/>
            <w:noWrap/>
            <w:hideMark/>
          </w:tcPr>
          <w:p w14:paraId="4F00CF97" w14:textId="77777777" w:rsidR="004A524E" w:rsidRPr="004A524E" w:rsidRDefault="004A524E">
            <w:pPr>
              <w:cnfStyle w:val="100000000000" w:firstRow="1" w:lastRow="0" w:firstColumn="0" w:lastColumn="0" w:oddVBand="0" w:evenVBand="0" w:oddHBand="0" w:evenHBand="0" w:firstRowFirstColumn="0" w:firstRowLastColumn="0" w:lastRowFirstColumn="0" w:lastRowLastColumn="0"/>
              <w:rPr>
                <w:rFonts w:cstheme="minorHAnsi"/>
                <w:bCs/>
                <w:color w:val="auto"/>
                <w:lang w:eastAsia="en-US"/>
              </w:rPr>
            </w:pPr>
            <w:r w:rsidRPr="004A524E">
              <w:rPr>
                <w:rFonts w:cstheme="minorHAnsi"/>
                <w:bCs/>
                <w:color w:val="auto"/>
                <w:lang w:eastAsia="en-US"/>
              </w:rPr>
              <w:t> </w:t>
            </w:r>
          </w:p>
        </w:tc>
        <w:tc>
          <w:tcPr>
            <w:tcW w:w="989" w:type="dxa"/>
            <w:shd w:val="clear" w:color="auto" w:fill="F2F2F2" w:themeFill="background1" w:themeFillShade="F2"/>
            <w:noWrap/>
            <w:hideMark/>
          </w:tcPr>
          <w:p w14:paraId="6D28B09D" w14:textId="77777777" w:rsidR="004A524E" w:rsidRPr="004A524E" w:rsidRDefault="004A524E">
            <w:pPr>
              <w:cnfStyle w:val="100000000000" w:firstRow="1" w:lastRow="0" w:firstColumn="0" w:lastColumn="0" w:oddVBand="0" w:evenVBand="0" w:oddHBand="0" w:evenHBand="0" w:firstRowFirstColumn="0" w:firstRowLastColumn="0" w:lastRowFirstColumn="0" w:lastRowLastColumn="0"/>
              <w:rPr>
                <w:rFonts w:cstheme="minorHAnsi"/>
                <w:bCs/>
                <w:color w:val="auto"/>
                <w:lang w:eastAsia="en-US"/>
              </w:rPr>
            </w:pPr>
            <w:r w:rsidRPr="004A524E">
              <w:rPr>
                <w:rFonts w:cstheme="minorHAnsi"/>
                <w:bCs/>
                <w:color w:val="auto"/>
                <w:lang w:eastAsia="en-US"/>
              </w:rPr>
              <w:t> </w:t>
            </w:r>
          </w:p>
        </w:tc>
      </w:tr>
      <w:tr w:rsidR="004D6939" w:rsidRPr="004A524E" w14:paraId="41CEA821" w14:textId="77777777" w:rsidTr="00CD70EE">
        <w:trPr>
          <w:trHeight w:val="729"/>
        </w:trPr>
        <w:tc>
          <w:tcPr>
            <w:tcW w:w="1893" w:type="dxa"/>
            <w:noWrap/>
            <w:hideMark/>
          </w:tcPr>
          <w:p w14:paraId="71897971" w14:textId="77777777" w:rsidR="004A524E" w:rsidRPr="004A524E" w:rsidRDefault="004A524E">
            <w:pPr>
              <w:rPr>
                <w:rFonts w:cstheme="minorHAnsi"/>
                <w:b/>
                <w:bCs/>
                <w:color w:val="auto"/>
                <w:lang w:eastAsia="en-US"/>
              </w:rPr>
            </w:pPr>
            <w:r w:rsidRPr="004A524E">
              <w:rPr>
                <w:rFonts w:cstheme="minorHAnsi"/>
                <w:b/>
                <w:bCs/>
                <w:color w:val="auto"/>
                <w:lang w:eastAsia="en-US"/>
              </w:rPr>
              <w:t>TABLENAME</w:t>
            </w:r>
          </w:p>
        </w:tc>
        <w:tc>
          <w:tcPr>
            <w:tcW w:w="1810" w:type="dxa"/>
            <w:hideMark/>
          </w:tcPr>
          <w:p w14:paraId="4204C7DB" w14:textId="77777777" w:rsidR="004A524E" w:rsidRPr="004A524E" w:rsidRDefault="004A524E">
            <w:pPr>
              <w:rPr>
                <w:rFonts w:cstheme="minorHAnsi"/>
                <w:b/>
                <w:bCs/>
                <w:color w:val="auto"/>
                <w:lang w:eastAsia="en-US"/>
              </w:rPr>
            </w:pPr>
            <w:r w:rsidRPr="004A524E">
              <w:rPr>
                <w:rFonts w:cstheme="minorHAnsi"/>
                <w:b/>
                <w:bCs/>
                <w:color w:val="auto"/>
                <w:lang w:eastAsia="en-US"/>
              </w:rPr>
              <w:t>FEATURE TYPE</w:t>
            </w:r>
          </w:p>
        </w:tc>
        <w:tc>
          <w:tcPr>
            <w:tcW w:w="2306" w:type="dxa"/>
            <w:noWrap/>
            <w:hideMark/>
          </w:tcPr>
          <w:p w14:paraId="4C73F44D" w14:textId="77777777" w:rsidR="004A524E" w:rsidRPr="004A524E" w:rsidRDefault="004A524E">
            <w:pPr>
              <w:rPr>
                <w:rFonts w:cstheme="minorHAnsi"/>
                <w:b/>
                <w:bCs/>
                <w:color w:val="auto"/>
                <w:lang w:eastAsia="en-US"/>
              </w:rPr>
            </w:pPr>
            <w:r w:rsidRPr="004A524E">
              <w:rPr>
                <w:rFonts w:cstheme="minorHAnsi"/>
                <w:b/>
                <w:bCs/>
                <w:color w:val="auto"/>
                <w:lang w:eastAsia="en-US"/>
              </w:rPr>
              <w:t>FEATURE SUBTYPE</w:t>
            </w:r>
          </w:p>
        </w:tc>
        <w:tc>
          <w:tcPr>
            <w:tcW w:w="1246" w:type="dxa"/>
            <w:hideMark/>
          </w:tcPr>
          <w:p w14:paraId="176FFC5A" w14:textId="77777777" w:rsidR="004A524E" w:rsidRPr="004A524E" w:rsidRDefault="004A524E" w:rsidP="004A524E">
            <w:pPr>
              <w:rPr>
                <w:rFonts w:cstheme="minorHAnsi"/>
                <w:b/>
                <w:bCs/>
                <w:color w:val="auto"/>
                <w:lang w:eastAsia="en-US"/>
              </w:rPr>
            </w:pPr>
            <w:r w:rsidRPr="004A524E">
              <w:rPr>
                <w:rFonts w:cstheme="minorHAnsi"/>
                <w:b/>
                <w:bCs/>
                <w:color w:val="auto"/>
                <w:lang w:eastAsia="en-US"/>
              </w:rPr>
              <w:t>COVERAGE %</w:t>
            </w:r>
          </w:p>
        </w:tc>
        <w:tc>
          <w:tcPr>
            <w:tcW w:w="998" w:type="dxa"/>
            <w:hideMark/>
          </w:tcPr>
          <w:p w14:paraId="3E30BC06" w14:textId="77777777" w:rsidR="004A524E" w:rsidRPr="004A524E" w:rsidRDefault="004A524E" w:rsidP="004A524E">
            <w:pPr>
              <w:rPr>
                <w:rFonts w:cstheme="minorHAnsi"/>
                <w:b/>
                <w:bCs/>
                <w:color w:val="auto"/>
                <w:lang w:eastAsia="en-US"/>
              </w:rPr>
            </w:pPr>
            <w:r w:rsidRPr="004A524E">
              <w:rPr>
                <w:rFonts w:cstheme="minorHAnsi"/>
                <w:b/>
                <w:bCs/>
                <w:color w:val="auto"/>
                <w:lang w:eastAsia="en-US"/>
              </w:rPr>
              <w:t>RECORD COUNT</w:t>
            </w:r>
          </w:p>
        </w:tc>
        <w:tc>
          <w:tcPr>
            <w:tcW w:w="749" w:type="dxa"/>
            <w:hideMark/>
          </w:tcPr>
          <w:p w14:paraId="6EA9F5EA" w14:textId="77777777" w:rsidR="004A524E" w:rsidRPr="004A524E" w:rsidRDefault="004A524E" w:rsidP="004A524E">
            <w:pPr>
              <w:rPr>
                <w:rFonts w:cstheme="minorHAnsi"/>
                <w:b/>
                <w:bCs/>
                <w:color w:val="auto"/>
                <w:lang w:eastAsia="en-US"/>
              </w:rPr>
            </w:pPr>
            <w:r w:rsidRPr="004A524E">
              <w:rPr>
                <w:rFonts w:cstheme="minorHAnsi"/>
                <w:b/>
                <w:bCs/>
                <w:color w:val="auto"/>
                <w:lang w:eastAsia="en-US"/>
              </w:rPr>
              <w:t>NAME</w:t>
            </w:r>
            <w:r w:rsidRPr="004A524E">
              <w:rPr>
                <w:rFonts w:cstheme="minorHAnsi"/>
                <w:b/>
                <w:bCs/>
                <w:color w:val="auto"/>
                <w:lang w:eastAsia="en-US"/>
              </w:rPr>
              <w:br/>
              <w:t xml:space="preserve"> %</w:t>
            </w:r>
          </w:p>
        </w:tc>
        <w:tc>
          <w:tcPr>
            <w:tcW w:w="989" w:type="dxa"/>
            <w:hideMark/>
          </w:tcPr>
          <w:p w14:paraId="094BF3A5" w14:textId="77777777" w:rsidR="004A524E" w:rsidRPr="004A524E" w:rsidRDefault="004A524E" w:rsidP="004A524E">
            <w:pPr>
              <w:rPr>
                <w:rFonts w:cstheme="minorHAnsi"/>
                <w:b/>
                <w:bCs/>
                <w:color w:val="auto"/>
                <w:lang w:eastAsia="en-US"/>
              </w:rPr>
            </w:pPr>
            <w:r w:rsidRPr="004A524E">
              <w:rPr>
                <w:rFonts w:cstheme="minorHAnsi"/>
                <w:b/>
                <w:bCs/>
                <w:color w:val="auto"/>
                <w:lang w:eastAsia="en-US"/>
              </w:rPr>
              <w:t>SPATIAL</w:t>
            </w:r>
            <w:r w:rsidRPr="004A524E">
              <w:rPr>
                <w:rFonts w:cstheme="minorHAnsi"/>
                <w:b/>
                <w:bCs/>
                <w:color w:val="auto"/>
                <w:lang w:eastAsia="en-US"/>
              </w:rPr>
              <w:br/>
              <w:t xml:space="preserve"> %</w:t>
            </w:r>
          </w:p>
        </w:tc>
      </w:tr>
      <w:tr w:rsidR="004D6939" w:rsidRPr="004A524E" w14:paraId="4C0737CC" w14:textId="77777777" w:rsidTr="00CD70EE">
        <w:trPr>
          <w:trHeight w:val="471"/>
        </w:trPr>
        <w:tc>
          <w:tcPr>
            <w:tcW w:w="1893" w:type="dxa"/>
            <w:noWrap/>
            <w:hideMark/>
          </w:tcPr>
          <w:p w14:paraId="3014D3C1" w14:textId="77777777" w:rsidR="004A524E" w:rsidRPr="004A524E" w:rsidRDefault="004A524E">
            <w:pPr>
              <w:rPr>
                <w:rFonts w:cstheme="minorHAnsi"/>
                <w:bCs/>
                <w:color w:val="auto"/>
                <w:lang w:eastAsia="en-US"/>
              </w:rPr>
            </w:pPr>
            <w:proofErr w:type="spellStart"/>
            <w:r w:rsidRPr="004A524E">
              <w:rPr>
                <w:rFonts w:cstheme="minorHAnsi"/>
                <w:bCs/>
                <w:color w:val="auto"/>
                <w:lang w:eastAsia="en-US"/>
              </w:rPr>
              <w:t>Place_Area_Polygon</w:t>
            </w:r>
            <w:proofErr w:type="spellEnd"/>
          </w:p>
        </w:tc>
        <w:tc>
          <w:tcPr>
            <w:tcW w:w="1810" w:type="dxa"/>
            <w:noWrap/>
            <w:hideMark/>
          </w:tcPr>
          <w:p w14:paraId="2A0C5DD2" w14:textId="77777777" w:rsidR="004A524E" w:rsidRPr="004A524E" w:rsidRDefault="004A524E">
            <w:pPr>
              <w:rPr>
                <w:rFonts w:cstheme="minorHAnsi"/>
                <w:b/>
                <w:bCs/>
                <w:color w:val="auto"/>
                <w:lang w:eastAsia="en-US"/>
              </w:rPr>
            </w:pPr>
            <w:r w:rsidRPr="004A524E">
              <w:rPr>
                <w:rFonts w:cstheme="minorHAnsi"/>
                <w:b/>
                <w:bCs/>
                <w:color w:val="auto"/>
                <w:lang w:eastAsia="en-US"/>
              </w:rPr>
              <w:t> </w:t>
            </w:r>
          </w:p>
        </w:tc>
        <w:tc>
          <w:tcPr>
            <w:tcW w:w="2306" w:type="dxa"/>
            <w:noWrap/>
            <w:hideMark/>
          </w:tcPr>
          <w:p w14:paraId="3777F870" w14:textId="77777777" w:rsidR="004A524E" w:rsidRPr="004A524E" w:rsidRDefault="004A524E">
            <w:pPr>
              <w:rPr>
                <w:rFonts w:cstheme="minorHAnsi"/>
                <w:b/>
                <w:bCs/>
                <w:color w:val="auto"/>
                <w:lang w:eastAsia="en-US"/>
              </w:rPr>
            </w:pPr>
            <w:proofErr w:type="spellStart"/>
            <w:r w:rsidRPr="004A524E">
              <w:rPr>
                <w:rFonts w:cstheme="minorHAnsi"/>
                <w:b/>
                <w:bCs/>
                <w:color w:val="auto"/>
                <w:lang w:eastAsia="en-US"/>
              </w:rPr>
              <w:t>bua</w:t>
            </w:r>
            <w:proofErr w:type="spellEnd"/>
          </w:p>
        </w:tc>
        <w:tc>
          <w:tcPr>
            <w:tcW w:w="1246" w:type="dxa"/>
            <w:noWrap/>
            <w:hideMark/>
          </w:tcPr>
          <w:p w14:paraId="1082AE8B" w14:textId="77777777" w:rsidR="004A524E" w:rsidRPr="004A524E" w:rsidRDefault="004A524E">
            <w:pPr>
              <w:rPr>
                <w:rFonts w:cstheme="minorHAnsi"/>
                <w:b/>
                <w:bCs/>
                <w:color w:val="auto"/>
                <w:lang w:eastAsia="en-US"/>
              </w:rPr>
            </w:pPr>
            <w:r w:rsidRPr="004A524E">
              <w:rPr>
                <w:rFonts w:cstheme="minorHAnsi"/>
                <w:b/>
                <w:bCs/>
                <w:color w:val="auto"/>
                <w:lang w:eastAsia="en-US"/>
              </w:rPr>
              <w:t> </w:t>
            </w:r>
          </w:p>
        </w:tc>
        <w:tc>
          <w:tcPr>
            <w:tcW w:w="998" w:type="dxa"/>
            <w:noWrap/>
            <w:hideMark/>
          </w:tcPr>
          <w:p w14:paraId="006EB369" w14:textId="77777777" w:rsidR="004A524E" w:rsidRPr="004A524E" w:rsidRDefault="004A524E" w:rsidP="004A524E">
            <w:pPr>
              <w:rPr>
                <w:rFonts w:cstheme="minorHAnsi"/>
                <w:b/>
                <w:bCs/>
                <w:color w:val="auto"/>
                <w:lang w:eastAsia="en-US"/>
              </w:rPr>
            </w:pPr>
            <w:r w:rsidRPr="004A524E">
              <w:rPr>
                <w:rFonts w:cstheme="minorHAnsi"/>
                <w:b/>
                <w:bCs/>
                <w:color w:val="auto"/>
                <w:lang w:eastAsia="en-US"/>
              </w:rPr>
              <w:t>1678</w:t>
            </w:r>
          </w:p>
        </w:tc>
        <w:tc>
          <w:tcPr>
            <w:tcW w:w="1738" w:type="dxa"/>
            <w:gridSpan w:val="2"/>
            <w:noWrap/>
            <w:hideMark/>
          </w:tcPr>
          <w:p w14:paraId="31E57D5D" w14:textId="77777777" w:rsidR="004A524E" w:rsidRPr="004A524E" w:rsidRDefault="004A524E">
            <w:pPr>
              <w:rPr>
                <w:rFonts w:cstheme="minorHAnsi"/>
                <w:b/>
                <w:bCs/>
                <w:color w:val="auto"/>
                <w:lang w:eastAsia="en-US"/>
              </w:rPr>
            </w:pPr>
            <w:r w:rsidRPr="004A524E">
              <w:rPr>
                <w:rFonts w:cstheme="minorHAnsi"/>
                <w:b/>
                <w:bCs/>
                <w:color w:val="auto"/>
                <w:lang w:eastAsia="en-US"/>
              </w:rPr>
              <w:t>TOTALS</w:t>
            </w:r>
          </w:p>
        </w:tc>
      </w:tr>
    </w:tbl>
    <w:p w14:paraId="19256941" w14:textId="77777777" w:rsidR="009A3704" w:rsidRDefault="009A3704">
      <w:pPr>
        <w:rPr>
          <w:rFonts w:cstheme="minorHAnsi"/>
          <w:bCs/>
          <w:color w:val="auto"/>
          <w:lang w:eastAsia="en-US"/>
        </w:rPr>
      </w:pPr>
    </w:p>
    <w:p w14:paraId="011C6062" w14:textId="44C654B7" w:rsidR="009A3704" w:rsidRDefault="009A3704">
      <w:pPr>
        <w:rPr>
          <w:rFonts w:cstheme="minorHAnsi"/>
          <w:bCs/>
          <w:color w:val="auto"/>
          <w:lang w:eastAsia="en-US"/>
        </w:rPr>
      </w:pPr>
    </w:p>
    <w:p w14:paraId="07ACBB6A" w14:textId="6B257889" w:rsidR="004A524E" w:rsidRDefault="004A524E">
      <w:pPr>
        <w:rPr>
          <w:rFonts w:cstheme="minorHAnsi"/>
          <w:bCs/>
          <w:color w:val="auto"/>
          <w:lang w:eastAsia="en-US"/>
        </w:rPr>
      </w:pPr>
    </w:p>
    <w:tbl>
      <w:tblPr>
        <w:tblStyle w:val="TableGrid"/>
        <w:tblW w:w="999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843"/>
        <w:gridCol w:w="1881"/>
        <w:gridCol w:w="2402"/>
        <w:gridCol w:w="1257"/>
        <w:gridCol w:w="1007"/>
        <w:gridCol w:w="756"/>
        <w:gridCol w:w="1002"/>
      </w:tblGrid>
      <w:tr w:rsidR="00D413A3" w:rsidRPr="00D413A3" w14:paraId="29E97DD3" w14:textId="77777777" w:rsidTr="00A1411D">
        <w:trPr>
          <w:cnfStyle w:val="100000000000" w:firstRow="1" w:lastRow="0" w:firstColumn="0" w:lastColumn="0" w:oddVBand="0" w:evenVBand="0" w:oddHBand="0" w:evenHBand="0" w:firstRowFirstColumn="0" w:firstRowLastColumn="0" w:lastRowFirstColumn="0" w:lastRowLastColumn="0"/>
          <w:trHeight w:val="335"/>
        </w:trPr>
        <w:tc>
          <w:tcPr>
            <w:cnfStyle w:val="000000000100" w:firstRow="0" w:lastRow="0" w:firstColumn="0" w:lastColumn="0" w:oddVBand="0" w:evenVBand="0" w:oddHBand="0" w:evenHBand="0" w:firstRowFirstColumn="1" w:firstRowLastColumn="0" w:lastRowFirstColumn="0" w:lastRowLastColumn="0"/>
            <w:tcW w:w="1843" w:type="dxa"/>
            <w:shd w:val="clear" w:color="auto" w:fill="F2F2F2" w:themeFill="background1" w:themeFillShade="F2"/>
            <w:noWrap/>
            <w:hideMark/>
          </w:tcPr>
          <w:p w14:paraId="5C9880CC" w14:textId="77777777" w:rsidR="00D413A3" w:rsidRPr="00D413A3" w:rsidRDefault="00D413A3">
            <w:pPr>
              <w:rPr>
                <w:rFonts w:cstheme="minorHAnsi"/>
                <w:bCs/>
                <w:color w:val="auto"/>
                <w:lang w:eastAsia="en-US"/>
              </w:rPr>
            </w:pPr>
            <w:r w:rsidRPr="00D413A3">
              <w:rPr>
                <w:rFonts w:cstheme="minorHAnsi"/>
                <w:bCs/>
                <w:color w:val="auto"/>
                <w:lang w:eastAsia="en-US"/>
              </w:rPr>
              <w:t> </w:t>
            </w:r>
          </w:p>
        </w:tc>
        <w:tc>
          <w:tcPr>
            <w:tcW w:w="1881" w:type="dxa"/>
            <w:shd w:val="clear" w:color="auto" w:fill="F2F2F2" w:themeFill="background1" w:themeFillShade="F2"/>
            <w:noWrap/>
            <w:hideMark/>
          </w:tcPr>
          <w:p w14:paraId="6192087F" w14:textId="77777777" w:rsidR="00D413A3" w:rsidRPr="00D413A3" w:rsidRDefault="00D413A3">
            <w:pPr>
              <w:cnfStyle w:val="100000000000" w:firstRow="1" w:lastRow="0" w:firstColumn="0" w:lastColumn="0" w:oddVBand="0" w:evenVBand="0" w:oddHBand="0" w:evenHBand="0" w:firstRowFirstColumn="0" w:firstRowLastColumn="0" w:lastRowFirstColumn="0" w:lastRowLastColumn="0"/>
              <w:rPr>
                <w:rFonts w:cstheme="minorHAnsi"/>
                <w:bCs/>
                <w:color w:val="auto"/>
                <w:lang w:eastAsia="en-US"/>
              </w:rPr>
            </w:pPr>
            <w:r w:rsidRPr="00D413A3">
              <w:rPr>
                <w:rFonts w:cstheme="minorHAnsi"/>
                <w:bCs/>
                <w:color w:val="auto"/>
                <w:lang w:eastAsia="en-US"/>
              </w:rPr>
              <w:t> </w:t>
            </w:r>
          </w:p>
        </w:tc>
        <w:tc>
          <w:tcPr>
            <w:tcW w:w="2402" w:type="dxa"/>
            <w:shd w:val="clear" w:color="auto" w:fill="F2F2F2" w:themeFill="background1" w:themeFillShade="F2"/>
            <w:noWrap/>
            <w:hideMark/>
          </w:tcPr>
          <w:p w14:paraId="3A5CC9AD" w14:textId="77777777" w:rsidR="00D413A3" w:rsidRPr="00D413A3" w:rsidRDefault="00D413A3">
            <w:pPr>
              <w:cnfStyle w:val="100000000000" w:firstRow="1" w:lastRow="0" w:firstColumn="0" w:lastColumn="0" w:oddVBand="0" w:evenVBand="0" w:oddHBand="0" w:evenHBand="0" w:firstRowFirstColumn="0" w:firstRowLastColumn="0" w:lastRowFirstColumn="0" w:lastRowLastColumn="0"/>
              <w:rPr>
                <w:rFonts w:cstheme="minorHAnsi"/>
                <w:b/>
                <w:bCs/>
                <w:color w:val="auto"/>
                <w:lang w:eastAsia="en-US"/>
              </w:rPr>
            </w:pPr>
            <w:r w:rsidRPr="00D413A3">
              <w:rPr>
                <w:rFonts w:cstheme="minorHAnsi"/>
                <w:b/>
                <w:bCs/>
                <w:color w:val="auto"/>
                <w:lang w:eastAsia="en-US"/>
              </w:rPr>
              <w:t>Building Point</w:t>
            </w:r>
          </w:p>
        </w:tc>
        <w:tc>
          <w:tcPr>
            <w:tcW w:w="1209" w:type="dxa"/>
            <w:shd w:val="clear" w:color="auto" w:fill="F2F2F2" w:themeFill="background1" w:themeFillShade="F2"/>
            <w:noWrap/>
            <w:hideMark/>
          </w:tcPr>
          <w:p w14:paraId="14B1CE03" w14:textId="77777777" w:rsidR="00D413A3" w:rsidRPr="00D413A3" w:rsidRDefault="00D413A3">
            <w:pPr>
              <w:cnfStyle w:val="100000000000" w:firstRow="1" w:lastRow="0" w:firstColumn="0" w:lastColumn="0" w:oddVBand="0" w:evenVBand="0" w:oddHBand="0" w:evenHBand="0" w:firstRowFirstColumn="0" w:firstRowLastColumn="0" w:lastRowFirstColumn="0" w:lastRowLastColumn="0"/>
              <w:rPr>
                <w:rFonts w:cstheme="minorHAnsi"/>
                <w:bCs/>
                <w:color w:val="auto"/>
                <w:lang w:eastAsia="en-US"/>
              </w:rPr>
            </w:pPr>
            <w:r w:rsidRPr="00D413A3">
              <w:rPr>
                <w:rFonts w:cstheme="minorHAnsi"/>
                <w:bCs/>
                <w:color w:val="auto"/>
                <w:lang w:eastAsia="en-US"/>
              </w:rPr>
              <w:t> </w:t>
            </w:r>
          </w:p>
        </w:tc>
        <w:tc>
          <w:tcPr>
            <w:tcW w:w="969" w:type="dxa"/>
            <w:shd w:val="clear" w:color="auto" w:fill="F2F2F2" w:themeFill="background1" w:themeFillShade="F2"/>
            <w:noWrap/>
            <w:hideMark/>
          </w:tcPr>
          <w:p w14:paraId="04390C9B" w14:textId="77777777" w:rsidR="00D413A3" w:rsidRPr="00D413A3" w:rsidRDefault="00D413A3">
            <w:pPr>
              <w:cnfStyle w:val="100000000000" w:firstRow="1" w:lastRow="0" w:firstColumn="0" w:lastColumn="0" w:oddVBand="0" w:evenVBand="0" w:oddHBand="0" w:evenHBand="0" w:firstRowFirstColumn="0" w:firstRowLastColumn="0" w:lastRowFirstColumn="0" w:lastRowLastColumn="0"/>
              <w:rPr>
                <w:rFonts w:cstheme="minorHAnsi"/>
                <w:bCs/>
                <w:color w:val="auto"/>
                <w:lang w:eastAsia="en-US"/>
              </w:rPr>
            </w:pPr>
            <w:r w:rsidRPr="00D413A3">
              <w:rPr>
                <w:rFonts w:cstheme="minorHAnsi"/>
                <w:bCs/>
                <w:color w:val="auto"/>
                <w:lang w:eastAsia="en-US"/>
              </w:rPr>
              <w:t> </w:t>
            </w:r>
          </w:p>
        </w:tc>
        <w:tc>
          <w:tcPr>
            <w:tcW w:w="727" w:type="dxa"/>
            <w:shd w:val="clear" w:color="auto" w:fill="F2F2F2" w:themeFill="background1" w:themeFillShade="F2"/>
            <w:noWrap/>
            <w:hideMark/>
          </w:tcPr>
          <w:p w14:paraId="1BA53CAD" w14:textId="77777777" w:rsidR="00D413A3" w:rsidRPr="00D413A3" w:rsidRDefault="00D413A3">
            <w:pPr>
              <w:cnfStyle w:val="100000000000" w:firstRow="1" w:lastRow="0" w:firstColumn="0" w:lastColumn="0" w:oddVBand="0" w:evenVBand="0" w:oddHBand="0" w:evenHBand="0" w:firstRowFirstColumn="0" w:firstRowLastColumn="0" w:lastRowFirstColumn="0" w:lastRowLastColumn="0"/>
              <w:rPr>
                <w:rFonts w:cstheme="minorHAnsi"/>
                <w:bCs/>
                <w:color w:val="auto"/>
                <w:lang w:eastAsia="en-US"/>
              </w:rPr>
            </w:pPr>
            <w:r w:rsidRPr="00D413A3">
              <w:rPr>
                <w:rFonts w:cstheme="minorHAnsi"/>
                <w:bCs/>
                <w:color w:val="auto"/>
                <w:lang w:eastAsia="en-US"/>
              </w:rPr>
              <w:t> </w:t>
            </w:r>
          </w:p>
        </w:tc>
        <w:tc>
          <w:tcPr>
            <w:tcW w:w="958" w:type="dxa"/>
            <w:shd w:val="clear" w:color="auto" w:fill="F2F2F2" w:themeFill="background1" w:themeFillShade="F2"/>
            <w:noWrap/>
            <w:hideMark/>
          </w:tcPr>
          <w:p w14:paraId="2D156C53" w14:textId="77777777" w:rsidR="00D413A3" w:rsidRPr="00D413A3" w:rsidRDefault="00D413A3">
            <w:pPr>
              <w:cnfStyle w:val="100000000000" w:firstRow="1" w:lastRow="0" w:firstColumn="0" w:lastColumn="0" w:oddVBand="0" w:evenVBand="0" w:oddHBand="0" w:evenHBand="0" w:firstRowFirstColumn="0" w:firstRowLastColumn="0" w:lastRowFirstColumn="0" w:lastRowLastColumn="0"/>
              <w:rPr>
                <w:rFonts w:cstheme="minorHAnsi"/>
                <w:bCs/>
                <w:color w:val="auto"/>
                <w:lang w:eastAsia="en-US"/>
              </w:rPr>
            </w:pPr>
            <w:r w:rsidRPr="00D413A3">
              <w:rPr>
                <w:rFonts w:cstheme="minorHAnsi"/>
                <w:bCs/>
                <w:color w:val="auto"/>
                <w:lang w:eastAsia="en-US"/>
              </w:rPr>
              <w:t> </w:t>
            </w:r>
          </w:p>
        </w:tc>
      </w:tr>
      <w:tr w:rsidR="004D6939" w:rsidRPr="00D413A3" w14:paraId="4AB68134" w14:textId="77777777" w:rsidTr="00A1411D">
        <w:trPr>
          <w:trHeight w:val="495"/>
        </w:trPr>
        <w:tc>
          <w:tcPr>
            <w:tcW w:w="1843" w:type="dxa"/>
            <w:noWrap/>
            <w:hideMark/>
          </w:tcPr>
          <w:p w14:paraId="7D8CE10A" w14:textId="77777777" w:rsidR="00D413A3" w:rsidRPr="00D413A3" w:rsidRDefault="00D413A3">
            <w:pPr>
              <w:rPr>
                <w:rFonts w:cstheme="minorHAnsi"/>
                <w:b/>
                <w:bCs/>
                <w:color w:val="auto"/>
                <w:lang w:eastAsia="en-US"/>
              </w:rPr>
            </w:pPr>
            <w:r w:rsidRPr="00D413A3">
              <w:rPr>
                <w:rFonts w:cstheme="minorHAnsi"/>
                <w:b/>
                <w:bCs/>
                <w:color w:val="auto"/>
                <w:lang w:eastAsia="en-US"/>
              </w:rPr>
              <w:t>TABLENAME</w:t>
            </w:r>
          </w:p>
        </w:tc>
        <w:tc>
          <w:tcPr>
            <w:tcW w:w="1881" w:type="dxa"/>
            <w:hideMark/>
          </w:tcPr>
          <w:p w14:paraId="20A23139" w14:textId="77777777" w:rsidR="00D413A3" w:rsidRPr="00D413A3" w:rsidRDefault="00D413A3">
            <w:pPr>
              <w:rPr>
                <w:rFonts w:cstheme="minorHAnsi"/>
                <w:b/>
                <w:bCs/>
                <w:color w:val="auto"/>
                <w:lang w:eastAsia="en-US"/>
              </w:rPr>
            </w:pPr>
            <w:r w:rsidRPr="00D413A3">
              <w:rPr>
                <w:rFonts w:cstheme="minorHAnsi"/>
                <w:b/>
                <w:bCs/>
                <w:color w:val="auto"/>
                <w:lang w:eastAsia="en-US"/>
              </w:rPr>
              <w:t>FEATURE TYPE</w:t>
            </w:r>
          </w:p>
        </w:tc>
        <w:tc>
          <w:tcPr>
            <w:tcW w:w="2402" w:type="dxa"/>
            <w:noWrap/>
            <w:hideMark/>
          </w:tcPr>
          <w:p w14:paraId="09472377" w14:textId="77777777" w:rsidR="00D413A3" w:rsidRPr="00D413A3" w:rsidRDefault="00D413A3">
            <w:pPr>
              <w:rPr>
                <w:rFonts w:cstheme="minorHAnsi"/>
                <w:b/>
                <w:bCs/>
                <w:color w:val="auto"/>
                <w:lang w:eastAsia="en-US"/>
              </w:rPr>
            </w:pPr>
            <w:r w:rsidRPr="00D413A3">
              <w:rPr>
                <w:rFonts w:cstheme="minorHAnsi"/>
                <w:b/>
                <w:bCs/>
                <w:color w:val="auto"/>
                <w:lang w:eastAsia="en-US"/>
              </w:rPr>
              <w:t>FEATURE SUBTYPE</w:t>
            </w:r>
          </w:p>
        </w:tc>
        <w:tc>
          <w:tcPr>
            <w:tcW w:w="1209" w:type="dxa"/>
            <w:hideMark/>
          </w:tcPr>
          <w:p w14:paraId="092831D9" w14:textId="77777777" w:rsidR="00D413A3" w:rsidRPr="00D413A3" w:rsidRDefault="00D413A3" w:rsidP="00D413A3">
            <w:pPr>
              <w:rPr>
                <w:rFonts w:cstheme="minorHAnsi"/>
                <w:b/>
                <w:bCs/>
                <w:color w:val="auto"/>
                <w:lang w:eastAsia="en-US"/>
              </w:rPr>
            </w:pPr>
            <w:r w:rsidRPr="00D413A3">
              <w:rPr>
                <w:rFonts w:cstheme="minorHAnsi"/>
                <w:b/>
                <w:bCs/>
                <w:color w:val="auto"/>
                <w:lang w:eastAsia="en-US"/>
              </w:rPr>
              <w:t>COVERAGE %</w:t>
            </w:r>
          </w:p>
        </w:tc>
        <w:tc>
          <w:tcPr>
            <w:tcW w:w="969" w:type="dxa"/>
            <w:hideMark/>
          </w:tcPr>
          <w:p w14:paraId="660D0C59" w14:textId="77777777" w:rsidR="00D413A3" w:rsidRPr="00D413A3" w:rsidRDefault="00D413A3" w:rsidP="00D413A3">
            <w:pPr>
              <w:rPr>
                <w:rFonts w:cstheme="minorHAnsi"/>
                <w:b/>
                <w:bCs/>
                <w:color w:val="auto"/>
                <w:lang w:eastAsia="en-US"/>
              </w:rPr>
            </w:pPr>
            <w:r w:rsidRPr="00D413A3">
              <w:rPr>
                <w:rFonts w:cstheme="minorHAnsi"/>
                <w:b/>
                <w:bCs/>
                <w:color w:val="auto"/>
                <w:lang w:eastAsia="en-US"/>
              </w:rPr>
              <w:t>RECORD COUNT</w:t>
            </w:r>
          </w:p>
        </w:tc>
        <w:tc>
          <w:tcPr>
            <w:tcW w:w="727" w:type="dxa"/>
            <w:hideMark/>
          </w:tcPr>
          <w:p w14:paraId="1D9FAD38" w14:textId="77777777" w:rsidR="00D413A3" w:rsidRPr="00D413A3" w:rsidRDefault="00D413A3" w:rsidP="00D413A3">
            <w:pPr>
              <w:rPr>
                <w:rFonts w:cstheme="minorHAnsi"/>
                <w:b/>
                <w:bCs/>
                <w:color w:val="auto"/>
                <w:lang w:eastAsia="en-US"/>
              </w:rPr>
            </w:pPr>
            <w:r w:rsidRPr="00D413A3">
              <w:rPr>
                <w:rFonts w:cstheme="minorHAnsi"/>
                <w:b/>
                <w:bCs/>
                <w:color w:val="auto"/>
                <w:lang w:eastAsia="en-US"/>
              </w:rPr>
              <w:t>NAME</w:t>
            </w:r>
            <w:r w:rsidRPr="00D413A3">
              <w:rPr>
                <w:rFonts w:cstheme="minorHAnsi"/>
                <w:b/>
                <w:bCs/>
                <w:color w:val="auto"/>
                <w:lang w:eastAsia="en-US"/>
              </w:rPr>
              <w:br/>
              <w:t xml:space="preserve"> %</w:t>
            </w:r>
          </w:p>
        </w:tc>
        <w:tc>
          <w:tcPr>
            <w:tcW w:w="958" w:type="dxa"/>
            <w:hideMark/>
          </w:tcPr>
          <w:p w14:paraId="11C4ECA0" w14:textId="77777777" w:rsidR="00D413A3" w:rsidRPr="00D413A3" w:rsidRDefault="00D413A3" w:rsidP="00D413A3">
            <w:pPr>
              <w:rPr>
                <w:rFonts w:cstheme="minorHAnsi"/>
                <w:b/>
                <w:bCs/>
                <w:color w:val="auto"/>
                <w:lang w:eastAsia="en-US"/>
              </w:rPr>
            </w:pPr>
            <w:r w:rsidRPr="00D413A3">
              <w:rPr>
                <w:rFonts w:cstheme="minorHAnsi"/>
                <w:b/>
                <w:bCs/>
                <w:color w:val="auto"/>
                <w:lang w:eastAsia="en-US"/>
              </w:rPr>
              <w:t>SPATIAL</w:t>
            </w:r>
            <w:r w:rsidRPr="00D413A3">
              <w:rPr>
                <w:rFonts w:cstheme="minorHAnsi"/>
                <w:b/>
                <w:bCs/>
                <w:color w:val="auto"/>
                <w:lang w:eastAsia="en-US"/>
              </w:rPr>
              <w:br/>
              <w:t xml:space="preserve"> %</w:t>
            </w:r>
          </w:p>
        </w:tc>
      </w:tr>
      <w:tr w:rsidR="004D6939" w:rsidRPr="00D413A3" w14:paraId="2AB5E098" w14:textId="77777777" w:rsidTr="00A1411D">
        <w:trPr>
          <w:trHeight w:val="319"/>
        </w:trPr>
        <w:tc>
          <w:tcPr>
            <w:tcW w:w="1843" w:type="dxa"/>
            <w:noWrap/>
            <w:hideMark/>
          </w:tcPr>
          <w:p w14:paraId="568781E1" w14:textId="77777777" w:rsidR="00D413A3" w:rsidRPr="00D413A3" w:rsidRDefault="00D413A3">
            <w:pPr>
              <w:rPr>
                <w:rFonts w:cstheme="minorHAnsi"/>
                <w:bCs/>
                <w:color w:val="auto"/>
                <w:lang w:eastAsia="en-US"/>
              </w:rPr>
            </w:pPr>
            <w:r w:rsidRPr="00D413A3">
              <w:rPr>
                <w:rFonts w:cstheme="minorHAnsi"/>
                <w:bCs/>
                <w:color w:val="auto"/>
                <w:lang w:eastAsia="en-US"/>
              </w:rPr>
              <w:t>Building Point</w:t>
            </w:r>
          </w:p>
        </w:tc>
        <w:tc>
          <w:tcPr>
            <w:tcW w:w="1881" w:type="dxa"/>
            <w:noWrap/>
            <w:hideMark/>
          </w:tcPr>
          <w:p w14:paraId="278E7459" w14:textId="77777777" w:rsidR="00D413A3" w:rsidRPr="00D413A3" w:rsidRDefault="00D413A3">
            <w:pPr>
              <w:rPr>
                <w:rFonts w:cstheme="minorHAnsi"/>
                <w:bCs/>
                <w:color w:val="auto"/>
                <w:lang w:eastAsia="en-US"/>
              </w:rPr>
            </w:pPr>
            <w:r w:rsidRPr="00D413A3">
              <w:rPr>
                <w:rFonts w:cstheme="minorHAnsi"/>
                <w:bCs/>
                <w:color w:val="auto"/>
                <w:lang w:eastAsia="en-US"/>
              </w:rPr>
              <w:t>building</w:t>
            </w:r>
          </w:p>
        </w:tc>
        <w:tc>
          <w:tcPr>
            <w:tcW w:w="2402" w:type="dxa"/>
            <w:noWrap/>
            <w:hideMark/>
          </w:tcPr>
          <w:p w14:paraId="1F124B7B" w14:textId="77777777" w:rsidR="00D413A3" w:rsidRPr="00D413A3" w:rsidRDefault="00D413A3">
            <w:pPr>
              <w:rPr>
                <w:rFonts w:cstheme="minorHAnsi"/>
                <w:bCs/>
                <w:color w:val="auto"/>
                <w:lang w:eastAsia="en-US"/>
              </w:rPr>
            </w:pPr>
            <w:proofErr w:type="spellStart"/>
            <w:r w:rsidRPr="00D413A3">
              <w:rPr>
                <w:rFonts w:cstheme="minorHAnsi"/>
                <w:bCs/>
                <w:color w:val="auto"/>
                <w:lang w:eastAsia="en-US"/>
              </w:rPr>
              <w:t>undefined_building</w:t>
            </w:r>
            <w:proofErr w:type="spellEnd"/>
          </w:p>
        </w:tc>
        <w:tc>
          <w:tcPr>
            <w:tcW w:w="1209" w:type="dxa"/>
            <w:noWrap/>
            <w:hideMark/>
          </w:tcPr>
          <w:p w14:paraId="1BE67CA9" w14:textId="77777777" w:rsidR="00D413A3" w:rsidRPr="00D413A3" w:rsidRDefault="00D413A3">
            <w:pPr>
              <w:rPr>
                <w:rFonts w:cstheme="minorHAnsi"/>
                <w:bCs/>
                <w:color w:val="auto"/>
                <w:lang w:eastAsia="en-US"/>
              </w:rPr>
            </w:pPr>
            <w:r w:rsidRPr="00D413A3">
              <w:rPr>
                <w:rFonts w:cstheme="minorHAnsi"/>
                <w:bCs/>
                <w:color w:val="auto"/>
                <w:lang w:eastAsia="en-US"/>
              </w:rPr>
              <w:t> </w:t>
            </w:r>
          </w:p>
        </w:tc>
        <w:tc>
          <w:tcPr>
            <w:tcW w:w="969" w:type="dxa"/>
            <w:noWrap/>
            <w:hideMark/>
          </w:tcPr>
          <w:p w14:paraId="7449241A" w14:textId="77777777" w:rsidR="00D413A3" w:rsidRPr="00D413A3" w:rsidRDefault="00D413A3" w:rsidP="00D413A3">
            <w:pPr>
              <w:rPr>
                <w:rFonts w:cstheme="minorHAnsi"/>
                <w:bCs/>
                <w:color w:val="auto"/>
                <w:lang w:eastAsia="en-US"/>
              </w:rPr>
            </w:pPr>
            <w:r w:rsidRPr="00D413A3">
              <w:rPr>
                <w:rFonts w:cstheme="minorHAnsi"/>
                <w:bCs/>
                <w:color w:val="auto"/>
                <w:lang w:eastAsia="en-US"/>
              </w:rPr>
              <w:t>518063</w:t>
            </w:r>
          </w:p>
        </w:tc>
        <w:tc>
          <w:tcPr>
            <w:tcW w:w="727" w:type="dxa"/>
            <w:noWrap/>
            <w:hideMark/>
          </w:tcPr>
          <w:p w14:paraId="34FAE8F1" w14:textId="77777777" w:rsidR="00D413A3" w:rsidRPr="00D413A3" w:rsidRDefault="00D413A3">
            <w:pPr>
              <w:rPr>
                <w:rFonts w:cstheme="minorHAnsi"/>
                <w:bCs/>
                <w:color w:val="auto"/>
                <w:lang w:eastAsia="en-US"/>
              </w:rPr>
            </w:pPr>
            <w:r w:rsidRPr="00D413A3">
              <w:rPr>
                <w:rFonts w:cstheme="minorHAnsi"/>
                <w:bCs/>
                <w:color w:val="auto"/>
                <w:lang w:eastAsia="en-US"/>
              </w:rPr>
              <w:t> </w:t>
            </w:r>
          </w:p>
        </w:tc>
        <w:tc>
          <w:tcPr>
            <w:tcW w:w="958" w:type="dxa"/>
            <w:noWrap/>
            <w:hideMark/>
          </w:tcPr>
          <w:p w14:paraId="18C723D2" w14:textId="77777777" w:rsidR="00D413A3" w:rsidRPr="00D413A3" w:rsidRDefault="00D413A3">
            <w:pPr>
              <w:rPr>
                <w:rFonts w:cstheme="minorHAnsi"/>
                <w:bCs/>
                <w:color w:val="auto"/>
                <w:lang w:eastAsia="en-US"/>
              </w:rPr>
            </w:pPr>
            <w:r w:rsidRPr="00D413A3">
              <w:rPr>
                <w:rFonts w:cstheme="minorHAnsi"/>
                <w:bCs/>
                <w:color w:val="auto"/>
                <w:lang w:eastAsia="en-US"/>
              </w:rPr>
              <w:t> </w:t>
            </w:r>
          </w:p>
        </w:tc>
      </w:tr>
      <w:tr w:rsidR="004D6939" w:rsidRPr="00D413A3" w14:paraId="17FA59F6" w14:textId="77777777" w:rsidTr="00A1411D">
        <w:trPr>
          <w:trHeight w:val="319"/>
        </w:trPr>
        <w:tc>
          <w:tcPr>
            <w:tcW w:w="1843" w:type="dxa"/>
            <w:noWrap/>
            <w:hideMark/>
          </w:tcPr>
          <w:p w14:paraId="1E75EEA1" w14:textId="77777777" w:rsidR="00D413A3" w:rsidRPr="00D413A3" w:rsidRDefault="00D413A3">
            <w:pPr>
              <w:rPr>
                <w:rFonts w:cstheme="minorHAnsi"/>
                <w:bCs/>
                <w:color w:val="auto"/>
                <w:lang w:eastAsia="en-US"/>
              </w:rPr>
            </w:pPr>
            <w:r w:rsidRPr="00D413A3">
              <w:rPr>
                <w:rFonts w:cstheme="minorHAnsi"/>
                <w:bCs/>
                <w:color w:val="auto"/>
                <w:lang w:eastAsia="en-US"/>
              </w:rPr>
              <w:t>Building Point</w:t>
            </w:r>
          </w:p>
        </w:tc>
        <w:tc>
          <w:tcPr>
            <w:tcW w:w="1881" w:type="dxa"/>
            <w:noWrap/>
            <w:hideMark/>
          </w:tcPr>
          <w:p w14:paraId="2D504DF0" w14:textId="77777777" w:rsidR="00D413A3" w:rsidRPr="00D413A3" w:rsidRDefault="00D413A3">
            <w:pPr>
              <w:rPr>
                <w:rFonts w:cstheme="minorHAnsi"/>
                <w:bCs/>
                <w:color w:val="auto"/>
                <w:lang w:eastAsia="en-US"/>
              </w:rPr>
            </w:pPr>
            <w:r w:rsidRPr="00D413A3">
              <w:rPr>
                <w:rFonts w:cstheme="minorHAnsi"/>
                <w:bCs/>
                <w:color w:val="auto"/>
                <w:lang w:eastAsia="en-US"/>
              </w:rPr>
              <w:t>residential building</w:t>
            </w:r>
          </w:p>
        </w:tc>
        <w:tc>
          <w:tcPr>
            <w:tcW w:w="2402" w:type="dxa"/>
            <w:noWrap/>
            <w:hideMark/>
          </w:tcPr>
          <w:p w14:paraId="7CCAB38B" w14:textId="77777777" w:rsidR="00D413A3" w:rsidRPr="00D413A3" w:rsidRDefault="00D413A3">
            <w:pPr>
              <w:rPr>
                <w:rFonts w:cstheme="minorHAnsi"/>
                <w:bCs/>
                <w:color w:val="auto"/>
                <w:lang w:eastAsia="en-US"/>
              </w:rPr>
            </w:pPr>
            <w:r w:rsidRPr="00D413A3">
              <w:rPr>
                <w:rFonts w:cstheme="minorHAnsi"/>
                <w:bCs/>
                <w:color w:val="auto"/>
                <w:lang w:eastAsia="en-US"/>
              </w:rPr>
              <w:t>house</w:t>
            </w:r>
          </w:p>
        </w:tc>
        <w:tc>
          <w:tcPr>
            <w:tcW w:w="1209" w:type="dxa"/>
            <w:noWrap/>
            <w:hideMark/>
          </w:tcPr>
          <w:p w14:paraId="0756E704" w14:textId="77777777" w:rsidR="00D413A3" w:rsidRPr="00D413A3" w:rsidRDefault="00D413A3">
            <w:pPr>
              <w:rPr>
                <w:rFonts w:cstheme="minorHAnsi"/>
                <w:bCs/>
                <w:color w:val="auto"/>
                <w:lang w:eastAsia="en-US"/>
              </w:rPr>
            </w:pPr>
          </w:p>
        </w:tc>
        <w:tc>
          <w:tcPr>
            <w:tcW w:w="969" w:type="dxa"/>
            <w:noWrap/>
            <w:hideMark/>
          </w:tcPr>
          <w:p w14:paraId="2BE94053" w14:textId="77777777" w:rsidR="00D413A3" w:rsidRPr="00D413A3" w:rsidRDefault="00D413A3" w:rsidP="00D413A3">
            <w:pPr>
              <w:rPr>
                <w:rFonts w:cstheme="minorHAnsi"/>
                <w:bCs/>
                <w:color w:val="auto"/>
                <w:lang w:eastAsia="en-US"/>
              </w:rPr>
            </w:pPr>
            <w:r w:rsidRPr="00D413A3">
              <w:rPr>
                <w:rFonts w:cstheme="minorHAnsi"/>
                <w:bCs/>
                <w:color w:val="auto"/>
                <w:lang w:eastAsia="en-US"/>
              </w:rPr>
              <w:t>41720</w:t>
            </w:r>
          </w:p>
        </w:tc>
        <w:tc>
          <w:tcPr>
            <w:tcW w:w="727" w:type="dxa"/>
            <w:noWrap/>
            <w:hideMark/>
          </w:tcPr>
          <w:p w14:paraId="2E5568A6" w14:textId="77777777" w:rsidR="00D413A3" w:rsidRPr="00D413A3" w:rsidRDefault="00D413A3" w:rsidP="00D413A3">
            <w:pPr>
              <w:rPr>
                <w:rFonts w:cstheme="minorHAnsi"/>
                <w:bCs/>
                <w:color w:val="auto"/>
                <w:lang w:eastAsia="en-US"/>
              </w:rPr>
            </w:pPr>
          </w:p>
        </w:tc>
        <w:tc>
          <w:tcPr>
            <w:tcW w:w="958" w:type="dxa"/>
            <w:noWrap/>
            <w:hideMark/>
          </w:tcPr>
          <w:p w14:paraId="1D9C807F" w14:textId="77777777" w:rsidR="00D413A3" w:rsidRPr="00D413A3" w:rsidRDefault="00D413A3">
            <w:pPr>
              <w:rPr>
                <w:rFonts w:cstheme="minorHAnsi"/>
                <w:bCs/>
                <w:color w:val="auto"/>
                <w:lang w:eastAsia="en-US"/>
              </w:rPr>
            </w:pPr>
            <w:r w:rsidRPr="00D413A3">
              <w:rPr>
                <w:rFonts w:cstheme="minorHAnsi"/>
                <w:bCs/>
                <w:color w:val="auto"/>
                <w:lang w:eastAsia="en-US"/>
              </w:rPr>
              <w:t> </w:t>
            </w:r>
          </w:p>
        </w:tc>
      </w:tr>
      <w:tr w:rsidR="004D6939" w:rsidRPr="00D413A3" w14:paraId="3B80C888" w14:textId="77777777" w:rsidTr="00A1411D">
        <w:trPr>
          <w:trHeight w:val="319"/>
        </w:trPr>
        <w:tc>
          <w:tcPr>
            <w:tcW w:w="1843" w:type="dxa"/>
            <w:noWrap/>
            <w:hideMark/>
          </w:tcPr>
          <w:p w14:paraId="7A59F354" w14:textId="77777777" w:rsidR="00D413A3" w:rsidRPr="00D413A3" w:rsidRDefault="00D413A3">
            <w:pPr>
              <w:rPr>
                <w:rFonts w:cstheme="minorHAnsi"/>
                <w:bCs/>
                <w:color w:val="auto"/>
                <w:lang w:eastAsia="en-US"/>
              </w:rPr>
            </w:pPr>
            <w:r w:rsidRPr="00D413A3">
              <w:rPr>
                <w:rFonts w:cstheme="minorHAnsi"/>
                <w:bCs/>
                <w:color w:val="auto"/>
                <w:lang w:eastAsia="en-US"/>
              </w:rPr>
              <w:t>Building Point</w:t>
            </w:r>
          </w:p>
        </w:tc>
        <w:tc>
          <w:tcPr>
            <w:tcW w:w="1881" w:type="dxa"/>
            <w:noWrap/>
            <w:hideMark/>
          </w:tcPr>
          <w:p w14:paraId="67D8C9DC" w14:textId="77777777" w:rsidR="00D413A3" w:rsidRPr="00D413A3" w:rsidRDefault="00D413A3">
            <w:pPr>
              <w:rPr>
                <w:rFonts w:cstheme="minorHAnsi"/>
                <w:bCs/>
                <w:color w:val="auto"/>
                <w:lang w:eastAsia="en-US"/>
              </w:rPr>
            </w:pPr>
            <w:r w:rsidRPr="00D413A3">
              <w:rPr>
                <w:rFonts w:cstheme="minorHAnsi"/>
                <w:bCs/>
                <w:color w:val="auto"/>
                <w:lang w:eastAsia="en-US"/>
              </w:rPr>
              <w:t>storage facility</w:t>
            </w:r>
          </w:p>
        </w:tc>
        <w:tc>
          <w:tcPr>
            <w:tcW w:w="2402" w:type="dxa"/>
            <w:noWrap/>
            <w:hideMark/>
          </w:tcPr>
          <w:p w14:paraId="02C4EFF1" w14:textId="77777777" w:rsidR="00D413A3" w:rsidRPr="00D413A3" w:rsidRDefault="00D413A3">
            <w:pPr>
              <w:rPr>
                <w:rFonts w:cstheme="minorHAnsi"/>
                <w:bCs/>
                <w:color w:val="auto"/>
                <w:lang w:eastAsia="en-US"/>
              </w:rPr>
            </w:pPr>
            <w:r w:rsidRPr="00D413A3">
              <w:rPr>
                <w:rFonts w:cstheme="minorHAnsi"/>
                <w:bCs/>
                <w:color w:val="auto"/>
                <w:lang w:eastAsia="en-US"/>
              </w:rPr>
              <w:t>hay shed</w:t>
            </w:r>
          </w:p>
        </w:tc>
        <w:tc>
          <w:tcPr>
            <w:tcW w:w="1209" w:type="dxa"/>
            <w:noWrap/>
            <w:hideMark/>
          </w:tcPr>
          <w:p w14:paraId="58359D0F" w14:textId="77777777" w:rsidR="00D413A3" w:rsidRPr="00D413A3" w:rsidRDefault="00D413A3">
            <w:pPr>
              <w:rPr>
                <w:rFonts w:cstheme="minorHAnsi"/>
                <w:bCs/>
                <w:color w:val="auto"/>
                <w:lang w:eastAsia="en-US"/>
              </w:rPr>
            </w:pPr>
          </w:p>
        </w:tc>
        <w:tc>
          <w:tcPr>
            <w:tcW w:w="969" w:type="dxa"/>
            <w:noWrap/>
            <w:hideMark/>
          </w:tcPr>
          <w:p w14:paraId="1BD71E3F" w14:textId="77777777" w:rsidR="00D413A3" w:rsidRPr="00D413A3" w:rsidRDefault="00D413A3" w:rsidP="00D413A3">
            <w:pPr>
              <w:rPr>
                <w:rFonts w:cstheme="minorHAnsi"/>
                <w:bCs/>
                <w:color w:val="auto"/>
                <w:lang w:eastAsia="en-US"/>
              </w:rPr>
            </w:pPr>
            <w:r w:rsidRPr="00D413A3">
              <w:rPr>
                <w:rFonts w:cstheme="minorHAnsi"/>
                <w:bCs/>
                <w:color w:val="auto"/>
                <w:lang w:eastAsia="en-US"/>
              </w:rPr>
              <w:t>7</w:t>
            </w:r>
          </w:p>
        </w:tc>
        <w:tc>
          <w:tcPr>
            <w:tcW w:w="727" w:type="dxa"/>
            <w:noWrap/>
            <w:hideMark/>
          </w:tcPr>
          <w:p w14:paraId="26B0208B" w14:textId="77777777" w:rsidR="00D413A3" w:rsidRPr="00D413A3" w:rsidRDefault="00D413A3" w:rsidP="00D413A3">
            <w:pPr>
              <w:rPr>
                <w:rFonts w:cstheme="minorHAnsi"/>
                <w:bCs/>
                <w:color w:val="auto"/>
                <w:lang w:eastAsia="en-US"/>
              </w:rPr>
            </w:pPr>
          </w:p>
        </w:tc>
        <w:tc>
          <w:tcPr>
            <w:tcW w:w="958" w:type="dxa"/>
            <w:noWrap/>
            <w:hideMark/>
          </w:tcPr>
          <w:p w14:paraId="4DDD3D2D" w14:textId="77777777" w:rsidR="00D413A3" w:rsidRPr="00D413A3" w:rsidRDefault="00D413A3">
            <w:pPr>
              <w:rPr>
                <w:rFonts w:cstheme="minorHAnsi"/>
                <w:bCs/>
                <w:color w:val="auto"/>
                <w:lang w:eastAsia="en-US"/>
              </w:rPr>
            </w:pPr>
            <w:r w:rsidRPr="00D413A3">
              <w:rPr>
                <w:rFonts w:cstheme="minorHAnsi"/>
                <w:bCs/>
                <w:color w:val="auto"/>
                <w:lang w:eastAsia="en-US"/>
              </w:rPr>
              <w:t> </w:t>
            </w:r>
          </w:p>
        </w:tc>
      </w:tr>
      <w:tr w:rsidR="004D6939" w:rsidRPr="00D413A3" w14:paraId="4A44BBCC" w14:textId="77777777" w:rsidTr="00A1411D">
        <w:trPr>
          <w:trHeight w:val="319"/>
        </w:trPr>
        <w:tc>
          <w:tcPr>
            <w:tcW w:w="1843" w:type="dxa"/>
            <w:noWrap/>
            <w:hideMark/>
          </w:tcPr>
          <w:p w14:paraId="5699D36F" w14:textId="77777777" w:rsidR="00D413A3" w:rsidRPr="00D413A3" w:rsidRDefault="00D413A3">
            <w:pPr>
              <w:rPr>
                <w:rFonts w:cstheme="minorHAnsi"/>
                <w:bCs/>
                <w:color w:val="auto"/>
                <w:lang w:eastAsia="en-US"/>
              </w:rPr>
            </w:pPr>
            <w:r w:rsidRPr="00D413A3">
              <w:rPr>
                <w:rFonts w:cstheme="minorHAnsi"/>
                <w:bCs/>
                <w:color w:val="auto"/>
                <w:lang w:eastAsia="en-US"/>
              </w:rPr>
              <w:t>Building Point</w:t>
            </w:r>
          </w:p>
        </w:tc>
        <w:tc>
          <w:tcPr>
            <w:tcW w:w="1881" w:type="dxa"/>
            <w:noWrap/>
            <w:hideMark/>
          </w:tcPr>
          <w:p w14:paraId="665134D8" w14:textId="77777777" w:rsidR="00D413A3" w:rsidRPr="00D413A3" w:rsidRDefault="00D413A3">
            <w:pPr>
              <w:rPr>
                <w:rFonts w:cstheme="minorHAnsi"/>
                <w:bCs/>
                <w:color w:val="auto"/>
                <w:lang w:eastAsia="en-US"/>
              </w:rPr>
            </w:pPr>
            <w:r w:rsidRPr="00D413A3">
              <w:rPr>
                <w:rFonts w:cstheme="minorHAnsi"/>
                <w:bCs/>
                <w:color w:val="auto"/>
                <w:lang w:eastAsia="en-US"/>
              </w:rPr>
              <w:t>storage facility</w:t>
            </w:r>
          </w:p>
        </w:tc>
        <w:tc>
          <w:tcPr>
            <w:tcW w:w="2402" w:type="dxa"/>
            <w:noWrap/>
            <w:hideMark/>
          </w:tcPr>
          <w:p w14:paraId="54653568" w14:textId="77777777" w:rsidR="00D413A3" w:rsidRPr="00D413A3" w:rsidRDefault="00D413A3">
            <w:pPr>
              <w:rPr>
                <w:rFonts w:cstheme="minorHAnsi"/>
                <w:bCs/>
                <w:color w:val="auto"/>
                <w:lang w:eastAsia="en-US"/>
              </w:rPr>
            </w:pPr>
            <w:r w:rsidRPr="00D413A3">
              <w:rPr>
                <w:rFonts w:cstheme="minorHAnsi"/>
                <w:bCs/>
                <w:color w:val="auto"/>
                <w:lang w:eastAsia="en-US"/>
              </w:rPr>
              <w:t>shed</w:t>
            </w:r>
          </w:p>
        </w:tc>
        <w:tc>
          <w:tcPr>
            <w:tcW w:w="1209" w:type="dxa"/>
            <w:noWrap/>
            <w:hideMark/>
          </w:tcPr>
          <w:p w14:paraId="49BEC90C" w14:textId="77777777" w:rsidR="00D413A3" w:rsidRPr="00D413A3" w:rsidRDefault="00D413A3">
            <w:pPr>
              <w:rPr>
                <w:rFonts w:cstheme="minorHAnsi"/>
                <w:bCs/>
                <w:color w:val="auto"/>
                <w:lang w:eastAsia="en-US"/>
              </w:rPr>
            </w:pPr>
          </w:p>
        </w:tc>
        <w:tc>
          <w:tcPr>
            <w:tcW w:w="969" w:type="dxa"/>
            <w:noWrap/>
            <w:hideMark/>
          </w:tcPr>
          <w:p w14:paraId="3733AB46" w14:textId="77777777" w:rsidR="00D413A3" w:rsidRPr="00D413A3" w:rsidRDefault="00D413A3" w:rsidP="00D413A3">
            <w:pPr>
              <w:rPr>
                <w:rFonts w:cstheme="minorHAnsi"/>
                <w:bCs/>
                <w:color w:val="auto"/>
                <w:lang w:eastAsia="en-US"/>
              </w:rPr>
            </w:pPr>
            <w:r w:rsidRPr="00D413A3">
              <w:rPr>
                <w:rFonts w:cstheme="minorHAnsi"/>
                <w:bCs/>
                <w:color w:val="auto"/>
                <w:lang w:eastAsia="en-US"/>
              </w:rPr>
              <w:t>20955</w:t>
            </w:r>
          </w:p>
        </w:tc>
        <w:tc>
          <w:tcPr>
            <w:tcW w:w="727" w:type="dxa"/>
            <w:noWrap/>
            <w:hideMark/>
          </w:tcPr>
          <w:p w14:paraId="543E7512" w14:textId="77777777" w:rsidR="00D413A3" w:rsidRPr="00D413A3" w:rsidRDefault="00D413A3" w:rsidP="00D413A3">
            <w:pPr>
              <w:rPr>
                <w:rFonts w:cstheme="minorHAnsi"/>
                <w:bCs/>
                <w:color w:val="auto"/>
                <w:lang w:eastAsia="en-US"/>
              </w:rPr>
            </w:pPr>
          </w:p>
        </w:tc>
        <w:tc>
          <w:tcPr>
            <w:tcW w:w="958" w:type="dxa"/>
            <w:noWrap/>
            <w:hideMark/>
          </w:tcPr>
          <w:p w14:paraId="7B1E08CE" w14:textId="77777777" w:rsidR="00D413A3" w:rsidRPr="00D413A3" w:rsidRDefault="00D413A3">
            <w:pPr>
              <w:rPr>
                <w:rFonts w:cstheme="minorHAnsi"/>
                <w:bCs/>
                <w:color w:val="auto"/>
                <w:lang w:eastAsia="en-US"/>
              </w:rPr>
            </w:pPr>
            <w:r w:rsidRPr="00D413A3">
              <w:rPr>
                <w:rFonts w:cstheme="minorHAnsi"/>
                <w:bCs/>
                <w:color w:val="auto"/>
                <w:lang w:eastAsia="en-US"/>
              </w:rPr>
              <w:t> </w:t>
            </w:r>
          </w:p>
        </w:tc>
      </w:tr>
      <w:tr w:rsidR="004D6939" w:rsidRPr="00D413A3" w14:paraId="1317A57B" w14:textId="77777777" w:rsidTr="00A1411D">
        <w:trPr>
          <w:trHeight w:val="319"/>
        </w:trPr>
        <w:tc>
          <w:tcPr>
            <w:tcW w:w="1843" w:type="dxa"/>
            <w:noWrap/>
            <w:hideMark/>
          </w:tcPr>
          <w:p w14:paraId="49E56FC7" w14:textId="77777777" w:rsidR="00D413A3" w:rsidRPr="00D413A3" w:rsidRDefault="00D413A3">
            <w:pPr>
              <w:rPr>
                <w:rFonts w:cstheme="minorHAnsi"/>
                <w:bCs/>
                <w:color w:val="auto"/>
                <w:lang w:eastAsia="en-US"/>
              </w:rPr>
            </w:pPr>
            <w:r w:rsidRPr="00D413A3">
              <w:rPr>
                <w:rFonts w:cstheme="minorHAnsi"/>
                <w:bCs/>
                <w:color w:val="auto"/>
                <w:lang w:eastAsia="en-US"/>
              </w:rPr>
              <w:t>Building Point</w:t>
            </w:r>
          </w:p>
        </w:tc>
        <w:tc>
          <w:tcPr>
            <w:tcW w:w="1881" w:type="dxa"/>
            <w:noWrap/>
            <w:hideMark/>
          </w:tcPr>
          <w:p w14:paraId="01FE0A00" w14:textId="77777777" w:rsidR="00D413A3" w:rsidRPr="00D413A3" w:rsidRDefault="00D413A3">
            <w:pPr>
              <w:rPr>
                <w:rFonts w:cstheme="minorHAnsi"/>
                <w:bCs/>
                <w:color w:val="auto"/>
                <w:lang w:eastAsia="en-US"/>
              </w:rPr>
            </w:pPr>
            <w:r w:rsidRPr="00D413A3">
              <w:rPr>
                <w:rFonts w:cstheme="minorHAnsi"/>
                <w:bCs/>
                <w:color w:val="auto"/>
                <w:lang w:eastAsia="en-US"/>
              </w:rPr>
              <w:t>storage facility</w:t>
            </w:r>
          </w:p>
        </w:tc>
        <w:tc>
          <w:tcPr>
            <w:tcW w:w="2402" w:type="dxa"/>
            <w:noWrap/>
            <w:hideMark/>
          </w:tcPr>
          <w:p w14:paraId="09D25A46" w14:textId="77777777" w:rsidR="00D413A3" w:rsidRPr="00D413A3" w:rsidRDefault="00D413A3">
            <w:pPr>
              <w:rPr>
                <w:rFonts w:cstheme="minorHAnsi"/>
                <w:bCs/>
                <w:color w:val="auto"/>
                <w:lang w:eastAsia="en-US"/>
              </w:rPr>
            </w:pPr>
            <w:r w:rsidRPr="00D413A3">
              <w:rPr>
                <w:rFonts w:cstheme="minorHAnsi"/>
                <w:bCs/>
                <w:color w:val="auto"/>
                <w:lang w:eastAsia="en-US"/>
              </w:rPr>
              <w:t>woolshed</w:t>
            </w:r>
          </w:p>
        </w:tc>
        <w:tc>
          <w:tcPr>
            <w:tcW w:w="1209" w:type="dxa"/>
            <w:noWrap/>
            <w:hideMark/>
          </w:tcPr>
          <w:p w14:paraId="65DDF2B7" w14:textId="77777777" w:rsidR="00D413A3" w:rsidRPr="00D413A3" w:rsidRDefault="00D413A3">
            <w:pPr>
              <w:rPr>
                <w:rFonts w:cstheme="minorHAnsi"/>
                <w:bCs/>
                <w:color w:val="auto"/>
                <w:lang w:eastAsia="en-US"/>
              </w:rPr>
            </w:pPr>
            <w:r w:rsidRPr="00D413A3">
              <w:rPr>
                <w:rFonts w:cstheme="minorHAnsi"/>
                <w:bCs/>
                <w:color w:val="auto"/>
                <w:lang w:eastAsia="en-US"/>
              </w:rPr>
              <w:t> </w:t>
            </w:r>
          </w:p>
        </w:tc>
        <w:tc>
          <w:tcPr>
            <w:tcW w:w="969" w:type="dxa"/>
            <w:noWrap/>
            <w:hideMark/>
          </w:tcPr>
          <w:p w14:paraId="0EB54BAA" w14:textId="77777777" w:rsidR="00D413A3" w:rsidRPr="00D413A3" w:rsidRDefault="00D413A3" w:rsidP="00D413A3">
            <w:pPr>
              <w:rPr>
                <w:rFonts w:cstheme="minorHAnsi"/>
                <w:bCs/>
                <w:color w:val="auto"/>
                <w:lang w:eastAsia="en-US"/>
              </w:rPr>
            </w:pPr>
            <w:r w:rsidRPr="00D413A3">
              <w:rPr>
                <w:rFonts w:cstheme="minorHAnsi"/>
                <w:bCs/>
                <w:color w:val="auto"/>
                <w:lang w:eastAsia="en-US"/>
              </w:rPr>
              <w:t>89</w:t>
            </w:r>
          </w:p>
        </w:tc>
        <w:tc>
          <w:tcPr>
            <w:tcW w:w="727" w:type="dxa"/>
            <w:noWrap/>
            <w:hideMark/>
          </w:tcPr>
          <w:p w14:paraId="5C24603E" w14:textId="77777777" w:rsidR="00D413A3" w:rsidRPr="00D413A3" w:rsidRDefault="00D413A3">
            <w:pPr>
              <w:rPr>
                <w:rFonts w:cstheme="minorHAnsi"/>
                <w:bCs/>
                <w:color w:val="auto"/>
                <w:lang w:eastAsia="en-US"/>
              </w:rPr>
            </w:pPr>
            <w:r w:rsidRPr="00D413A3">
              <w:rPr>
                <w:rFonts w:cstheme="minorHAnsi"/>
                <w:bCs/>
                <w:color w:val="auto"/>
                <w:lang w:eastAsia="en-US"/>
              </w:rPr>
              <w:t> </w:t>
            </w:r>
          </w:p>
        </w:tc>
        <w:tc>
          <w:tcPr>
            <w:tcW w:w="958" w:type="dxa"/>
            <w:noWrap/>
            <w:hideMark/>
          </w:tcPr>
          <w:p w14:paraId="7A8D2028" w14:textId="77777777" w:rsidR="00D413A3" w:rsidRPr="00D413A3" w:rsidRDefault="00D413A3">
            <w:pPr>
              <w:rPr>
                <w:rFonts w:cstheme="minorHAnsi"/>
                <w:bCs/>
                <w:color w:val="auto"/>
                <w:lang w:eastAsia="en-US"/>
              </w:rPr>
            </w:pPr>
            <w:r w:rsidRPr="00D413A3">
              <w:rPr>
                <w:rFonts w:cstheme="minorHAnsi"/>
                <w:bCs/>
                <w:color w:val="auto"/>
                <w:lang w:eastAsia="en-US"/>
              </w:rPr>
              <w:t> </w:t>
            </w:r>
          </w:p>
        </w:tc>
      </w:tr>
      <w:tr w:rsidR="00A1411D" w:rsidRPr="00D413A3" w14:paraId="0D73C211" w14:textId="77777777" w:rsidTr="00A1411D">
        <w:trPr>
          <w:trHeight w:val="319"/>
        </w:trPr>
        <w:tc>
          <w:tcPr>
            <w:tcW w:w="1843" w:type="dxa"/>
            <w:noWrap/>
            <w:hideMark/>
          </w:tcPr>
          <w:p w14:paraId="0D341868" w14:textId="77777777" w:rsidR="00D413A3" w:rsidRPr="00D413A3" w:rsidRDefault="00D413A3">
            <w:pPr>
              <w:rPr>
                <w:rFonts w:cstheme="minorHAnsi"/>
                <w:b/>
                <w:bCs/>
                <w:color w:val="auto"/>
                <w:lang w:eastAsia="en-US"/>
              </w:rPr>
            </w:pPr>
            <w:r w:rsidRPr="00D413A3">
              <w:rPr>
                <w:rFonts w:cstheme="minorHAnsi"/>
                <w:b/>
                <w:bCs/>
                <w:color w:val="auto"/>
                <w:lang w:eastAsia="en-US"/>
              </w:rPr>
              <w:t> </w:t>
            </w:r>
          </w:p>
        </w:tc>
        <w:tc>
          <w:tcPr>
            <w:tcW w:w="1881" w:type="dxa"/>
            <w:noWrap/>
            <w:hideMark/>
          </w:tcPr>
          <w:p w14:paraId="22991484" w14:textId="77777777" w:rsidR="00D413A3" w:rsidRPr="00D413A3" w:rsidRDefault="00D413A3">
            <w:pPr>
              <w:rPr>
                <w:rFonts w:cstheme="minorHAnsi"/>
                <w:b/>
                <w:bCs/>
                <w:color w:val="auto"/>
                <w:lang w:eastAsia="en-US"/>
              </w:rPr>
            </w:pPr>
            <w:r w:rsidRPr="00D413A3">
              <w:rPr>
                <w:rFonts w:cstheme="minorHAnsi"/>
                <w:b/>
                <w:bCs/>
                <w:color w:val="auto"/>
                <w:lang w:eastAsia="en-US"/>
              </w:rPr>
              <w:t> </w:t>
            </w:r>
          </w:p>
        </w:tc>
        <w:tc>
          <w:tcPr>
            <w:tcW w:w="2402" w:type="dxa"/>
            <w:noWrap/>
            <w:hideMark/>
          </w:tcPr>
          <w:p w14:paraId="65B4D169" w14:textId="77777777" w:rsidR="00D413A3" w:rsidRPr="00D413A3" w:rsidRDefault="00D413A3">
            <w:pPr>
              <w:rPr>
                <w:rFonts w:cstheme="minorHAnsi"/>
                <w:b/>
                <w:bCs/>
                <w:color w:val="auto"/>
                <w:lang w:eastAsia="en-US"/>
              </w:rPr>
            </w:pPr>
            <w:r w:rsidRPr="00D413A3">
              <w:rPr>
                <w:rFonts w:cstheme="minorHAnsi"/>
                <w:b/>
                <w:bCs/>
                <w:color w:val="auto"/>
                <w:lang w:eastAsia="en-US"/>
              </w:rPr>
              <w:t> </w:t>
            </w:r>
          </w:p>
        </w:tc>
        <w:tc>
          <w:tcPr>
            <w:tcW w:w="1209" w:type="dxa"/>
            <w:noWrap/>
            <w:hideMark/>
          </w:tcPr>
          <w:p w14:paraId="64D29198" w14:textId="77777777" w:rsidR="00D413A3" w:rsidRPr="00D413A3" w:rsidRDefault="00D413A3">
            <w:pPr>
              <w:rPr>
                <w:rFonts w:cstheme="minorHAnsi"/>
                <w:b/>
                <w:bCs/>
                <w:color w:val="auto"/>
                <w:lang w:eastAsia="en-US"/>
              </w:rPr>
            </w:pPr>
            <w:r w:rsidRPr="00D413A3">
              <w:rPr>
                <w:rFonts w:cstheme="minorHAnsi"/>
                <w:b/>
                <w:bCs/>
                <w:color w:val="auto"/>
                <w:lang w:eastAsia="en-US"/>
              </w:rPr>
              <w:t> </w:t>
            </w:r>
          </w:p>
        </w:tc>
        <w:tc>
          <w:tcPr>
            <w:tcW w:w="969" w:type="dxa"/>
            <w:noWrap/>
            <w:hideMark/>
          </w:tcPr>
          <w:p w14:paraId="7D2855FF" w14:textId="77777777" w:rsidR="00D413A3" w:rsidRPr="00D413A3" w:rsidRDefault="00D413A3" w:rsidP="00D413A3">
            <w:pPr>
              <w:rPr>
                <w:rFonts w:cstheme="minorHAnsi"/>
                <w:b/>
                <w:bCs/>
                <w:color w:val="auto"/>
                <w:lang w:eastAsia="en-US"/>
              </w:rPr>
            </w:pPr>
            <w:r w:rsidRPr="00D413A3">
              <w:rPr>
                <w:rFonts w:cstheme="minorHAnsi"/>
                <w:b/>
                <w:bCs/>
                <w:color w:val="auto"/>
                <w:lang w:eastAsia="en-US"/>
              </w:rPr>
              <w:t>580834</w:t>
            </w:r>
          </w:p>
        </w:tc>
        <w:tc>
          <w:tcPr>
            <w:tcW w:w="1686" w:type="dxa"/>
            <w:gridSpan w:val="2"/>
            <w:noWrap/>
            <w:hideMark/>
          </w:tcPr>
          <w:p w14:paraId="0F78196A" w14:textId="77777777" w:rsidR="00D413A3" w:rsidRPr="00D413A3" w:rsidRDefault="00D413A3">
            <w:pPr>
              <w:rPr>
                <w:rFonts w:cstheme="minorHAnsi"/>
                <w:b/>
                <w:bCs/>
                <w:color w:val="auto"/>
                <w:lang w:eastAsia="en-US"/>
              </w:rPr>
            </w:pPr>
            <w:r w:rsidRPr="00D413A3">
              <w:rPr>
                <w:rFonts w:cstheme="minorHAnsi"/>
                <w:b/>
                <w:bCs/>
                <w:color w:val="auto"/>
                <w:lang w:eastAsia="en-US"/>
              </w:rPr>
              <w:t>TOTALS</w:t>
            </w:r>
          </w:p>
        </w:tc>
      </w:tr>
    </w:tbl>
    <w:p w14:paraId="178E0B85" w14:textId="0C261F78" w:rsidR="004A524E" w:rsidRDefault="004A524E">
      <w:pPr>
        <w:rPr>
          <w:rFonts w:cstheme="minorHAnsi"/>
          <w:bCs/>
          <w:color w:val="auto"/>
          <w:lang w:eastAsia="en-US"/>
        </w:rPr>
      </w:pPr>
    </w:p>
    <w:p w14:paraId="2D91EA6E" w14:textId="640A5DC1" w:rsidR="004072E5" w:rsidRDefault="004072E5">
      <w:pPr>
        <w:rPr>
          <w:rFonts w:cstheme="minorHAnsi"/>
          <w:bCs/>
          <w:color w:val="auto"/>
          <w:lang w:eastAsia="en-US"/>
        </w:rPr>
      </w:pPr>
    </w:p>
    <w:p w14:paraId="7CBB9F35" w14:textId="77777777" w:rsidR="004072E5" w:rsidRDefault="004072E5">
      <w:pPr>
        <w:rPr>
          <w:rFonts w:cstheme="minorHAnsi"/>
          <w:bCs/>
          <w:color w:val="auto"/>
          <w:lang w:eastAsia="en-US"/>
        </w:rPr>
      </w:pPr>
    </w:p>
    <w:tbl>
      <w:tblPr>
        <w:tblStyle w:val="TableGrid"/>
        <w:tblW w:w="9990"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843"/>
        <w:gridCol w:w="1881"/>
        <w:gridCol w:w="2402"/>
        <w:gridCol w:w="1257"/>
        <w:gridCol w:w="1007"/>
        <w:gridCol w:w="756"/>
        <w:gridCol w:w="1002"/>
      </w:tblGrid>
      <w:tr w:rsidR="00484FF4" w:rsidRPr="00484FF4" w14:paraId="0AA2A4B1" w14:textId="77777777" w:rsidTr="00CD70EE">
        <w:trPr>
          <w:cnfStyle w:val="100000000000" w:firstRow="1" w:lastRow="0" w:firstColumn="0" w:lastColumn="0" w:oddVBand="0" w:evenVBand="0" w:oddHBand="0" w:evenHBand="0" w:firstRowFirstColumn="0" w:firstRowLastColumn="0" w:lastRowFirstColumn="0" w:lastRowLastColumn="0"/>
          <w:trHeight w:val="341"/>
        </w:trPr>
        <w:tc>
          <w:tcPr>
            <w:cnfStyle w:val="000000000100" w:firstRow="0" w:lastRow="0" w:firstColumn="0" w:lastColumn="0" w:oddVBand="0" w:evenVBand="0" w:oddHBand="0" w:evenHBand="0" w:firstRowFirstColumn="1" w:firstRowLastColumn="0" w:lastRowFirstColumn="0" w:lastRowLastColumn="0"/>
            <w:tcW w:w="1843" w:type="dxa"/>
            <w:shd w:val="clear" w:color="auto" w:fill="F2F2F2" w:themeFill="background1" w:themeFillShade="F2"/>
            <w:noWrap/>
            <w:hideMark/>
          </w:tcPr>
          <w:p w14:paraId="4D733E96" w14:textId="77777777" w:rsidR="00484FF4" w:rsidRPr="00484FF4" w:rsidRDefault="00484FF4">
            <w:pPr>
              <w:rPr>
                <w:rFonts w:cstheme="minorHAnsi"/>
                <w:bCs/>
                <w:color w:val="auto"/>
                <w:lang w:eastAsia="en-US"/>
              </w:rPr>
            </w:pPr>
            <w:r w:rsidRPr="00484FF4">
              <w:rPr>
                <w:rFonts w:cstheme="minorHAnsi"/>
                <w:bCs/>
                <w:color w:val="auto"/>
                <w:lang w:eastAsia="en-US"/>
              </w:rPr>
              <w:t> </w:t>
            </w:r>
          </w:p>
        </w:tc>
        <w:tc>
          <w:tcPr>
            <w:tcW w:w="1881" w:type="dxa"/>
            <w:shd w:val="clear" w:color="auto" w:fill="F2F2F2" w:themeFill="background1" w:themeFillShade="F2"/>
            <w:noWrap/>
            <w:hideMark/>
          </w:tcPr>
          <w:p w14:paraId="5934CDE4" w14:textId="77777777" w:rsidR="00484FF4" w:rsidRPr="00484FF4" w:rsidRDefault="00484FF4">
            <w:pPr>
              <w:cnfStyle w:val="100000000000" w:firstRow="1" w:lastRow="0" w:firstColumn="0" w:lastColumn="0" w:oddVBand="0" w:evenVBand="0" w:oddHBand="0" w:evenHBand="0" w:firstRowFirstColumn="0" w:firstRowLastColumn="0" w:lastRowFirstColumn="0" w:lastRowLastColumn="0"/>
              <w:rPr>
                <w:rFonts w:cstheme="minorHAnsi"/>
                <w:bCs/>
                <w:color w:val="auto"/>
                <w:lang w:eastAsia="en-US"/>
              </w:rPr>
            </w:pPr>
            <w:r w:rsidRPr="00484FF4">
              <w:rPr>
                <w:rFonts w:cstheme="minorHAnsi"/>
                <w:bCs/>
                <w:color w:val="auto"/>
                <w:lang w:eastAsia="en-US"/>
              </w:rPr>
              <w:t> </w:t>
            </w:r>
          </w:p>
        </w:tc>
        <w:tc>
          <w:tcPr>
            <w:tcW w:w="2402" w:type="dxa"/>
            <w:shd w:val="clear" w:color="auto" w:fill="F2F2F2" w:themeFill="background1" w:themeFillShade="F2"/>
            <w:noWrap/>
            <w:hideMark/>
          </w:tcPr>
          <w:p w14:paraId="59CB9605" w14:textId="77777777" w:rsidR="00484FF4" w:rsidRPr="00484FF4" w:rsidRDefault="00484FF4">
            <w:pPr>
              <w:cnfStyle w:val="100000000000" w:firstRow="1" w:lastRow="0" w:firstColumn="0" w:lastColumn="0" w:oddVBand="0" w:evenVBand="0" w:oddHBand="0" w:evenHBand="0" w:firstRowFirstColumn="0" w:firstRowLastColumn="0" w:lastRowFirstColumn="0" w:lastRowLastColumn="0"/>
              <w:rPr>
                <w:rFonts w:cstheme="minorHAnsi"/>
                <w:b/>
                <w:bCs/>
                <w:color w:val="auto"/>
                <w:lang w:eastAsia="en-US"/>
              </w:rPr>
            </w:pPr>
            <w:r w:rsidRPr="00484FF4">
              <w:rPr>
                <w:rFonts w:cstheme="minorHAnsi"/>
                <w:b/>
                <w:bCs/>
                <w:color w:val="auto"/>
                <w:lang w:eastAsia="en-US"/>
              </w:rPr>
              <w:t>Building Polygon</w:t>
            </w:r>
          </w:p>
        </w:tc>
        <w:tc>
          <w:tcPr>
            <w:tcW w:w="1209" w:type="dxa"/>
            <w:shd w:val="clear" w:color="auto" w:fill="F2F2F2" w:themeFill="background1" w:themeFillShade="F2"/>
            <w:noWrap/>
            <w:hideMark/>
          </w:tcPr>
          <w:p w14:paraId="724710C2" w14:textId="77777777" w:rsidR="00484FF4" w:rsidRPr="00484FF4" w:rsidRDefault="00484FF4">
            <w:pPr>
              <w:cnfStyle w:val="100000000000" w:firstRow="1" w:lastRow="0" w:firstColumn="0" w:lastColumn="0" w:oddVBand="0" w:evenVBand="0" w:oddHBand="0" w:evenHBand="0" w:firstRowFirstColumn="0" w:firstRowLastColumn="0" w:lastRowFirstColumn="0" w:lastRowLastColumn="0"/>
              <w:rPr>
                <w:rFonts w:cstheme="minorHAnsi"/>
                <w:bCs/>
                <w:color w:val="auto"/>
                <w:lang w:eastAsia="en-US"/>
              </w:rPr>
            </w:pPr>
            <w:r w:rsidRPr="00484FF4">
              <w:rPr>
                <w:rFonts w:cstheme="minorHAnsi"/>
                <w:bCs/>
                <w:color w:val="auto"/>
                <w:lang w:eastAsia="en-US"/>
              </w:rPr>
              <w:t> </w:t>
            </w:r>
          </w:p>
        </w:tc>
        <w:tc>
          <w:tcPr>
            <w:tcW w:w="969" w:type="dxa"/>
            <w:shd w:val="clear" w:color="auto" w:fill="F2F2F2" w:themeFill="background1" w:themeFillShade="F2"/>
            <w:noWrap/>
            <w:hideMark/>
          </w:tcPr>
          <w:p w14:paraId="2B5AE59A" w14:textId="77777777" w:rsidR="00484FF4" w:rsidRPr="00484FF4" w:rsidRDefault="00484FF4">
            <w:pPr>
              <w:cnfStyle w:val="100000000000" w:firstRow="1" w:lastRow="0" w:firstColumn="0" w:lastColumn="0" w:oddVBand="0" w:evenVBand="0" w:oddHBand="0" w:evenHBand="0" w:firstRowFirstColumn="0" w:firstRowLastColumn="0" w:lastRowFirstColumn="0" w:lastRowLastColumn="0"/>
              <w:rPr>
                <w:rFonts w:cstheme="minorHAnsi"/>
                <w:bCs/>
                <w:color w:val="auto"/>
                <w:lang w:eastAsia="en-US"/>
              </w:rPr>
            </w:pPr>
            <w:r w:rsidRPr="00484FF4">
              <w:rPr>
                <w:rFonts w:cstheme="minorHAnsi"/>
                <w:bCs/>
                <w:color w:val="auto"/>
                <w:lang w:eastAsia="en-US"/>
              </w:rPr>
              <w:t> </w:t>
            </w:r>
          </w:p>
        </w:tc>
        <w:tc>
          <w:tcPr>
            <w:tcW w:w="727" w:type="dxa"/>
            <w:shd w:val="clear" w:color="auto" w:fill="F2F2F2" w:themeFill="background1" w:themeFillShade="F2"/>
            <w:noWrap/>
            <w:hideMark/>
          </w:tcPr>
          <w:p w14:paraId="592719FD" w14:textId="77777777" w:rsidR="00484FF4" w:rsidRPr="00484FF4" w:rsidRDefault="00484FF4">
            <w:pPr>
              <w:cnfStyle w:val="100000000000" w:firstRow="1" w:lastRow="0" w:firstColumn="0" w:lastColumn="0" w:oddVBand="0" w:evenVBand="0" w:oddHBand="0" w:evenHBand="0" w:firstRowFirstColumn="0" w:firstRowLastColumn="0" w:lastRowFirstColumn="0" w:lastRowLastColumn="0"/>
              <w:rPr>
                <w:rFonts w:cstheme="minorHAnsi"/>
                <w:bCs/>
                <w:color w:val="auto"/>
                <w:lang w:eastAsia="en-US"/>
              </w:rPr>
            </w:pPr>
            <w:r w:rsidRPr="00484FF4">
              <w:rPr>
                <w:rFonts w:cstheme="minorHAnsi"/>
                <w:bCs/>
                <w:color w:val="auto"/>
                <w:lang w:eastAsia="en-US"/>
              </w:rPr>
              <w:t> </w:t>
            </w:r>
          </w:p>
        </w:tc>
        <w:tc>
          <w:tcPr>
            <w:tcW w:w="958" w:type="dxa"/>
            <w:shd w:val="clear" w:color="auto" w:fill="F2F2F2" w:themeFill="background1" w:themeFillShade="F2"/>
            <w:noWrap/>
            <w:hideMark/>
          </w:tcPr>
          <w:p w14:paraId="4C1CDEF8" w14:textId="77777777" w:rsidR="00484FF4" w:rsidRPr="00484FF4" w:rsidRDefault="00484FF4">
            <w:pPr>
              <w:cnfStyle w:val="100000000000" w:firstRow="1" w:lastRow="0" w:firstColumn="0" w:lastColumn="0" w:oddVBand="0" w:evenVBand="0" w:oddHBand="0" w:evenHBand="0" w:firstRowFirstColumn="0" w:firstRowLastColumn="0" w:lastRowFirstColumn="0" w:lastRowLastColumn="0"/>
              <w:rPr>
                <w:rFonts w:cstheme="minorHAnsi"/>
                <w:bCs/>
                <w:color w:val="auto"/>
                <w:lang w:eastAsia="en-US"/>
              </w:rPr>
            </w:pPr>
            <w:r w:rsidRPr="00484FF4">
              <w:rPr>
                <w:rFonts w:cstheme="minorHAnsi"/>
                <w:bCs/>
                <w:color w:val="auto"/>
                <w:lang w:eastAsia="en-US"/>
              </w:rPr>
              <w:t> </w:t>
            </w:r>
          </w:p>
        </w:tc>
      </w:tr>
      <w:tr w:rsidR="004D6939" w:rsidRPr="00484FF4" w14:paraId="3CB5C62A" w14:textId="77777777" w:rsidTr="00CD70EE">
        <w:trPr>
          <w:trHeight w:val="504"/>
        </w:trPr>
        <w:tc>
          <w:tcPr>
            <w:tcW w:w="1843" w:type="dxa"/>
            <w:noWrap/>
            <w:hideMark/>
          </w:tcPr>
          <w:p w14:paraId="1C94D08D" w14:textId="77777777" w:rsidR="00484FF4" w:rsidRPr="00484FF4" w:rsidRDefault="00484FF4">
            <w:pPr>
              <w:rPr>
                <w:rFonts w:cstheme="minorHAnsi"/>
                <w:b/>
                <w:bCs/>
                <w:color w:val="auto"/>
                <w:lang w:eastAsia="en-US"/>
              </w:rPr>
            </w:pPr>
            <w:r w:rsidRPr="00484FF4">
              <w:rPr>
                <w:rFonts w:cstheme="minorHAnsi"/>
                <w:b/>
                <w:bCs/>
                <w:color w:val="auto"/>
                <w:lang w:eastAsia="en-US"/>
              </w:rPr>
              <w:t>TABLENAME</w:t>
            </w:r>
          </w:p>
        </w:tc>
        <w:tc>
          <w:tcPr>
            <w:tcW w:w="1881" w:type="dxa"/>
            <w:hideMark/>
          </w:tcPr>
          <w:p w14:paraId="1411782F" w14:textId="77777777" w:rsidR="00484FF4" w:rsidRPr="00484FF4" w:rsidRDefault="00484FF4">
            <w:pPr>
              <w:rPr>
                <w:rFonts w:cstheme="minorHAnsi"/>
                <w:b/>
                <w:bCs/>
                <w:color w:val="auto"/>
                <w:lang w:eastAsia="en-US"/>
              </w:rPr>
            </w:pPr>
            <w:r w:rsidRPr="00484FF4">
              <w:rPr>
                <w:rFonts w:cstheme="minorHAnsi"/>
                <w:b/>
                <w:bCs/>
                <w:color w:val="auto"/>
                <w:lang w:eastAsia="en-US"/>
              </w:rPr>
              <w:t>FEATURE TYPE</w:t>
            </w:r>
          </w:p>
        </w:tc>
        <w:tc>
          <w:tcPr>
            <w:tcW w:w="2402" w:type="dxa"/>
            <w:noWrap/>
            <w:hideMark/>
          </w:tcPr>
          <w:p w14:paraId="7D3C5712" w14:textId="77777777" w:rsidR="00484FF4" w:rsidRPr="00484FF4" w:rsidRDefault="00484FF4">
            <w:pPr>
              <w:rPr>
                <w:rFonts w:cstheme="minorHAnsi"/>
                <w:b/>
                <w:bCs/>
                <w:color w:val="auto"/>
                <w:lang w:eastAsia="en-US"/>
              </w:rPr>
            </w:pPr>
            <w:r w:rsidRPr="00484FF4">
              <w:rPr>
                <w:rFonts w:cstheme="minorHAnsi"/>
                <w:b/>
                <w:bCs/>
                <w:color w:val="auto"/>
                <w:lang w:eastAsia="en-US"/>
              </w:rPr>
              <w:t>FEATURE SUBTYPE</w:t>
            </w:r>
          </w:p>
        </w:tc>
        <w:tc>
          <w:tcPr>
            <w:tcW w:w="1209" w:type="dxa"/>
            <w:hideMark/>
          </w:tcPr>
          <w:p w14:paraId="0EE54FFE" w14:textId="77777777" w:rsidR="00484FF4" w:rsidRPr="00484FF4" w:rsidRDefault="00484FF4" w:rsidP="00484FF4">
            <w:pPr>
              <w:rPr>
                <w:rFonts w:cstheme="minorHAnsi"/>
                <w:b/>
                <w:bCs/>
                <w:color w:val="auto"/>
                <w:lang w:eastAsia="en-US"/>
              </w:rPr>
            </w:pPr>
            <w:r w:rsidRPr="00484FF4">
              <w:rPr>
                <w:rFonts w:cstheme="minorHAnsi"/>
                <w:b/>
                <w:bCs/>
                <w:color w:val="auto"/>
                <w:lang w:eastAsia="en-US"/>
              </w:rPr>
              <w:t>COVERAGE %</w:t>
            </w:r>
          </w:p>
        </w:tc>
        <w:tc>
          <w:tcPr>
            <w:tcW w:w="969" w:type="dxa"/>
            <w:hideMark/>
          </w:tcPr>
          <w:p w14:paraId="0E3A7FE5" w14:textId="77777777" w:rsidR="00484FF4" w:rsidRPr="00484FF4" w:rsidRDefault="00484FF4" w:rsidP="00484FF4">
            <w:pPr>
              <w:rPr>
                <w:rFonts w:cstheme="minorHAnsi"/>
                <w:b/>
                <w:bCs/>
                <w:color w:val="auto"/>
                <w:lang w:eastAsia="en-US"/>
              </w:rPr>
            </w:pPr>
            <w:r w:rsidRPr="00484FF4">
              <w:rPr>
                <w:rFonts w:cstheme="minorHAnsi"/>
                <w:b/>
                <w:bCs/>
                <w:color w:val="auto"/>
                <w:lang w:eastAsia="en-US"/>
              </w:rPr>
              <w:t>RECORD COUNT</w:t>
            </w:r>
          </w:p>
        </w:tc>
        <w:tc>
          <w:tcPr>
            <w:tcW w:w="727" w:type="dxa"/>
            <w:hideMark/>
          </w:tcPr>
          <w:p w14:paraId="754925A4" w14:textId="77777777" w:rsidR="00484FF4" w:rsidRPr="00484FF4" w:rsidRDefault="00484FF4" w:rsidP="00484FF4">
            <w:pPr>
              <w:rPr>
                <w:rFonts w:cstheme="minorHAnsi"/>
                <w:b/>
                <w:bCs/>
                <w:color w:val="auto"/>
                <w:lang w:eastAsia="en-US"/>
              </w:rPr>
            </w:pPr>
            <w:r w:rsidRPr="00484FF4">
              <w:rPr>
                <w:rFonts w:cstheme="minorHAnsi"/>
                <w:b/>
                <w:bCs/>
                <w:color w:val="auto"/>
                <w:lang w:eastAsia="en-US"/>
              </w:rPr>
              <w:t>NAME</w:t>
            </w:r>
            <w:r w:rsidRPr="00484FF4">
              <w:rPr>
                <w:rFonts w:cstheme="minorHAnsi"/>
                <w:b/>
                <w:bCs/>
                <w:color w:val="auto"/>
                <w:lang w:eastAsia="en-US"/>
              </w:rPr>
              <w:br/>
              <w:t xml:space="preserve"> %</w:t>
            </w:r>
          </w:p>
        </w:tc>
        <w:tc>
          <w:tcPr>
            <w:tcW w:w="958" w:type="dxa"/>
            <w:hideMark/>
          </w:tcPr>
          <w:p w14:paraId="1236004A" w14:textId="77777777" w:rsidR="00484FF4" w:rsidRPr="00484FF4" w:rsidRDefault="00484FF4" w:rsidP="00484FF4">
            <w:pPr>
              <w:rPr>
                <w:rFonts w:cstheme="minorHAnsi"/>
                <w:b/>
                <w:bCs/>
                <w:color w:val="auto"/>
                <w:lang w:eastAsia="en-US"/>
              </w:rPr>
            </w:pPr>
            <w:r w:rsidRPr="00484FF4">
              <w:rPr>
                <w:rFonts w:cstheme="minorHAnsi"/>
                <w:b/>
                <w:bCs/>
                <w:color w:val="auto"/>
                <w:lang w:eastAsia="en-US"/>
              </w:rPr>
              <w:t>SPATIAL</w:t>
            </w:r>
            <w:r w:rsidRPr="00484FF4">
              <w:rPr>
                <w:rFonts w:cstheme="minorHAnsi"/>
                <w:b/>
                <w:bCs/>
                <w:color w:val="auto"/>
                <w:lang w:eastAsia="en-US"/>
              </w:rPr>
              <w:br/>
              <w:t xml:space="preserve"> %</w:t>
            </w:r>
          </w:p>
        </w:tc>
      </w:tr>
      <w:tr w:rsidR="004D6939" w:rsidRPr="00484FF4" w14:paraId="1A591DB4" w14:textId="77777777" w:rsidTr="00CD70EE">
        <w:trPr>
          <w:trHeight w:val="325"/>
        </w:trPr>
        <w:tc>
          <w:tcPr>
            <w:tcW w:w="1843" w:type="dxa"/>
            <w:noWrap/>
            <w:hideMark/>
          </w:tcPr>
          <w:p w14:paraId="24800457" w14:textId="77777777" w:rsidR="00484FF4" w:rsidRPr="00484FF4" w:rsidRDefault="00484FF4">
            <w:pPr>
              <w:rPr>
                <w:rFonts w:cstheme="minorHAnsi"/>
                <w:bCs/>
                <w:color w:val="auto"/>
                <w:lang w:eastAsia="en-US"/>
              </w:rPr>
            </w:pPr>
            <w:r w:rsidRPr="00484FF4">
              <w:rPr>
                <w:rFonts w:cstheme="minorHAnsi"/>
                <w:bCs/>
                <w:color w:val="auto"/>
                <w:lang w:eastAsia="en-US"/>
              </w:rPr>
              <w:t>Building Polygon</w:t>
            </w:r>
          </w:p>
        </w:tc>
        <w:tc>
          <w:tcPr>
            <w:tcW w:w="1881" w:type="dxa"/>
            <w:noWrap/>
            <w:hideMark/>
          </w:tcPr>
          <w:p w14:paraId="5E33313B" w14:textId="77777777" w:rsidR="00484FF4" w:rsidRPr="00484FF4" w:rsidRDefault="00484FF4">
            <w:pPr>
              <w:rPr>
                <w:rFonts w:cstheme="minorHAnsi"/>
                <w:bCs/>
                <w:color w:val="auto"/>
                <w:lang w:eastAsia="en-US"/>
              </w:rPr>
            </w:pPr>
            <w:r w:rsidRPr="00484FF4">
              <w:rPr>
                <w:rFonts w:cstheme="minorHAnsi"/>
                <w:bCs/>
                <w:color w:val="auto"/>
                <w:lang w:eastAsia="en-US"/>
              </w:rPr>
              <w:t>building</w:t>
            </w:r>
          </w:p>
        </w:tc>
        <w:tc>
          <w:tcPr>
            <w:tcW w:w="2402" w:type="dxa"/>
            <w:noWrap/>
            <w:hideMark/>
          </w:tcPr>
          <w:p w14:paraId="6CF4840A" w14:textId="77777777" w:rsidR="00484FF4" w:rsidRPr="00484FF4" w:rsidRDefault="00484FF4">
            <w:pPr>
              <w:rPr>
                <w:rFonts w:cstheme="minorHAnsi"/>
                <w:bCs/>
                <w:color w:val="auto"/>
                <w:lang w:eastAsia="en-US"/>
              </w:rPr>
            </w:pPr>
            <w:proofErr w:type="spellStart"/>
            <w:r w:rsidRPr="00484FF4">
              <w:rPr>
                <w:rFonts w:cstheme="minorHAnsi"/>
                <w:bCs/>
                <w:color w:val="auto"/>
                <w:lang w:eastAsia="en-US"/>
              </w:rPr>
              <w:t>undefined_building</w:t>
            </w:r>
            <w:proofErr w:type="spellEnd"/>
          </w:p>
        </w:tc>
        <w:tc>
          <w:tcPr>
            <w:tcW w:w="1209" w:type="dxa"/>
            <w:noWrap/>
            <w:hideMark/>
          </w:tcPr>
          <w:p w14:paraId="7B7A6B24" w14:textId="77777777" w:rsidR="00484FF4" w:rsidRPr="00484FF4" w:rsidRDefault="00484FF4">
            <w:pPr>
              <w:rPr>
                <w:rFonts w:cstheme="minorHAnsi"/>
                <w:bCs/>
                <w:color w:val="auto"/>
                <w:lang w:eastAsia="en-US"/>
              </w:rPr>
            </w:pPr>
            <w:r w:rsidRPr="00484FF4">
              <w:rPr>
                <w:rFonts w:cstheme="minorHAnsi"/>
                <w:bCs/>
                <w:color w:val="auto"/>
                <w:lang w:eastAsia="en-US"/>
              </w:rPr>
              <w:t> </w:t>
            </w:r>
          </w:p>
        </w:tc>
        <w:tc>
          <w:tcPr>
            <w:tcW w:w="969" w:type="dxa"/>
            <w:noWrap/>
            <w:hideMark/>
          </w:tcPr>
          <w:p w14:paraId="226D397E" w14:textId="77777777" w:rsidR="00484FF4" w:rsidRPr="00484FF4" w:rsidRDefault="00484FF4" w:rsidP="00484FF4">
            <w:pPr>
              <w:rPr>
                <w:rFonts w:cstheme="minorHAnsi"/>
                <w:bCs/>
                <w:color w:val="auto"/>
                <w:lang w:eastAsia="en-US"/>
              </w:rPr>
            </w:pPr>
            <w:r w:rsidRPr="00484FF4">
              <w:rPr>
                <w:rFonts w:cstheme="minorHAnsi"/>
                <w:bCs/>
                <w:color w:val="auto"/>
                <w:lang w:eastAsia="en-US"/>
              </w:rPr>
              <w:t>23573</w:t>
            </w:r>
          </w:p>
        </w:tc>
        <w:tc>
          <w:tcPr>
            <w:tcW w:w="727" w:type="dxa"/>
            <w:noWrap/>
            <w:hideMark/>
          </w:tcPr>
          <w:p w14:paraId="53436286" w14:textId="77777777" w:rsidR="00484FF4" w:rsidRPr="00484FF4" w:rsidRDefault="00484FF4">
            <w:pPr>
              <w:rPr>
                <w:rFonts w:cstheme="minorHAnsi"/>
                <w:bCs/>
                <w:color w:val="auto"/>
                <w:lang w:eastAsia="en-US"/>
              </w:rPr>
            </w:pPr>
            <w:r w:rsidRPr="00484FF4">
              <w:rPr>
                <w:rFonts w:cstheme="minorHAnsi"/>
                <w:bCs/>
                <w:color w:val="auto"/>
                <w:lang w:eastAsia="en-US"/>
              </w:rPr>
              <w:t> </w:t>
            </w:r>
          </w:p>
        </w:tc>
        <w:tc>
          <w:tcPr>
            <w:tcW w:w="958" w:type="dxa"/>
            <w:noWrap/>
            <w:hideMark/>
          </w:tcPr>
          <w:p w14:paraId="5B27A105" w14:textId="77777777" w:rsidR="00484FF4" w:rsidRPr="00484FF4" w:rsidRDefault="00484FF4">
            <w:pPr>
              <w:rPr>
                <w:rFonts w:cstheme="minorHAnsi"/>
                <w:bCs/>
                <w:color w:val="auto"/>
                <w:lang w:eastAsia="en-US"/>
              </w:rPr>
            </w:pPr>
            <w:r w:rsidRPr="00484FF4">
              <w:rPr>
                <w:rFonts w:cstheme="minorHAnsi"/>
                <w:bCs/>
                <w:color w:val="auto"/>
                <w:lang w:eastAsia="en-US"/>
              </w:rPr>
              <w:t> </w:t>
            </w:r>
          </w:p>
        </w:tc>
      </w:tr>
      <w:tr w:rsidR="004D6939" w:rsidRPr="00484FF4" w14:paraId="62F5D3D0" w14:textId="77777777" w:rsidTr="00CD70EE">
        <w:trPr>
          <w:trHeight w:val="325"/>
        </w:trPr>
        <w:tc>
          <w:tcPr>
            <w:tcW w:w="1843" w:type="dxa"/>
            <w:noWrap/>
            <w:hideMark/>
          </w:tcPr>
          <w:p w14:paraId="67D5308B" w14:textId="77777777" w:rsidR="00484FF4" w:rsidRPr="00484FF4" w:rsidRDefault="00484FF4">
            <w:pPr>
              <w:rPr>
                <w:rFonts w:cstheme="minorHAnsi"/>
                <w:bCs/>
                <w:color w:val="auto"/>
                <w:lang w:eastAsia="en-US"/>
              </w:rPr>
            </w:pPr>
            <w:r w:rsidRPr="00484FF4">
              <w:rPr>
                <w:rFonts w:cstheme="minorHAnsi"/>
                <w:bCs/>
                <w:color w:val="auto"/>
                <w:lang w:eastAsia="en-US"/>
              </w:rPr>
              <w:t>Building Polygon</w:t>
            </w:r>
          </w:p>
        </w:tc>
        <w:tc>
          <w:tcPr>
            <w:tcW w:w="1881" w:type="dxa"/>
            <w:noWrap/>
            <w:hideMark/>
          </w:tcPr>
          <w:p w14:paraId="78B44080" w14:textId="77777777" w:rsidR="00484FF4" w:rsidRPr="00484FF4" w:rsidRDefault="00484FF4">
            <w:pPr>
              <w:rPr>
                <w:rFonts w:cstheme="minorHAnsi"/>
                <w:bCs/>
                <w:color w:val="auto"/>
                <w:lang w:eastAsia="en-US"/>
              </w:rPr>
            </w:pPr>
            <w:r w:rsidRPr="00484FF4">
              <w:rPr>
                <w:rFonts w:cstheme="minorHAnsi"/>
                <w:bCs/>
                <w:color w:val="auto"/>
                <w:lang w:eastAsia="en-US"/>
              </w:rPr>
              <w:t>storage facility</w:t>
            </w:r>
          </w:p>
        </w:tc>
        <w:tc>
          <w:tcPr>
            <w:tcW w:w="2402" w:type="dxa"/>
            <w:noWrap/>
            <w:hideMark/>
          </w:tcPr>
          <w:p w14:paraId="361B5FF1" w14:textId="77777777" w:rsidR="00484FF4" w:rsidRPr="00484FF4" w:rsidRDefault="00484FF4">
            <w:pPr>
              <w:rPr>
                <w:rFonts w:cstheme="minorHAnsi"/>
                <w:bCs/>
                <w:color w:val="auto"/>
                <w:lang w:eastAsia="en-US"/>
              </w:rPr>
            </w:pPr>
            <w:r w:rsidRPr="00484FF4">
              <w:rPr>
                <w:rFonts w:cstheme="minorHAnsi"/>
                <w:bCs/>
                <w:color w:val="auto"/>
                <w:lang w:eastAsia="en-US"/>
              </w:rPr>
              <w:t>shed</w:t>
            </w:r>
          </w:p>
        </w:tc>
        <w:tc>
          <w:tcPr>
            <w:tcW w:w="1209" w:type="dxa"/>
            <w:noWrap/>
            <w:hideMark/>
          </w:tcPr>
          <w:p w14:paraId="533C7AB0" w14:textId="77777777" w:rsidR="00484FF4" w:rsidRPr="00484FF4" w:rsidRDefault="00484FF4">
            <w:pPr>
              <w:rPr>
                <w:rFonts w:cstheme="minorHAnsi"/>
                <w:bCs/>
                <w:color w:val="auto"/>
                <w:lang w:eastAsia="en-US"/>
              </w:rPr>
            </w:pPr>
            <w:r w:rsidRPr="00484FF4">
              <w:rPr>
                <w:rFonts w:cstheme="minorHAnsi"/>
                <w:bCs/>
                <w:color w:val="auto"/>
                <w:lang w:eastAsia="en-US"/>
              </w:rPr>
              <w:t> </w:t>
            </w:r>
          </w:p>
        </w:tc>
        <w:tc>
          <w:tcPr>
            <w:tcW w:w="969" w:type="dxa"/>
            <w:noWrap/>
            <w:hideMark/>
          </w:tcPr>
          <w:p w14:paraId="523B9F7B" w14:textId="77777777" w:rsidR="00484FF4" w:rsidRPr="00484FF4" w:rsidRDefault="00484FF4" w:rsidP="00484FF4">
            <w:pPr>
              <w:rPr>
                <w:rFonts w:cstheme="minorHAnsi"/>
                <w:bCs/>
                <w:color w:val="auto"/>
                <w:lang w:eastAsia="en-US"/>
              </w:rPr>
            </w:pPr>
            <w:r w:rsidRPr="00484FF4">
              <w:rPr>
                <w:rFonts w:cstheme="minorHAnsi"/>
                <w:bCs/>
                <w:color w:val="auto"/>
                <w:lang w:eastAsia="en-US"/>
              </w:rPr>
              <w:t>29</w:t>
            </w:r>
          </w:p>
        </w:tc>
        <w:tc>
          <w:tcPr>
            <w:tcW w:w="727" w:type="dxa"/>
            <w:noWrap/>
            <w:hideMark/>
          </w:tcPr>
          <w:p w14:paraId="546220F4" w14:textId="77777777" w:rsidR="00484FF4" w:rsidRPr="00484FF4" w:rsidRDefault="00484FF4">
            <w:pPr>
              <w:rPr>
                <w:rFonts w:cstheme="minorHAnsi"/>
                <w:bCs/>
                <w:color w:val="auto"/>
                <w:lang w:eastAsia="en-US"/>
              </w:rPr>
            </w:pPr>
            <w:r w:rsidRPr="00484FF4">
              <w:rPr>
                <w:rFonts w:cstheme="minorHAnsi"/>
                <w:bCs/>
                <w:color w:val="auto"/>
                <w:lang w:eastAsia="en-US"/>
              </w:rPr>
              <w:t> </w:t>
            </w:r>
          </w:p>
        </w:tc>
        <w:tc>
          <w:tcPr>
            <w:tcW w:w="958" w:type="dxa"/>
            <w:noWrap/>
            <w:hideMark/>
          </w:tcPr>
          <w:p w14:paraId="5397005D" w14:textId="77777777" w:rsidR="00484FF4" w:rsidRPr="00484FF4" w:rsidRDefault="00484FF4">
            <w:pPr>
              <w:rPr>
                <w:rFonts w:cstheme="minorHAnsi"/>
                <w:bCs/>
                <w:color w:val="auto"/>
                <w:lang w:eastAsia="en-US"/>
              </w:rPr>
            </w:pPr>
            <w:r w:rsidRPr="00484FF4">
              <w:rPr>
                <w:rFonts w:cstheme="minorHAnsi"/>
                <w:bCs/>
                <w:color w:val="auto"/>
                <w:lang w:eastAsia="en-US"/>
              </w:rPr>
              <w:t> </w:t>
            </w:r>
          </w:p>
        </w:tc>
      </w:tr>
      <w:tr w:rsidR="00CD70EE" w:rsidRPr="00484FF4" w14:paraId="21A5F513" w14:textId="77777777" w:rsidTr="00CD70EE">
        <w:trPr>
          <w:trHeight w:val="325"/>
        </w:trPr>
        <w:tc>
          <w:tcPr>
            <w:tcW w:w="1843" w:type="dxa"/>
            <w:noWrap/>
            <w:hideMark/>
          </w:tcPr>
          <w:p w14:paraId="0BCBBF36" w14:textId="77777777" w:rsidR="00484FF4" w:rsidRPr="00484FF4" w:rsidRDefault="00484FF4">
            <w:pPr>
              <w:rPr>
                <w:rFonts w:cstheme="minorHAnsi"/>
                <w:b/>
                <w:bCs/>
                <w:color w:val="auto"/>
                <w:lang w:eastAsia="en-US"/>
              </w:rPr>
            </w:pPr>
            <w:r w:rsidRPr="00484FF4">
              <w:rPr>
                <w:rFonts w:cstheme="minorHAnsi"/>
                <w:b/>
                <w:bCs/>
                <w:color w:val="auto"/>
                <w:lang w:eastAsia="en-US"/>
              </w:rPr>
              <w:t> </w:t>
            </w:r>
          </w:p>
        </w:tc>
        <w:tc>
          <w:tcPr>
            <w:tcW w:w="1881" w:type="dxa"/>
            <w:noWrap/>
            <w:hideMark/>
          </w:tcPr>
          <w:p w14:paraId="22733CA2" w14:textId="77777777" w:rsidR="00484FF4" w:rsidRPr="00484FF4" w:rsidRDefault="00484FF4">
            <w:pPr>
              <w:rPr>
                <w:rFonts w:cstheme="minorHAnsi"/>
                <w:b/>
                <w:bCs/>
                <w:color w:val="auto"/>
                <w:lang w:eastAsia="en-US"/>
              </w:rPr>
            </w:pPr>
            <w:r w:rsidRPr="00484FF4">
              <w:rPr>
                <w:rFonts w:cstheme="minorHAnsi"/>
                <w:b/>
                <w:bCs/>
                <w:color w:val="auto"/>
                <w:lang w:eastAsia="en-US"/>
              </w:rPr>
              <w:t> </w:t>
            </w:r>
          </w:p>
        </w:tc>
        <w:tc>
          <w:tcPr>
            <w:tcW w:w="2402" w:type="dxa"/>
            <w:noWrap/>
            <w:hideMark/>
          </w:tcPr>
          <w:p w14:paraId="39E9C74D" w14:textId="77777777" w:rsidR="00484FF4" w:rsidRPr="00484FF4" w:rsidRDefault="00484FF4">
            <w:pPr>
              <w:rPr>
                <w:rFonts w:cstheme="minorHAnsi"/>
                <w:b/>
                <w:bCs/>
                <w:color w:val="auto"/>
                <w:lang w:eastAsia="en-US"/>
              </w:rPr>
            </w:pPr>
            <w:r w:rsidRPr="00484FF4">
              <w:rPr>
                <w:rFonts w:cstheme="minorHAnsi"/>
                <w:b/>
                <w:bCs/>
                <w:color w:val="auto"/>
                <w:lang w:eastAsia="en-US"/>
              </w:rPr>
              <w:t> </w:t>
            </w:r>
          </w:p>
        </w:tc>
        <w:tc>
          <w:tcPr>
            <w:tcW w:w="1209" w:type="dxa"/>
            <w:noWrap/>
            <w:hideMark/>
          </w:tcPr>
          <w:p w14:paraId="588FB481" w14:textId="77777777" w:rsidR="00484FF4" w:rsidRPr="00484FF4" w:rsidRDefault="00484FF4">
            <w:pPr>
              <w:rPr>
                <w:rFonts w:cstheme="minorHAnsi"/>
                <w:b/>
                <w:bCs/>
                <w:color w:val="auto"/>
                <w:lang w:eastAsia="en-US"/>
              </w:rPr>
            </w:pPr>
            <w:r w:rsidRPr="00484FF4">
              <w:rPr>
                <w:rFonts w:cstheme="minorHAnsi"/>
                <w:b/>
                <w:bCs/>
                <w:color w:val="auto"/>
                <w:lang w:eastAsia="en-US"/>
              </w:rPr>
              <w:t> </w:t>
            </w:r>
          </w:p>
        </w:tc>
        <w:tc>
          <w:tcPr>
            <w:tcW w:w="969" w:type="dxa"/>
            <w:noWrap/>
            <w:hideMark/>
          </w:tcPr>
          <w:p w14:paraId="1C0CA968" w14:textId="77777777" w:rsidR="00484FF4" w:rsidRPr="00484FF4" w:rsidRDefault="00484FF4" w:rsidP="00484FF4">
            <w:pPr>
              <w:rPr>
                <w:rFonts w:cstheme="minorHAnsi"/>
                <w:b/>
                <w:bCs/>
                <w:color w:val="auto"/>
                <w:lang w:eastAsia="en-US"/>
              </w:rPr>
            </w:pPr>
            <w:r w:rsidRPr="00484FF4">
              <w:rPr>
                <w:rFonts w:cstheme="minorHAnsi"/>
                <w:b/>
                <w:bCs/>
                <w:color w:val="auto"/>
                <w:lang w:eastAsia="en-US"/>
              </w:rPr>
              <w:t>23602</w:t>
            </w:r>
          </w:p>
        </w:tc>
        <w:tc>
          <w:tcPr>
            <w:tcW w:w="1686" w:type="dxa"/>
            <w:gridSpan w:val="2"/>
            <w:noWrap/>
            <w:hideMark/>
          </w:tcPr>
          <w:p w14:paraId="2CCBCDE1" w14:textId="77777777" w:rsidR="00484FF4" w:rsidRPr="00484FF4" w:rsidRDefault="00484FF4">
            <w:pPr>
              <w:rPr>
                <w:rFonts w:cstheme="minorHAnsi"/>
                <w:b/>
                <w:bCs/>
                <w:color w:val="auto"/>
                <w:lang w:eastAsia="en-US"/>
              </w:rPr>
            </w:pPr>
            <w:r w:rsidRPr="00484FF4">
              <w:rPr>
                <w:rFonts w:cstheme="minorHAnsi"/>
                <w:b/>
                <w:bCs/>
                <w:color w:val="auto"/>
                <w:lang w:eastAsia="en-US"/>
              </w:rPr>
              <w:t>TOTALS</w:t>
            </w:r>
          </w:p>
        </w:tc>
      </w:tr>
    </w:tbl>
    <w:p w14:paraId="54180582" w14:textId="2A94974D" w:rsidR="00D413A3" w:rsidRDefault="00D413A3">
      <w:pPr>
        <w:rPr>
          <w:rFonts w:cstheme="minorHAnsi"/>
          <w:bCs/>
          <w:color w:val="auto"/>
          <w:lang w:eastAsia="en-US"/>
        </w:rPr>
      </w:pPr>
    </w:p>
    <w:p w14:paraId="217D317A" w14:textId="77777777" w:rsidR="00D413A3" w:rsidRDefault="00D413A3">
      <w:pPr>
        <w:rPr>
          <w:rFonts w:cstheme="minorHAnsi"/>
          <w:bCs/>
          <w:color w:val="auto"/>
          <w:lang w:eastAsia="en-US"/>
        </w:rPr>
      </w:pPr>
    </w:p>
    <w:p w14:paraId="7729C472" w14:textId="6637EAD1" w:rsidR="002603B5" w:rsidRDefault="002603B5">
      <w:pPr>
        <w:rPr>
          <w:rFonts w:cstheme="minorHAnsi"/>
          <w:bCs/>
          <w:color w:val="auto"/>
          <w:lang w:eastAsia="en-US"/>
        </w:rPr>
      </w:pPr>
      <w:r>
        <w:rPr>
          <w:rFonts w:cstheme="minorHAnsi"/>
          <w:bCs/>
          <w:color w:val="auto"/>
          <w:lang w:eastAsia="en-US"/>
        </w:rPr>
        <w:br w:type="page"/>
      </w:r>
    </w:p>
    <w:p w14:paraId="0A38344A" w14:textId="77777777" w:rsidR="009A3704" w:rsidRDefault="009A3704">
      <w:pPr>
        <w:rPr>
          <w:rFonts w:cstheme="minorHAnsi"/>
          <w:bCs/>
          <w:color w:val="auto"/>
          <w:lang w:eastAsia="en-US"/>
        </w:rPr>
      </w:pPr>
    </w:p>
    <w:tbl>
      <w:tblPr>
        <w:tblStyle w:val="TableGrid"/>
        <w:tblW w:w="9781"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778"/>
        <w:gridCol w:w="1815"/>
        <w:gridCol w:w="2317"/>
        <w:gridCol w:w="1257"/>
        <w:gridCol w:w="1007"/>
        <w:gridCol w:w="756"/>
        <w:gridCol w:w="1067"/>
      </w:tblGrid>
      <w:tr w:rsidR="0004385F" w:rsidRPr="0004385F" w14:paraId="36A0FB33" w14:textId="77777777" w:rsidTr="00F334C2">
        <w:trPr>
          <w:cnfStyle w:val="100000000000" w:firstRow="1" w:lastRow="0" w:firstColumn="0" w:lastColumn="0" w:oddVBand="0" w:evenVBand="0" w:oddHBand="0" w:evenHBand="0" w:firstRowFirstColumn="0" w:firstRowLastColumn="0" w:lastRowFirstColumn="0" w:lastRowLastColumn="0"/>
          <w:trHeight w:val="315"/>
          <w:tblHeader/>
        </w:trPr>
        <w:tc>
          <w:tcPr>
            <w:cnfStyle w:val="000000000100" w:firstRow="0" w:lastRow="0" w:firstColumn="0" w:lastColumn="0" w:oddVBand="0" w:evenVBand="0" w:oddHBand="0" w:evenHBand="0" w:firstRowFirstColumn="1" w:firstRowLastColumn="0" w:lastRowFirstColumn="0" w:lastRowLastColumn="0"/>
            <w:tcW w:w="1778" w:type="dxa"/>
            <w:shd w:val="clear" w:color="auto" w:fill="F2F2F2" w:themeFill="background1" w:themeFillShade="F2"/>
            <w:noWrap/>
            <w:hideMark/>
          </w:tcPr>
          <w:p w14:paraId="78183CB6" w14:textId="77777777" w:rsidR="0004385F" w:rsidRPr="0004385F" w:rsidRDefault="0004385F">
            <w:pPr>
              <w:rPr>
                <w:rFonts w:cstheme="minorHAnsi"/>
                <w:bCs/>
                <w:color w:val="auto"/>
                <w:lang w:eastAsia="en-US"/>
              </w:rPr>
            </w:pPr>
            <w:r w:rsidRPr="0004385F">
              <w:rPr>
                <w:rFonts w:cstheme="minorHAnsi"/>
                <w:bCs/>
                <w:color w:val="auto"/>
                <w:lang w:eastAsia="en-US"/>
              </w:rPr>
              <w:t> </w:t>
            </w:r>
          </w:p>
        </w:tc>
        <w:tc>
          <w:tcPr>
            <w:tcW w:w="1815" w:type="dxa"/>
            <w:shd w:val="clear" w:color="auto" w:fill="F2F2F2" w:themeFill="background1" w:themeFillShade="F2"/>
            <w:noWrap/>
            <w:hideMark/>
          </w:tcPr>
          <w:p w14:paraId="54DE15F4" w14:textId="77777777" w:rsidR="0004385F" w:rsidRPr="0004385F" w:rsidRDefault="0004385F">
            <w:pPr>
              <w:cnfStyle w:val="100000000000" w:firstRow="1" w:lastRow="0" w:firstColumn="0" w:lastColumn="0" w:oddVBand="0" w:evenVBand="0" w:oddHBand="0" w:evenHBand="0" w:firstRowFirstColumn="0" w:firstRowLastColumn="0" w:lastRowFirstColumn="0" w:lastRowLastColumn="0"/>
              <w:rPr>
                <w:rFonts w:cstheme="minorHAnsi"/>
                <w:bCs/>
                <w:color w:val="auto"/>
                <w:lang w:eastAsia="en-US"/>
              </w:rPr>
            </w:pPr>
            <w:r w:rsidRPr="0004385F">
              <w:rPr>
                <w:rFonts w:cstheme="minorHAnsi"/>
                <w:bCs/>
                <w:color w:val="auto"/>
                <w:lang w:eastAsia="en-US"/>
              </w:rPr>
              <w:t> </w:t>
            </w:r>
          </w:p>
        </w:tc>
        <w:tc>
          <w:tcPr>
            <w:tcW w:w="2317" w:type="dxa"/>
            <w:shd w:val="clear" w:color="auto" w:fill="F2F2F2" w:themeFill="background1" w:themeFillShade="F2"/>
            <w:noWrap/>
            <w:hideMark/>
          </w:tcPr>
          <w:p w14:paraId="66FD0F39" w14:textId="77777777" w:rsidR="0004385F" w:rsidRPr="0004385F" w:rsidRDefault="0004385F">
            <w:pPr>
              <w:cnfStyle w:val="100000000000" w:firstRow="1" w:lastRow="0" w:firstColumn="0" w:lastColumn="0" w:oddVBand="0" w:evenVBand="0" w:oddHBand="0" w:evenHBand="0" w:firstRowFirstColumn="0" w:firstRowLastColumn="0" w:lastRowFirstColumn="0" w:lastRowLastColumn="0"/>
              <w:rPr>
                <w:rFonts w:cstheme="minorHAnsi"/>
                <w:b/>
                <w:bCs/>
                <w:color w:val="auto"/>
                <w:lang w:eastAsia="en-US"/>
              </w:rPr>
            </w:pPr>
            <w:r w:rsidRPr="0004385F">
              <w:rPr>
                <w:rFonts w:cstheme="minorHAnsi"/>
                <w:b/>
                <w:bCs/>
                <w:color w:val="auto"/>
                <w:lang w:eastAsia="en-US"/>
              </w:rPr>
              <w:t>GNR name registered</w:t>
            </w:r>
          </w:p>
        </w:tc>
        <w:tc>
          <w:tcPr>
            <w:tcW w:w="1167" w:type="dxa"/>
            <w:shd w:val="clear" w:color="auto" w:fill="F2F2F2" w:themeFill="background1" w:themeFillShade="F2"/>
            <w:noWrap/>
            <w:hideMark/>
          </w:tcPr>
          <w:p w14:paraId="153DF8E4" w14:textId="77777777" w:rsidR="0004385F" w:rsidRPr="0004385F" w:rsidRDefault="0004385F">
            <w:pPr>
              <w:cnfStyle w:val="100000000000" w:firstRow="1" w:lastRow="0" w:firstColumn="0" w:lastColumn="0" w:oddVBand="0" w:evenVBand="0" w:oddHBand="0" w:evenHBand="0" w:firstRowFirstColumn="0" w:firstRowLastColumn="0" w:lastRowFirstColumn="0" w:lastRowLastColumn="0"/>
              <w:rPr>
                <w:rFonts w:cstheme="minorHAnsi"/>
                <w:bCs/>
                <w:color w:val="auto"/>
                <w:lang w:eastAsia="en-US"/>
              </w:rPr>
            </w:pPr>
            <w:r w:rsidRPr="0004385F">
              <w:rPr>
                <w:rFonts w:cstheme="minorHAnsi"/>
                <w:bCs/>
                <w:color w:val="auto"/>
                <w:lang w:eastAsia="en-US"/>
              </w:rPr>
              <w:t> </w:t>
            </w:r>
          </w:p>
        </w:tc>
        <w:tc>
          <w:tcPr>
            <w:tcW w:w="935" w:type="dxa"/>
            <w:shd w:val="clear" w:color="auto" w:fill="F2F2F2" w:themeFill="background1" w:themeFillShade="F2"/>
            <w:noWrap/>
            <w:hideMark/>
          </w:tcPr>
          <w:p w14:paraId="05820DFC" w14:textId="77777777" w:rsidR="0004385F" w:rsidRPr="0004385F" w:rsidRDefault="0004385F">
            <w:pPr>
              <w:cnfStyle w:val="100000000000" w:firstRow="1" w:lastRow="0" w:firstColumn="0" w:lastColumn="0" w:oddVBand="0" w:evenVBand="0" w:oddHBand="0" w:evenHBand="0" w:firstRowFirstColumn="0" w:firstRowLastColumn="0" w:lastRowFirstColumn="0" w:lastRowLastColumn="0"/>
              <w:rPr>
                <w:rFonts w:cstheme="minorHAnsi"/>
                <w:bCs/>
                <w:color w:val="auto"/>
                <w:lang w:eastAsia="en-US"/>
              </w:rPr>
            </w:pPr>
            <w:r w:rsidRPr="0004385F">
              <w:rPr>
                <w:rFonts w:cstheme="minorHAnsi"/>
                <w:bCs/>
                <w:color w:val="auto"/>
                <w:lang w:eastAsia="en-US"/>
              </w:rPr>
              <w:t> </w:t>
            </w:r>
          </w:p>
        </w:tc>
        <w:tc>
          <w:tcPr>
            <w:tcW w:w="702" w:type="dxa"/>
            <w:shd w:val="clear" w:color="auto" w:fill="F2F2F2" w:themeFill="background1" w:themeFillShade="F2"/>
            <w:noWrap/>
            <w:hideMark/>
          </w:tcPr>
          <w:p w14:paraId="695F3723" w14:textId="77777777" w:rsidR="0004385F" w:rsidRPr="0004385F" w:rsidRDefault="0004385F">
            <w:pPr>
              <w:cnfStyle w:val="100000000000" w:firstRow="1" w:lastRow="0" w:firstColumn="0" w:lastColumn="0" w:oddVBand="0" w:evenVBand="0" w:oddHBand="0" w:evenHBand="0" w:firstRowFirstColumn="0" w:firstRowLastColumn="0" w:lastRowFirstColumn="0" w:lastRowLastColumn="0"/>
              <w:rPr>
                <w:rFonts w:cstheme="minorHAnsi"/>
                <w:bCs/>
                <w:color w:val="auto"/>
                <w:lang w:eastAsia="en-US"/>
              </w:rPr>
            </w:pPr>
            <w:r w:rsidRPr="0004385F">
              <w:rPr>
                <w:rFonts w:cstheme="minorHAnsi"/>
                <w:bCs/>
                <w:color w:val="auto"/>
                <w:lang w:eastAsia="en-US"/>
              </w:rPr>
              <w:t> </w:t>
            </w:r>
          </w:p>
        </w:tc>
        <w:tc>
          <w:tcPr>
            <w:tcW w:w="1067" w:type="dxa"/>
            <w:shd w:val="clear" w:color="auto" w:fill="F2F2F2" w:themeFill="background1" w:themeFillShade="F2"/>
            <w:noWrap/>
            <w:hideMark/>
          </w:tcPr>
          <w:p w14:paraId="04D33B92" w14:textId="77777777" w:rsidR="0004385F" w:rsidRPr="0004385F" w:rsidRDefault="0004385F">
            <w:pPr>
              <w:cnfStyle w:val="100000000000" w:firstRow="1" w:lastRow="0" w:firstColumn="0" w:lastColumn="0" w:oddVBand="0" w:evenVBand="0" w:oddHBand="0" w:evenHBand="0" w:firstRowFirstColumn="0" w:firstRowLastColumn="0" w:lastRowFirstColumn="0" w:lastRowLastColumn="0"/>
              <w:rPr>
                <w:rFonts w:cstheme="minorHAnsi"/>
                <w:bCs/>
                <w:color w:val="auto"/>
                <w:lang w:eastAsia="en-US"/>
              </w:rPr>
            </w:pPr>
            <w:r w:rsidRPr="0004385F">
              <w:rPr>
                <w:rFonts w:cstheme="minorHAnsi"/>
                <w:bCs/>
                <w:color w:val="auto"/>
                <w:lang w:eastAsia="en-US"/>
              </w:rPr>
              <w:t> </w:t>
            </w:r>
          </w:p>
        </w:tc>
      </w:tr>
      <w:tr w:rsidR="002C4437" w:rsidRPr="0004385F" w14:paraId="4F828E40" w14:textId="77777777" w:rsidTr="00F334C2">
        <w:trPr>
          <w:cnfStyle w:val="100000000000" w:firstRow="1" w:lastRow="0" w:firstColumn="0" w:lastColumn="0" w:oddVBand="0" w:evenVBand="0" w:oddHBand="0" w:evenHBand="0" w:firstRowFirstColumn="0" w:firstRowLastColumn="0" w:lastRowFirstColumn="0" w:lastRowLastColumn="0"/>
          <w:trHeight w:val="465"/>
          <w:tblHeader/>
        </w:trPr>
        <w:tc>
          <w:tcPr>
            <w:cnfStyle w:val="000000000100" w:firstRow="0" w:lastRow="0" w:firstColumn="0" w:lastColumn="0" w:oddVBand="0" w:evenVBand="0" w:oddHBand="0" w:evenHBand="0" w:firstRowFirstColumn="1" w:firstRowLastColumn="0" w:lastRowFirstColumn="0" w:lastRowLastColumn="0"/>
            <w:tcW w:w="1778" w:type="dxa"/>
            <w:shd w:val="clear" w:color="auto" w:fill="F2F2F2" w:themeFill="background1" w:themeFillShade="F2"/>
            <w:noWrap/>
            <w:hideMark/>
          </w:tcPr>
          <w:p w14:paraId="58D19EFB" w14:textId="77777777" w:rsidR="0004385F" w:rsidRPr="0004385F" w:rsidRDefault="0004385F">
            <w:pPr>
              <w:rPr>
                <w:rFonts w:cstheme="minorHAnsi"/>
                <w:b/>
                <w:bCs/>
                <w:color w:val="auto"/>
                <w:lang w:eastAsia="en-US"/>
              </w:rPr>
            </w:pPr>
            <w:r w:rsidRPr="0004385F">
              <w:rPr>
                <w:rFonts w:cstheme="minorHAnsi"/>
                <w:b/>
                <w:bCs/>
                <w:color w:val="auto"/>
                <w:lang w:eastAsia="en-US"/>
              </w:rPr>
              <w:t>TABLENAME</w:t>
            </w:r>
          </w:p>
        </w:tc>
        <w:tc>
          <w:tcPr>
            <w:tcW w:w="1815" w:type="dxa"/>
            <w:shd w:val="clear" w:color="auto" w:fill="F2F2F2" w:themeFill="background1" w:themeFillShade="F2"/>
            <w:hideMark/>
          </w:tcPr>
          <w:p w14:paraId="7CCCD9A6" w14:textId="77777777" w:rsidR="0004385F" w:rsidRPr="0004385F" w:rsidRDefault="0004385F">
            <w:pPr>
              <w:cnfStyle w:val="100000000000" w:firstRow="1" w:lastRow="0" w:firstColumn="0" w:lastColumn="0" w:oddVBand="0" w:evenVBand="0" w:oddHBand="0" w:evenHBand="0" w:firstRowFirstColumn="0" w:firstRowLastColumn="0" w:lastRowFirstColumn="0" w:lastRowLastColumn="0"/>
              <w:rPr>
                <w:rFonts w:cstheme="minorHAnsi"/>
                <w:b/>
                <w:bCs/>
                <w:color w:val="auto"/>
                <w:lang w:eastAsia="en-US"/>
              </w:rPr>
            </w:pPr>
            <w:r w:rsidRPr="0004385F">
              <w:rPr>
                <w:rFonts w:cstheme="minorHAnsi"/>
                <w:b/>
                <w:bCs/>
                <w:color w:val="auto"/>
                <w:lang w:eastAsia="en-US"/>
              </w:rPr>
              <w:t> </w:t>
            </w:r>
          </w:p>
        </w:tc>
        <w:tc>
          <w:tcPr>
            <w:tcW w:w="2317" w:type="dxa"/>
            <w:shd w:val="clear" w:color="auto" w:fill="F2F2F2" w:themeFill="background1" w:themeFillShade="F2"/>
            <w:noWrap/>
            <w:hideMark/>
          </w:tcPr>
          <w:p w14:paraId="59C6A6AC" w14:textId="77777777" w:rsidR="0004385F" w:rsidRPr="0004385F" w:rsidRDefault="0004385F">
            <w:pPr>
              <w:cnfStyle w:val="100000000000" w:firstRow="1" w:lastRow="0" w:firstColumn="0" w:lastColumn="0" w:oddVBand="0" w:evenVBand="0" w:oddHBand="0" w:evenHBand="0" w:firstRowFirstColumn="0" w:firstRowLastColumn="0" w:lastRowFirstColumn="0" w:lastRowLastColumn="0"/>
              <w:rPr>
                <w:rFonts w:cstheme="minorHAnsi"/>
                <w:b/>
                <w:bCs/>
                <w:color w:val="auto"/>
                <w:lang w:eastAsia="en-US"/>
              </w:rPr>
            </w:pPr>
            <w:r w:rsidRPr="0004385F">
              <w:rPr>
                <w:rFonts w:cstheme="minorHAnsi"/>
                <w:b/>
                <w:bCs/>
                <w:color w:val="auto"/>
                <w:lang w:eastAsia="en-US"/>
              </w:rPr>
              <w:t>FEATURE</w:t>
            </w:r>
          </w:p>
        </w:tc>
        <w:tc>
          <w:tcPr>
            <w:tcW w:w="1167" w:type="dxa"/>
            <w:shd w:val="clear" w:color="auto" w:fill="F2F2F2" w:themeFill="background1" w:themeFillShade="F2"/>
            <w:hideMark/>
          </w:tcPr>
          <w:p w14:paraId="34F4E795" w14:textId="77777777" w:rsidR="0004385F" w:rsidRPr="0004385F" w:rsidRDefault="0004385F" w:rsidP="0004385F">
            <w:pPr>
              <w:cnfStyle w:val="100000000000" w:firstRow="1" w:lastRow="0" w:firstColumn="0" w:lastColumn="0" w:oddVBand="0" w:evenVBand="0" w:oddHBand="0" w:evenHBand="0" w:firstRowFirstColumn="0" w:firstRowLastColumn="0" w:lastRowFirstColumn="0" w:lastRowLastColumn="0"/>
              <w:rPr>
                <w:rFonts w:cstheme="minorHAnsi"/>
                <w:b/>
                <w:bCs/>
                <w:color w:val="auto"/>
                <w:lang w:eastAsia="en-US"/>
              </w:rPr>
            </w:pPr>
            <w:r w:rsidRPr="0004385F">
              <w:rPr>
                <w:rFonts w:cstheme="minorHAnsi"/>
                <w:b/>
                <w:bCs/>
                <w:color w:val="auto"/>
                <w:lang w:eastAsia="en-US"/>
              </w:rPr>
              <w:t>COVERAGE %</w:t>
            </w:r>
          </w:p>
        </w:tc>
        <w:tc>
          <w:tcPr>
            <w:tcW w:w="935" w:type="dxa"/>
            <w:shd w:val="clear" w:color="auto" w:fill="F2F2F2" w:themeFill="background1" w:themeFillShade="F2"/>
            <w:hideMark/>
          </w:tcPr>
          <w:p w14:paraId="32650377" w14:textId="77777777" w:rsidR="0004385F" w:rsidRPr="0004385F" w:rsidRDefault="0004385F" w:rsidP="0004385F">
            <w:pPr>
              <w:cnfStyle w:val="100000000000" w:firstRow="1" w:lastRow="0" w:firstColumn="0" w:lastColumn="0" w:oddVBand="0" w:evenVBand="0" w:oddHBand="0" w:evenHBand="0" w:firstRowFirstColumn="0" w:firstRowLastColumn="0" w:lastRowFirstColumn="0" w:lastRowLastColumn="0"/>
              <w:rPr>
                <w:rFonts w:cstheme="minorHAnsi"/>
                <w:b/>
                <w:bCs/>
                <w:color w:val="auto"/>
                <w:lang w:eastAsia="en-US"/>
              </w:rPr>
            </w:pPr>
            <w:r w:rsidRPr="0004385F">
              <w:rPr>
                <w:rFonts w:cstheme="minorHAnsi"/>
                <w:b/>
                <w:bCs/>
                <w:color w:val="auto"/>
                <w:lang w:eastAsia="en-US"/>
              </w:rPr>
              <w:t>RECORD COUNT</w:t>
            </w:r>
          </w:p>
        </w:tc>
        <w:tc>
          <w:tcPr>
            <w:tcW w:w="702" w:type="dxa"/>
            <w:shd w:val="clear" w:color="auto" w:fill="F2F2F2" w:themeFill="background1" w:themeFillShade="F2"/>
            <w:hideMark/>
          </w:tcPr>
          <w:p w14:paraId="6842B8E1" w14:textId="77777777" w:rsidR="0004385F" w:rsidRPr="0004385F" w:rsidRDefault="0004385F" w:rsidP="0004385F">
            <w:pPr>
              <w:cnfStyle w:val="100000000000" w:firstRow="1" w:lastRow="0" w:firstColumn="0" w:lastColumn="0" w:oddVBand="0" w:evenVBand="0" w:oddHBand="0" w:evenHBand="0" w:firstRowFirstColumn="0" w:firstRowLastColumn="0" w:lastRowFirstColumn="0" w:lastRowLastColumn="0"/>
              <w:rPr>
                <w:rFonts w:cstheme="minorHAnsi"/>
                <w:b/>
                <w:bCs/>
                <w:color w:val="auto"/>
                <w:lang w:eastAsia="en-US"/>
              </w:rPr>
            </w:pPr>
            <w:r w:rsidRPr="0004385F">
              <w:rPr>
                <w:rFonts w:cstheme="minorHAnsi"/>
                <w:b/>
                <w:bCs/>
                <w:color w:val="auto"/>
                <w:lang w:eastAsia="en-US"/>
              </w:rPr>
              <w:t>NAME</w:t>
            </w:r>
            <w:r w:rsidRPr="0004385F">
              <w:rPr>
                <w:rFonts w:cstheme="minorHAnsi"/>
                <w:b/>
                <w:bCs/>
                <w:color w:val="auto"/>
                <w:lang w:eastAsia="en-US"/>
              </w:rPr>
              <w:br/>
              <w:t xml:space="preserve"> %</w:t>
            </w:r>
          </w:p>
        </w:tc>
        <w:tc>
          <w:tcPr>
            <w:tcW w:w="1067" w:type="dxa"/>
            <w:shd w:val="clear" w:color="auto" w:fill="F2F2F2" w:themeFill="background1" w:themeFillShade="F2"/>
            <w:hideMark/>
          </w:tcPr>
          <w:p w14:paraId="62BB88F8" w14:textId="77777777" w:rsidR="0004385F" w:rsidRPr="0004385F" w:rsidRDefault="0004385F" w:rsidP="0004385F">
            <w:pPr>
              <w:cnfStyle w:val="100000000000" w:firstRow="1" w:lastRow="0" w:firstColumn="0" w:lastColumn="0" w:oddVBand="0" w:evenVBand="0" w:oddHBand="0" w:evenHBand="0" w:firstRowFirstColumn="0" w:firstRowLastColumn="0" w:lastRowFirstColumn="0" w:lastRowLastColumn="0"/>
              <w:rPr>
                <w:rFonts w:cstheme="minorHAnsi"/>
                <w:b/>
                <w:bCs/>
                <w:color w:val="auto"/>
                <w:lang w:eastAsia="en-US"/>
              </w:rPr>
            </w:pPr>
            <w:r w:rsidRPr="0004385F">
              <w:rPr>
                <w:rFonts w:cstheme="minorHAnsi"/>
                <w:b/>
                <w:bCs/>
                <w:color w:val="auto"/>
                <w:lang w:eastAsia="en-US"/>
              </w:rPr>
              <w:t>SPATIAL</w:t>
            </w:r>
            <w:r w:rsidRPr="0004385F">
              <w:rPr>
                <w:rFonts w:cstheme="minorHAnsi"/>
                <w:b/>
                <w:bCs/>
                <w:color w:val="auto"/>
                <w:lang w:eastAsia="en-US"/>
              </w:rPr>
              <w:br/>
              <w:t xml:space="preserve"> %</w:t>
            </w:r>
          </w:p>
        </w:tc>
      </w:tr>
      <w:tr w:rsidR="002C4437" w:rsidRPr="0004385F" w14:paraId="076C6D24" w14:textId="77777777" w:rsidTr="002C4437">
        <w:trPr>
          <w:trHeight w:val="300"/>
        </w:trPr>
        <w:tc>
          <w:tcPr>
            <w:tcW w:w="1778" w:type="dxa"/>
            <w:noWrap/>
            <w:hideMark/>
          </w:tcPr>
          <w:p w14:paraId="5E980643"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09353074" w14:textId="77777777" w:rsidR="0004385F" w:rsidRPr="0004385F" w:rsidRDefault="0004385F">
            <w:pPr>
              <w:rPr>
                <w:rFonts w:cstheme="minorHAnsi"/>
                <w:bCs/>
                <w:color w:val="auto"/>
                <w:lang w:eastAsia="en-US"/>
              </w:rPr>
            </w:pPr>
            <w:r w:rsidRPr="0004385F">
              <w:rPr>
                <w:rFonts w:cstheme="minorHAnsi"/>
                <w:bCs/>
                <w:color w:val="auto"/>
                <w:lang w:eastAsia="en-US"/>
              </w:rPr>
              <w:t> </w:t>
            </w:r>
          </w:p>
        </w:tc>
        <w:tc>
          <w:tcPr>
            <w:tcW w:w="2317" w:type="dxa"/>
            <w:noWrap/>
            <w:hideMark/>
          </w:tcPr>
          <w:p w14:paraId="58908C22" w14:textId="77777777" w:rsidR="0004385F" w:rsidRPr="0004385F" w:rsidRDefault="0004385F">
            <w:pPr>
              <w:rPr>
                <w:rFonts w:cstheme="minorHAnsi"/>
                <w:bCs/>
                <w:color w:val="auto"/>
                <w:lang w:eastAsia="en-US"/>
              </w:rPr>
            </w:pPr>
            <w:r w:rsidRPr="0004385F">
              <w:rPr>
                <w:rFonts w:cstheme="minorHAnsi"/>
                <w:bCs/>
                <w:color w:val="auto"/>
                <w:lang w:eastAsia="en-US"/>
              </w:rPr>
              <w:t>ABANDONED MINE</w:t>
            </w:r>
          </w:p>
        </w:tc>
        <w:tc>
          <w:tcPr>
            <w:tcW w:w="1167" w:type="dxa"/>
            <w:noWrap/>
            <w:hideMark/>
          </w:tcPr>
          <w:p w14:paraId="3C5CE4D2" w14:textId="77777777" w:rsidR="0004385F" w:rsidRPr="0004385F" w:rsidRDefault="0004385F">
            <w:pPr>
              <w:rPr>
                <w:rFonts w:cstheme="minorHAnsi"/>
                <w:bCs/>
                <w:color w:val="auto"/>
                <w:lang w:eastAsia="en-US"/>
              </w:rPr>
            </w:pPr>
            <w:r w:rsidRPr="0004385F">
              <w:rPr>
                <w:rFonts w:cstheme="minorHAnsi"/>
                <w:bCs/>
                <w:color w:val="auto"/>
                <w:lang w:eastAsia="en-US"/>
              </w:rPr>
              <w:t> </w:t>
            </w:r>
          </w:p>
        </w:tc>
        <w:tc>
          <w:tcPr>
            <w:tcW w:w="935" w:type="dxa"/>
            <w:noWrap/>
            <w:hideMark/>
          </w:tcPr>
          <w:p w14:paraId="52C3186A" w14:textId="77777777" w:rsidR="0004385F" w:rsidRPr="0004385F" w:rsidRDefault="0004385F" w:rsidP="0004385F">
            <w:pPr>
              <w:rPr>
                <w:rFonts w:cstheme="minorHAnsi"/>
                <w:bCs/>
                <w:color w:val="auto"/>
                <w:lang w:eastAsia="en-US"/>
              </w:rPr>
            </w:pPr>
            <w:r w:rsidRPr="0004385F">
              <w:rPr>
                <w:rFonts w:cstheme="minorHAnsi"/>
                <w:bCs/>
                <w:color w:val="auto"/>
                <w:lang w:eastAsia="en-US"/>
              </w:rPr>
              <w:t>1</w:t>
            </w:r>
          </w:p>
        </w:tc>
        <w:tc>
          <w:tcPr>
            <w:tcW w:w="702" w:type="dxa"/>
            <w:noWrap/>
            <w:hideMark/>
          </w:tcPr>
          <w:p w14:paraId="218C8954" w14:textId="77777777" w:rsidR="0004385F" w:rsidRPr="0004385F" w:rsidRDefault="0004385F">
            <w:pPr>
              <w:rPr>
                <w:rFonts w:cstheme="minorHAnsi"/>
                <w:bCs/>
                <w:color w:val="auto"/>
                <w:lang w:eastAsia="en-US"/>
              </w:rPr>
            </w:pPr>
            <w:r w:rsidRPr="0004385F">
              <w:rPr>
                <w:rFonts w:cstheme="minorHAnsi"/>
                <w:bCs/>
                <w:color w:val="auto"/>
                <w:lang w:eastAsia="en-US"/>
              </w:rPr>
              <w:t> </w:t>
            </w:r>
          </w:p>
        </w:tc>
        <w:tc>
          <w:tcPr>
            <w:tcW w:w="1067" w:type="dxa"/>
            <w:noWrap/>
            <w:hideMark/>
          </w:tcPr>
          <w:p w14:paraId="277D27CB"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08FD2844" w14:textId="77777777" w:rsidTr="002C4437">
        <w:trPr>
          <w:trHeight w:val="300"/>
        </w:trPr>
        <w:tc>
          <w:tcPr>
            <w:tcW w:w="1778" w:type="dxa"/>
            <w:noWrap/>
            <w:hideMark/>
          </w:tcPr>
          <w:p w14:paraId="65A3C21C"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565AA9AD" w14:textId="77777777" w:rsidR="0004385F" w:rsidRPr="0004385F" w:rsidRDefault="0004385F">
            <w:pPr>
              <w:rPr>
                <w:rFonts w:cstheme="minorHAnsi"/>
                <w:bCs/>
                <w:color w:val="auto"/>
                <w:lang w:eastAsia="en-US"/>
              </w:rPr>
            </w:pPr>
          </w:p>
        </w:tc>
        <w:tc>
          <w:tcPr>
            <w:tcW w:w="2317" w:type="dxa"/>
            <w:noWrap/>
            <w:hideMark/>
          </w:tcPr>
          <w:p w14:paraId="6F2C3533" w14:textId="77777777" w:rsidR="0004385F" w:rsidRPr="0004385F" w:rsidRDefault="0004385F">
            <w:pPr>
              <w:rPr>
                <w:rFonts w:cstheme="minorHAnsi"/>
                <w:bCs/>
                <w:color w:val="auto"/>
                <w:lang w:eastAsia="en-US"/>
              </w:rPr>
            </w:pPr>
            <w:r w:rsidRPr="0004385F">
              <w:rPr>
                <w:rFonts w:cstheme="minorHAnsi"/>
                <w:bCs/>
                <w:color w:val="auto"/>
                <w:lang w:eastAsia="en-US"/>
              </w:rPr>
              <w:t>ABANDONED QUARRY</w:t>
            </w:r>
          </w:p>
        </w:tc>
        <w:tc>
          <w:tcPr>
            <w:tcW w:w="1167" w:type="dxa"/>
            <w:noWrap/>
            <w:hideMark/>
          </w:tcPr>
          <w:p w14:paraId="0E01E030" w14:textId="77777777" w:rsidR="0004385F" w:rsidRPr="0004385F" w:rsidRDefault="0004385F">
            <w:pPr>
              <w:rPr>
                <w:rFonts w:cstheme="minorHAnsi"/>
                <w:bCs/>
                <w:color w:val="auto"/>
                <w:lang w:eastAsia="en-US"/>
              </w:rPr>
            </w:pPr>
          </w:p>
        </w:tc>
        <w:tc>
          <w:tcPr>
            <w:tcW w:w="935" w:type="dxa"/>
            <w:noWrap/>
            <w:hideMark/>
          </w:tcPr>
          <w:p w14:paraId="7902523F" w14:textId="77777777" w:rsidR="0004385F" w:rsidRPr="0004385F" w:rsidRDefault="0004385F" w:rsidP="0004385F">
            <w:pPr>
              <w:rPr>
                <w:rFonts w:cstheme="minorHAnsi"/>
                <w:bCs/>
                <w:color w:val="auto"/>
                <w:lang w:eastAsia="en-US"/>
              </w:rPr>
            </w:pPr>
            <w:r w:rsidRPr="0004385F">
              <w:rPr>
                <w:rFonts w:cstheme="minorHAnsi"/>
                <w:bCs/>
                <w:color w:val="auto"/>
                <w:lang w:eastAsia="en-US"/>
              </w:rPr>
              <w:t>1</w:t>
            </w:r>
          </w:p>
        </w:tc>
        <w:tc>
          <w:tcPr>
            <w:tcW w:w="702" w:type="dxa"/>
            <w:noWrap/>
            <w:hideMark/>
          </w:tcPr>
          <w:p w14:paraId="691A3FA8" w14:textId="77777777" w:rsidR="0004385F" w:rsidRPr="0004385F" w:rsidRDefault="0004385F" w:rsidP="0004385F">
            <w:pPr>
              <w:rPr>
                <w:rFonts w:cstheme="minorHAnsi"/>
                <w:bCs/>
                <w:color w:val="auto"/>
                <w:lang w:eastAsia="en-US"/>
              </w:rPr>
            </w:pPr>
          </w:p>
        </w:tc>
        <w:tc>
          <w:tcPr>
            <w:tcW w:w="1067" w:type="dxa"/>
            <w:noWrap/>
            <w:hideMark/>
          </w:tcPr>
          <w:p w14:paraId="2F090B24"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3C6091A5" w14:textId="77777777" w:rsidTr="002C4437">
        <w:trPr>
          <w:trHeight w:val="300"/>
        </w:trPr>
        <w:tc>
          <w:tcPr>
            <w:tcW w:w="1778" w:type="dxa"/>
            <w:noWrap/>
            <w:hideMark/>
          </w:tcPr>
          <w:p w14:paraId="72FE776A"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27381EFC" w14:textId="77777777" w:rsidR="0004385F" w:rsidRPr="0004385F" w:rsidRDefault="0004385F">
            <w:pPr>
              <w:rPr>
                <w:rFonts w:cstheme="minorHAnsi"/>
                <w:bCs/>
                <w:color w:val="auto"/>
                <w:lang w:eastAsia="en-US"/>
              </w:rPr>
            </w:pPr>
          </w:p>
        </w:tc>
        <w:tc>
          <w:tcPr>
            <w:tcW w:w="2317" w:type="dxa"/>
            <w:noWrap/>
            <w:hideMark/>
          </w:tcPr>
          <w:p w14:paraId="2F097E98" w14:textId="77777777" w:rsidR="0004385F" w:rsidRPr="0004385F" w:rsidRDefault="0004385F">
            <w:pPr>
              <w:rPr>
                <w:rFonts w:cstheme="minorHAnsi"/>
                <w:bCs/>
                <w:color w:val="auto"/>
                <w:lang w:eastAsia="en-US"/>
              </w:rPr>
            </w:pPr>
            <w:r w:rsidRPr="0004385F">
              <w:rPr>
                <w:rFonts w:cstheme="minorHAnsi"/>
                <w:bCs/>
                <w:color w:val="auto"/>
                <w:lang w:eastAsia="en-US"/>
              </w:rPr>
              <w:t>ABATTOIR</w:t>
            </w:r>
          </w:p>
        </w:tc>
        <w:tc>
          <w:tcPr>
            <w:tcW w:w="1167" w:type="dxa"/>
            <w:noWrap/>
            <w:hideMark/>
          </w:tcPr>
          <w:p w14:paraId="1A4A46EB" w14:textId="77777777" w:rsidR="0004385F" w:rsidRPr="0004385F" w:rsidRDefault="0004385F">
            <w:pPr>
              <w:rPr>
                <w:rFonts w:cstheme="minorHAnsi"/>
                <w:bCs/>
                <w:color w:val="auto"/>
                <w:lang w:eastAsia="en-US"/>
              </w:rPr>
            </w:pPr>
          </w:p>
        </w:tc>
        <w:tc>
          <w:tcPr>
            <w:tcW w:w="935" w:type="dxa"/>
            <w:noWrap/>
            <w:hideMark/>
          </w:tcPr>
          <w:p w14:paraId="2E8F539A" w14:textId="77777777" w:rsidR="0004385F" w:rsidRPr="0004385F" w:rsidRDefault="0004385F" w:rsidP="0004385F">
            <w:pPr>
              <w:rPr>
                <w:rFonts w:cstheme="minorHAnsi"/>
                <w:bCs/>
                <w:color w:val="auto"/>
                <w:lang w:eastAsia="en-US"/>
              </w:rPr>
            </w:pPr>
            <w:r w:rsidRPr="0004385F">
              <w:rPr>
                <w:rFonts w:cstheme="minorHAnsi"/>
                <w:bCs/>
                <w:color w:val="auto"/>
                <w:lang w:eastAsia="en-US"/>
              </w:rPr>
              <w:t>1</w:t>
            </w:r>
          </w:p>
        </w:tc>
        <w:tc>
          <w:tcPr>
            <w:tcW w:w="702" w:type="dxa"/>
            <w:noWrap/>
            <w:hideMark/>
          </w:tcPr>
          <w:p w14:paraId="4B87178E" w14:textId="77777777" w:rsidR="0004385F" w:rsidRPr="0004385F" w:rsidRDefault="0004385F" w:rsidP="0004385F">
            <w:pPr>
              <w:rPr>
                <w:rFonts w:cstheme="minorHAnsi"/>
                <w:bCs/>
                <w:color w:val="auto"/>
                <w:lang w:eastAsia="en-US"/>
              </w:rPr>
            </w:pPr>
          </w:p>
        </w:tc>
        <w:tc>
          <w:tcPr>
            <w:tcW w:w="1067" w:type="dxa"/>
            <w:noWrap/>
            <w:hideMark/>
          </w:tcPr>
          <w:p w14:paraId="189F8FE9"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472A50E0" w14:textId="77777777" w:rsidTr="002C4437">
        <w:trPr>
          <w:trHeight w:val="300"/>
        </w:trPr>
        <w:tc>
          <w:tcPr>
            <w:tcW w:w="1778" w:type="dxa"/>
            <w:noWrap/>
            <w:hideMark/>
          </w:tcPr>
          <w:p w14:paraId="5FC04307"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6DD84672" w14:textId="77777777" w:rsidR="0004385F" w:rsidRPr="0004385F" w:rsidRDefault="0004385F">
            <w:pPr>
              <w:rPr>
                <w:rFonts w:cstheme="minorHAnsi"/>
                <w:bCs/>
                <w:color w:val="auto"/>
                <w:lang w:eastAsia="en-US"/>
              </w:rPr>
            </w:pPr>
          </w:p>
        </w:tc>
        <w:tc>
          <w:tcPr>
            <w:tcW w:w="2317" w:type="dxa"/>
            <w:noWrap/>
            <w:hideMark/>
          </w:tcPr>
          <w:p w14:paraId="1D137AA1" w14:textId="77777777" w:rsidR="0004385F" w:rsidRPr="0004385F" w:rsidRDefault="0004385F">
            <w:pPr>
              <w:rPr>
                <w:rFonts w:cstheme="minorHAnsi"/>
                <w:bCs/>
                <w:color w:val="auto"/>
                <w:lang w:eastAsia="en-US"/>
              </w:rPr>
            </w:pPr>
            <w:r w:rsidRPr="0004385F">
              <w:rPr>
                <w:rFonts w:cstheme="minorHAnsi"/>
                <w:bCs/>
                <w:color w:val="auto"/>
                <w:lang w:eastAsia="en-US"/>
              </w:rPr>
              <w:t>ABBEY</w:t>
            </w:r>
          </w:p>
        </w:tc>
        <w:tc>
          <w:tcPr>
            <w:tcW w:w="1167" w:type="dxa"/>
            <w:noWrap/>
            <w:hideMark/>
          </w:tcPr>
          <w:p w14:paraId="0F5425AB" w14:textId="77777777" w:rsidR="0004385F" w:rsidRPr="0004385F" w:rsidRDefault="0004385F">
            <w:pPr>
              <w:rPr>
                <w:rFonts w:cstheme="minorHAnsi"/>
                <w:bCs/>
                <w:color w:val="auto"/>
                <w:lang w:eastAsia="en-US"/>
              </w:rPr>
            </w:pPr>
          </w:p>
        </w:tc>
        <w:tc>
          <w:tcPr>
            <w:tcW w:w="935" w:type="dxa"/>
            <w:noWrap/>
            <w:hideMark/>
          </w:tcPr>
          <w:p w14:paraId="2A35C6EC" w14:textId="77777777" w:rsidR="0004385F" w:rsidRPr="0004385F" w:rsidRDefault="0004385F" w:rsidP="0004385F">
            <w:pPr>
              <w:rPr>
                <w:rFonts w:cstheme="minorHAnsi"/>
                <w:bCs/>
                <w:color w:val="auto"/>
                <w:lang w:eastAsia="en-US"/>
              </w:rPr>
            </w:pPr>
            <w:r w:rsidRPr="0004385F">
              <w:rPr>
                <w:rFonts w:cstheme="minorHAnsi"/>
                <w:bCs/>
                <w:color w:val="auto"/>
                <w:lang w:eastAsia="en-US"/>
              </w:rPr>
              <w:t>2</w:t>
            </w:r>
          </w:p>
        </w:tc>
        <w:tc>
          <w:tcPr>
            <w:tcW w:w="702" w:type="dxa"/>
            <w:noWrap/>
            <w:hideMark/>
          </w:tcPr>
          <w:p w14:paraId="6C1D0F3E" w14:textId="77777777" w:rsidR="0004385F" w:rsidRPr="0004385F" w:rsidRDefault="0004385F" w:rsidP="0004385F">
            <w:pPr>
              <w:rPr>
                <w:rFonts w:cstheme="minorHAnsi"/>
                <w:bCs/>
                <w:color w:val="auto"/>
                <w:lang w:eastAsia="en-US"/>
              </w:rPr>
            </w:pPr>
          </w:p>
        </w:tc>
        <w:tc>
          <w:tcPr>
            <w:tcW w:w="1067" w:type="dxa"/>
            <w:noWrap/>
            <w:hideMark/>
          </w:tcPr>
          <w:p w14:paraId="31DEB09D"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2510F181" w14:textId="77777777" w:rsidTr="002C4437">
        <w:trPr>
          <w:trHeight w:val="300"/>
        </w:trPr>
        <w:tc>
          <w:tcPr>
            <w:tcW w:w="1778" w:type="dxa"/>
            <w:noWrap/>
            <w:hideMark/>
          </w:tcPr>
          <w:p w14:paraId="3D6D730C"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2AE36CC0" w14:textId="77777777" w:rsidR="0004385F" w:rsidRPr="0004385F" w:rsidRDefault="0004385F">
            <w:pPr>
              <w:rPr>
                <w:rFonts w:cstheme="minorHAnsi"/>
                <w:bCs/>
                <w:color w:val="auto"/>
                <w:lang w:eastAsia="en-US"/>
              </w:rPr>
            </w:pPr>
          </w:p>
        </w:tc>
        <w:tc>
          <w:tcPr>
            <w:tcW w:w="2317" w:type="dxa"/>
            <w:noWrap/>
            <w:hideMark/>
          </w:tcPr>
          <w:p w14:paraId="71CFCFF9" w14:textId="77777777" w:rsidR="0004385F" w:rsidRPr="0004385F" w:rsidRDefault="0004385F">
            <w:pPr>
              <w:rPr>
                <w:rFonts w:cstheme="minorHAnsi"/>
                <w:bCs/>
                <w:color w:val="auto"/>
                <w:lang w:eastAsia="en-US"/>
              </w:rPr>
            </w:pPr>
            <w:r w:rsidRPr="0004385F">
              <w:rPr>
                <w:rFonts w:cstheme="minorHAnsi"/>
                <w:bCs/>
                <w:color w:val="auto"/>
                <w:lang w:eastAsia="en-US"/>
              </w:rPr>
              <w:t>AGED CARE</w:t>
            </w:r>
          </w:p>
        </w:tc>
        <w:tc>
          <w:tcPr>
            <w:tcW w:w="1167" w:type="dxa"/>
            <w:noWrap/>
            <w:hideMark/>
          </w:tcPr>
          <w:p w14:paraId="4C6A7593" w14:textId="77777777" w:rsidR="0004385F" w:rsidRPr="0004385F" w:rsidRDefault="0004385F">
            <w:pPr>
              <w:rPr>
                <w:rFonts w:cstheme="minorHAnsi"/>
                <w:bCs/>
                <w:color w:val="auto"/>
                <w:lang w:eastAsia="en-US"/>
              </w:rPr>
            </w:pPr>
          </w:p>
        </w:tc>
        <w:tc>
          <w:tcPr>
            <w:tcW w:w="935" w:type="dxa"/>
            <w:noWrap/>
            <w:hideMark/>
          </w:tcPr>
          <w:p w14:paraId="2B2D5475" w14:textId="77777777" w:rsidR="0004385F" w:rsidRPr="0004385F" w:rsidRDefault="0004385F" w:rsidP="0004385F">
            <w:pPr>
              <w:rPr>
                <w:rFonts w:cstheme="minorHAnsi"/>
                <w:bCs/>
                <w:color w:val="auto"/>
                <w:lang w:eastAsia="en-US"/>
              </w:rPr>
            </w:pPr>
            <w:r w:rsidRPr="0004385F">
              <w:rPr>
                <w:rFonts w:cstheme="minorHAnsi"/>
                <w:bCs/>
                <w:color w:val="auto"/>
                <w:lang w:eastAsia="en-US"/>
              </w:rPr>
              <w:t>1</w:t>
            </w:r>
          </w:p>
        </w:tc>
        <w:tc>
          <w:tcPr>
            <w:tcW w:w="702" w:type="dxa"/>
            <w:noWrap/>
            <w:hideMark/>
          </w:tcPr>
          <w:p w14:paraId="050DCDFF" w14:textId="77777777" w:rsidR="0004385F" w:rsidRPr="0004385F" w:rsidRDefault="0004385F" w:rsidP="0004385F">
            <w:pPr>
              <w:rPr>
                <w:rFonts w:cstheme="minorHAnsi"/>
                <w:bCs/>
                <w:color w:val="auto"/>
                <w:lang w:eastAsia="en-US"/>
              </w:rPr>
            </w:pPr>
          </w:p>
        </w:tc>
        <w:tc>
          <w:tcPr>
            <w:tcW w:w="1067" w:type="dxa"/>
            <w:noWrap/>
            <w:hideMark/>
          </w:tcPr>
          <w:p w14:paraId="7DA459AB"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7752B7D2" w14:textId="77777777" w:rsidTr="002C4437">
        <w:trPr>
          <w:trHeight w:val="300"/>
        </w:trPr>
        <w:tc>
          <w:tcPr>
            <w:tcW w:w="1778" w:type="dxa"/>
            <w:noWrap/>
            <w:hideMark/>
          </w:tcPr>
          <w:p w14:paraId="160DA96C"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2529599F" w14:textId="77777777" w:rsidR="0004385F" w:rsidRPr="0004385F" w:rsidRDefault="0004385F">
            <w:pPr>
              <w:rPr>
                <w:rFonts w:cstheme="minorHAnsi"/>
                <w:bCs/>
                <w:color w:val="auto"/>
                <w:lang w:eastAsia="en-US"/>
              </w:rPr>
            </w:pPr>
          </w:p>
        </w:tc>
        <w:tc>
          <w:tcPr>
            <w:tcW w:w="2317" w:type="dxa"/>
            <w:noWrap/>
            <w:hideMark/>
          </w:tcPr>
          <w:p w14:paraId="3E5FE3E1" w14:textId="77777777" w:rsidR="0004385F" w:rsidRPr="0004385F" w:rsidRDefault="0004385F">
            <w:pPr>
              <w:rPr>
                <w:rFonts w:cstheme="minorHAnsi"/>
                <w:bCs/>
                <w:color w:val="auto"/>
                <w:lang w:eastAsia="en-US"/>
              </w:rPr>
            </w:pPr>
            <w:r w:rsidRPr="0004385F">
              <w:rPr>
                <w:rFonts w:cstheme="minorHAnsi"/>
                <w:bCs/>
                <w:color w:val="auto"/>
                <w:lang w:eastAsia="en-US"/>
              </w:rPr>
              <w:t>AIR FORCE BASE</w:t>
            </w:r>
          </w:p>
        </w:tc>
        <w:tc>
          <w:tcPr>
            <w:tcW w:w="1167" w:type="dxa"/>
            <w:noWrap/>
            <w:hideMark/>
          </w:tcPr>
          <w:p w14:paraId="7FB614A3" w14:textId="77777777" w:rsidR="0004385F" w:rsidRPr="0004385F" w:rsidRDefault="0004385F">
            <w:pPr>
              <w:rPr>
                <w:rFonts w:cstheme="minorHAnsi"/>
                <w:bCs/>
                <w:color w:val="auto"/>
                <w:lang w:eastAsia="en-US"/>
              </w:rPr>
            </w:pPr>
          </w:p>
        </w:tc>
        <w:tc>
          <w:tcPr>
            <w:tcW w:w="935" w:type="dxa"/>
            <w:noWrap/>
            <w:hideMark/>
          </w:tcPr>
          <w:p w14:paraId="0742B29F" w14:textId="77777777" w:rsidR="0004385F" w:rsidRPr="0004385F" w:rsidRDefault="0004385F" w:rsidP="0004385F">
            <w:pPr>
              <w:rPr>
                <w:rFonts w:cstheme="minorHAnsi"/>
                <w:bCs/>
                <w:color w:val="auto"/>
                <w:lang w:eastAsia="en-US"/>
              </w:rPr>
            </w:pPr>
            <w:r w:rsidRPr="0004385F">
              <w:rPr>
                <w:rFonts w:cstheme="minorHAnsi"/>
                <w:bCs/>
                <w:color w:val="auto"/>
                <w:lang w:eastAsia="en-US"/>
              </w:rPr>
              <w:t>3</w:t>
            </w:r>
          </w:p>
        </w:tc>
        <w:tc>
          <w:tcPr>
            <w:tcW w:w="702" w:type="dxa"/>
            <w:noWrap/>
            <w:hideMark/>
          </w:tcPr>
          <w:p w14:paraId="24CB258D" w14:textId="77777777" w:rsidR="0004385F" w:rsidRPr="0004385F" w:rsidRDefault="0004385F" w:rsidP="0004385F">
            <w:pPr>
              <w:rPr>
                <w:rFonts w:cstheme="minorHAnsi"/>
                <w:bCs/>
                <w:color w:val="auto"/>
                <w:lang w:eastAsia="en-US"/>
              </w:rPr>
            </w:pPr>
          </w:p>
        </w:tc>
        <w:tc>
          <w:tcPr>
            <w:tcW w:w="1067" w:type="dxa"/>
            <w:noWrap/>
            <w:hideMark/>
          </w:tcPr>
          <w:p w14:paraId="206C5702"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4AF1771A" w14:textId="77777777" w:rsidTr="002C4437">
        <w:trPr>
          <w:trHeight w:val="300"/>
        </w:trPr>
        <w:tc>
          <w:tcPr>
            <w:tcW w:w="1778" w:type="dxa"/>
            <w:noWrap/>
            <w:hideMark/>
          </w:tcPr>
          <w:p w14:paraId="3B62FA29"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5F23CEEF" w14:textId="77777777" w:rsidR="0004385F" w:rsidRPr="0004385F" w:rsidRDefault="0004385F">
            <w:pPr>
              <w:rPr>
                <w:rFonts w:cstheme="minorHAnsi"/>
                <w:bCs/>
                <w:color w:val="auto"/>
                <w:lang w:eastAsia="en-US"/>
              </w:rPr>
            </w:pPr>
          </w:p>
        </w:tc>
        <w:tc>
          <w:tcPr>
            <w:tcW w:w="2317" w:type="dxa"/>
            <w:noWrap/>
            <w:hideMark/>
          </w:tcPr>
          <w:p w14:paraId="7BC69112" w14:textId="77777777" w:rsidR="0004385F" w:rsidRPr="0004385F" w:rsidRDefault="0004385F">
            <w:pPr>
              <w:rPr>
                <w:rFonts w:cstheme="minorHAnsi"/>
                <w:bCs/>
                <w:color w:val="auto"/>
                <w:lang w:eastAsia="en-US"/>
              </w:rPr>
            </w:pPr>
            <w:r w:rsidRPr="0004385F">
              <w:rPr>
                <w:rFonts w:cstheme="minorHAnsi"/>
                <w:bCs/>
                <w:color w:val="auto"/>
                <w:lang w:eastAsia="en-US"/>
              </w:rPr>
              <w:t>AIRPORT</w:t>
            </w:r>
          </w:p>
        </w:tc>
        <w:tc>
          <w:tcPr>
            <w:tcW w:w="1167" w:type="dxa"/>
            <w:noWrap/>
            <w:hideMark/>
          </w:tcPr>
          <w:p w14:paraId="0BB84F1C" w14:textId="77777777" w:rsidR="0004385F" w:rsidRPr="0004385F" w:rsidRDefault="0004385F">
            <w:pPr>
              <w:rPr>
                <w:rFonts w:cstheme="minorHAnsi"/>
                <w:bCs/>
                <w:color w:val="auto"/>
                <w:lang w:eastAsia="en-US"/>
              </w:rPr>
            </w:pPr>
          </w:p>
        </w:tc>
        <w:tc>
          <w:tcPr>
            <w:tcW w:w="935" w:type="dxa"/>
            <w:noWrap/>
            <w:hideMark/>
          </w:tcPr>
          <w:p w14:paraId="38BFAA7B" w14:textId="77777777" w:rsidR="0004385F" w:rsidRPr="0004385F" w:rsidRDefault="0004385F" w:rsidP="0004385F">
            <w:pPr>
              <w:rPr>
                <w:rFonts w:cstheme="minorHAnsi"/>
                <w:bCs/>
                <w:color w:val="auto"/>
                <w:lang w:eastAsia="en-US"/>
              </w:rPr>
            </w:pPr>
            <w:r w:rsidRPr="0004385F">
              <w:rPr>
                <w:rFonts w:cstheme="minorHAnsi"/>
                <w:bCs/>
                <w:color w:val="auto"/>
                <w:lang w:eastAsia="en-US"/>
              </w:rPr>
              <w:t>28</w:t>
            </w:r>
          </w:p>
        </w:tc>
        <w:tc>
          <w:tcPr>
            <w:tcW w:w="702" w:type="dxa"/>
            <w:noWrap/>
            <w:hideMark/>
          </w:tcPr>
          <w:p w14:paraId="2BFC0B33" w14:textId="77777777" w:rsidR="0004385F" w:rsidRPr="0004385F" w:rsidRDefault="0004385F" w:rsidP="0004385F">
            <w:pPr>
              <w:rPr>
                <w:rFonts w:cstheme="minorHAnsi"/>
                <w:bCs/>
                <w:color w:val="auto"/>
                <w:lang w:eastAsia="en-US"/>
              </w:rPr>
            </w:pPr>
          </w:p>
        </w:tc>
        <w:tc>
          <w:tcPr>
            <w:tcW w:w="1067" w:type="dxa"/>
            <w:noWrap/>
            <w:hideMark/>
          </w:tcPr>
          <w:p w14:paraId="7F46672F"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257E48B3" w14:textId="77777777" w:rsidTr="002C4437">
        <w:trPr>
          <w:trHeight w:val="300"/>
        </w:trPr>
        <w:tc>
          <w:tcPr>
            <w:tcW w:w="1778" w:type="dxa"/>
            <w:noWrap/>
            <w:hideMark/>
          </w:tcPr>
          <w:p w14:paraId="2C72F232"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50C22228" w14:textId="77777777" w:rsidR="0004385F" w:rsidRPr="0004385F" w:rsidRDefault="0004385F">
            <w:pPr>
              <w:rPr>
                <w:rFonts w:cstheme="minorHAnsi"/>
                <w:bCs/>
                <w:color w:val="auto"/>
                <w:lang w:eastAsia="en-US"/>
              </w:rPr>
            </w:pPr>
          </w:p>
        </w:tc>
        <w:tc>
          <w:tcPr>
            <w:tcW w:w="2317" w:type="dxa"/>
            <w:noWrap/>
            <w:hideMark/>
          </w:tcPr>
          <w:p w14:paraId="42A54900" w14:textId="77777777" w:rsidR="0004385F" w:rsidRPr="0004385F" w:rsidRDefault="0004385F">
            <w:pPr>
              <w:rPr>
                <w:rFonts w:cstheme="minorHAnsi"/>
                <w:bCs/>
                <w:color w:val="auto"/>
                <w:lang w:eastAsia="en-US"/>
              </w:rPr>
            </w:pPr>
            <w:r w:rsidRPr="0004385F">
              <w:rPr>
                <w:rFonts w:cstheme="minorHAnsi"/>
                <w:bCs/>
                <w:color w:val="auto"/>
                <w:lang w:eastAsia="en-US"/>
              </w:rPr>
              <w:t>AMBULANCE STATION</w:t>
            </w:r>
          </w:p>
        </w:tc>
        <w:tc>
          <w:tcPr>
            <w:tcW w:w="1167" w:type="dxa"/>
            <w:noWrap/>
            <w:hideMark/>
          </w:tcPr>
          <w:p w14:paraId="59EE5120" w14:textId="77777777" w:rsidR="0004385F" w:rsidRPr="0004385F" w:rsidRDefault="0004385F">
            <w:pPr>
              <w:rPr>
                <w:rFonts w:cstheme="minorHAnsi"/>
                <w:bCs/>
                <w:color w:val="auto"/>
                <w:lang w:eastAsia="en-US"/>
              </w:rPr>
            </w:pPr>
          </w:p>
        </w:tc>
        <w:tc>
          <w:tcPr>
            <w:tcW w:w="935" w:type="dxa"/>
            <w:noWrap/>
            <w:hideMark/>
          </w:tcPr>
          <w:p w14:paraId="26AB2772" w14:textId="77777777" w:rsidR="0004385F" w:rsidRPr="0004385F" w:rsidRDefault="0004385F" w:rsidP="0004385F">
            <w:pPr>
              <w:rPr>
                <w:rFonts w:cstheme="minorHAnsi"/>
                <w:bCs/>
                <w:color w:val="auto"/>
                <w:lang w:eastAsia="en-US"/>
              </w:rPr>
            </w:pPr>
            <w:r w:rsidRPr="0004385F">
              <w:rPr>
                <w:rFonts w:cstheme="minorHAnsi"/>
                <w:bCs/>
                <w:color w:val="auto"/>
                <w:lang w:eastAsia="en-US"/>
              </w:rPr>
              <w:t>1</w:t>
            </w:r>
          </w:p>
        </w:tc>
        <w:tc>
          <w:tcPr>
            <w:tcW w:w="702" w:type="dxa"/>
            <w:noWrap/>
            <w:hideMark/>
          </w:tcPr>
          <w:p w14:paraId="0F150CB2" w14:textId="77777777" w:rsidR="0004385F" w:rsidRPr="0004385F" w:rsidRDefault="0004385F" w:rsidP="0004385F">
            <w:pPr>
              <w:rPr>
                <w:rFonts w:cstheme="minorHAnsi"/>
                <w:bCs/>
                <w:color w:val="auto"/>
                <w:lang w:eastAsia="en-US"/>
              </w:rPr>
            </w:pPr>
          </w:p>
        </w:tc>
        <w:tc>
          <w:tcPr>
            <w:tcW w:w="1067" w:type="dxa"/>
            <w:noWrap/>
            <w:hideMark/>
          </w:tcPr>
          <w:p w14:paraId="3594B8B2"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01EBBA59" w14:textId="77777777" w:rsidTr="002C4437">
        <w:trPr>
          <w:trHeight w:val="300"/>
        </w:trPr>
        <w:tc>
          <w:tcPr>
            <w:tcW w:w="1778" w:type="dxa"/>
            <w:noWrap/>
            <w:hideMark/>
          </w:tcPr>
          <w:p w14:paraId="78B7D22A"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3F069EFA" w14:textId="77777777" w:rsidR="0004385F" w:rsidRPr="0004385F" w:rsidRDefault="0004385F">
            <w:pPr>
              <w:rPr>
                <w:rFonts w:cstheme="minorHAnsi"/>
                <w:bCs/>
                <w:color w:val="auto"/>
                <w:lang w:eastAsia="en-US"/>
              </w:rPr>
            </w:pPr>
          </w:p>
        </w:tc>
        <w:tc>
          <w:tcPr>
            <w:tcW w:w="2317" w:type="dxa"/>
            <w:noWrap/>
            <w:hideMark/>
          </w:tcPr>
          <w:p w14:paraId="7C0DB143" w14:textId="77777777" w:rsidR="0004385F" w:rsidRPr="0004385F" w:rsidRDefault="0004385F">
            <w:pPr>
              <w:rPr>
                <w:rFonts w:cstheme="minorHAnsi"/>
                <w:bCs/>
                <w:color w:val="auto"/>
                <w:lang w:eastAsia="en-US"/>
              </w:rPr>
            </w:pPr>
            <w:r w:rsidRPr="0004385F">
              <w:rPr>
                <w:rFonts w:cstheme="minorHAnsi"/>
                <w:bCs/>
                <w:color w:val="auto"/>
                <w:lang w:eastAsia="en-US"/>
              </w:rPr>
              <w:t>AMPHITHEATRE</w:t>
            </w:r>
          </w:p>
        </w:tc>
        <w:tc>
          <w:tcPr>
            <w:tcW w:w="1167" w:type="dxa"/>
            <w:noWrap/>
            <w:hideMark/>
          </w:tcPr>
          <w:p w14:paraId="34564C61" w14:textId="77777777" w:rsidR="0004385F" w:rsidRPr="0004385F" w:rsidRDefault="0004385F">
            <w:pPr>
              <w:rPr>
                <w:rFonts w:cstheme="minorHAnsi"/>
                <w:bCs/>
                <w:color w:val="auto"/>
                <w:lang w:eastAsia="en-US"/>
              </w:rPr>
            </w:pPr>
          </w:p>
        </w:tc>
        <w:tc>
          <w:tcPr>
            <w:tcW w:w="935" w:type="dxa"/>
            <w:noWrap/>
            <w:hideMark/>
          </w:tcPr>
          <w:p w14:paraId="6DBCF496" w14:textId="77777777" w:rsidR="0004385F" w:rsidRPr="0004385F" w:rsidRDefault="0004385F" w:rsidP="0004385F">
            <w:pPr>
              <w:rPr>
                <w:rFonts w:cstheme="minorHAnsi"/>
                <w:bCs/>
                <w:color w:val="auto"/>
                <w:lang w:eastAsia="en-US"/>
              </w:rPr>
            </w:pPr>
            <w:r w:rsidRPr="0004385F">
              <w:rPr>
                <w:rFonts w:cstheme="minorHAnsi"/>
                <w:bCs/>
                <w:color w:val="auto"/>
                <w:lang w:eastAsia="en-US"/>
              </w:rPr>
              <w:t>2</w:t>
            </w:r>
          </w:p>
        </w:tc>
        <w:tc>
          <w:tcPr>
            <w:tcW w:w="702" w:type="dxa"/>
            <w:noWrap/>
            <w:hideMark/>
          </w:tcPr>
          <w:p w14:paraId="0500060C" w14:textId="77777777" w:rsidR="0004385F" w:rsidRPr="0004385F" w:rsidRDefault="0004385F" w:rsidP="0004385F">
            <w:pPr>
              <w:rPr>
                <w:rFonts w:cstheme="minorHAnsi"/>
                <w:bCs/>
                <w:color w:val="auto"/>
                <w:lang w:eastAsia="en-US"/>
              </w:rPr>
            </w:pPr>
          </w:p>
        </w:tc>
        <w:tc>
          <w:tcPr>
            <w:tcW w:w="1067" w:type="dxa"/>
            <w:noWrap/>
            <w:hideMark/>
          </w:tcPr>
          <w:p w14:paraId="6CF4AF08"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7AB8EA17" w14:textId="77777777" w:rsidTr="002C4437">
        <w:trPr>
          <w:trHeight w:val="300"/>
        </w:trPr>
        <w:tc>
          <w:tcPr>
            <w:tcW w:w="1778" w:type="dxa"/>
            <w:noWrap/>
            <w:hideMark/>
          </w:tcPr>
          <w:p w14:paraId="4B58A64C"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22F093C5" w14:textId="77777777" w:rsidR="0004385F" w:rsidRPr="0004385F" w:rsidRDefault="0004385F">
            <w:pPr>
              <w:rPr>
                <w:rFonts w:cstheme="minorHAnsi"/>
                <w:bCs/>
                <w:color w:val="auto"/>
                <w:lang w:eastAsia="en-US"/>
              </w:rPr>
            </w:pPr>
          </w:p>
        </w:tc>
        <w:tc>
          <w:tcPr>
            <w:tcW w:w="2317" w:type="dxa"/>
            <w:noWrap/>
            <w:hideMark/>
          </w:tcPr>
          <w:p w14:paraId="0261B51A" w14:textId="77777777" w:rsidR="0004385F" w:rsidRPr="0004385F" w:rsidRDefault="0004385F">
            <w:pPr>
              <w:rPr>
                <w:rFonts w:cstheme="minorHAnsi"/>
                <w:bCs/>
                <w:color w:val="auto"/>
                <w:lang w:eastAsia="en-US"/>
              </w:rPr>
            </w:pPr>
            <w:r w:rsidRPr="0004385F">
              <w:rPr>
                <w:rFonts w:cstheme="minorHAnsi"/>
                <w:bCs/>
                <w:color w:val="auto"/>
                <w:lang w:eastAsia="en-US"/>
              </w:rPr>
              <w:t>ANCHORAGE</w:t>
            </w:r>
          </w:p>
        </w:tc>
        <w:tc>
          <w:tcPr>
            <w:tcW w:w="1167" w:type="dxa"/>
            <w:noWrap/>
            <w:hideMark/>
          </w:tcPr>
          <w:p w14:paraId="796D5353" w14:textId="77777777" w:rsidR="0004385F" w:rsidRPr="0004385F" w:rsidRDefault="0004385F">
            <w:pPr>
              <w:rPr>
                <w:rFonts w:cstheme="minorHAnsi"/>
                <w:bCs/>
                <w:color w:val="auto"/>
                <w:lang w:eastAsia="en-US"/>
              </w:rPr>
            </w:pPr>
          </w:p>
        </w:tc>
        <w:tc>
          <w:tcPr>
            <w:tcW w:w="935" w:type="dxa"/>
            <w:noWrap/>
            <w:hideMark/>
          </w:tcPr>
          <w:p w14:paraId="72228FC9" w14:textId="77777777" w:rsidR="0004385F" w:rsidRPr="0004385F" w:rsidRDefault="0004385F" w:rsidP="0004385F">
            <w:pPr>
              <w:rPr>
                <w:rFonts w:cstheme="minorHAnsi"/>
                <w:bCs/>
                <w:color w:val="auto"/>
                <w:lang w:eastAsia="en-US"/>
              </w:rPr>
            </w:pPr>
            <w:r w:rsidRPr="0004385F">
              <w:rPr>
                <w:rFonts w:cstheme="minorHAnsi"/>
                <w:bCs/>
                <w:color w:val="auto"/>
                <w:lang w:eastAsia="en-US"/>
              </w:rPr>
              <w:t>4</w:t>
            </w:r>
          </w:p>
        </w:tc>
        <w:tc>
          <w:tcPr>
            <w:tcW w:w="702" w:type="dxa"/>
            <w:noWrap/>
            <w:hideMark/>
          </w:tcPr>
          <w:p w14:paraId="32F313DF" w14:textId="77777777" w:rsidR="0004385F" w:rsidRPr="0004385F" w:rsidRDefault="0004385F" w:rsidP="0004385F">
            <w:pPr>
              <w:rPr>
                <w:rFonts w:cstheme="minorHAnsi"/>
                <w:bCs/>
                <w:color w:val="auto"/>
                <w:lang w:eastAsia="en-US"/>
              </w:rPr>
            </w:pPr>
          </w:p>
        </w:tc>
        <w:tc>
          <w:tcPr>
            <w:tcW w:w="1067" w:type="dxa"/>
            <w:noWrap/>
            <w:hideMark/>
          </w:tcPr>
          <w:p w14:paraId="324E239C"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0AD411FC" w14:textId="77777777" w:rsidTr="002C4437">
        <w:trPr>
          <w:trHeight w:val="300"/>
        </w:trPr>
        <w:tc>
          <w:tcPr>
            <w:tcW w:w="1778" w:type="dxa"/>
            <w:noWrap/>
            <w:hideMark/>
          </w:tcPr>
          <w:p w14:paraId="22F96D11"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55D9F0A1" w14:textId="77777777" w:rsidR="0004385F" w:rsidRPr="0004385F" w:rsidRDefault="0004385F">
            <w:pPr>
              <w:rPr>
                <w:rFonts w:cstheme="minorHAnsi"/>
                <w:bCs/>
                <w:color w:val="auto"/>
                <w:lang w:eastAsia="en-US"/>
              </w:rPr>
            </w:pPr>
          </w:p>
        </w:tc>
        <w:tc>
          <w:tcPr>
            <w:tcW w:w="2317" w:type="dxa"/>
            <w:noWrap/>
            <w:hideMark/>
          </w:tcPr>
          <w:p w14:paraId="24F126F5" w14:textId="77777777" w:rsidR="0004385F" w:rsidRPr="0004385F" w:rsidRDefault="0004385F">
            <w:pPr>
              <w:rPr>
                <w:rFonts w:cstheme="minorHAnsi"/>
                <w:bCs/>
                <w:color w:val="auto"/>
                <w:lang w:eastAsia="en-US"/>
              </w:rPr>
            </w:pPr>
            <w:r w:rsidRPr="0004385F">
              <w:rPr>
                <w:rFonts w:cstheme="minorHAnsi"/>
                <w:bCs/>
                <w:color w:val="auto"/>
                <w:lang w:eastAsia="en-US"/>
              </w:rPr>
              <w:t>ARBORETUM</w:t>
            </w:r>
          </w:p>
        </w:tc>
        <w:tc>
          <w:tcPr>
            <w:tcW w:w="1167" w:type="dxa"/>
            <w:noWrap/>
            <w:hideMark/>
          </w:tcPr>
          <w:p w14:paraId="52705002" w14:textId="77777777" w:rsidR="0004385F" w:rsidRPr="0004385F" w:rsidRDefault="0004385F">
            <w:pPr>
              <w:rPr>
                <w:rFonts w:cstheme="minorHAnsi"/>
                <w:bCs/>
                <w:color w:val="auto"/>
                <w:lang w:eastAsia="en-US"/>
              </w:rPr>
            </w:pPr>
          </w:p>
        </w:tc>
        <w:tc>
          <w:tcPr>
            <w:tcW w:w="935" w:type="dxa"/>
            <w:noWrap/>
            <w:hideMark/>
          </w:tcPr>
          <w:p w14:paraId="39BA2FBF" w14:textId="77777777" w:rsidR="0004385F" w:rsidRPr="0004385F" w:rsidRDefault="0004385F" w:rsidP="0004385F">
            <w:pPr>
              <w:rPr>
                <w:rFonts w:cstheme="minorHAnsi"/>
                <w:bCs/>
                <w:color w:val="auto"/>
                <w:lang w:eastAsia="en-US"/>
              </w:rPr>
            </w:pPr>
            <w:r w:rsidRPr="0004385F">
              <w:rPr>
                <w:rFonts w:cstheme="minorHAnsi"/>
                <w:bCs/>
                <w:color w:val="auto"/>
                <w:lang w:eastAsia="en-US"/>
              </w:rPr>
              <w:t>1</w:t>
            </w:r>
          </w:p>
        </w:tc>
        <w:tc>
          <w:tcPr>
            <w:tcW w:w="702" w:type="dxa"/>
            <w:noWrap/>
            <w:hideMark/>
          </w:tcPr>
          <w:p w14:paraId="36C6961E" w14:textId="77777777" w:rsidR="0004385F" w:rsidRPr="0004385F" w:rsidRDefault="0004385F" w:rsidP="0004385F">
            <w:pPr>
              <w:rPr>
                <w:rFonts w:cstheme="minorHAnsi"/>
                <w:bCs/>
                <w:color w:val="auto"/>
                <w:lang w:eastAsia="en-US"/>
              </w:rPr>
            </w:pPr>
          </w:p>
        </w:tc>
        <w:tc>
          <w:tcPr>
            <w:tcW w:w="1067" w:type="dxa"/>
            <w:noWrap/>
            <w:hideMark/>
          </w:tcPr>
          <w:p w14:paraId="7B79CDAB"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05276E5D" w14:textId="77777777" w:rsidTr="002C4437">
        <w:trPr>
          <w:trHeight w:val="300"/>
        </w:trPr>
        <w:tc>
          <w:tcPr>
            <w:tcW w:w="1778" w:type="dxa"/>
            <w:noWrap/>
            <w:hideMark/>
          </w:tcPr>
          <w:p w14:paraId="04C2A394"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3A0A0CA1" w14:textId="77777777" w:rsidR="0004385F" w:rsidRPr="0004385F" w:rsidRDefault="0004385F">
            <w:pPr>
              <w:rPr>
                <w:rFonts w:cstheme="minorHAnsi"/>
                <w:bCs/>
                <w:color w:val="auto"/>
                <w:lang w:eastAsia="en-US"/>
              </w:rPr>
            </w:pPr>
          </w:p>
        </w:tc>
        <w:tc>
          <w:tcPr>
            <w:tcW w:w="2317" w:type="dxa"/>
            <w:noWrap/>
            <w:hideMark/>
          </w:tcPr>
          <w:p w14:paraId="2E93483E" w14:textId="77777777" w:rsidR="0004385F" w:rsidRPr="0004385F" w:rsidRDefault="0004385F">
            <w:pPr>
              <w:rPr>
                <w:rFonts w:cstheme="minorHAnsi"/>
                <w:bCs/>
                <w:color w:val="auto"/>
                <w:lang w:eastAsia="en-US"/>
              </w:rPr>
            </w:pPr>
            <w:r w:rsidRPr="0004385F">
              <w:rPr>
                <w:rFonts w:cstheme="minorHAnsi"/>
                <w:bCs/>
                <w:color w:val="auto"/>
                <w:lang w:eastAsia="en-US"/>
              </w:rPr>
              <w:t>ART GALLERY</w:t>
            </w:r>
          </w:p>
        </w:tc>
        <w:tc>
          <w:tcPr>
            <w:tcW w:w="1167" w:type="dxa"/>
            <w:noWrap/>
            <w:hideMark/>
          </w:tcPr>
          <w:p w14:paraId="63473E80" w14:textId="77777777" w:rsidR="0004385F" w:rsidRPr="0004385F" w:rsidRDefault="0004385F">
            <w:pPr>
              <w:rPr>
                <w:rFonts w:cstheme="minorHAnsi"/>
                <w:bCs/>
                <w:color w:val="auto"/>
                <w:lang w:eastAsia="en-US"/>
              </w:rPr>
            </w:pPr>
          </w:p>
        </w:tc>
        <w:tc>
          <w:tcPr>
            <w:tcW w:w="935" w:type="dxa"/>
            <w:noWrap/>
            <w:hideMark/>
          </w:tcPr>
          <w:p w14:paraId="3F359562" w14:textId="77777777" w:rsidR="0004385F" w:rsidRPr="0004385F" w:rsidRDefault="0004385F" w:rsidP="0004385F">
            <w:pPr>
              <w:rPr>
                <w:rFonts w:cstheme="minorHAnsi"/>
                <w:bCs/>
                <w:color w:val="auto"/>
                <w:lang w:eastAsia="en-US"/>
              </w:rPr>
            </w:pPr>
            <w:r w:rsidRPr="0004385F">
              <w:rPr>
                <w:rFonts w:cstheme="minorHAnsi"/>
                <w:bCs/>
                <w:color w:val="auto"/>
                <w:lang w:eastAsia="en-US"/>
              </w:rPr>
              <w:t>5</w:t>
            </w:r>
          </w:p>
        </w:tc>
        <w:tc>
          <w:tcPr>
            <w:tcW w:w="702" w:type="dxa"/>
            <w:noWrap/>
            <w:hideMark/>
          </w:tcPr>
          <w:p w14:paraId="05B0A520" w14:textId="77777777" w:rsidR="0004385F" w:rsidRPr="0004385F" w:rsidRDefault="0004385F" w:rsidP="0004385F">
            <w:pPr>
              <w:rPr>
                <w:rFonts w:cstheme="minorHAnsi"/>
                <w:bCs/>
                <w:color w:val="auto"/>
                <w:lang w:eastAsia="en-US"/>
              </w:rPr>
            </w:pPr>
          </w:p>
        </w:tc>
        <w:tc>
          <w:tcPr>
            <w:tcW w:w="1067" w:type="dxa"/>
            <w:noWrap/>
            <w:hideMark/>
          </w:tcPr>
          <w:p w14:paraId="64BB6BE7"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7EBCC6BF" w14:textId="77777777" w:rsidTr="002C4437">
        <w:trPr>
          <w:trHeight w:val="300"/>
        </w:trPr>
        <w:tc>
          <w:tcPr>
            <w:tcW w:w="1778" w:type="dxa"/>
            <w:noWrap/>
            <w:hideMark/>
          </w:tcPr>
          <w:p w14:paraId="54C19969"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222730C1" w14:textId="77777777" w:rsidR="0004385F" w:rsidRPr="0004385F" w:rsidRDefault="0004385F">
            <w:pPr>
              <w:rPr>
                <w:rFonts w:cstheme="minorHAnsi"/>
                <w:bCs/>
                <w:color w:val="auto"/>
                <w:lang w:eastAsia="en-US"/>
              </w:rPr>
            </w:pPr>
          </w:p>
        </w:tc>
        <w:tc>
          <w:tcPr>
            <w:tcW w:w="2317" w:type="dxa"/>
            <w:noWrap/>
            <w:hideMark/>
          </w:tcPr>
          <w:p w14:paraId="54862D42" w14:textId="77777777" w:rsidR="0004385F" w:rsidRPr="0004385F" w:rsidRDefault="0004385F">
            <w:pPr>
              <w:rPr>
                <w:rFonts w:cstheme="minorHAnsi"/>
                <w:bCs/>
                <w:color w:val="auto"/>
                <w:lang w:eastAsia="en-US"/>
              </w:rPr>
            </w:pPr>
            <w:r w:rsidRPr="0004385F">
              <w:rPr>
                <w:rFonts w:cstheme="minorHAnsi"/>
                <w:bCs/>
                <w:color w:val="auto"/>
                <w:lang w:eastAsia="en-US"/>
              </w:rPr>
              <w:t>BANK</w:t>
            </w:r>
          </w:p>
        </w:tc>
        <w:tc>
          <w:tcPr>
            <w:tcW w:w="1167" w:type="dxa"/>
            <w:noWrap/>
            <w:hideMark/>
          </w:tcPr>
          <w:p w14:paraId="3A833251" w14:textId="77777777" w:rsidR="0004385F" w:rsidRPr="0004385F" w:rsidRDefault="0004385F">
            <w:pPr>
              <w:rPr>
                <w:rFonts w:cstheme="minorHAnsi"/>
                <w:bCs/>
                <w:color w:val="auto"/>
                <w:lang w:eastAsia="en-US"/>
              </w:rPr>
            </w:pPr>
          </w:p>
        </w:tc>
        <w:tc>
          <w:tcPr>
            <w:tcW w:w="935" w:type="dxa"/>
            <w:noWrap/>
            <w:hideMark/>
          </w:tcPr>
          <w:p w14:paraId="562E1222" w14:textId="77777777" w:rsidR="0004385F" w:rsidRPr="0004385F" w:rsidRDefault="0004385F" w:rsidP="0004385F">
            <w:pPr>
              <w:rPr>
                <w:rFonts w:cstheme="minorHAnsi"/>
                <w:bCs/>
                <w:color w:val="auto"/>
                <w:lang w:eastAsia="en-US"/>
              </w:rPr>
            </w:pPr>
            <w:r w:rsidRPr="0004385F">
              <w:rPr>
                <w:rFonts w:cstheme="minorHAnsi"/>
                <w:bCs/>
                <w:color w:val="auto"/>
                <w:lang w:eastAsia="en-US"/>
              </w:rPr>
              <w:t>3</w:t>
            </w:r>
          </w:p>
        </w:tc>
        <w:tc>
          <w:tcPr>
            <w:tcW w:w="702" w:type="dxa"/>
            <w:noWrap/>
            <w:hideMark/>
          </w:tcPr>
          <w:p w14:paraId="407A91D8" w14:textId="77777777" w:rsidR="0004385F" w:rsidRPr="0004385F" w:rsidRDefault="0004385F" w:rsidP="0004385F">
            <w:pPr>
              <w:rPr>
                <w:rFonts w:cstheme="minorHAnsi"/>
                <w:bCs/>
                <w:color w:val="auto"/>
                <w:lang w:eastAsia="en-US"/>
              </w:rPr>
            </w:pPr>
          </w:p>
        </w:tc>
        <w:tc>
          <w:tcPr>
            <w:tcW w:w="1067" w:type="dxa"/>
            <w:noWrap/>
            <w:hideMark/>
          </w:tcPr>
          <w:p w14:paraId="3939F019"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6F73CCCB" w14:textId="77777777" w:rsidTr="002C4437">
        <w:trPr>
          <w:trHeight w:val="300"/>
        </w:trPr>
        <w:tc>
          <w:tcPr>
            <w:tcW w:w="1778" w:type="dxa"/>
            <w:noWrap/>
            <w:hideMark/>
          </w:tcPr>
          <w:p w14:paraId="2B217B29"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3E7E8B6B" w14:textId="77777777" w:rsidR="0004385F" w:rsidRPr="0004385F" w:rsidRDefault="0004385F">
            <w:pPr>
              <w:rPr>
                <w:rFonts w:cstheme="minorHAnsi"/>
                <w:bCs/>
                <w:color w:val="auto"/>
                <w:lang w:eastAsia="en-US"/>
              </w:rPr>
            </w:pPr>
          </w:p>
        </w:tc>
        <w:tc>
          <w:tcPr>
            <w:tcW w:w="2317" w:type="dxa"/>
            <w:noWrap/>
            <w:hideMark/>
          </w:tcPr>
          <w:p w14:paraId="17B75234" w14:textId="77777777" w:rsidR="0004385F" w:rsidRPr="0004385F" w:rsidRDefault="0004385F">
            <w:pPr>
              <w:rPr>
                <w:rFonts w:cstheme="minorHAnsi"/>
                <w:bCs/>
                <w:color w:val="auto"/>
                <w:lang w:eastAsia="en-US"/>
              </w:rPr>
            </w:pPr>
            <w:r w:rsidRPr="0004385F">
              <w:rPr>
                <w:rFonts w:cstheme="minorHAnsi"/>
                <w:bCs/>
                <w:color w:val="auto"/>
                <w:lang w:eastAsia="en-US"/>
              </w:rPr>
              <w:t>BAR</w:t>
            </w:r>
          </w:p>
        </w:tc>
        <w:tc>
          <w:tcPr>
            <w:tcW w:w="1167" w:type="dxa"/>
            <w:noWrap/>
            <w:hideMark/>
          </w:tcPr>
          <w:p w14:paraId="6ED94F8F" w14:textId="77777777" w:rsidR="0004385F" w:rsidRPr="0004385F" w:rsidRDefault="0004385F">
            <w:pPr>
              <w:rPr>
                <w:rFonts w:cstheme="minorHAnsi"/>
                <w:bCs/>
                <w:color w:val="auto"/>
                <w:lang w:eastAsia="en-US"/>
              </w:rPr>
            </w:pPr>
          </w:p>
        </w:tc>
        <w:tc>
          <w:tcPr>
            <w:tcW w:w="935" w:type="dxa"/>
            <w:noWrap/>
            <w:hideMark/>
          </w:tcPr>
          <w:p w14:paraId="21CE0368" w14:textId="77777777" w:rsidR="0004385F" w:rsidRPr="0004385F" w:rsidRDefault="0004385F" w:rsidP="0004385F">
            <w:pPr>
              <w:rPr>
                <w:rFonts w:cstheme="minorHAnsi"/>
                <w:bCs/>
                <w:color w:val="auto"/>
                <w:lang w:eastAsia="en-US"/>
              </w:rPr>
            </w:pPr>
            <w:r w:rsidRPr="0004385F">
              <w:rPr>
                <w:rFonts w:cstheme="minorHAnsi"/>
                <w:bCs/>
                <w:color w:val="auto"/>
                <w:lang w:eastAsia="en-US"/>
              </w:rPr>
              <w:t>24</w:t>
            </w:r>
          </w:p>
        </w:tc>
        <w:tc>
          <w:tcPr>
            <w:tcW w:w="702" w:type="dxa"/>
            <w:noWrap/>
            <w:hideMark/>
          </w:tcPr>
          <w:p w14:paraId="77657A54" w14:textId="77777777" w:rsidR="0004385F" w:rsidRPr="0004385F" w:rsidRDefault="0004385F" w:rsidP="0004385F">
            <w:pPr>
              <w:rPr>
                <w:rFonts w:cstheme="minorHAnsi"/>
                <w:bCs/>
                <w:color w:val="auto"/>
                <w:lang w:eastAsia="en-US"/>
              </w:rPr>
            </w:pPr>
          </w:p>
        </w:tc>
        <w:tc>
          <w:tcPr>
            <w:tcW w:w="1067" w:type="dxa"/>
            <w:noWrap/>
            <w:hideMark/>
          </w:tcPr>
          <w:p w14:paraId="0B12E8A6"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58C30626" w14:textId="77777777" w:rsidTr="002C4437">
        <w:trPr>
          <w:trHeight w:val="300"/>
        </w:trPr>
        <w:tc>
          <w:tcPr>
            <w:tcW w:w="1778" w:type="dxa"/>
            <w:noWrap/>
            <w:hideMark/>
          </w:tcPr>
          <w:p w14:paraId="48847331"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1C440AED" w14:textId="77777777" w:rsidR="0004385F" w:rsidRPr="0004385F" w:rsidRDefault="0004385F">
            <w:pPr>
              <w:rPr>
                <w:rFonts w:cstheme="minorHAnsi"/>
                <w:bCs/>
                <w:color w:val="auto"/>
                <w:lang w:eastAsia="en-US"/>
              </w:rPr>
            </w:pPr>
          </w:p>
        </w:tc>
        <w:tc>
          <w:tcPr>
            <w:tcW w:w="2317" w:type="dxa"/>
            <w:noWrap/>
            <w:hideMark/>
          </w:tcPr>
          <w:p w14:paraId="7963DDB1" w14:textId="77777777" w:rsidR="0004385F" w:rsidRPr="0004385F" w:rsidRDefault="0004385F">
            <w:pPr>
              <w:rPr>
                <w:rFonts w:cstheme="minorHAnsi"/>
                <w:bCs/>
                <w:color w:val="auto"/>
                <w:lang w:eastAsia="en-US"/>
              </w:rPr>
            </w:pPr>
            <w:r w:rsidRPr="0004385F">
              <w:rPr>
                <w:rFonts w:cstheme="minorHAnsi"/>
                <w:bCs/>
                <w:color w:val="auto"/>
                <w:lang w:eastAsia="en-US"/>
              </w:rPr>
              <w:t>BATTERY</w:t>
            </w:r>
          </w:p>
        </w:tc>
        <w:tc>
          <w:tcPr>
            <w:tcW w:w="1167" w:type="dxa"/>
            <w:noWrap/>
            <w:hideMark/>
          </w:tcPr>
          <w:p w14:paraId="073CC6F7" w14:textId="77777777" w:rsidR="0004385F" w:rsidRPr="0004385F" w:rsidRDefault="0004385F">
            <w:pPr>
              <w:rPr>
                <w:rFonts w:cstheme="minorHAnsi"/>
                <w:bCs/>
                <w:color w:val="auto"/>
                <w:lang w:eastAsia="en-US"/>
              </w:rPr>
            </w:pPr>
          </w:p>
        </w:tc>
        <w:tc>
          <w:tcPr>
            <w:tcW w:w="935" w:type="dxa"/>
            <w:noWrap/>
            <w:hideMark/>
          </w:tcPr>
          <w:p w14:paraId="41A9A85A" w14:textId="77777777" w:rsidR="0004385F" w:rsidRPr="0004385F" w:rsidRDefault="0004385F" w:rsidP="0004385F">
            <w:pPr>
              <w:rPr>
                <w:rFonts w:cstheme="minorHAnsi"/>
                <w:bCs/>
                <w:color w:val="auto"/>
                <w:lang w:eastAsia="en-US"/>
              </w:rPr>
            </w:pPr>
            <w:r w:rsidRPr="0004385F">
              <w:rPr>
                <w:rFonts w:cstheme="minorHAnsi"/>
                <w:bCs/>
                <w:color w:val="auto"/>
                <w:lang w:eastAsia="en-US"/>
              </w:rPr>
              <w:t>3</w:t>
            </w:r>
          </w:p>
        </w:tc>
        <w:tc>
          <w:tcPr>
            <w:tcW w:w="702" w:type="dxa"/>
            <w:noWrap/>
            <w:hideMark/>
          </w:tcPr>
          <w:p w14:paraId="24AC6E7F" w14:textId="77777777" w:rsidR="0004385F" w:rsidRPr="0004385F" w:rsidRDefault="0004385F" w:rsidP="0004385F">
            <w:pPr>
              <w:rPr>
                <w:rFonts w:cstheme="minorHAnsi"/>
                <w:bCs/>
                <w:color w:val="auto"/>
                <w:lang w:eastAsia="en-US"/>
              </w:rPr>
            </w:pPr>
          </w:p>
        </w:tc>
        <w:tc>
          <w:tcPr>
            <w:tcW w:w="1067" w:type="dxa"/>
            <w:noWrap/>
            <w:hideMark/>
          </w:tcPr>
          <w:p w14:paraId="0617C3E6"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2169943B" w14:textId="77777777" w:rsidTr="002C4437">
        <w:trPr>
          <w:trHeight w:val="300"/>
        </w:trPr>
        <w:tc>
          <w:tcPr>
            <w:tcW w:w="1778" w:type="dxa"/>
            <w:noWrap/>
            <w:hideMark/>
          </w:tcPr>
          <w:p w14:paraId="4CCFD777"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5C89CD24" w14:textId="77777777" w:rsidR="0004385F" w:rsidRPr="0004385F" w:rsidRDefault="0004385F">
            <w:pPr>
              <w:rPr>
                <w:rFonts w:cstheme="minorHAnsi"/>
                <w:bCs/>
                <w:color w:val="auto"/>
                <w:lang w:eastAsia="en-US"/>
              </w:rPr>
            </w:pPr>
          </w:p>
        </w:tc>
        <w:tc>
          <w:tcPr>
            <w:tcW w:w="2317" w:type="dxa"/>
            <w:noWrap/>
            <w:hideMark/>
          </w:tcPr>
          <w:p w14:paraId="2D8FC0E9" w14:textId="77777777" w:rsidR="0004385F" w:rsidRPr="0004385F" w:rsidRDefault="0004385F">
            <w:pPr>
              <w:rPr>
                <w:rFonts w:cstheme="minorHAnsi"/>
                <w:bCs/>
                <w:color w:val="auto"/>
                <w:lang w:eastAsia="en-US"/>
              </w:rPr>
            </w:pPr>
            <w:r w:rsidRPr="0004385F">
              <w:rPr>
                <w:rFonts w:cstheme="minorHAnsi"/>
                <w:bCs/>
                <w:color w:val="auto"/>
                <w:lang w:eastAsia="en-US"/>
              </w:rPr>
              <w:t>BAY</w:t>
            </w:r>
          </w:p>
        </w:tc>
        <w:tc>
          <w:tcPr>
            <w:tcW w:w="1167" w:type="dxa"/>
            <w:noWrap/>
            <w:hideMark/>
          </w:tcPr>
          <w:p w14:paraId="7EE87485" w14:textId="77777777" w:rsidR="0004385F" w:rsidRPr="0004385F" w:rsidRDefault="0004385F">
            <w:pPr>
              <w:rPr>
                <w:rFonts w:cstheme="minorHAnsi"/>
                <w:bCs/>
                <w:color w:val="auto"/>
                <w:lang w:eastAsia="en-US"/>
              </w:rPr>
            </w:pPr>
          </w:p>
        </w:tc>
        <w:tc>
          <w:tcPr>
            <w:tcW w:w="935" w:type="dxa"/>
            <w:noWrap/>
            <w:hideMark/>
          </w:tcPr>
          <w:p w14:paraId="36CB1644" w14:textId="77777777" w:rsidR="0004385F" w:rsidRPr="0004385F" w:rsidRDefault="0004385F" w:rsidP="0004385F">
            <w:pPr>
              <w:rPr>
                <w:rFonts w:cstheme="minorHAnsi"/>
                <w:bCs/>
                <w:color w:val="auto"/>
                <w:lang w:eastAsia="en-US"/>
              </w:rPr>
            </w:pPr>
            <w:r w:rsidRPr="0004385F">
              <w:rPr>
                <w:rFonts w:cstheme="minorHAnsi"/>
                <w:bCs/>
                <w:color w:val="auto"/>
                <w:lang w:eastAsia="en-US"/>
              </w:rPr>
              <w:t>253</w:t>
            </w:r>
          </w:p>
        </w:tc>
        <w:tc>
          <w:tcPr>
            <w:tcW w:w="702" w:type="dxa"/>
            <w:noWrap/>
            <w:hideMark/>
          </w:tcPr>
          <w:p w14:paraId="28220399" w14:textId="77777777" w:rsidR="0004385F" w:rsidRPr="0004385F" w:rsidRDefault="0004385F" w:rsidP="0004385F">
            <w:pPr>
              <w:rPr>
                <w:rFonts w:cstheme="minorHAnsi"/>
                <w:bCs/>
                <w:color w:val="auto"/>
                <w:lang w:eastAsia="en-US"/>
              </w:rPr>
            </w:pPr>
          </w:p>
        </w:tc>
        <w:tc>
          <w:tcPr>
            <w:tcW w:w="1067" w:type="dxa"/>
            <w:noWrap/>
            <w:hideMark/>
          </w:tcPr>
          <w:p w14:paraId="3BF0D6B4"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784C1AA4" w14:textId="77777777" w:rsidTr="002C4437">
        <w:trPr>
          <w:trHeight w:val="300"/>
        </w:trPr>
        <w:tc>
          <w:tcPr>
            <w:tcW w:w="1778" w:type="dxa"/>
            <w:noWrap/>
            <w:hideMark/>
          </w:tcPr>
          <w:p w14:paraId="6A6850EE"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3EF5AED3" w14:textId="77777777" w:rsidR="0004385F" w:rsidRPr="0004385F" w:rsidRDefault="0004385F">
            <w:pPr>
              <w:rPr>
                <w:rFonts w:cstheme="minorHAnsi"/>
                <w:bCs/>
                <w:color w:val="auto"/>
                <w:lang w:eastAsia="en-US"/>
              </w:rPr>
            </w:pPr>
          </w:p>
        </w:tc>
        <w:tc>
          <w:tcPr>
            <w:tcW w:w="2317" w:type="dxa"/>
            <w:noWrap/>
            <w:hideMark/>
          </w:tcPr>
          <w:p w14:paraId="7240B1DC" w14:textId="77777777" w:rsidR="0004385F" w:rsidRPr="0004385F" w:rsidRDefault="0004385F">
            <w:pPr>
              <w:rPr>
                <w:rFonts w:cstheme="minorHAnsi"/>
                <w:bCs/>
                <w:color w:val="auto"/>
                <w:lang w:eastAsia="en-US"/>
              </w:rPr>
            </w:pPr>
            <w:r w:rsidRPr="0004385F">
              <w:rPr>
                <w:rFonts w:cstheme="minorHAnsi"/>
                <w:bCs/>
                <w:color w:val="auto"/>
                <w:lang w:eastAsia="en-US"/>
              </w:rPr>
              <w:t>BEACH</w:t>
            </w:r>
          </w:p>
        </w:tc>
        <w:tc>
          <w:tcPr>
            <w:tcW w:w="1167" w:type="dxa"/>
            <w:noWrap/>
            <w:hideMark/>
          </w:tcPr>
          <w:p w14:paraId="36F443A0" w14:textId="77777777" w:rsidR="0004385F" w:rsidRPr="0004385F" w:rsidRDefault="0004385F">
            <w:pPr>
              <w:rPr>
                <w:rFonts w:cstheme="minorHAnsi"/>
                <w:bCs/>
                <w:color w:val="auto"/>
                <w:lang w:eastAsia="en-US"/>
              </w:rPr>
            </w:pPr>
          </w:p>
        </w:tc>
        <w:tc>
          <w:tcPr>
            <w:tcW w:w="935" w:type="dxa"/>
            <w:noWrap/>
            <w:hideMark/>
          </w:tcPr>
          <w:p w14:paraId="53D330F5" w14:textId="77777777" w:rsidR="0004385F" w:rsidRPr="0004385F" w:rsidRDefault="0004385F" w:rsidP="0004385F">
            <w:pPr>
              <w:rPr>
                <w:rFonts w:cstheme="minorHAnsi"/>
                <w:bCs/>
                <w:color w:val="auto"/>
                <w:lang w:eastAsia="en-US"/>
              </w:rPr>
            </w:pPr>
            <w:r w:rsidRPr="0004385F">
              <w:rPr>
                <w:rFonts w:cstheme="minorHAnsi"/>
                <w:bCs/>
                <w:color w:val="auto"/>
                <w:lang w:eastAsia="en-US"/>
              </w:rPr>
              <w:t>198</w:t>
            </w:r>
          </w:p>
        </w:tc>
        <w:tc>
          <w:tcPr>
            <w:tcW w:w="702" w:type="dxa"/>
            <w:noWrap/>
            <w:hideMark/>
          </w:tcPr>
          <w:p w14:paraId="680A0D0E" w14:textId="77777777" w:rsidR="0004385F" w:rsidRPr="0004385F" w:rsidRDefault="0004385F" w:rsidP="0004385F">
            <w:pPr>
              <w:rPr>
                <w:rFonts w:cstheme="minorHAnsi"/>
                <w:bCs/>
                <w:color w:val="auto"/>
                <w:lang w:eastAsia="en-US"/>
              </w:rPr>
            </w:pPr>
          </w:p>
        </w:tc>
        <w:tc>
          <w:tcPr>
            <w:tcW w:w="1067" w:type="dxa"/>
            <w:noWrap/>
            <w:hideMark/>
          </w:tcPr>
          <w:p w14:paraId="64A3BB0F"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60911796" w14:textId="77777777" w:rsidTr="002C4437">
        <w:trPr>
          <w:trHeight w:val="300"/>
        </w:trPr>
        <w:tc>
          <w:tcPr>
            <w:tcW w:w="1778" w:type="dxa"/>
            <w:noWrap/>
            <w:hideMark/>
          </w:tcPr>
          <w:p w14:paraId="1AA710DF"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163F0844" w14:textId="77777777" w:rsidR="0004385F" w:rsidRPr="0004385F" w:rsidRDefault="0004385F">
            <w:pPr>
              <w:rPr>
                <w:rFonts w:cstheme="minorHAnsi"/>
                <w:bCs/>
                <w:color w:val="auto"/>
                <w:lang w:eastAsia="en-US"/>
              </w:rPr>
            </w:pPr>
          </w:p>
        </w:tc>
        <w:tc>
          <w:tcPr>
            <w:tcW w:w="2317" w:type="dxa"/>
            <w:noWrap/>
            <w:hideMark/>
          </w:tcPr>
          <w:p w14:paraId="0B2CD699" w14:textId="77777777" w:rsidR="0004385F" w:rsidRPr="0004385F" w:rsidRDefault="0004385F">
            <w:pPr>
              <w:rPr>
                <w:rFonts w:cstheme="minorHAnsi"/>
                <w:bCs/>
                <w:color w:val="auto"/>
                <w:lang w:eastAsia="en-US"/>
              </w:rPr>
            </w:pPr>
            <w:r w:rsidRPr="0004385F">
              <w:rPr>
                <w:rFonts w:cstheme="minorHAnsi"/>
                <w:bCs/>
                <w:color w:val="auto"/>
                <w:lang w:eastAsia="en-US"/>
              </w:rPr>
              <w:t>BEACON</w:t>
            </w:r>
          </w:p>
        </w:tc>
        <w:tc>
          <w:tcPr>
            <w:tcW w:w="1167" w:type="dxa"/>
            <w:noWrap/>
            <w:hideMark/>
          </w:tcPr>
          <w:p w14:paraId="52316068" w14:textId="77777777" w:rsidR="0004385F" w:rsidRPr="0004385F" w:rsidRDefault="0004385F">
            <w:pPr>
              <w:rPr>
                <w:rFonts w:cstheme="minorHAnsi"/>
                <w:bCs/>
                <w:color w:val="auto"/>
                <w:lang w:eastAsia="en-US"/>
              </w:rPr>
            </w:pPr>
          </w:p>
        </w:tc>
        <w:tc>
          <w:tcPr>
            <w:tcW w:w="935" w:type="dxa"/>
            <w:noWrap/>
            <w:hideMark/>
          </w:tcPr>
          <w:p w14:paraId="4B4C51CB" w14:textId="77777777" w:rsidR="0004385F" w:rsidRPr="0004385F" w:rsidRDefault="0004385F" w:rsidP="0004385F">
            <w:pPr>
              <w:rPr>
                <w:rFonts w:cstheme="minorHAnsi"/>
                <w:bCs/>
                <w:color w:val="auto"/>
                <w:lang w:eastAsia="en-US"/>
              </w:rPr>
            </w:pPr>
            <w:r w:rsidRPr="0004385F">
              <w:rPr>
                <w:rFonts w:cstheme="minorHAnsi"/>
                <w:bCs/>
                <w:color w:val="auto"/>
                <w:lang w:eastAsia="en-US"/>
              </w:rPr>
              <w:t>37</w:t>
            </w:r>
          </w:p>
        </w:tc>
        <w:tc>
          <w:tcPr>
            <w:tcW w:w="702" w:type="dxa"/>
            <w:noWrap/>
            <w:hideMark/>
          </w:tcPr>
          <w:p w14:paraId="49EAB4AF" w14:textId="77777777" w:rsidR="0004385F" w:rsidRPr="0004385F" w:rsidRDefault="0004385F" w:rsidP="0004385F">
            <w:pPr>
              <w:rPr>
                <w:rFonts w:cstheme="minorHAnsi"/>
                <w:bCs/>
                <w:color w:val="auto"/>
                <w:lang w:eastAsia="en-US"/>
              </w:rPr>
            </w:pPr>
          </w:p>
        </w:tc>
        <w:tc>
          <w:tcPr>
            <w:tcW w:w="1067" w:type="dxa"/>
            <w:noWrap/>
            <w:hideMark/>
          </w:tcPr>
          <w:p w14:paraId="4C22728B"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0218A889" w14:textId="77777777" w:rsidTr="002C4437">
        <w:trPr>
          <w:trHeight w:val="300"/>
        </w:trPr>
        <w:tc>
          <w:tcPr>
            <w:tcW w:w="1778" w:type="dxa"/>
            <w:noWrap/>
            <w:hideMark/>
          </w:tcPr>
          <w:p w14:paraId="3942AE35"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4E22037D" w14:textId="77777777" w:rsidR="0004385F" w:rsidRPr="0004385F" w:rsidRDefault="0004385F">
            <w:pPr>
              <w:rPr>
                <w:rFonts w:cstheme="minorHAnsi"/>
                <w:bCs/>
                <w:color w:val="auto"/>
                <w:lang w:eastAsia="en-US"/>
              </w:rPr>
            </w:pPr>
          </w:p>
        </w:tc>
        <w:tc>
          <w:tcPr>
            <w:tcW w:w="2317" w:type="dxa"/>
            <w:noWrap/>
            <w:hideMark/>
          </w:tcPr>
          <w:p w14:paraId="09ECC341" w14:textId="77777777" w:rsidR="0004385F" w:rsidRPr="0004385F" w:rsidRDefault="0004385F">
            <w:pPr>
              <w:rPr>
                <w:rFonts w:cstheme="minorHAnsi"/>
                <w:bCs/>
                <w:color w:val="auto"/>
                <w:lang w:eastAsia="en-US"/>
              </w:rPr>
            </w:pPr>
            <w:r w:rsidRPr="0004385F">
              <w:rPr>
                <w:rFonts w:cstheme="minorHAnsi"/>
                <w:bCs/>
                <w:color w:val="auto"/>
                <w:lang w:eastAsia="en-US"/>
              </w:rPr>
              <w:t>BEND</w:t>
            </w:r>
          </w:p>
        </w:tc>
        <w:tc>
          <w:tcPr>
            <w:tcW w:w="1167" w:type="dxa"/>
            <w:noWrap/>
            <w:hideMark/>
          </w:tcPr>
          <w:p w14:paraId="5B0B5D38" w14:textId="77777777" w:rsidR="0004385F" w:rsidRPr="0004385F" w:rsidRDefault="0004385F">
            <w:pPr>
              <w:rPr>
                <w:rFonts w:cstheme="minorHAnsi"/>
                <w:bCs/>
                <w:color w:val="auto"/>
                <w:lang w:eastAsia="en-US"/>
              </w:rPr>
            </w:pPr>
          </w:p>
        </w:tc>
        <w:tc>
          <w:tcPr>
            <w:tcW w:w="935" w:type="dxa"/>
            <w:noWrap/>
            <w:hideMark/>
          </w:tcPr>
          <w:p w14:paraId="5E04078E" w14:textId="77777777" w:rsidR="0004385F" w:rsidRPr="0004385F" w:rsidRDefault="0004385F" w:rsidP="0004385F">
            <w:pPr>
              <w:rPr>
                <w:rFonts w:cstheme="minorHAnsi"/>
                <w:bCs/>
                <w:color w:val="auto"/>
                <w:lang w:eastAsia="en-US"/>
              </w:rPr>
            </w:pPr>
            <w:r w:rsidRPr="0004385F">
              <w:rPr>
                <w:rFonts w:cstheme="minorHAnsi"/>
                <w:bCs/>
                <w:color w:val="auto"/>
                <w:lang w:eastAsia="en-US"/>
              </w:rPr>
              <w:t>220</w:t>
            </w:r>
          </w:p>
        </w:tc>
        <w:tc>
          <w:tcPr>
            <w:tcW w:w="702" w:type="dxa"/>
            <w:noWrap/>
            <w:hideMark/>
          </w:tcPr>
          <w:p w14:paraId="5BA2C719" w14:textId="77777777" w:rsidR="0004385F" w:rsidRPr="0004385F" w:rsidRDefault="0004385F" w:rsidP="0004385F">
            <w:pPr>
              <w:rPr>
                <w:rFonts w:cstheme="minorHAnsi"/>
                <w:bCs/>
                <w:color w:val="auto"/>
                <w:lang w:eastAsia="en-US"/>
              </w:rPr>
            </w:pPr>
          </w:p>
        </w:tc>
        <w:tc>
          <w:tcPr>
            <w:tcW w:w="1067" w:type="dxa"/>
            <w:noWrap/>
            <w:hideMark/>
          </w:tcPr>
          <w:p w14:paraId="0EBCF53C"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7736F7AA" w14:textId="77777777" w:rsidTr="002C4437">
        <w:trPr>
          <w:trHeight w:val="300"/>
        </w:trPr>
        <w:tc>
          <w:tcPr>
            <w:tcW w:w="1778" w:type="dxa"/>
            <w:noWrap/>
            <w:hideMark/>
          </w:tcPr>
          <w:p w14:paraId="070649EB"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174E6E0E" w14:textId="77777777" w:rsidR="0004385F" w:rsidRPr="0004385F" w:rsidRDefault="0004385F">
            <w:pPr>
              <w:rPr>
                <w:rFonts w:cstheme="minorHAnsi"/>
                <w:bCs/>
                <w:color w:val="auto"/>
                <w:lang w:eastAsia="en-US"/>
              </w:rPr>
            </w:pPr>
          </w:p>
        </w:tc>
        <w:tc>
          <w:tcPr>
            <w:tcW w:w="2317" w:type="dxa"/>
            <w:noWrap/>
            <w:hideMark/>
          </w:tcPr>
          <w:p w14:paraId="36E0C39A" w14:textId="77777777" w:rsidR="0004385F" w:rsidRPr="0004385F" w:rsidRDefault="0004385F">
            <w:pPr>
              <w:rPr>
                <w:rFonts w:cstheme="minorHAnsi"/>
                <w:bCs/>
                <w:color w:val="auto"/>
                <w:lang w:eastAsia="en-US"/>
              </w:rPr>
            </w:pPr>
            <w:r w:rsidRPr="0004385F">
              <w:rPr>
                <w:rFonts w:cstheme="minorHAnsi"/>
                <w:bCs/>
                <w:color w:val="auto"/>
                <w:lang w:eastAsia="en-US"/>
              </w:rPr>
              <w:t>BICYCLE TRACK</w:t>
            </w:r>
          </w:p>
        </w:tc>
        <w:tc>
          <w:tcPr>
            <w:tcW w:w="1167" w:type="dxa"/>
            <w:noWrap/>
            <w:hideMark/>
          </w:tcPr>
          <w:p w14:paraId="67BCC232" w14:textId="77777777" w:rsidR="0004385F" w:rsidRPr="0004385F" w:rsidRDefault="0004385F">
            <w:pPr>
              <w:rPr>
                <w:rFonts w:cstheme="minorHAnsi"/>
                <w:bCs/>
                <w:color w:val="auto"/>
                <w:lang w:eastAsia="en-US"/>
              </w:rPr>
            </w:pPr>
          </w:p>
        </w:tc>
        <w:tc>
          <w:tcPr>
            <w:tcW w:w="935" w:type="dxa"/>
            <w:noWrap/>
            <w:hideMark/>
          </w:tcPr>
          <w:p w14:paraId="4F72F931" w14:textId="77777777" w:rsidR="0004385F" w:rsidRPr="0004385F" w:rsidRDefault="0004385F" w:rsidP="0004385F">
            <w:pPr>
              <w:rPr>
                <w:rFonts w:cstheme="minorHAnsi"/>
                <w:bCs/>
                <w:color w:val="auto"/>
                <w:lang w:eastAsia="en-US"/>
              </w:rPr>
            </w:pPr>
            <w:r w:rsidRPr="0004385F">
              <w:rPr>
                <w:rFonts w:cstheme="minorHAnsi"/>
                <w:bCs/>
                <w:color w:val="auto"/>
                <w:lang w:eastAsia="en-US"/>
              </w:rPr>
              <w:t>1</w:t>
            </w:r>
          </w:p>
        </w:tc>
        <w:tc>
          <w:tcPr>
            <w:tcW w:w="702" w:type="dxa"/>
            <w:noWrap/>
            <w:hideMark/>
          </w:tcPr>
          <w:p w14:paraId="08CE9E67" w14:textId="77777777" w:rsidR="0004385F" w:rsidRPr="0004385F" w:rsidRDefault="0004385F" w:rsidP="0004385F">
            <w:pPr>
              <w:rPr>
                <w:rFonts w:cstheme="minorHAnsi"/>
                <w:bCs/>
                <w:color w:val="auto"/>
                <w:lang w:eastAsia="en-US"/>
              </w:rPr>
            </w:pPr>
          </w:p>
        </w:tc>
        <w:tc>
          <w:tcPr>
            <w:tcW w:w="1067" w:type="dxa"/>
            <w:noWrap/>
            <w:hideMark/>
          </w:tcPr>
          <w:p w14:paraId="799F8179"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251CC7DA" w14:textId="77777777" w:rsidTr="002C4437">
        <w:trPr>
          <w:trHeight w:val="300"/>
        </w:trPr>
        <w:tc>
          <w:tcPr>
            <w:tcW w:w="1778" w:type="dxa"/>
            <w:noWrap/>
            <w:hideMark/>
          </w:tcPr>
          <w:p w14:paraId="12C82694"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237CABF2" w14:textId="77777777" w:rsidR="0004385F" w:rsidRPr="0004385F" w:rsidRDefault="0004385F">
            <w:pPr>
              <w:rPr>
                <w:rFonts w:cstheme="minorHAnsi"/>
                <w:bCs/>
                <w:color w:val="auto"/>
                <w:lang w:eastAsia="en-US"/>
              </w:rPr>
            </w:pPr>
          </w:p>
        </w:tc>
        <w:tc>
          <w:tcPr>
            <w:tcW w:w="2317" w:type="dxa"/>
            <w:noWrap/>
            <w:hideMark/>
          </w:tcPr>
          <w:p w14:paraId="00DD34E4" w14:textId="77777777" w:rsidR="0004385F" w:rsidRPr="0004385F" w:rsidRDefault="0004385F">
            <w:pPr>
              <w:rPr>
                <w:rFonts w:cstheme="minorHAnsi"/>
                <w:bCs/>
                <w:color w:val="auto"/>
                <w:lang w:eastAsia="en-US"/>
              </w:rPr>
            </w:pPr>
            <w:r w:rsidRPr="0004385F">
              <w:rPr>
                <w:rFonts w:cstheme="minorHAnsi"/>
                <w:bCs/>
                <w:color w:val="auto"/>
                <w:lang w:eastAsia="en-US"/>
              </w:rPr>
              <w:t>BORE</w:t>
            </w:r>
          </w:p>
        </w:tc>
        <w:tc>
          <w:tcPr>
            <w:tcW w:w="1167" w:type="dxa"/>
            <w:noWrap/>
            <w:hideMark/>
          </w:tcPr>
          <w:p w14:paraId="4142B75D" w14:textId="77777777" w:rsidR="0004385F" w:rsidRPr="0004385F" w:rsidRDefault="0004385F">
            <w:pPr>
              <w:rPr>
                <w:rFonts w:cstheme="minorHAnsi"/>
                <w:bCs/>
                <w:color w:val="auto"/>
                <w:lang w:eastAsia="en-US"/>
              </w:rPr>
            </w:pPr>
          </w:p>
        </w:tc>
        <w:tc>
          <w:tcPr>
            <w:tcW w:w="935" w:type="dxa"/>
            <w:noWrap/>
            <w:hideMark/>
          </w:tcPr>
          <w:p w14:paraId="37814EE4" w14:textId="77777777" w:rsidR="0004385F" w:rsidRPr="0004385F" w:rsidRDefault="0004385F" w:rsidP="0004385F">
            <w:pPr>
              <w:rPr>
                <w:rFonts w:cstheme="minorHAnsi"/>
                <w:bCs/>
                <w:color w:val="auto"/>
                <w:lang w:eastAsia="en-US"/>
              </w:rPr>
            </w:pPr>
            <w:r w:rsidRPr="0004385F">
              <w:rPr>
                <w:rFonts w:cstheme="minorHAnsi"/>
                <w:bCs/>
                <w:color w:val="auto"/>
                <w:lang w:eastAsia="en-US"/>
              </w:rPr>
              <w:t>23</w:t>
            </w:r>
          </w:p>
        </w:tc>
        <w:tc>
          <w:tcPr>
            <w:tcW w:w="702" w:type="dxa"/>
            <w:noWrap/>
            <w:hideMark/>
          </w:tcPr>
          <w:p w14:paraId="76BC598A" w14:textId="77777777" w:rsidR="0004385F" w:rsidRPr="0004385F" w:rsidRDefault="0004385F" w:rsidP="0004385F">
            <w:pPr>
              <w:rPr>
                <w:rFonts w:cstheme="minorHAnsi"/>
                <w:bCs/>
                <w:color w:val="auto"/>
                <w:lang w:eastAsia="en-US"/>
              </w:rPr>
            </w:pPr>
          </w:p>
        </w:tc>
        <w:tc>
          <w:tcPr>
            <w:tcW w:w="1067" w:type="dxa"/>
            <w:noWrap/>
            <w:hideMark/>
          </w:tcPr>
          <w:p w14:paraId="32C405BC"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2A6A34C6" w14:textId="77777777" w:rsidTr="002C4437">
        <w:trPr>
          <w:trHeight w:val="300"/>
        </w:trPr>
        <w:tc>
          <w:tcPr>
            <w:tcW w:w="1778" w:type="dxa"/>
            <w:noWrap/>
            <w:hideMark/>
          </w:tcPr>
          <w:p w14:paraId="5C2BC5C5"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164EECA9" w14:textId="77777777" w:rsidR="0004385F" w:rsidRPr="0004385F" w:rsidRDefault="0004385F">
            <w:pPr>
              <w:rPr>
                <w:rFonts w:cstheme="minorHAnsi"/>
                <w:bCs/>
                <w:color w:val="auto"/>
                <w:lang w:eastAsia="en-US"/>
              </w:rPr>
            </w:pPr>
          </w:p>
        </w:tc>
        <w:tc>
          <w:tcPr>
            <w:tcW w:w="2317" w:type="dxa"/>
            <w:noWrap/>
            <w:hideMark/>
          </w:tcPr>
          <w:p w14:paraId="6CD9DDEB" w14:textId="77777777" w:rsidR="0004385F" w:rsidRPr="0004385F" w:rsidRDefault="0004385F">
            <w:pPr>
              <w:rPr>
                <w:rFonts w:cstheme="minorHAnsi"/>
                <w:bCs/>
                <w:color w:val="auto"/>
                <w:lang w:eastAsia="en-US"/>
              </w:rPr>
            </w:pPr>
            <w:r w:rsidRPr="0004385F">
              <w:rPr>
                <w:rFonts w:cstheme="minorHAnsi"/>
                <w:bCs/>
                <w:color w:val="auto"/>
                <w:lang w:eastAsia="en-US"/>
              </w:rPr>
              <w:t>BOTANIC GARDENS</w:t>
            </w:r>
          </w:p>
        </w:tc>
        <w:tc>
          <w:tcPr>
            <w:tcW w:w="1167" w:type="dxa"/>
            <w:noWrap/>
            <w:hideMark/>
          </w:tcPr>
          <w:p w14:paraId="7D2367FE" w14:textId="77777777" w:rsidR="0004385F" w:rsidRPr="0004385F" w:rsidRDefault="0004385F">
            <w:pPr>
              <w:rPr>
                <w:rFonts w:cstheme="minorHAnsi"/>
                <w:bCs/>
                <w:color w:val="auto"/>
                <w:lang w:eastAsia="en-US"/>
              </w:rPr>
            </w:pPr>
          </w:p>
        </w:tc>
        <w:tc>
          <w:tcPr>
            <w:tcW w:w="935" w:type="dxa"/>
            <w:noWrap/>
            <w:hideMark/>
          </w:tcPr>
          <w:p w14:paraId="52598391" w14:textId="77777777" w:rsidR="0004385F" w:rsidRPr="0004385F" w:rsidRDefault="0004385F" w:rsidP="0004385F">
            <w:pPr>
              <w:rPr>
                <w:rFonts w:cstheme="minorHAnsi"/>
                <w:bCs/>
                <w:color w:val="auto"/>
                <w:lang w:eastAsia="en-US"/>
              </w:rPr>
            </w:pPr>
            <w:r w:rsidRPr="0004385F">
              <w:rPr>
                <w:rFonts w:cstheme="minorHAnsi"/>
                <w:bCs/>
                <w:color w:val="auto"/>
                <w:lang w:eastAsia="en-US"/>
              </w:rPr>
              <w:t>7</w:t>
            </w:r>
          </w:p>
        </w:tc>
        <w:tc>
          <w:tcPr>
            <w:tcW w:w="702" w:type="dxa"/>
            <w:noWrap/>
            <w:hideMark/>
          </w:tcPr>
          <w:p w14:paraId="4F193B19" w14:textId="77777777" w:rsidR="0004385F" w:rsidRPr="0004385F" w:rsidRDefault="0004385F" w:rsidP="0004385F">
            <w:pPr>
              <w:rPr>
                <w:rFonts w:cstheme="minorHAnsi"/>
                <w:bCs/>
                <w:color w:val="auto"/>
                <w:lang w:eastAsia="en-US"/>
              </w:rPr>
            </w:pPr>
          </w:p>
        </w:tc>
        <w:tc>
          <w:tcPr>
            <w:tcW w:w="1067" w:type="dxa"/>
            <w:noWrap/>
            <w:hideMark/>
          </w:tcPr>
          <w:p w14:paraId="15FD1DBA"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41A91175" w14:textId="77777777" w:rsidTr="002C4437">
        <w:trPr>
          <w:trHeight w:val="300"/>
        </w:trPr>
        <w:tc>
          <w:tcPr>
            <w:tcW w:w="1778" w:type="dxa"/>
            <w:noWrap/>
            <w:hideMark/>
          </w:tcPr>
          <w:p w14:paraId="47775F5B"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4991EE37" w14:textId="77777777" w:rsidR="0004385F" w:rsidRPr="0004385F" w:rsidRDefault="0004385F">
            <w:pPr>
              <w:rPr>
                <w:rFonts w:cstheme="minorHAnsi"/>
                <w:bCs/>
                <w:color w:val="auto"/>
                <w:lang w:eastAsia="en-US"/>
              </w:rPr>
            </w:pPr>
          </w:p>
        </w:tc>
        <w:tc>
          <w:tcPr>
            <w:tcW w:w="2317" w:type="dxa"/>
            <w:noWrap/>
            <w:hideMark/>
          </w:tcPr>
          <w:p w14:paraId="7E6C8ABE" w14:textId="77777777" w:rsidR="0004385F" w:rsidRPr="0004385F" w:rsidRDefault="0004385F">
            <w:pPr>
              <w:rPr>
                <w:rFonts w:cstheme="minorHAnsi"/>
                <w:bCs/>
                <w:color w:val="auto"/>
                <w:lang w:eastAsia="en-US"/>
              </w:rPr>
            </w:pPr>
            <w:r w:rsidRPr="0004385F">
              <w:rPr>
                <w:rFonts w:cstheme="minorHAnsi"/>
                <w:bCs/>
                <w:color w:val="auto"/>
                <w:lang w:eastAsia="en-US"/>
              </w:rPr>
              <w:t>BREAKWATER</w:t>
            </w:r>
          </w:p>
        </w:tc>
        <w:tc>
          <w:tcPr>
            <w:tcW w:w="1167" w:type="dxa"/>
            <w:noWrap/>
            <w:hideMark/>
          </w:tcPr>
          <w:p w14:paraId="2513A844" w14:textId="77777777" w:rsidR="0004385F" w:rsidRPr="0004385F" w:rsidRDefault="0004385F">
            <w:pPr>
              <w:rPr>
                <w:rFonts w:cstheme="minorHAnsi"/>
                <w:bCs/>
                <w:color w:val="auto"/>
                <w:lang w:eastAsia="en-US"/>
              </w:rPr>
            </w:pPr>
          </w:p>
        </w:tc>
        <w:tc>
          <w:tcPr>
            <w:tcW w:w="935" w:type="dxa"/>
            <w:noWrap/>
            <w:hideMark/>
          </w:tcPr>
          <w:p w14:paraId="7E2AFB50" w14:textId="77777777" w:rsidR="0004385F" w:rsidRPr="0004385F" w:rsidRDefault="0004385F" w:rsidP="0004385F">
            <w:pPr>
              <w:rPr>
                <w:rFonts w:cstheme="minorHAnsi"/>
                <w:bCs/>
                <w:color w:val="auto"/>
                <w:lang w:eastAsia="en-US"/>
              </w:rPr>
            </w:pPr>
            <w:r w:rsidRPr="0004385F">
              <w:rPr>
                <w:rFonts w:cstheme="minorHAnsi"/>
                <w:bCs/>
                <w:color w:val="auto"/>
                <w:lang w:eastAsia="en-US"/>
              </w:rPr>
              <w:t>4</w:t>
            </w:r>
          </w:p>
        </w:tc>
        <w:tc>
          <w:tcPr>
            <w:tcW w:w="702" w:type="dxa"/>
            <w:noWrap/>
            <w:hideMark/>
          </w:tcPr>
          <w:p w14:paraId="51F81842" w14:textId="77777777" w:rsidR="0004385F" w:rsidRPr="0004385F" w:rsidRDefault="0004385F" w:rsidP="0004385F">
            <w:pPr>
              <w:rPr>
                <w:rFonts w:cstheme="minorHAnsi"/>
                <w:bCs/>
                <w:color w:val="auto"/>
                <w:lang w:eastAsia="en-US"/>
              </w:rPr>
            </w:pPr>
          </w:p>
        </w:tc>
        <w:tc>
          <w:tcPr>
            <w:tcW w:w="1067" w:type="dxa"/>
            <w:noWrap/>
            <w:hideMark/>
          </w:tcPr>
          <w:p w14:paraId="35C780E8"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0F442A17" w14:textId="77777777" w:rsidTr="002C4437">
        <w:trPr>
          <w:trHeight w:val="300"/>
        </w:trPr>
        <w:tc>
          <w:tcPr>
            <w:tcW w:w="1778" w:type="dxa"/>
            <w:noWrap/>
            <w:hideMark/>
          </w:tcPr>
          <w:p w14:paraId="0E0F92CB"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067F2EB2" w14:textId="77777777" w:rsidR="0004385F" w:rsidRPr="0004385F" w:rsidRDefault="0004385F">
            <w:pPr>
              <w:rPr>
                <w:rFonts w:cstheme="minorHAnsi"/>
                <w:bCs/>
                <w:color w:val="auto"/>
                <w:lang w:eastAsia="en-US"/>
              </w:rPr>
            </w:pPr>
          </w:p>
        </w:tc>
        <w:tc>
          <w:tcPr>
            <w:tcW w:w="2317" w:type="dxa"/>
            <w:noWrap/>
            <w:hideMark/>
          </w:tcPr>
          <w:p w14:paraId="582F17F0" w14:textId="77777777" w:rsidR="0004385F" w:rsidRPr="0004385F" w:rsidRDefault="0004385F">
            <w:pPr>
              <w:rPr>
                <w:rFonts w:cstheme="minorHAnsi"/>
                <w:bCs/>
                <w:color w:val="auto"/>
                <w:lang w:eastAsia="en-US"/>
              </w:rPr>
            </w:pPr>
            <w:r w:rsidRPr="0004385F">
              <w:rPr>
                <w:rFonts w:cstheme="minorHAnsi"/>
                <w:bCs/>
                <w:color w:val="auto"/>
                <w:lang w:eastAsia="en-US"/>
              </w:rPr>
              <w:t>BUSH NURSING HOSPITAL</w:t>
            </w:r>
          </w:p>
        </w:tc>
        <w:tc>
          <w:tcPr>
            <w:tcW w:w="1167" w:type="dxa"/>
            <w:noWrap/>
            <w:hideMark/>
          </w:tcPr>
          <w:p w14:paraId="21B631A6" w14:textId="77777777" w:rsidR="0004385F" w:rsidRPr="0004385F" w:rsidRDefault="0004385F">
            <w:pPr>
              <w:rPr>
                <w:rFonts w:cstheme="minorHAnsi"/>
                <w:bCs/>
                <w:color w:val="auto"/>
                <w:lang w:eastAsia="en-US"/>
              </w:rPr>
            </w:pPr>
          </w:p>
        </w:tc>
        <w:tc>
          <w:tcPr>
            <w:tcW w:w="935" w:type="dxa"/>
            <w:noWrap/>
            <w:hideMark/>
          </w:tcPr>
          <w:p w14:paraId="659B7083" w14:textId="77777777" w:rsidR="0004385F" w:rsidRPr="0004385F" w:rsidRDefault="0004385F" w:rsidP="0004385F">
            <w:pPr>
              <w:rPr>
                <w:rFonts w:cstheme="minorHAnsi"/>
                <w:bCs/>
                <w:color w:val="auto"/>
                <w:lang w:eastAsia="en-US"/>
              </w:rPr>
            </w:pPr>
            <w:r w:rsidRPr="0004385F">
              <w:rPr>
                <w:rFonts w:cstheme="minorHAnsi"/>
                <w:bCs/>
                <w:color w:val="auto"/>
                <w:lang w:eastAsia="en-US"/>
              </w:rPr>
              <w:t>2</w:t>
            </w:r>
          </w:p>
        </w:tc>
        <w:tc>
          <w:tcPr>
            <w:tcW w:w="702" w:type="dxa"/>
            <w:noWrap/>
            <w:hideMark/>
          </w:tcPr>
          <w:p w14:paraId="17384F2C" w14:textId="77777777" w:rsidR="0004385F" w:rsidRPr="0004385F" w:rsidRDefault="0004385F" w:rsidP="0004385F">
            <w:pPr>
              <w:rPr>
                <w:rFonts w:cstheme="minorHAnsi"/>
                <w:bCs/>
                <w:color w:val="auto"/>
                <w:lang w:eastAsia="en-US"/>
              </w:rPr>
            </w:pPr>
          </w:p>
        </w:tc>
        <w:tc>
          <w:tcPr>
            <w:tcW w:w="1067" w:type="dxa"/>
            <w:noWrap/>
            <w:hideMark/>
          </w:tcPr>
          <w:p w14:paraId="66420EF1"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33D08475" w14:textId="77777777" w:rsidTr="002C4437">
        <w:trPr>
          <w:trHeight w:val="300"/>
        </w:trPr>
        <w:tc>
          <w:tcPr>
            <w:tcW w:w="1778" w:type="dxa"/>
            <w:noWrap/>
            <w:hideMark/>
          </w:tcPr>
          <w:p w14:paraId="450F7578"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7D1A5083" w14:textId="77777777" w:rsidR="0004385F" w:rsidRPr="0004385F" w:rsidRDefault="0004385F">
            <w:pPr>
              <w:rPr>
                <w:rFonts w:cstheme="minorHAnsi"/>
                <w:bCs/>
                <w:color w:val="auto"/>
                <w:lang w:eastAsia="en-US"/>
              </w:rPr>
            </w:pPr>
          </w:p>
        </w:tc>
        <w:tc>
          <w:tcPr>
            <w:tcW w:w="2317" w:type="dxa"/>
            <w:noWrap/>
            <w:hideMark/>
          </w:tcPr>
          <w:p w14:paraId="758F9C36" w14:textId="77777777" w:rsidR="0004385F" w:rsidRPr="0004385F" w:rsidRDefault="0004385F">
            <w:pPr>
              <w:rPr>
                <w:rFonts w:cstheme="minorHAnsi"/>
                <w:bCs/>
                <w:color w:val="auto"/>
                <w:lang w:eastAsia="en-US"/>
              </w:rPr>
            </w:pPr>
            <w:r w:rsidRPr="0004385F">
              <w:rPr>
                <w:rFonts w:cstheme="minorHAnsi"/>
                <w:bCs/>
                <w:color w:val="auto"/>
                <w:lang w:eastAsia="en-US"/>
              </w:rPr>
              <w:t>CAIRN</w:t>
            </w:r>
          </w:p>
        </w:tc>
        <w:tc>
          <w:tcPr>
            <w:tcW w:w="1167" w:type="dxa"/>
            <w:noWrap/>
            <w:hideMark/>
          </w:tcPr>
          <w:p w14:paraId="2168AFBE" w14:textId="77777777" w:rsidR="0004385F" w:rsidRPr="0004385F" w:rsidRDefault="0004385F">
            <w:pPr>
              <w:rPr>
                <w:rFonts w:cstheme="minorHAnsi"/>
                <w:bCs/>
                <w:color w:val="auto"/>
                <w:lang w:eastAsia="en-US"/>
              </w:rPr>
            </w:pPr>
          </w:p>
        </w:tc>
        <w:tc>
          <w:tcPr>
            <w:tcW w:w="935" w:type="dxa"/>
            <w:noWrap/>
            <w:hideMark/>
          </w:tcPr>
          <w:p w14:paraId="482AC3B2" w14:textId="77777777" w:rsidR="0004385F" w:rsidRPr="0004385F" w:rsidRDefault="0004385F" w:rsidP="0004385F">
            <w:pPr>
              <w:rPr>
                <w:rFonts w:cstheme="minorHAnsi"/>
                <w:bCs/>
                <w:color w:val="auto"/>
                <w:lang w:eastAsia="en-US"/>
              </w:rPr>
            </w:pPr>
            <w:r w:rsidRPr="0004385F">
              <w:rPr>
                <w:rFonts w:cstheme="minorHAnsi"/>
                <w:bCs/>
                <w:color w:val="auto"/>
                <w:lang w:eastAsia="en-US"/>
              </w:rPr>
              <w:t>64</w:t>
            </w:r>
          </w:p>
        </w:tc>
        <w:tc>
          <w:tcPr>
            <w:tcW w:w="702" w:type="dxa"/>
            <w:noWrap/>
            <w:hideMark/>
          </w:tcPr>
          <w:p w14:paraId="2BA25BEE" w14:textId="77777777" w:rsidR="0004385F" w:rsidRPr="0004385F" w:rsidRDefault="0004385F" w:rsidP="0004385F">
            <w:pPr>
              <w:rPr>
                <w:rFonts w:cstheme="minorHAnsi"/>
                <w:bCs/>
                <w:color w:val="auto"/>
                <w:lang w:eastAsia="en-US"/>
              </w:rPr>
            </w:pPr>
          </w:p>
        </w:tc>
        <w:tc>
          <w:tcPr>
            <w:tcW w:w="1067" w:type="dxa"/>
            <w:noWrap/>
            <w:hideMark/>
          </w:tcPr>
          <w:p w14:paraId="0EAD9241"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655ECAB1" w14:textId="77777777" w:rsidTr="002C4437">
        <w:trPr>
          <w:trHeight w:val="300"/>
        </w:trPr>
        <w:tc>
          <w:tcPr>
            <w:tcW w:w="1778" w:type="dxa"/>
            <w:noWrap/>
            <w:hideMark/>
          </w:tcPr>
          <w:p w14:paraId="617642DC"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10EFE145" w14:textId="77777777" w:rsidR="0004385F" w:rsidRPr="0004385F" w:rsidRDefault="0004385F">
            <w:pPr>
              <w:rPr>
                <w:rFonts w:cstheme="minorHAnsi"/>
                <w:bCs/>
                <w:color w:val="auto"/>
                <w:lang w:eastAsia="en-US"/>
              </w:rPr>
            </w:pPr>
          </w:p>
        </w:tc>
        <w:tc>
          <w:tcPr>
            <w:tcW w:w="2317" w:type="dxa"/>
            <w:noWrap/>
            <w:hideMark/>
          </w:tcPr>
          <w:p w14:paraId="5DA1C465" w14:textId="77777777" w:rsidR="0004385F" w:rsidRPr="0004385F" w:rsidRDefault="0004385F">
            <w:pPr>
              <w:rPr>
                <w:rFonts w:cstheme="minorHAnsi"/>
                <w:bCs/>
                <w:color w:val="auto"/>
                <w:lang w:eastAsia="en-US"/>
              </w:rPr>
            </w:pPr>
            <w:proofErr w:type="gramStart"/>
            <w:r w:rsidRPr="0004385F">
              <w:rPr>
                <w:rFonts w:cstheme="minorHAnsi"/>
                <w:bCs/>
                <w:color w:val="auto"/>
                <w:lang w:eastAsia="en-US"/>
              </w:rPr>
              <w:t>CAMP GROUND</w:t>
            </w:r>
            <w:proofErr w:type="gramEnd"/>
          </w:p>
        </w:tc>
        <w:tc>
          <w:tcPr>
            <w:tcW w:w="1167" w:type="dxa"/>
            <w:noWrap/>
            <w:hideMark/>
          </w:tcPr>
          <w:p w14:paraId="21F8369A" w14:textId="77777777" w:rsidR="0004385F" w:rsidRPr="0004385F" w:rsidRDefault="0004385F">
            <w:pPr>
              <w:rPr>
                <w:rFonts w:cstheme="minorHAnsi"/>
                <w:bCs/>
                <w:color w:val="auto"/>
                <w:lang w:eastAsia="en-US"/>
              </w:rPr>
            </w:pPr>
          </w:p>
        </w:tc>
        <w:tc>
          <w:tcPr>
            <w:tcW w:w="935" w:type="dxa"/>
            <w:noWrap/>
            <w:hideMark/>
          </w:tcPr>
          <w:p w14:paraId="4A53789A" w14:textId="77777777" w:rsidR="0004385F" w:rsidRPr="0004385F" w:rsidRDefault="0004385F" w:rsidP="0004385F">
            <w:pPr>
              <w:rPr>
                <w:rFonts w:cstheme="minorHAnsi"/>
                <w:bCs/>
                <w:color w:val="auto"/>
                <w:lang w:eastAsia="en-US"/>
              </w:rPr>
            </w:pPr>
            <w:r w:rsidRPr="0004385F">
              <w:rPr>
                <w:rFonts w:cstheme="minorHAnsi"/>
                <w:bCs/>
                <w:color w:val="auto"/>
                <w:lang w:eastAsia="en-US"/>
              </w:rPr>
              <w:t>137</w:t>
            </w:r>
          </w:p>
        </w:tc>
        <w:tc>
          <w:tcPr>
            <w:tcW w:w="702" w:type="dxa"/>
            <w:noWrap/>
            <w:hideMark/>
          </w:tcPr>
          <w:p w14:paraId="7F4690CC" w14:textId="77777777" w:rsidR="0004385F" w:rsidRPr="0004385F" w:rsidRDefault="0004385F" w:rsidP="0004385F">
            <w:pPr>
              <w:rPr>
                <w:rFonts w:cstheme="minorHAnsi"/>
                <w:bCs/>
                <w:color w:val="auto"/>
                <w:lang w:eastAsia="en-US"/>
              </w:rPr>
            </w:pPr>
          </w:p>
        </w:tc>
        <w:tc>
          <w:tcPr>
            <w:tcW w:w="1067" w:type="dxa"/>
            <w:noWrap/>
            <w:hideMark/>
          </w:tcPr>
          <w:p w14:paraId="512DCEAE"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7D0CE53F" w14:textId="77777777" w:rsidTr="002C4437">
        <w:trPr>
          <w:trHeight w:val="300"/>
        </w:trPr>
        <w:tc>
          <w:tcPr>
            <w:tcW w:w="1778" w:type="dxa"/>
            <w:noWrap/>
            <w:hideMark/>
          </w:tcPr>
          <w:p w14:paraId="0092CE35"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1AFD7BEE" w14:textId="77777777" w:rsidR="0004385F" w:rsidRPr="0004385F" w:rsidRDefault="0004385F">
            <w:pPr>
              <w:rPr>
                <w:rFonts w:cstheme="minorHAnsi"/>
                <w:bCs/>
                <w:color w:val="auto"/>
                <w:lang w:eastAsia="en-US"/>
              </w:rPr>
            </w:pPr>
          </w:p>
        </w:tc>
        <w:tc>
          <w:tcPr>
            <w:tcW w:w="2317" w:type="dxa"/>
            <w:noWrap/>
            <w:hideMark/>
          </w:tcPr>
          <w:p w14:paraId="0988278B" w14:textId="77777777" w:rsidR="0004385F" w:rsidRPr="0004385F" w:rsidRDefault="0004385F">
            <w:pPr>
              <w:rPr>
                <w:rFonts w:cstheme="minorHAnsi"/>
                <w:bCs/>
                <w:color w:val="auto"/>
                <w:lang w:eastAsia="en-US"/>
              </w:rPr>
            </w:pPr>
            <w:r w:rsidRPr="0004385F">
              <w:rPr>
                <w:rFonts w:cstheme="minorHAnsi"/>
                <w:bCs/>
                <w:color w:val="auto"/>
                <w:lang w:eastAsia="en-US"/>
              </w:rPr>
              <w:t>CAPE</w:t>
            </w:r>
          </w:p>
        </w:tc>
        <w:tc>
          <w:tcPr>
            <w:tcW w:w="1167" w:type="dxa"/>
            <w:noWrap/>
            <w:hideMark/>
          </w:tcPr>
          <w:p w14:paraId="4761A273" w14:textId="77777777" w:rsidR="0004385F" w:rsidRPr="0004385F" w:rsidRDefault="0004385F">
            <w:pPr>
              <w:rPr>
                <w:rFonts w:cstheme="minorHAnsi"/>
                <w:bCs/>
                <w:color w:val="auto"/>
                <w:lang w:eastAsia="en-US"/>
              </w:rPr>
            </w:pPr>
          </w:p>
        </w:tc>
        <w:tc>
          <w:tcPr>
            <w:tcW w:w="935" w:type="dxa"/>
            <w:noWrap/>
            <w:hideMark/>
          </w:tcPr>
          <w:p w14:paraId="07A1F8A6" w14:textId="77777777" w:rsidR="0004385F" w:rsidRPr="0004385F" w:rsidRDefault="0004385F" w:rsidP="0004385F">
            <w:pPr>
              <w:rPr>
                <w:rFonts w:cstheme="minorHAnsi"/>
                <w:bCs/>
                <w:color w:val="auto"/>
                <w:lang w:eastAsia="en-US"/>
              </w:rPr>
            </w:pPr>
            <w:r w:rsidRPr="0004385F">
              <w:rPr>
                <w:rFonts w:cstheme="minorHAnsi"/>
                <w:bCs/>
                <w:color w:val="auto"/>
                <w:lang w:eastAsia="en-US"/>
              </w:rPr>
              <w:t>29</w:t>
            </w:r>
          </w:p>
        </w:tc>
        <w:tc>
          <w:tcPr>
            <w:tcW w:w="702" w:type="dxa"/>
            <w:noWrap/>
            <w:hideMark/>
          </w:tcPr>
          <w:p w14:paraId="6BCCB272" w14:textId="77777777" w:rsidR="0004385F" w:rsidRPr="0004385F" w:rsidRDefault="0004385F" w:rsidP="0004385F">
            <w:pPr>
              <w:rPr>
                <w:rFonts w:cstheme="minorHAnsi"/>
                <w:bCs/>
                <w:color w:val="auto"/>
                <w:lang w:eastAsia="en-US"/>
              </w:rPr>
            </w:pPr>
          </w:p>
        </w:tc>
        <w:tc>
          <w:tcPr>
            <w:tcW w:w="1067" w:type="dxa"/>
            <w:noWrap/>
            <w:hideMark/>
          </w:tcPr>
          <w:p w14:paraId="26E6BDD2"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492B326D" w14:textId="77777777" w:rsidTr="002C4437">
        <w:trPr>
          <w:trHeight w:val="300"/>
        </w:trPr>
        <w:tc>
          <w:tcPr>
            <w:tcW w:w="1778" w:type="dxa"/>
            <w:noWrap/>
            <w:hideMark/>
          </w:tcPr>
          <w:p w14:paraId="72C3986C"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54BB4EDC" w14:textId="77777777" w:rsidR="0004385F" w:rsidRPr="0004385F" w:rsidRDefault="0004385F">
            <w:pPr>
              <w:rPr>
                <w:rFonts w:cstheme="minorHAnsi"/>
                <w:bCs/>
                <w:color w:val="auto"/>
                <w:lang w:eastAsia="en-US"/>
              </w:rPr>
            </w:pPr>
          </w:p>
        </w:tc>
        <w:tc>
          <w:tcPr>
            <w:tcW w:w="2317" w:type="dxa"/>
            <w:noWrap/>
            <w:hideMark/>
          </w:tcPr>
          <w:p w14:paraId="30CD2FDB" w14:textId="77777777" w:rsidR="0004385F" w:rsidRPr="0004385F" w:rsidRDefault="0004385F">
            <w:pPr>
              <w:rPr>
                <w:rFonts w:cstheme="minorHAnsi"/>
                <w:bCs/>
                <w:color w:val="auto"/>
                <w:lang w:eastAsia="en-US"/>
              </w:rPr>
            </w:pPr>
            <w:r w:rsidRPr="0004385F">
              <w:rPr>
                <w:rFonts w:cstheme="minorHAnsi"/>
                <w:bCs/>
                <w:color w:val="auto"/>
                <w:lang w:eastAsia="en-US"/>
              </w:rPr>
              <w:t>CAR PARK</w:t>
            </w:r>
          </w:p>
        </w:tc>
        <w:tc>
          <w:tcPr>
            <w:tcW w:w="1167" w:type="dxa"/>
            <w:noWrap/>
            <w:hideMark/>
          </w:tcPr>
          <w:p w14:paraId="4AB1A78B" w14:textId="77777777" w:rsidR="0004385F" w:rsidRPr="0004385F" w:rsidRDefault="0004385F">
            <w:pPr>
              <w:rPr>
                <w:rFonts w:cstheme="minorHAnsi"/>
                <w:bCs/>
                <w:color w:val="auto"/>
                <w:lang w:eastAsia="en-US"/>
              </w:rPr>
            </w:pPr>
          </w:p>
        </w:tc>
        <w:tc>
          <w:tcPr>
            <w:tcW w:w="935" w:type="dxa"/>
            <w:noWrap/>
            <w:hideMark/>
          </w:tcPr>
          <w:p w14:paraId="1C75682C" w14:textId="77777777" w:rsidR="0004385F" w:rsidRPr="0004385F" w:rsidRDefault="0004385F" w:rsidP="0004385F">
            <w:pPr>
              <w:rPr>
                <w:rFonts w:cstheme="minorHAnsi"/>
                <w:bCs/>
                <w:color w:val="auto"/>
                <w:lang w:eastAsia="en-US"/>
              </w:rPr>
            </w:pPr>
            <w:r w:rsidRPr="0004385F">
              <w:rPr>
                <w:rFonts w:cstheme="minorHAnsi"/>
                <w:bCs/>
                <w:color w:val="auto"/>
                <w:lang w:eastAsia="en-US"/>
              </w:rPr>
              <w:t>21</w:t>
            </w:r>
          </w:p>
        </w:tc>
        <w:tc>
          <w:tcPr>
            <w:tcW w:w="702" w:type="dxa"/>
            <w:noWrap/>
            <w:hideMark/>
          </w:tcPr>
          <w:p w14:paraId="5F2A304E" w14:textId="77777777" w:rsidR="0004385F" w:rsidRPr="0004385F" w:rsidRDefault="0004385F" w:rsidP="0004385F">
            <w:pPr>
              <w:rPr>
                <w:rFonts w:cstheme="minorHAnsi"/>
                <w:bCs/>
                <w:color w:val="auto"/>
                <w:lang w:eastAsia="en-US"/>
              </w:rPr>
            </w:pPr>
          </w:p>
        </w:tc>
        <w:tc>
          <w:tcPr>
            <w:tcW w:w="1067" w:type="dxa"/>
            <w:noWrap/>
            <w:hideMark/>
          </w:tcPr>
          <w:p w14:paraId="708C15BF"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4E6754F7" w14:textId="77777777" w:rsidTr="002C4437">
        <w:trPr>
          <w:trHeight w:val="300"/>
        </w:trPr>
        <w:tc>
          <w:tcPr>
            <w:tcW w:w="1778" w:type="dxa"/>
            <w:noWrap/>
            <w:hideMark/>
          </w:tcPr>
          <w:p w14:paraId="193A6B1F"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712C50D6" w14:textId="77777777" w:rsidR="0004385F" w:rsidRPr="0004385F" w:rsidRDefault="0004385F">
            <w:pPr>
              <w:rPr>
                <w:rFonts w:cstheme="minorHAnsi"/>
                <w:bCs/>
                <w:color w:val="auto"/>
                <w:lang w:eastAsia="en-US"/>
              </w:rPr>
            </w:pPr>
          </w:p>
        </w:tc>
        <w:tc>
          <w:tcPr>
            <w:tcW w:w="2317" w:type="dxa"/>
            <w:noWrap/>
            <w:hideMark/>
          </w:tcPr>
          <w:p w14:paraId="4C261402" w14:textId="77777777" w:rsidR="0004385F" w:rsidRPr="0004385F" w:rsidRDefault="0004385F">
            <w:pPr>
              <w:rPr>
                <w:rFonts w:cstheme="minorHAnsi"/>
                <w:bCs/>
                <w:color w:val="auto"/>
                <w:lang w:eastAsia="en-US"/>
              </w:rPr>
            </w:pPr>
            <w:r w:rsidRPr="0004385F">
              <w:rPr>
                <w:rFonts w:cstheme="minorHAnsi"/>
                <w:bCs/>
                <w:color w:val="auto"/>
                <w:lang w:eastAsia="en-US"/>
              </w:rPr>
              <w:t>CARAVAN PARK</w:t>
            </w:r>
          </w:p>
        </w:tc>
        <w:tc>
          <w:tcPr>
            <w:tcW w:w="1167" w:type="dxa"/>
            <w:noWrap/>
            <w:hideMark/>
          </w:tcPr>
          <w:p w14:paraId="6BDA6AB7" w14:textId="77777777" w:rsidR="0004385F" w:rsidRPr="0004385F" w:rsidRDefault="0004385F">
            <w:pPr>
              <w:rPr>
                <w:rFonts w:cstheme="minorHAnsi"/>
                <w:bCs/>
                <w:color w:val="auto"/>
                <w:lang w:eastAsia="en-US"/>
              </w:rPr>
            </w:pPr>
          </w:p>
        </w:tc>
        <w:tc>
          <w:tcPr>
            <w:tcW w:w="935" w:type="dxa"/>
            <w:noWrap/>
            <w:hideMark/>
          </w:tcPr>
          <w:p w14:paraId="353CCE17" w14:textId="77777777" w:rsidR="0004385F" w:rsidRPr="0004385F" w:rsidRDefault="0004385F" w:rsidP="0004385F">
            <w:pPr>
              <w:rPr>
                <w:rFonts w:cstheme="minorHAnsi"/>
                <w:bCs/>
                <w:color w:val="auto"/>
                <w:lang w:eastAsia="en-US"/>
              </w:rPr>
            </w:pPr>
            <w:r w:rsidRPr="0004385F">
              <w:rPr>
                <w:rFonts w:cstheme="minorHAnsi"/>
                <w:bCs/>
                <w:color w:val="auto"/>
                <w:lang w:eastAsia="en-US"/>
              </w:rPr>
              <w:t>5</w:t>
            </w:r>
          </w:p>
        </w:tc>
        <w:tc>
          <w:tcPr>
            <w:tcW w:w="702" w:type="dxa"/>
            <w:noWrap/>
            <w:hideMark/>
          </w:tcPr>
          <w:p w14:paraId="78BB1980" w14:textId="77777777" w:rsidR="0004385F" w:rsidRPr="0004385F" w:rsidRDefault="0004385F" w:rsidP="0004385F">
            <w:pPr>
              <w:rPr>
                <w:rFonts w:cstheme="minorHAnsi"/>
                <w:bCs/>
                <w:color w:val="auto"/>
                <w:lang w:eastAsia="en-US"/>
              </w:rPr>
            </w:pPr>
          </w:p>
        </w:tc>
        <w:tc>
          <w:tcPr>
            <w:tcW w:w="1067" w:type="dxa"/>
            <w:noWrap/>
            <w:hideMark/>
          </w:tcPr>
          <w:p w14:paraId="3CCE38D7"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44658122" w14:textId="77777777" w:rsidTr="002C4437">
        <w:trPr>
          <w:trHeight w:val="300"/>
        </w:trPr>
        <w:tc>
          <w:tcPr>
            <w:tcW w:w="1778" w:type="dxa"/>
            <w:noWrap/>
            <w:hideMark/>
          </w:tcPr>
          <w:p w14:paraId="6D335ECB"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66C8947E" w14:textId="77777777" w:rsidR="0004385F" w:rsidRPr="0004385F" w:rsidRDefault="0004385F">
            <w:pPr>
              <w:rPr>
                <w:rFonts w:cstheme="minorHAnsi"/>
                <w:bCs/>
                <w:color w:val="auto"/>
                <w:lang w:eastAsia="en-US"/>
              </w:rPr>
            </w:pPr>
          </w:p>
        </w:tc>
        <w:tc>
          <w:tcPr>
            <w:tcW w:w="2317" w:type="dxa"/>
            <w:noWrap/>
            <w:hideMark/>
          </w:tcPr>
          <w:p w14:paraId="37F5A4A1" w14:textId="77777777" w:rsidR="0004385F" w:rsidRPr="0004385F" w:rsidRDefault="0004385F">
            <w:pPr>
              <w:rPr>
                <w:rFonts w:cstheme="minorHAnsi"/>
                <w:bCs/>
                <w:color w:val="auto"/>
                <w:lang w:eastAsia="en-US"/>
              </w:rPr>
            </w:pPr>
            <w:r w:rsidRPr="0004385F">
              <w:rPr>
                <w:rFonts w:cstheme="minorHAnsi"/>
                <w:bCs/>
                <w:color w:val="auto"/>
                <w:lang w:eastAsia="en-US"/>
              </w:rPr>
              <w:t>CAUSEWAY</w:t>
            </w:r>
          </w:p>
        </w:tc>
        <w:tc>
          <w:tcPr>
            <w:tcW w:w="1167" w:type="dxa"/>
            <w:noWrap/>
            <w:hideMark/>
          </w:tcPr>
          <w:p w14:paraId="65B97BD1" w14:textId="77777777" w:rsidR="0004385F" w:rsidRPr="0004385F" w:rsidRDefault="0004385F">
            <w:pPr>
              <w:rPr>
                <w:rFonts w:cstheme="minorHAnsi"/>
                <w:bCs/>
                <w:color w:val="auto"/>
                <w:lang w:eastAsia="en-US"/>
              </w:rPr>
            </w:pPr>
          </w:p>
        </w:tc>
        <w:tc>
          <w:tcPr>
            <w:tcW w:w="935" w:type="dxa"/>
            <w:noWrap/>
            <w:hideMark/>
          </w:tcPr>
          <w:p w14:paraId="17CFFE22" w14:textId="77777777" w:rsidR="0004385F" w:rsidRPr="0004385F" w:rsidRDefault="0004385F" w:rsidP="0004385F">
            <w:pPr>
              <w:rPr>
                <w:rFonts w:cstheme="minorHAnsi"/>
                <w:bCs/>
                <w:color w:val="auto"/>
                <w:lang w:eastAsia="en-US"/>
              </w:rPr>
            </w:pPr>
            <w:r w:rsidRPr="0004385F">
              <w:rPr>
                <w:rFonts w:cstheme="minorHAnsi"/>
                <w:bCs/>
                <w:color w:val="auto"/>
                <w:lang w:eastAsia="en-US"/>
              </w:rPr>
              <w:t>3</w:t>
            </w:r>
          </w:p>
        </w:tc>
        <w:tc>
          <w:tcPr>
            <w:tcW w:w="702" w:type="dxa"/>
            <w:noWrap/>
            <w:hideMark/>
          </w:tcPr>
          <w:p w14:paraId="215525D6" w14:textId="77777777" w:rsidR="0004385F" w:rsidRPr="0004385F" w:rsidRDefault="0004385F" w:rsidP="0004385F">
            <w:pPr>
              <w:rPr>
                <w:rFonts w:cstheme="minorHAnsi"/>
                <w:bCs/>
                <w:color w:val="auto"/>
                <w:lang w:eastAsia="en-US"/>
              </w:rPr>
            </w:pPr>
          </w:p>
        </w:tc>
        <w:tc>
          <w:tcPr>
            <w:tcW w:w="1067" w:type="dxa"/>
            <w:noWrap/>
            <w:hideMark/>
          </w:tcPr>
          <w:p w14:paraId="5A994128"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538562AB" w14:textId="77777777" w:rsidTr="002C4437">
        <w:trPr>
          <w:trHeight w:val="300"/>
        </w:trPr>
        <w:tc>
          <w:tcPr>
            <w:tcW w:w="1778" w:type="dxa"/>
            <w:noWrap/>
            <w:hideMark/>
          </w:tcPr>
          <w:p w14:paraId="0517DAE2"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7F34C84B" w14:textId="77777777" w:rsidR="0004385F" w:rsidRPr="0004385F" w:rsidRDefault="0004385F">
            <w:pPr>
              <w:rPr>
                <w:rFonts w:cstheme="minorHAnsi"/>
                <w:bCs/>
                <w:color w:val="auto"/>
                <w:lang w:eastAsia="en-US"/>
              </w:rPr>
            </w:pPr>
          </w:p>
        </w:tc>
        <w:tc>
          <w:tcPr>
            <w:tcW w:w="2317" w:type="dxa"/>
            <w:noWrap/>
            <w:hideMark/>
          </w:tcPr>
          <w:p w14:paraId="26F4EE4B" w14:textId="77777777" w:rsidR="0004385F" w:rsidRPr="0004385F" w:rsidRDefault="0004385F">
            <w:pPr>
              <w:rPr>
                <w:rFonts w:cstheme="minorHAnsi"/>
                <w:bCs/>
                <w:color w:val="auto"/>
                <w:lang w:eastAsia="en-US"/>
              </w:rPr>
            </w:pPr>
            <w:r w:rsidRPr="0004385F">
              <w:rPr>
                <w:rFonts w:cstheme="minorHAnsi"/>
                <w:bCs/>
                <w:color w:val="auto"/>
                <w:lang w:eastAsia="en-US"/>
              </w:rPr>
              <w:t>CAVE</w:t>
            </w:r>
          </w:p>
        </w:tc>
        <w:tc>
          <w:tcPr>
            <w:tcW w:w="1167" w:type="dxa"/>
            <w:noWrap/>
            <w:hideMark/>
          </w:tcPr>
          <w:p w14:paraId="1D666F44" w14:textId="77777777" w:rsidR="0004385F" w:rsidRPr="0004385F" w:rsidRDefault="0004385F">
            <w:pPr>
              <w:rPr>
                <w:rFonts w:cstheme="minorHAnsi"/>
                <w:bCs/>
                <w:color w:val="auto"/>
                <w:lang w:eastAsia="en-US"/>
              </w:rPr>
            </w:pPr>
          </w:p>
        </w:tc>
        <w:tc>
          <w:tcPr>
            <w:tcW w:w="935" w:type="dxa"/>
            <w:noWrap/>
            <w:hideMark/>
          </w:tcPr>
          <w:p w14:paraId="7DC74A22" w14:textId="77777777" w:rsidR="0004385F" w:rsidRPr="0004385F" w:rsidRDefault="0004385F" w:rsidP="0004385F">
            <w:pPr>
              <w:rPr>
                <w:rFonts w:cstheme="minorHAnsi"/>
                <w:bCs/>
                <w:color w:val="auto"/>
                <w:lang w:eastAsia="en-US"/>
              </w:rPr>
            </w:pPr>
            <w:r w:rsidRPr="0004385F">
              <w:rPr>
                <w:rFonts w:cstheme="minorHAnsi"/>
                <w:bCs/>
                <w:color w:val="auto"/>
                <w:lang w:eastAsia="en-US"/>
              </w:rPr>
              <w:t>46</w:t>
            </w:r>
          </w:p>
        </w:tc>
        <w:tc>
          <w:tcPr>
            <w:tcW w:w="702" w:type="dxa"/>
            <w:noWrap/>
            <w:hideMark/>
          </w:tcPr>
          <w:p w14:paraId="6173F0A9" w14:textId="77777777" w:rsidR="0004385F" w:rsidRPr="0004385F" w:rsidRDefault="0004385F" w:rsidP="0004385F">
            <w:pPr>
              <w:rPr>
                <w:rFonts w:cstheme="minorHAnsi"/>
                <w:bCs/>
                <w:color w:val="auto"/>
                <w:lang w:eastAsia="en-US"/>
              </w:rPr>
            </w:pPr>
          </w:p>
        </w:tc>
        <w:tc>
          <w:tcPr>
            <w:tcW w:w="1067" w:type="dxa"/>
            <w:noWrap/>
            <w:hideMark/>
          </w:tcPr>
          <w:p w14:paraId="37E47C68"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1FBBC0BF" w14:textId="77777777" w:rsidTr="002C4437">
        <w:trPr>
          <w:trHeight w:val="300"/>
        </w:trPr>
        <w:tc>
          <w:tcPr>
            <w:tcW w:w="1778" w:type="dxa"/>
            <w:noWrap/>
            <w:hideMark/>
          </w:tcPr>
          <w:p w14:paraId="3F271F80"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5AF0421F" w14:textId="77777777" w:rsidR="0004385F" w:rsidRPr="0004385F" w:rsidRDefault="0004385F">
            <w:pPr>
              <w:rPr>
                <w:rFonts w:cstheme="minorHAnsi"/>
                <w:bCs/>
                <w:color w:val="auto"/>
                <w:lang w:eastAsia="en-US"/>
              </w:rPr>
            </w:pPr>
          </w:p>
        </w:tc>
        <w:tc>
          <w:tcPr>
            <w:tcW w:w="2317" w:type="dxa"/>
            <w:noWrap/>
            <w:hideMark/>
          </w:tcPr>
          <w:p w14:paraId="4E258A2F" w14:textId="77777777" w:rsidR="0004385F" w:rsidRPr="0004385F" w:rsidRDefault="0004385F">
            <w:pPr>
              <w:rPr>
                <w:rFonts w:cstheme="minorHAnsi"/>
                <w:bCs/>
                <w:color w:val="auto"/>
                <w:lang w:eastAsia="en-US"/>
              </w:rPr>
            </w:pPr>
            <w:r w:rsidRPr="0004385F">
              <w:rPr>
                <w:rFonts w:cstheme="minorHAnsi"/>
                <w:bCs/>
                <w:color w:val="auto"/>
                <w:lang w:eastAsia="en-US"/>
              </w:rPr>
              <w:t>CEMETERY</w:t>
            </w:r>
          </w:p>
        </w:tc>
        <w:tc>
          <w:tcPr>
            <w:tcW w:w="1167" w:type="dxa"/>
            <w:noWrap/>
            <w:hideMark/>
          </w:tcPr>
          <w:p w14:paraId="11330EA2" w14:textId="77777777" w:rsidR="0004385F" w:rsidRPr="0004385F" w:rsidRDefault="0004385F">
            <w:pPr>
              <w:rPr>
                <w:rFonts w:cstheme="minorHAnsi"/>
                <w:bCs/>
                <w:color w:val="auto"/>
                <w:lang w:eastAsia="en-US"/>
              </w:rPr>
            </w:pPr>
          </w:p>
        </w:tc>
        <w:tc>
          <w:tcPr>
            <w:tcW w:w="935" w:type="dxa"/>
            <w:noWrap/>
            <w:hideMark/>
          </w:tcPr>
          <w:p w14:paraId="6EC5235B" w14:textId="77777777" w:rsidR="0004385F" w:rsidRPr="0004385F" w:rsidRDefault="0004385F" w:rsidP="0004385F">
            <w:pPr>
              <w:rPr>
                <w:rFonts w:cstheme="minorHAnsi"/>
                <w:bCs/>
                <w:color w:val="auto"/>
                <w:lang w:eastAsia="en-US"/>
              </w:rPr>
            </w:pPr>
            <w:r w:rsidRPr="0004385F">
              <w:rPr>
                <w:rFonts w:cstheme="minorHAnsi"/>
                <w:bCs/>
                <w:color w:val="auto"/>
                <w:lang w:eastAsia="en-US"/>
              </w:rPr>
              <w:t>28</w:t>
            </w:r>
          </w:p>
        </w:tc>
        <w:tc>
          <w:tcPr>
            <w:tcW w:w="702" w:type="dxa"/>
            <w:noWrap/>
            <w:hideMark/>
          </w:tcPr>
          <w:p w14:paraId="1BEA5757" w14:textId="77777777" w:rsidR="0004385F" w:rsidRPr="0004385F" w:rsidRDefault="0004385F" w:rsidP="0004385F">
            <w:pPr>
              <w:rPr>
                <w:rFonts w:cstheme="minorHAnsi"/>
                <w:bCs/>
                <w:color w:val="auto"/>
                <w:lang w:eastAsia="en-US"/>
              </w:rPr>
            </w:pPr>
          </w:p>
        </w:tc>
        <w:tc>
          <w:tcPr>
            <w:tcW w:w="1067" w:type="dxa"/>
            <w:noWrap/>
            <w:hideMark/>
          </w:tcPr>
          <w:p w14:paraId="0825730F"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3D861189" w14:textId="77777777" w:rsidTr="002C4437">
        <w:trPr>
          <w:trHeight w:val="300"/>
        </w:trPr>
        <w:tc>
          <w:tcPr>
            <w:tcW w:w="1778" w:type="dxa"/>
            <w:noWrap/>
            <w:hideMark/>
          </w:tcPr>
          <w:p w14:paraId="00DE1F01"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64582501" w14:textId="77777777" w:rsidR="0004385F" w:rsidRPr="0004385F" w:rsidRDefault="0004385F">
            <w:pPr>
              <w:rPr>
                <w:rFonts w:cstheme="minorHAnsi"/>
                <w:bCs/>
                <w:color w:val="auto"/>
                <w:lang w:eastAsia="en-US"/>
              </w:rPr>
            </w:pPr>
          </w:p>
        </w:tc>
        <w:tc>
          <w:tcPr>
            <w:tcW w:w="2317" w:type="dxa"/>
            <w:noWrap/>
            <w:hideMark/>
          </w:tcPr>
          <w:p w14:paraId="249087AF" w14:textId="77777777" w:rsidR="0004385F" w:rsidRPr="0004385F" w:rsidRDefault="0004385F">
            <w:pPr>
              <w:rPr>
                <w:rFonts w:cstheme="minorHAnsi"/>
                <w:bCs/>
                <w:color w:val="auto"/>
                <w:lang w:eastAsia="en-US"/>
              </w:rPr>
            </w:pPr>
            <w:r w:rsidRPr="0004385F">
              <w:rPr>
                <w:rFonts w:cstheme="minorHAnsi"/>
                <w:bCs/>
                <w:color w:val="auto"/>
                <w:lang w:eastAsia="en-US"/>
              </w:rPr>
              <w:t>CHILD CARE</w:t>
            </w:r>
          </w:p>
        </w:tc>
        <w:tc>
          <w:tcPr>
            <w:tcW w:w="1167" w:type="dxa"/>
            <w:noWrap/>
            <w:hideMark/>
          </w:tcPr>
          <w:p w14:paraId="57B20E3A" w14:textId="77777777" w:rsidR="0004385F" w:rsidRPr="0004385F" w:rsidRDefault="0004385F">
            <w:pPr>
              <w:rPr>
                <w:rFonts w:cstheme="minorHAnsi"/>
                <w:bCs/>
                <w:color w:val="auto"/>
                <w:lang w:eastAsia="en-US"/>
              </w:rPr>
            </w:pPr>
          </w:p>
        </w:tc>
        <w:tc>
          <w:tcPr>
            <w:tcW w:w="935" w:type="dxa"/>
            <w:noWrap/>
            <w:hideMark/>
          </w:tcPr>
          <w:p w14:paraId="64D8B61D" w14:textId="77777777" w:rsidR="0004385F" w:rsidRPr="0004385F" w:rsidRDefault="0004385F" w:rsidP="0004385F">
            <w:pPr>
              <w:rPr>
                <w:rFonts w:cstheme="minorHAnsi"/>
                <w:bCs/>
                <w:color w:val="auto"/>
                <w:lang w:eastAsia="en-US"/>
              </w:rPr>
            </w:pPr>
            <w:r w:rsidRPr="0004385F">
              <w:rPr>
                <w:rFonts w:cstheme="minorHAnsi"/>
                <w:bCs/>
                <w:color w:val="auto"/>
                <w:lang w:eastAsia="en-US"/>
              </w:rPr>
              <w:t>2</w:t>
            </w:r>
          </w:p>
        </w:tc>
        <w:tc>
          <w:tcPr>
            <w:tcW w:w="702" w:type="dxa"/>
            <w:noWrap/>
            <w:hideMark/>
          </w:tcPr>
          <w:p w14:paraId="68CF57B7" w14:textId="77777777" w:rsidR="0004385F" w:rsidRPr="0004385F" w:rsidRDefault="0004385F" w:rsidP="0004385F">
            <w:pPr>
              <w:rPr>
                <w:rFonts w:cstheme="minorHAnsi"/>
                <w:bCs/>
                <w:color w:val="auto"/>
                <w:lang w:eastAsia="en-US"/>
              </w:rPr>
            </w:pPr>
          </w:p>
        </w:tc>
        <w:tc>
          <w:tcPr>
            <w:tcW w:w="1067" w:type="dxa"/>
            <w:noWrap/>
            <w:hideMark/>
          </w:tcPr>
          <w:p w14:paraId="7564F7DF"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48AE21D0" w14:textId="77777777" w:rsidTr="002C4437">
        <w:trPr>
          <w:trHeight w:val="300"/>
        </w:trPr>
        <w:tc>
          <w:tcPr>
            <w:tcW w:w="1778" w:type="dxa"/>
            <w:noWrap/>
            <w:hideMark/>
          </w:tcPr>
          <w:p w14:paraId="5B5B816B"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6080DF1A" w14:textId="77777777" w:rsidR="0004385F" w:rsidRPr="0004385F" w:rsidRDefault="0004385F">
            <w:pPr>
              <w:rPr>
                <w:rFonts w:cstheme="minorHAnsi"/>
                <w:bCs/>
                <w:color w:val="auto"/>
                <w:lang w:eastAsia="en-US"/>
              </w:rPr>
            </w:pPr>
          </w:p>
        </w:tc>
        <w:tc>
          <w:tcPr>
            <w:tcW w:w="2317" w:type="dxa"/>
            <w:noWrap/>
            <w:hideMark/>
          </w:tcPr>
          <w:p w14:paraId="4AFBE49A" w14:textId="77777777" w:rsidR="0004385F" w:rsidRPr="0004385F" w:rsidRDefault="0004385F">
            <w:pPr>
              <w:rPr>
                <w:rFonts w:cstheme="minorHAnsi"/>
                <w:bCs/>
                <w:color w:val="auto"/>
                <w:lang w:eastAsia="en-US"/>
              </w:rPr>
            </w:pPr>
            <w:r w:rsidRPr="0004385F">
              <w:rPr>
                <w:rFonts w:cstheme="minorHAnsi"/>
                <w:bCs/>
                <w:color w:val="auto"/>
                <w:lang w:eastAsia="en-US"/>
              </w:rPr>
              <w:t>CLIFF</w:t>
            </w:r>
          </w:p>
        </w:tc>
        <w:tc>
          <w:tcPr>
            <w:tcW w:w="1167" w:type="dxa"/>
            <w:noWrap/>
            <w:hideMark/>
          </w:tcPr>
          <w:p w14:paraId="3C7DC0F6" w14:textId="77777777" w:rsidR="0004385F" w:rsidRPr="0004385F" w:rsidRDefault="0004385F">
            <w:pPr>
              <w:rPr>
                <w:rFonts w:cstheme="minorHAnsi"/>
                <w:bCs/>
                <w:color w:val="auto"/>
                <w:lang w:eastAsia="en-US"/>
              </w:rPr>
            </w:pPr>
          </w:p>
        </w:tc>
        <w:tc>
          <w:tcPr>
            <w:tcW w:w="935" w:type="dxa"/>
            <w:noWrap/>
            <w:hideMark/>
          </w:tcPr>
          <w:p w14:paraId="3F606F1D" w14:textId="77777777" w:rsidR="0004385F" w:rsidRPr="0004385F" w:rsidRDefault="0004385F" w:rsidP="0004385F">
            <w:pPr>
              <w:rPr>
                <w:rFonts w:cstheme="minorHAnsi"/>
                <w:bCs/>
                <w:color w:val="auto"/>
                <w:lang w:eastAsia="en-US"/>
              </w:rPr>
            </w:pPr>
            <w:r w:rsidRPr="0004385F">
              <w:rPr>
                <w:rFonts w:cstheme="minorHAnsi"/>
                <w:bCs/>
                <w:color w:val="auto"/>
                <w:lang w:eastAsia="en-US"/>
              </w:rPr>
              <w:t>63</w:t>
            </w:r>
          </w:p>
        </w:tc>
        <w:tc>
          <w:tcPr>
            <w:tcW w:w="702" w:type="dxa"/>
            <w:noWrap/>
            <w:hideMark/>
          </w:tcPr>
          <w:p w14:paraId="71938BE4" w14:textId="77777777" w:rsidR="0004385F" w:rsidRPr="0004385F" w:rsidRDefault="0004385F" w:rsidP="0004385F">
            <w:pPr>
              <w:rPr>
                <w:rFonts w:cstheme="minorHAnsi"/>
                <w:bCs/>
                <w:color w:val="auto"/>
                <w:lang w:eastAsia="en-US"/>
              </w:rPr>
            </w:pPr>
          </w:p>
        </w:tc>
        <w:tc>
          <w:tcPr>
            <w:tcW w:w="1067" w:type="dxa"/>
            <w:noWrap/>
            <w:hideMark/>
          </w:tcPr>
          <w:p w14:paraId="446A9A4C"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38DB94BF" w14:textId="77777777" w:rsidTr="002C4437">
        <w:trPr>
          <w:trHeight w:val="300"/>
        </w:trPr>
        <w:tc>
          <w:tcPr>
            <w:tcW w:w="1778" w:type="dxa"/>
            <w:noWrap/>
            <w:hideMark/>
          </w:tcPr>
          <w:p w14:paraId="5B53F7FC"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3F5D6D11" w14:textId="77777777" w:rsidR="0004385F" w:rsidRPr="0004385F" w:rsidRDefault="0004385F">
            <w:pPr>
              <w:rPr>
                <w:rFonts w:cstheme="minorHAnsi"/>
                <w:bCs/>
                <w:color w:val="auto"/>
                <w:lang w:eastAsia="en-US"/>
              </w:rPr>
            </w:pPr>
          </w:p>
        </w:tc>
        <w:tc>
          <w:tcPr>
            <w:tcW w:w="2317" w:type="dxa"/>
            <w:noWrap/>
            <w:hideMark/>
          </w:tcPr>
          <w:p w14:paraId="7E2DFBF0" w14:textId="77777777" w:rsidR="0004385F" w:rsidRPr="0004385F" w:rsidRDefault="0004385F">
            <w:pPr>
              <w:rPr>
                <w:rFonts w:cstheme="minorHAnsi"/>
                <w:bCs/>
                <w:color w:val="auto"/>
                <w:lang w:eastAsia="en-US"/>
              </w:rPr>
            </w:pPr>
            <w:r w:rsidRPr="0004385F">
              <w:rPr>
                <w:rFonts w:cstheme="minorHAnsi"/>
                <w:bCs/>
                <w:color w:val="auto"/>
                <w:lang w:eastAsia="en-US"/>
              </w:rPr>
              <w:t>COAL POWER STATION</w:t>
            </w:r>
          </w:p>
        </w:tc>
        <w:tc>
          <w:tcPr>
            <w:tcW w:w="1167" w:type="dxa"/>
            <w:noWrap/>
            <w:hideMark/>
          </w:tcPr>
          <w:p w14:paraId="4527336D" w14:textId="77777777" w:rsidR="0004385F" w:rsidRPr="0004385F" w:rsidRDefault="0004385F">
            <w:pPr>
              <w:rPr>
                <w:rFonts w:cstheme="minorHAnsi"/>
                <w:bCs/>
                <w:color w:val="auto"/>
                <w:lang w:eastAsia="en-US"/>
              </w:rPr>
            </w:pPr>
          </w:p>
        </w:tc>
        <w:tc>
          <w:tcPr>
            <w:tcW w:w="935" w:type="dxa"/>
            <w:noWrap/>
            <w:hideMark/>
          </w:tcPr>
          <w:p w14:paraId="0BECC593" w14:textId="77777777" w:rsidR="0004385F" w:rsidRPr="0004385F" w:rsidRDefault="0004385F" w:rsidP="0004385F">
            <w:pPr>
              <w:rPr>
                <w:rFonts w:cstheme="minorHAnsi"/>
                <w:bCs/>
                <w:color w:val="auto"/>
                <w:lang w:eastAsia="en-US"/>
              </w:rPr>
            </w:pPr>
            <w:r w:rsidRPr="0004385F">
              <w:rPr>
                <w:rFonts w:cstheme="minorHAnsi"/>
                <w:bCs/>
                <w:color w:val="auto"/>
                <w:lang w:eastAsia="en-US"/>
              </w:rPr>
              <w:t>5</w:t>
            </w:r>
          </w:p>
        </w:tc>
        <w:tc>
          <w:tcPr>
            <w:tcW w:w="702" w:type="dxa"/>
            <w:noWrap/>
            <w:hideMark/>
          </w:tcPr>
          <w:p w14:paraId="15645E3D" w14:textId="77777777" w:rsidR="0004385F" w:rsidRPr="0004385F" w:rsidRDefault="0004385F" w:rsidP="0004385F">
            <w:pPr>
              <w:rPr>
                <w:rFonts w:cstheme="minorHAnsi"/>
                <w:bCs/>
                <w:color w:val="auto"/>
                <w:lang w:eastAsia="en-US"/>
              </w:rPr>
            </w:pPr>
          </w:p>
        </w:tc>
        <w:tc>
          <w:tcPr>
            <w:tcW w:w="1067" w:type="dxa"/>
            <w:noWrap/>
            <w:hideMark/>
          </w:tcPr>
          <w:p w14:paraId="468008BA"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3F892BB4" w14:textId="77777777" w:rsidTr="002C4437">
        <w:trPr>
          <w:trHeight w:val="300"/>
        </w:trPr>
        <w:tc>
          <w:tcPr>
            <w:tcW w:w="1778" w:type="dxa"/>
            <w:noWrap/>
            <w:hideMark/>
          </w:tcPr>
          <w:p w14:paraId="5AE640AC"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4E4BE5CB" w14:textId="77777777" w:rsidR="0004385F" w:rsidRPr="0004385F" w:rsidRDefault="0004385F">
            <w:pPr>
              <w:rPr>
                <w:rFonts w:cstheme="minorHAnsi"/>
                <w:bCs/>
                <w:color w:val="auto"/>
                <w:lang w:eastAsia="en-US"/>
              </w:rPr>
            </w:pPr>
          </w:p>
        </w:tc>
        <w:tc>
          <w:tcPr>
            <w:tcW w:w="2317" w:type="dxa"/>
            <w:noWrap/>
            <w:hideMark/>
          </w:tcPr>
          <w:p w14:paraId="50BB7862" w14:textId="77777777" w:rsidR="0004385F" w:rsidRPr="0004385F" w:rsidRDefault="0004385F">
            <w:pPr>
              <w:rPr>
                <w:rFonts w:cstheme="minorHAnsi"/>
                <w:bCs/>
                <w:color w:val="auto"/>
                <w:lang w:eastAsia="en-US"/>
              </w:rPr>
            </w:pPr>
            <w:r w:rsidRPr="0004385F">
              <w:rPr>
                <w:rFonts w:cstheme="minorHAnsi"/>
                <w:bCs/>
                <w:color w:val="auto"/>
                <w:lang w:eastAsia="en-US"/>
              </w:rPr>
              <w:t>COAST</w:t>
            </w:r>
          </w:p>
        </w:tc>
        <w:tc>
          <w:tcPr>
            <w:tcW w:w="1167" w:type="dxa"/>
            <w:noWrap/>
            <w:hideMark/>
          </w:tcPr>
          <w:p w14:paraId="4306270F" w14:textId="77777777" w:rsidR="0004385F" w:rsidRPr="0004385F" w:rsidRDefault="0004385F">
            <w:pPr>
              <w:rPr>
                <w:rFonts w:cstheme="minorHAnsi"/>
                <w:bCs/>
                <w:color w:val="auto"/>
                <w:lang w:eastAsia="en-US"/>
              </w:rPr>
            </w:pPr>
          </w:p>
        </w:tc>
        <w:tc>
          <w:tcPr>
            <w:tcW w:w="935" w:type="dxa"/>
            <w:noWrap/>
            <w:hideMark/>
          </w:tcPr>
          <w:p w14:paraId="5E155406" w14:textId="77777777" w:rsidR="0004385F" w:rsidRPr="0004385F" w:rsidRDefault="0004385F" w:rsidP="0004385F">
            <w:pPr>
              <w:rPr>
                <w:rFonts w:cstheme="minorHAnsi"/>
                <w:bCs/>
                <w:color w:val="auto"/>
                <w:lang w:eastAsia="en-US"/>
              </w:rPr>
            </w:pPr>
            <w:r w:rsidRPr="0004385F">
              <w:rPr>
                <w:rFonts w:cstheme="minorHAnsi"/>
                <w:bCs/>
                <w:color w:val="auto"/>
                <w:lang w:eastAsia="en-US"/>
              </w:rPr>
              <w:t>1</w:t>
            </w:r>
          </w:p>
        </w:tc>
        <w:tc>
          <w:tcPr>
            <w:tcW w:w="702" w:type="dxa"/>
            <w:noWrap/>
            <w:hideMark/>
          </w:tcPr>
          <w:p w14:paraId="73454165" w14:textId="77777777" w:rsidR="0004385F" w:rsidRPr="0004385F" w:rsidRDefault="0004385F" w:rsidP="0004385F">
            <w:pPr>
              <w:rPr>
                <w:rFonts w:cstheme="minorHAnsi"/>
                <w:bCs/>
                <w:color w:val="auto"/>
                <w:lang w:eastAsia="en-US"/>
              </w:rPr>
            </w:pPr>
          </w:p>
        </w:tc>
        <w:tc>
          <w:tcPr>
            <w:tcW w:w="1067" w:type="dxa"/>
            <w:noWrap/>
            <w:hideMark/>
          </w:tcPr>
          <w:p w14:paraId="42EAAA04"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15ECAA79" w14:textId="77777777" w:rsidTr="002C4437">
        <w:trPr>
          <w:trHeight w:val="300"/>
        </w:trPr>
        <w:tc>
          <w:tcPr>
            <w:tcW w:w="1778" w:type="dxa"/>
            <w:noWrap/>
            <w:hideMark/>
          </w:tcPr>
          <w:p w14:paraId="0C5E607A"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1BA7D1C2" w14:textId="77777777" w:rsidR="0004385F" w:rsidRPr="0004385F" w:rsidRDefault="0004385F">
            <w:pPr>
              <w:rPr>
                <w:rFonts w:cstheme="minorHAnsi"/>
                <w:bCs/>
                <w:color w:val="auto"/>
                <w:lang w:eastAsia="en-US"/>
              </w:rPr>
            </w:pPr>
          </w:p>
        </w:tc>
        <w:tc>
          <w:tcPr>
            <w:tcW w:w="2317" w:type="dxa"/>
            <w:noWrap/>
            <w:hideMark/>
          </w:tcPr>
          <w:p w14:paraId="1026C41D" w14:textId="77777777" w:rsidR="0004385F" w:rsidRPr="0004385F" w:rsidRDefault="0004385F">
            <w:pPr>
              <w:rPr>
                <w:rFonts w:cstheme="minorHAnsi"/>
                <w:bCs/>
                <w:color w:val="auto"/>
                <w:lang w:eastAsia="en-US"/>
              </w:rPr>
            </w:pPr>
            <w:r w:rsidRPr="0004385F">
              <w:rPr>
                <w:rFonts w:cstheme="minorHAnsi"/>
                <w:bCs/>
                <w:color w:val="auto"/>
                <w:lang w:eastAsia="en-US"/>
              </w:rPr>
              <w:t xml:space="preserve">COMMUNICATION </w:t>
            </w:r>
            <w:r w:rsidRPr="0004385F">
              <w:rPr>
                <w:rFonts w:cstheme="minorHAnsi"/>
                <w:bCs/>
                <w:color w:val="auto"/>
                <w:lang w:eastAsia="en-US"/>
              </w:rPr>
              <w:lastRenderedPageBreak/>
              <w:t>TOWER</w:t>
            </w:r>
          </w:p>
        </w:tc>
        <w:tc>
          <w:tcPr>
            <w:tcW w:w="1167" w:type="dxa"/>
            <w:noWrap/>
            <w:hideMark/>
          </w:tcPr>
          <w:p w14:paraId="3A3E4EB3" w14:textId="77777777" w:rsidR="0004385F" w:rsidRPr="0004385F" w:rsidRDefault="0004385F">
            <w:pPr>
              <w:rPr>
                <w:rFonts w:cstheme="minorHAnsi"/>
                <w:bCs/>
                <w:color w:val="auto"/>
                <w:lang w:eastAsia="en-US"/>
              </w:rPr>
            </w:pPr>
          </w:p>
        </w:tc>
        <w:tc>
          <w:tcPr>
            <w:tcW w:w="935" w:type="dxa"/>
            <w:noWrap/>
            <w:hideMark/>
          </w:tcPr>
          <w:p w14:paraId="035DEB6B" w14:textId="77777777" w:rsidR="0004385F" w:rsidRPr="0004385F" w:rsidRDefault="0004385F" w:rsidP="0004385F">
            <w:pPr>
              <w:rPr>
                <w:rFonts w:cstheme="minorHAnsi"/>
                <w:bCs/>
                <w:color w:val="auto"/>
                <w:lang w:eastAsia="en-US"/>
              </w:rPr>
            </w:pPr>
            <w:r w:rsidRPr="0004385F">
              <w:rPr>
                <w:rFonts w:cstheme="minorHAnsi"/>
                <w:bCs/>
                <w:color w:val="auto"/>
                <w:lang w:eastAsia="en-US"/>
              </w:rPr>
              <w:t>4</w:t>
            </w:r>
          </w:p>
        </w:tc>
        <w:tc>
          <w:tcPr>
            <w:tcW w:w="702" w:type="dxa"/>
            <w:noWrap/>
            <w:hideMark/>
          </w:tcPr>
          <w:p w14:paraId="451D18CD" w14:textId="77777777" w:rsidR="0004385F" w:rsidRPr="0004385F" w:rsidRDefault="0004385F" w:rsidP="0004385F">
            <w:pPr>
              <w:rPr>
                <w:rFonts w:cstheme="minorHAnsi"/>
                <w:bCs/>
                <w:color w:val="auto"/>
                <w:lang w:eastAsia="en-US"/>
              </w:rPr>
            </w:pPr>
          </w:p>
        </w:tc>
        <w:tc>
          <w:tcPr>
            <w:tcW w:w="1067" w:type="dxa"/>
            <w:noWrap/>
            <w:hideMark/>
          </w:tcPr>
          <w:p w14:paraId="084D3B68"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7D920B00" w14:textId="77777777" w:rsidTr="002C4437">
        <w:trPr>
          <w:trHeight w:val="300"/>
        </w:trPr>
        <w:tc>
          <w:tcPr>
            <w:tcW w:w="1778" w:type="dxa"/>
            <w:noWrap/>
            <w:hideMark/>
          </w:tcPr>
          <w:p w14:paraId="3354A572"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515BD6D0" w14:textId="77777777" w:rsidR="0004385F" w:rsidRPr="0004385F" w:rsidRDefault="0004385F">
            <w:pPr>
              <w:rPr>
                <w:rFonts w:cstheme="minorHAnsi"/>
                <w:bCs/>
                <w:color w:val="auto"/>
                <w:lang w:eastAsia="en-US"/>
              </w:rPr>
            </w:pPr>
          </w:p>
        </w:tc>
        <w:tc>
          <w:tcPr>
            <w:tcW w:w="2317" w:type="dxa"/>
            <w:noWrap/>
            <w:hideMark/>
          </w:tcPr>
          <w:p w14:paraId="4B4CBF94" w14:textId="77777777" w:rsidR="0004385F" w:rsidRPr="0004385F" w:rsidRDefault="0004385F">
            <w:pPr>
              <w:rPr>
                <w:rFonts w:cstheme="minorHAnsi"/>
                <w:bCs/>
                <w:color w:val="auto"/>
                <w:lang w:eastAsia="en-US"/>
              </w:rPr>
            </w:pPr>
            <w:r w:rsidRPr="0004385F">
              <w:rPr>
                <w:rFonts w:cstheme="minorHAnsi"/>
                <w:bCs/>
                <w:color w:val="auto"/>
                <w:lang w:eastAsia="en-US"/>
              </w:rPr>
              <w:t>COMMUNITY CENTRE</w:t>
            </w:r>
          </w:p>
        </w:tc>
        <w:tc>
          <w:tcPr>
            <w:tcW w:w="1167" w:type="dxa"/>
            <w:noWrap/>
            <w:hideMark/>
          </w:tcPr>
          <w:p w14:paraId="5A5E7EAF" w14:textId="77777777" w:rsidR="0004385F" w:rsidRPr="0004385F" w:rsidRDefault="0004385F">
            <w:pPr>
              <w:rPr>
                <w:rFonts w:cstheme="minorHAnsi"/>
                <w:bCs/>
                <w:color w:val="auto"/>
                <w:lang w:eastAsia="en-US"/>
              </w:rPr>
            </w:pPr>
          </w:p>
        </w:tc>
        <w:tc>
          <w:tcPr>
            <w:tcW w:w="935" w:type="dxa"/>
            <w:noWrap/>
            <w:hideMark/>
          </w:tcPr>
          <w:p w14:paraId="762EEB51" w14:textId="77777777" w:rsidR="0004385F" w:rsidRPr="0004385F" w:rsidRDefault="0004385F" w:rsidP="0004385F">
            <w:pPr>
              <w:rPr>
                <w:rFonts w:cstheme="minorHAnsi"/>
                <w:bCs/>
                <w:color w:val="auto"/>
                <w:lang w:eastAsia="en-US"/>
              </w:rPr>
            </w:pPr>
            <w:r w:rsidRPr="0004385F">
              <w:rPr>
                <w:rFonts w:cstheme="minorHAnsi"/>
                <w:bCs/>
                <w:color w:val="auto"/>
                <w:lang w:eastAsia="en-US"/>
              </w:rPr>
              <w:t>38</w:t>
            </w:r>
          </w:p>
        </w:tc>
        <w:tc>
          <w:tcPr>
            <w:tcW w:w="702" w:type="dxa"/>
            <w:noWrap/>
            <w:hideMark/>
          </w:tcPr>
          <w:p w14:paraId="01068A46" w14:textId="77777777" w:rsidR="0004385F" w:rsidRPr="0004385F" w:rsidRDefault="0004385F" w:rsidP="0004385F">
            <w:pPr>
              <w:rPr>
                <w:rFonts w:cstheme="minorHAnsi"/>
                <w:bCs/>
                <w:color w:val="auto"/>
                <w:lang w:eastAsia="en-US"/>
              </w:rPr>
            </w:pPr>
          </w:p>
        </w:tc>
        <w:tc>
          <w:tcPr>
            <w:tcW w:w="1067" w:type="dxa"/>
            <w:noWrap/>
            <w:hideMark/>
          </w:tcPr>
          <w:p w14:paraId="72F35F0B"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734F553F" w14:textId="77777777" w:rsidTr="002C4437">
        <w:trPr>
          <w:trHeight w:val="300"/>
        </w:trPr>
        <w:tc>
          <w:tcPr>
            <w:tcW w:w="1778" w:type="dxa"/>
            <w:noWrap/>
            <w:hideMark/>
          </w:tcPr>
          <w:p w14:paraId="66BCFADB"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7AF08723" w14:textId="77777777" w:rsidR="0004385F" w:rsidRPr="0004385F" w:rsidRDefault="0004385F">
            <w:pPr>
              <w:rPr>
                <w:rFonts w:cstheme="minorHAnsi"/>
                <w:bCs/>
                <w:color w:val="auto"/>
                <w:lang w:eastAsia="en-US"/>
              </w:rPr>
            </w:pPr>
          </w:p>
        </w:tc>
        <w:tc>
          <w:tcPr>
            <w:tcW w:w="2317" w:type="dxa"/>
            <w:noWrap/>
            <w:hideMark/>
          </w:tcPr>
          <w:p w14:paraId="787D32E9" w14:textId="77777777" w:rsidR="0004385F" w:rsidRPr="0004385F" w:rsidRDefault="0004385F">
            <w:pPr>
              <w:rPr>
                <w:rFonts w:cstheme="minorHAnsi"/>
                <w:bCs/>
                <w:color w:val="auto"/>
                <w:lang w:eastAsia="en-US"/>
              </w:rPr>
            </w:pPr>
            <w:r w:rsidRPr="0004385F">
              <w:rPr>
                <w:rFonts w:cstheme="minorHAnsi"/>
                <w:bCs/>
                <w:color w:val="auto"/>
                <w:lang w:eastAsia="en-US"/>
              </w:rPr>
              <w:t>CONSERVATION PARK</w:t>
            </w:r>
          </w:p>
        </w:tc>
        <w:tc>
          <w:tcPr>
            <w:tcW w:w="1167" w:type="dxa"/>
            <w:noWrap/>
            <w:hideMark/>
          </w:tcPr>
          <w:p w14:paraId="761715BE" w14:textId="77777777" w:rsidR="0004385F" w:rsidRPr="0004385F" w:rsidRDefault="0004385F">
            <w:pPr>
              <w:rPr>
                <w:rFonts w:cstheme="minorHAnsi"/>
                <w:bCs/>
                <w:color w:val="auto"/>
                <w:lang w:eastAsia="en-US"/>
              </w:rPr>
            </w:pPr>
          </w:p>
        </w:tc>
        <w:tc>
          <w:tcPr>
            <w:tcW w:w="935" w:type="dxa"/>
            <w:noWrap/>
            <w:hideMark/>
          </w:tcPr>
          <w:p w14:paraId="6EAA1906" w14:textId="77777777" w:rsidR="0004385F" w:rsidRPr="0004385F" w:rsidRDefault="0004385F" w:rsidP="0004385F">
            <w:pPr>
              <w:rPr>
                <w:rFonts w:cstheme="minorHAnsi"/>
                <w:bCs/>
                <w:color w:val="auto"/>
                <w:lang w:eastAsia="en-US"/>
              </w:rPr>
            </w:pPr>
            <w:r w:rsidRPr="0004385F">
              <w:rPr>
                <w:rFonts w:cstheme="minorHAnsi"/>
                <w:bCs/>
                <w:color w:val="auto"/>
                <w:lang w:eastAsia="en-US"/>
              </w:rPr>
              <w:t>58</w:t>
            </w:r>
          </w:p>
        </w:tc>
        <w:tc>
          <w:tcPr>
            <w:tcW w:w="702" w:type="dxa"/>
            <w:noWrap/>
            <w:hideMark/>
          </w:tcPr>
          <w:p w14:paraId="0E8EF6E4" w14:textId="77777777" w:rsidR="0004385F" w:rsidRPr="0004385F" w:rsidRDefault="0004385F" w:rsidP="0004385F">
            <w:pPr>
              <w:rPr>
                <w:rFonts w:cstheme="minorHAnsi"/>
                <w:bCs/>
                <w:color w:val="auto"/>
                <w:lang w:eastAsia="en-US"/>
              </w:rPr>
            </w:pPr>
          </w:p>
        </w:tc>
        <w:tc>
          <w:tcPr>
            <w:tcW w:w="1067" w:type="dxa"/>
            <w:noWrap/>
            <w:hideMark/>
          </w:tcPr>
          <w:p w14:paraId="1DA2381C"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4D00FC2A" w14:textId="77777777" w:rsidTr="002C4437">
        <w:trPr>
          <w:trHeight w:val="300"/>
        </w:trPr>
        <w:tc>
          <w:tcPr>
            <w:tcW w:w="1778" w:type="dxa"/>
            <w:noWrap/>
            <w:hideMark/>
          </w:tcPr>
          <w:p w14:paraId="4586523D"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4D0DCDD8" w14:textId="77777777" w:rsidR="0004385F" w:rsidRPr="0004385F" w:rsidRDefault="0004385F">
            <w:pPr>
              <w:rPr>
                <w:rFonts w:cstheme="minorHAnsi"/>
                <w:bCs/>
                <w:color w:val="auto"/>
                <w:lang w:eastAsia="en-US"/>
              </w:rPr>
            </w:pPr>
          </w:p>
        </w:tc>
        <w:tc>
          <w:tcPr>
            <w:tcW w:w="2317" w:type="dxa"/>
            <w:noWrap/>
            <w:hideMark/>
          </w:tcPr>
          <w:p w14:paraId="259EAF96" w14:textId="77777777" w:rsidR="0004385F" w:rsidRPr="0004385F" w:rsidRDefault="0004385F">
            <w:pPr>
              <w:rPr>
                <w:rFonts w:cstheme="minorHAnsi"/>
                <w:bCs/>
                <w:color w:val="auto"/>
                <w:lang w:eastAsia="en-US"/>
              </w:rPr>
            </w:pPr>
            <w:r w:rsidRPr="0004385F">
              <w:rPr>
                <w:rFonts w:cstheme="minorHAnsi"/>
                <w:bCs/>
                <w:color w:val="auto"/>
                <w:lang w:eastAsia="en-US"/>
              </w:rPr>
              <w:t>CONTROL TOWER</w:t>
            </w:r>
          </w:p>
        </w:tc>
        <w:tc>
          <w:tcPr>
            <w:tcW w:w="1167" w:type="dxa"/>
            <w:noWrap/>
            <w:hideMark/>
          </w:tcPr>
          <w:p w14:paraId="53C2D858" w14:textId="77777777" w:rsidR="0004385F" w:rsidRPr="0004385F" w:rsidRDefault="0004385F">
            <w:pPr>
              <w:rPr>
                <w:rFonts w:cstheme="minorHAnsi"/>
                <w:bCs/>
                <w:color w:val="auto"/>
                <w:lang w:eastAsia="en-US"/>
              </w:rPr>
            </w:pPr>
          </w:p>
        </w:tc>
        <w:tc>
          <w:tcPr>
            <w:tcW w:w="935" w:type="dxa"/>
            <w:noWrap/>
            <w:hideMark/>
          </w:tcPr>
          <w:p w14:paraId="74F2936A" w14:textId="77777777" w:rsidR="0004385F" w:rsidRPr="0004385F" w:rsidRDefault="0004385F" w:rsidP="0004385F">
            <w:pPr>
              <w:rPr>
                <w:rFonts w:cstheme="minorHAnsi"/>
                <w:bCs/>
                <w:color w:val="auto"/>
                <w:lang w:eastAsia="en-US"/>
              </w:rPr>
            </w:pPr>
            <w:r w:rsidRPr="0004385F">
              <w:rPr>
                <w:rFonts w:cstheme="minorHAnsi"/>
                <w:bCs/>
                <w:color w:val="auto"/>
                <w:lang w:eastAsia="en-US"/>
              </w:rPr>
              <w:t>1</w:t>
            </w:r>
          </w:p>
        </w:tc>
        <w:tc>
          <w:tcPr>
            <w:tcW w:w="702" w:type="dxa"/>
            <w:noWrap/>
            <w:hideMark/>
          </w:tcPr>
          <w:p w14:paraId="190E357B" w14:textId="77777777" w:rsidR="0004385F" w:rsidRPr="0004385F" w:rsidRDefault="0004385F" w:rsidP="0004385F">
            <w:pPr>
              <w:rPr>
                <w:rFonts w:cstheme="minorHAnsi"/>
                <w:bCs/>
                <w:color w:val="auto"/>
                <w:lang w:eastAsia="en-US"/>
              </w:rPr>
            </w:pPr>
          </w:p>
        </w:tc>
        <w:tc>
          <w:tcPr>
            <w:tcW w:w="1067" w:type="dxa"/>
            <w:noWrap/>
            <w:hideMark/>
          </w:tcPr>
          <w:p w14:paraId="51267FC8"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63DC0CD2" w14:textId="77777777" w:rsidTr="002C4437">
        <w:trPr>
          <w:trHeight w:val="300"/>
        </w:trPr>
        <w:tc>
          <w:tcPr>
            <w:tcW w:w="1778" w:type="dxa"/>
            <w:noWrap/>
            <w:hideMark/>
          </w:tcPr>
          <w:p w14:paraId="39D6AF4D"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7C0FE0DB" w14:textId="77777777" w:rsidR="0004385F" w:rsidRPr="0004385F" w:rsidRDefault="0004385F">
            <w:pPr>
              <w:rPr>
                <w:rFonts w:cstheme="minorHAnsi"/>
                <w:bCs/>
                <w:color w:val="auto"/>
                <w:lang w:eastAsia="en-US"/>
              </w:rPr>
            </w:pPr>
          </w:p>
        </w:tc>
        <w:tc>
          <w:tcPr>
            <w:tcW w:w="2317" w:type="dxa"/>
            <w:noWrap/>
            <w:hideMark/>
          </w:tcPr>
          <w:p w14:paraId="08322121" w14:textId="77777777" w:rsidR="0004385F" w:rsidRPr="0004385F" w:rsidRDefault="0004385F">
            <w:pPr>
              <w:rPr>
                <w:rFonts w:cstheme="minorHAnsi"/>
                <w:bCs/>
                <w:color w:val="auto"/>
                <w:lang w:eastAsia="en-US"/>
              </w:rPr>
            </w:pPr>
            <w:r w:rsidRPr="0004385F">
              <w:rPr>
                <w:rFonts w:cstheme="minorHAnsi"/>
                <w:bCs/>
                <w:color w:val="auto"/>
                <w:lang w:eastAsia="en-US"/>
              </w:rPr>
              <w:t>COUNTY</w:t>
            </w:r>
          </w:p>
        </w:tc>
        <w:tc>
          <w:tcPr>
            <w:tcW w:w="1167" w:type="dxa"/>
            <w:noWrap/>
            <w:hideMark/>
          </w:tcPr>
          <w:p w14:paraId="062DB44D" w14:textId="77777777" w:rsidR="0004385F" w:rsidRPr="0004385F" w:rsidRDefault="0004385F">
            <w:pPr>
              <w:rPr>
                <w:rFonts w:cstheme="minorHAnsi"/>
                <w:bCs/>
                <w:color w:val="auto"/>
                <w:lang w:eastAsia="en-US"/>
              </w:rPr>
            </w:pPr>
          </w:p>
        </w:tc>
        <w:tc>
          <w:tcPr>
            <w:tcW w:w="935" w:type="dxa"/>
            <w:noWrap/>
            <w:hideMark/>
          </w:tcPr>
          <w:p w14:paraId="226AA220" w14:textId="77777777" w:rsidR="0004385F" w:rsidRPr="0004385F" w:rsidRDefault="0004385F" w:rsidP="0004385F">
            <w:pPr>
              <w:rPr>
                <w:rFonts w:cstheme="minorHAnsi"/>
                <w:bCs/>
                <w:color w:val="auto"/>
                <w:lang w:eastAsia="en-US"/>
              </w:rPr>
            </w:pPr>
            <w:r w:rsidRPr="0004385F">
              <w:rPr>
                <w:rFonts w:cstheme="minorHAnsi"/>
                <w:bCs/>
                <w:color w:val="auto"/>
                <w:lang w:eastAsia="en-US"/>
              </w:rPr>
              <w:t>37</w:t>
            </w:r>
          </w:p>
        </w:tc>
        <w:tc>
          <w:tcPr>
            <w:tcW w:w="702" w:type="dxa"/>
            <w:noWrap/>
            <w:hideMark/>
          </w:tcPr>
          <w:p w14:paraId="6FDA6948" w14:textId="77777777" w:rsidR="0004385F" w:rsidRPr="0004385F" w:rsidRDefault="0004385F" w:rsidP="0004385F">
            <w:pPr>
              <w:rPr>
                <w:rFonts w:cstheme="minorHAnsi"/>
                <w:bCs/>
                <w:color w:val="auto"/>
                <w:lang w:eastAsia="en-US"/>
              </w:rPr>
            </w:pPr>
          </w:p>
        </w:tc>
        <w:tc>
          <w:tcPr>
            <w:tcW w:w="1067" w:type="dxa"/>
            <w:noWrap/>
            <w:hideMark/>
          </w:tcPr>
          <w:p w14:paraId="2905F02F"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4142696C" w14:textId="77777777" w:rsidTr="002C4437">
        <w:trPr>
          <w:trHeight w:val="300"/>
        </w:trPr>
        <w:tc>
          <w:tcPr>
            <w:tcW w:w="1778" w:type="dxa"/>
            <w:noWrap/>
            <w:hideMark/>
          </w:tcPr>
          <w:p w14:paraId="0BE4B4A6"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5FF30E68" w14:textId="77777777" w:rsidR="0004385F" w:rsidRPr="0004385F" w:rsidRDefault="0004385F">
            <w:pPr>
              <w:rPr>
                <w:rFonts w:cstheme="minorHAnsi"/>
                <w:bCs/>
                <w:color w:val="auto"/>
                <w:lang w:eastAsia="en-US"/>
              </w:rPr>
            </w:pPr>
          </w:p>
        </w:tc>
        <w:tc>
          <w:tcPr>
            <w:tcW w:w="2317" w:type="dxa"/>
            <w:noWrap/>
            <w:hideMark/>
          </w:tcPr>
          <w:p w14:paraId="0A7C9E46" w14:textId="77777777" w:rsidR="0004385F" w:rsidRPr="0004385F" w:rsidRDefault="0004385F">
            <w:pPr>
              <w:rPr>
                <w:rFonts w:cstheme="minorHAnsi"/>
                <w:bCs/>
                <w:color w:val="auto"/>
                <w:lang w:eastAsia="en-US"/>
              </w:rPr>
            </w:pPr>
            <w:r w:rsidRPr="0004385F">
              <w:rPr>
                <w:rFonts w:cstheme="minorHAnsi"/>
                <w:bCs/>
                <w:color w:val="auto"/>
                <w:lang w:eastAsia="en-US"/>
              </w:rPr>
              <w:t>DAM</w:t>
            </w:r>
          </w:p>
        </w:tc>
        <w:tc>
          <w:tcPr>
            <w:tcW w:w="1167" w:type="dxa"/>
            <w:noWrap/>
            <w:hideMark/>
          </w:tcPr>
          <w:p w14:paraId="69D0ABE2" w14:textId="77777777" w:rsidR="0004385F" w:rsidRPr="0004385F" w:rsidRDefault="0004385F">
            <w:pPr>
              <w:rPr>
                <w:rFonts w:cstheme="minorHAnsi"/>
                <w:bCs/>
                <w:color w:val="auto"/>
                <w:lang w:eastAsia="en-US"/>
              </w:rPr>
            </w:pPr>
          </w:p>
        </w:tc>
        <w:tc>
          <w:tcPr>
            <w:tcW w:w="935" w:type="dxa"/>
            <w:noWrap/>
            <w:hideMark/>
          </w:tcPr>
          <w:p w14:paraId="055EEFBF" w14:textId="77777777" w:rsidR="0004385F" w:rsidRPr="0004385F" w:rsidRDefault="0004385F" w:rsidP="0004385F">
            <w:pPr>
              <w:rPr>
                <w:rFonts w:cstheme="minorHAnsi"/>
                <w:bCs/>
                <w:color w:val="auto"/>
                <w:lang w:eastAsia="en-US"/>
              </w:rPr>
            </w:pPr>
            <w:r w:rsidRPr="0004385F">
              <w:rPr>
                <w:rFonts w:cstheme="minorHAnsi"/>
                <w:bCs/>
                <w:color w:val="auto"/>
                <w:lang w:eastAsia="en-US"/>
              </w:rPr>
              <w:t>184</w:t>
            </w:r>
          </w:p>
        </w:tc>
        <w:tc>
          <w:tcPr>
            <w:tcW w:w="702" w:type="dxa"/>
            <w:noWrap/>
            <w:hideMark/>
          </w:tcPr>
          <w:p w14:paraId="2620226B" w14:textId="77777777" w:rsidR="0004385F" w:rsidRPr="0004385F" w:rsidRDefault="0004385F" w:rsidP="0004385F">
            <w:pPr>
              <w:rPr>
                <w:rFonts w:cstheme="minorHAnsi"/>
                <w:bCs/>
                <w:color w:val="auto"/>
                <w:lang w:eastAsia="en-US"/>
              </w:rPr>
            </w:pPr>
          </w:p>
        </w:tc>
        <w:tc>
          <w:tcPr>
            <w:tcW w:w="1067" w:type="dxa"/>
            <w:noWrap/>
            <w:hideMark/>
          </w:tcPr>
          <w:p w14:paraId="39D526E8"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6EC19B32" w14:textId="77777777" w:rsidTr="002C4437">
        <w:trPr>
          <w:trHeight w:val="300"/>
        </w:trPr>
        <w:tc>
          <w:tcPr>
            <w:tcW w:w="1778" w:type="dxa"/>
            <w:noWrap/>
            <w:hideMark/>
          </w:tcPr>
          <w:p w14:paraId="2BD33797"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61087026" w14:textId="77777777" w:rsidR="0004385F" w:rsidRPr="0004385F" w:rsidRDefault="0004385F">
            <w:pPr>
              <w:rPr>
                <w:rFonts w:cstheme="minorHAnsi"/>
                <w:bCs/>
                <w:color w:val="auto"/>
                <w:lang w:eastAsia="en-US"/>
              </w:rPr>
            </w:pPr>
          </w:p>
        </w:tc>
        <w:tc>
          <w:tcPr>
            <w:tcW w:w="2317" w:type="dxa"/>
            <w:noWrap/>
            <w:hideMark/>
          </w:tcPr>
          <w:p w14:paraId="1BC348E9" w14:textId="77777777" w:rsidR="0004385F" w:rsidRPr="0004385F" w:rsidRDefault="0004385F">
            <w:pPr>
              <w:rPr>
                <w:rFonts w:cstheme="minorHAnsi"/>
                <w:bCs/>
                <w:color w:val="auto"/>
                <w:lang w:eastAsia="en-US"/>
              </w:rPr>
            </w:pPr>
            <w:r w:rsidRPr="0004385F">
              <w:rPr>
                <w:rFonts w:cstheme="minorHAnsi"/>
                <w:bCs/>
                <w:color w:val="auto"/>
                <w:lang w:eastAsia="en-US"/>
              </w:rPr>
              <w:t>DEEP (MARINE)</w:t>
            </w:r>
          </w:p>
        </w:tc>
        <w:tc>
          <w:tcPr>
            <w:tcW w:w="1167" w:type="dxa"/>
            <w:noWrap/>
            <w:hideMark/>
          </w:tcPr>
          <w:p w14:paraId="2DD0C3B9" w14:textId="77777777" w:rsidR="0004385F" w:rsidRPr="0004385F" w:rsidRDefault="0004385F">
            <w:pPr>
              <w:rPr>
                <w:rFonts w:cstheme="minorHAnsi"/>
                <w:bCs/>
                <w:color w:val="auto"/>
                <w:lang w:eastAsia="en-US"/>
              </w:rPr>
            </w:pPr>
          </w:p>
        </w:tc>
        <w:tc>
          <w:tcPr>
            <w:tcW w:w="935" w:type="dxa"/>
            <w:noWrap/>
            <w:hideMark/>
          </w:tcPr>
          <w:p w14:paraId="3CF16913" w14:textId="77777777" w:rsidR="0004385F" w:rsidRPr="0004385F" w:rsidRDefault="0004385F" w:rsidP="0004385F">
            <w:pPr>
              <w:rPr>
                <w:rFonts w:cstheme="minorHAnsi"/>
                <w:bCs/>
                <w:color w:val="auto"/>
                <w:lang w:eastAsia="en-US"/>
              </w:rPr>
            </w:pPr>
            <w:r w:rsidRPr="0004385F">
              <w:rPr>
                <w:rFonts w:cstheme="minorHAnsi"/>
                <w:bCs/>
                <w:color w:val="auto"/>
                <w:lang w:eastAsia="en-US"/>
              </w:rPr>
              <w:t>3</w:t>
            </w:r>
          </w:p>
        </w:tc>
        <w:tc>
          <w:tcPr>
            <w:tcW w:w="702" w:type="dxa"/>
            <w:noWrap/>
            <w:hideMark/>
          </w:tcPr>
          <w:p w14:paraId="1458C1B7" w14:textId="77777777" w:rsidR="0004385F" w:rsidRPr="0004385F" w:rsidRDefault="0004385F" w:rsidP="0004385F">
            <w:pPr>
              <w:rPr>
                <w:rFonts w:cstheme="minorHAnsi"/>
                <w:bCs/>
                <w:color w:val="auto"/>
                <w:lang w:eastAsia="en-US"/>
              </w:rPr>
            </w:pPr>
          </w:p>
        </w:tc>
        <w:tc>
          <w:tcPr>
            <w:tcW w:w="1067" w:type="dxa"/>
            <w:noWrap/>
            <w:hideMark/>
          </w:tcPr>
          <w:p w14:paraId="2C0C4BB8"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65DE6A44" w14:textId="77777777" w:rsidTr="002C4437">
        <w:trPr>
          <w:trHeight w:val="300"/>
        </w:trPr>
        <w:tc>
          <w:tcPr>
            <w:tcW w:w="1778" w:type="dxa"/>
            <w:noWrap/>
            <w:hideMark/>
          </w:tcPr>
          <w:p w14:paraId="146BC6B3"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05B28C7C" w14:textId="77777777" w:rsidR="0004385F" w:rsidRPr="0004385F" w:rsidRDefault="0004385F">
            <w:pPr>
              <w:rPr>
                <w:rFonts w:cstheme="minorHAnsi"/>
                <w:bCs/>
                <w:color w:val="auto"/>
                <w:lang w:eastAsia="en-US"/>
              </w:rPr>
            </w:pPr>
          </w:p>
        </w:tc>
        <w:tc>
          <w:tcPr>
            <w:tcW w:w="2317" w:type="dxa"/>
            <w:noWrap/>
            <w:hideMark/>
          </w:tcPr>
          <w:p w14:paraId="2DC42127" w14:textId="77777777" w:rsidR="0004385F" w:rsidRPr="0004385F" w:rsidRDefault="0004385F">
            <w:pPr>
              <w:rPr>
                <w:rFonts w:cstheme="minorHAnsi"/>
                <w:bCs/>
                <w:color w:val="auto"/>
                <w:lang w:eastAsia="en-US"/>
              </w:rPr>
            </w:pPr>
            <w:r w:rsidRPr="0004385F">
              <w:rPr>
                <w:rFonts w:cstheme="minorHAnsi"/>
                <w:bCs/>
                <w:color w:val="auto"/>
                <w:lang w:eastAsia="en-US"/>
              </w:rPr>
              <w:t>DEPRESSION</w:t>
            </w:r>
          </w:p>
        </w:tc>
        <w:tc>
          <w:tcPr>
            <w:tcW w:w="1167" w:type="dxa"/>
            <w:noWrap/>
            <w:hideMark/>
          </w:tcPr>
          <w:p w14:paraId="5838A02C" w14:textId="77777777" w:rsidR="0004385F" w:rsidRPr="0004385F" w:rsidRDefault="0004385F">
            <w:pPr>
              <w:rPr>
                <w:rFonts w:cstheme="minorHAnsi"/>
                <w:bCs/>
                <w:color w:val="auto"/>
                <w:lang w:eastAsia="en-US"/>
              </w:rPr>
            </w:pPr>
          </w:p>
        </w:tc>
        <w:tc>
          <w:tcPr>
            <w:tcW w:w="935" w:type="dxa"/>
            <w:noWrap/>
            <w:hideMark/>
          </w:tcPr>
          <w:p w14:paraId="0F658B02" w14:textId="77777777" w:rsidR="0004385F" w:rsidRPr="0004385F" w:rsidRDefault="0004385F" w:rsidP="0004385F">
            <w:pPr>
              <w:rPr>
                <w:rFonts w:cstheme="minorHAnsi"/>
                <w:bCs/>
                <w:color w:val="auto"/>
                <w:lang w:eastAsia="en-US"/>
              </w:rPr>
            </w:pPr>
            <w:r w:rsidRPr="0004385F">
              <w:rPr>
                <w:rFonts w:cstheme="minorHAnsi"/>
                <w:bCs/>
                <w:color w:val="auto"/>
                <w:lang w:eastAsia="en-US"/>
              </w:rPr>
              <w:t>23</w:t>
            </w:r>
          </w:p>
        </w:tc>
        <w:tc>
          <w:tcPr>
            <w:tcW w:w="702" w:type="dxa"/>
            <w:noWrap/>
            <w:hideMark/>
          </w:tcPr>
          <w:p w14:paraId="45928918" w14:textId="77777777" w:rsidR="0004385F" w:rsidRPr="0004385F" w:rsidRDefault="0004385F" w:rsidP="0004385F">
            <w:pPr>
              <w:rPr>
                <w:rFonts w:cstheme="minorHAnsi"/>
                <w:bCs/>
                <w:color w:val="auto"/>
                <w:lang w:eastAsia="en-US"/>
              </w:rPr>
            </w:pPr>
          </w:p>
        </w:tc>
        <w:tc>
          <w:tcPr>
            <w:tcW w:w="1067" w:type="dxa"/>
            <w:noWrap/>
            <w:hideMark/>
          </w:tcPr>
          <w:p w14:paraId="21A22E7E"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5DD1B7F9" w14:textId="77777777" w:rsidTr="002C4437">
        <w:trPr>
          <w:trHeight w:val="300"/>
        </w:trPr>
        <w:tc>
          <w:tcPr>
            <w:tcW w:w="1778" w:type="dxa"/>
            <w:noWrap/>
            <w:hideMark/>
          </w:tcPr>
          <w:p w14:paraId="209FB262"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298B20DC" w14:textId="77777777" w:rsidR="0004385F" w:rsidRPr="0004385F" w:rsidRDefault="0004385F">
            <w:pPr>
              <w:rPr>
                <w:rFonts w:cstheme="minorHAnsi"/>
                <w:bCs/>
                <w:color w:val="auto"/>
                <w:lang w:eastAsia="en-US"/>
              </w:rPr>
            </w:pPr>
          </w:p>
        </w:tc>
        <w:tc>
          <w:tcPr>
            <w:tcW w:w="2317" w:type="dxa"/>
            <w:noWrap/>
            <w:hideMark/>
          </w:tcPr>
          <w:p w14:paraId="597867CB" w14:textId="77777777" w:rsidR="0004385F" w:rsidRPr="0004385F" w:rsidRDefault="0004385F">
            <w:pPr>
              <w:rPr>
                <w:rFonts w:cstheme="minorHAnsi"/>
                <w:bCs/>
                <w:color w:val="auto"/>
                <w:lang w:eastAsia="en-US"/>
              </w:rPr>
            </w:pPr>
            <w:r w:rsidRPr="0004385F">
              <w:rPr>
                <w:rFonts w:cstheme="minorHAnsi"/>
                <w:bCs/>
                <w:color w:val="auto"/>
                <w:lang w:eastAsia="en-US"/>
              </w:rPr>
              <w:t>DESERT</w:t>
            </w:r>
          </w:p>
        </w:tc>
        <w:tc>
          <w:tcPr>
            <w:tcW w:w="1167" w:type="dxa"/>
            <w:noWrap/>
            <w:hideMark/>
          </w:tcPr>
          <w:p w14:paraId="7B32C8B5" w14:textId="77777777" w:rsidR="0004385F" w:rsidRPr="0004385F" w:rsidRDefault="0004385F">
            <w:pPr>
              <w:rPr>
                <w:rFonts w:cstheme="minorHAnsi"/>
                <w:bCs/>
                <w:color w:val="auto"/>
                <w:lang w:eastAsia="en-US"/>
              </w:rPr>
            </w:pPr>
          </w:p>
        </w:tc>
        <w:tc>
          <w:tcPr>
            <w:tcW w:w="935" w:type="dxa"/>
            <w:noWrap/>
            <w:hideMark/>
          </w:tcPr>
          <w:p w14:paraId="664AD285" w14:textId="77777777" w:rsidR="0004385F" w:rsidRPr="0004385F" w:rsidRDefault="0004385F" w:rsidP="0004385F">
            <w:pPr>
              <w:rPr>
                <w:rFonts w:cstheme="minorHAnsi"/>
                <w:bCs/>
                <w:color w:val="auto"/>
                <w:lang w:eastAsia="en-US"/>
              </w:rPr>
            </w:pPr>
            <w:r w:rsidRPr="0004385F">
              <w:rPr>
                <w:rFonts w:cstheme="minorHAnsi"/>
                <w:bCs/>
                <w:color w:val="auto"/>
                <w:lang w:eastAsia="en-US"/>
              </w:rPr>
              <w:t>3</w:t>
            </w:r>
          </w:p>
        </w:tc>
        <w:tc>
          <w:tcPr>
            <w:tcW w:w="702" w:type="dxa"/>
            <w:noWrap/>
            <w:hideMark/>
          </w:tcPr>
          <w:p w14:paraId="5F7B2170" w14:textId="77777777" w:rsidR="0004385F" w:rsidRPr="0004385F" w:rsidRDefault="0004385F" w:rsidP="0004385F">
            <w:pPr>
              <w:rPr>
                <w:rFonts w:cstheme="minorHAnsi"/>
                <w:bCs/>
                <w:color w:val="auto"/>
                <w:lang w:eastAsia="en-US"/>
              </w:rPr>
            </w:pPr>
          </w:p>
        </w:tc>
        <w:tc>
          <w:tcPr>
            <w:tcW w:w="1067" w:type="dxa"/>
            <w:noWrap/>
            <w:hideMark/>
          </w:tcPr>
          <w:p w14:paraId="11BEBFD3"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0249311C" w14:textId="77777777" w:rsidTr="002C4437">
        <w:trPr>
          <w:trHeight w:val="300"/>
        </w:trPr>
        <w:tc>
          <w:tcPr>
            <w:tcW w:w="1778" w:type="dxa"/>
            <w:noWrap/>
            <w:hideMark/>
          </w:tcPr>
          <w:p w14:paraId="518BBFBF"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7947D8A0" w14:textId="77777777" w:rsidR="0004385F" w:rsidRPr="0004385F" w:rsidRDefault="0004385F">
            <w:pPr>
              <w:rPr>
                <w:rFonts w:cstheme="minorHAnsi"/>
                <w:bCs/>
                <w:color w:val="auto"/>
                <w:lang w:eastAsia="en-US"/>
              </w:rPr>
            </w:pPr>
          </w:p>
        </w:tc>
        <w:tc>
          <w:tcPr>
            <w:tcW w:w="2317" w:type="dxa"/>
            <w:noWrap/>
            <w:hideMark/>
          </w:tcPr>
          <w:p w14:paraId="544E74F3" w14:textId="77777777" w:rsidR="0004385F" w:rsidRPr="0004385F" w:rsidRDefault="0004385F">
            <w:pPr>
              <w:rPr>
                <w:rFonts w:cstheme="minorHAnsi"/>
                <w:bCs/>
                <w:color w:val="auto"/>
                <w:lang w:eastAsia="en-US"/>
              </w:rPr>
            </w:pPr>
            <w:r w:rsidRPr="0004385F">
              <w:rPr>
                <w:rFonts w:cstheme="minorHAnsi"/>
                <w:bCs/>
                <w:color w:val="auto"/>
                <w:lang w:eastAsia="en-US"/>
              </w:rPr>
              <w:t>DOCK</w:t>
            </w:r>
          </w:p>
        </w:tc>
        <w:tc>
          <w:tcPr>
            <w:tcW w:w="1167" w:type="dxa"/>
            <w:noWrap/>
            <w:hideMark/>
          </w:tcPr>
          <w:p w14:paraId="60E96DCF" w14:textId="77777777" w:rsidR="0004385F" w:rsidRPr="0004385F" w:rsidRDefault="0004385F">
            <w:pPr>
              <w:rPr>
                <w:rFonts w:cstheme="minorHAnsi"/>
                <w:bCs/>
                <w:color w:val="auto"/>
                <w:lang w:eastAsia="en-US"/>
              </w:rPr>
            </w:pPr>
          </w:p>
        </w:tc>
        <w:tc>
          <w:tcPr>
            <w:tcW w:w="935" w:type="dxa"/>
            <w:noWrap/>
            <w:hideMark/>
          </w:tcPr>
          <w:p w14:paraId="76268EBD" w14:textId="77777777" w:rsidR="0004385F" w:rsidRPr="0004385F" w:rsidRDefault="0004385F" w:rsidP="0004385F">
            <w:pPr>
              <w:rPr>
                <w:rFonts w:cstheme="minorHAnsi"/>
                <w:bCs/>
                <w:color w:val="auto"/>
                <w:lang w:eastAsia="en-US"/>
              </w:rPr>
            </w:pPr>
            <w:r w:rsidRPr="0004385F">
              <w:rPr>
                <w:rFonts w:cstheme="minorHAnsi"/>
                <w:bCs/>
                <w:color w:val="auto"/>
                <w:lang w:eastAsia="en-US"/>
              </w:rPr>
              <w:t>4</w:t>
            </w:r>
          </w:p>
        </w:tc>
        <w:tc>
          <w:tcPr>
            <w:tcW w:w="702" w:type="dxa"/>
            <w:noWrap/>
            <w:hideMark/>
          </w:tcPr>
          <w:p w14:paraId="403EE21F" w14:textId="77777777" w:rsidR="0004385F" w:rsidRPr="0004385F" w:rsidRDefault="0004385F" w:rsidP="0004385F">
            <w:pPr>
              <w:rPr>
                <w:rFonts w:cstheme="minorHAnsi"/>
                <w:bCs/>
                <w:color w:val="auto"/>
                <w:lang w:eastAsia="en-US"/>
              </w:rPr>
            </w:pPr>
          </w:p>
        </w:tc>
        <w:tc>
          <w:tcPr>
            <w:tcW w:w="1067" w:type="dxa"/>
            <w:noWrap/>
            <w:hideMark/>
          </w:tcPr>
          <w:p w14:paraId="477583AC"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795BD0DB" w14:textId="77777777" w:rsidTr="002C4437">
        <w:trPr>
          <w:trHeight w:val="300"/>
        </w:trPr>
        <w:tc>
          <w:tcPr>
            <w:tcW w:w="1778" w:type="dxa"/>
            <w:noWrap/>
            <w:hideMark/>
          </w:tcPr>
          <w:p w14:paraId="4CEDA78F"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5441EF1E" w14:textId="77777777" w:rsidR="0004385F" w:rsidRPr="0004385F" w:rsidRDefault="0004385F">
            <w:pPr>
              <w:rPr>
                <w:rFonts w:cstheme="minorHAnsi"/>
                <w:bCs/>
                <w:color w:val="auto"/>
                <w:lang w:eastAsia="en-US"/>
              </w:rPr>
            </w:pPr>
          </w:p>
        </w:tc>
        <w:tc>
          <w:tcPr>
            <w:tcW w:w="2317" w:type="dxa"/>
            <w:noWrap/>
            <w:hideMark/>
          </w:tcPr>
          <w:p w14:paraId="007F3E66" w14:textId="77777777" w:rsidR="0004385F" w:rsidRPr="0004385F" w:rsidRDefault="0004385F">
            <w:pPr>
              <w:rPr>
                <w:rFonts w:cstheme="minorHAnsi"/>
                <w:bCs/>
                <w:color w:val="auto"/>
                <w:lang w:eastAsia="en-US"/>
              </w:rPr>
            </w:pPr>
            <w:r w:rsidRPr="0004385F">
              <w:rPr>
                <w:rFonts w:cstheme="minorHAnsi"/>
                <w:bCs/>
                <w:color w:val="auto"/>
                <w:lang w:eastAsia="en-US"/>
              </w:rPr>
              <w:t>DRAIN</w:t>
            </w:r>
          </w:p>
        </w:tc>
        <w:tc>
          <w:tcPr>
            <w:tcW w:w="1167" w:type="dxa"/>
            <w:noWrap/>
            <w:hideMark/>
          </w:tcPr>
          <w:p w14:paraId="2C898322" w14:textId="77777777" w:rsidR="0004385F" w:rsidRPr="0004385F" w:rsidRDefault="0004385F">
            <w:pPr>
              <w:rPr>
                <w:rFonts w:cstheme="minorHAnsi"/>
                <w:bCs/>
                <w:color w:val="auto"/>
                <w:lang w:eastAsia="en-US"/>
              </w:rPr>
            </w:pPr>
          </w:p>
        </w:tc>
        <w:tc>
          <w:tcPr>
            <w:tcW w:w="935" w:type="dxa"/>
            <w:noWrap/>
            <w:hideMark/>
          </w:tcPr>
          <w:p w14:paraId="32786C0C" w14:textId="77777777" w:rsidR="0004385F" w:rsidRPr="0004385F" w:rsidRDefault="0004385F" w:rsidP="0004385F">
            <w:pPr>
              <w:rPr>
                <w:rFonts w:cstheme="minorHAnsi"/>
                <w:bCs/>
                <w:color w:val="auto"/>
                <w:lang w:eastAsia="en-US"/>
              </w:rPr>
            </w:pPr>
            <w:r w:rsidRPr="0004385F">
              <w:rPr>
                <w:rFonts w:cstheme="minorHAnsi"/>
                <w:bCs/>
                <w:color w:val="auto"/>
                <w:lang w:eastAsia="en-US"/>
              </w:rPr>
              <w:t>74</w:t>
            </w:r>
          </w:p>
        </w:tc>
        <w:tc>
          <w:tcPr>
            <w:tcW w:w="702" w:type="dxa"/>
            <w:noWrap/>
            <w:hideMark/>
          </w:tcPr>
          <w:p w14:paraId="50D5CC48" w14:textId="77777777" w:rsidR="0004385F" w:rsidRPr="0004385F" w:rsidRDefault="0004385F" w:rsidP="0004385F">
            <w:pPr>
              <w:rPr>
                <w:rFonts w:cstheme="minorHAnsi"/>
                <w:bCs/>
                <w:color w:val="auto"/>
                <w:lang w:eastAsia="en-US"/>
              </w:rPr>
            </w:pPr>
          </w:p>
        </w:tc>
        <w:tc>
          <w:tcPr>
            <w:tcW w:w="1067" w:type="dxa"/>
            <w:noWrap/>
            <w:hideMark/>
          </w:tcPr>
          <w:p w14:paraId="350AC607"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7562E5FD" w14:textId="77777777" w:rsidTr="002C4437">
        <w:trPr>
          <w:trHeight w:val="300"/>
        </w:trPr>
        <w:tc>
          <w:tcPr>
            <w:tcW w:w="1778" w:type="dxa"/>
            <w:noWrap/>
            <w:hideMark/>
          </w:tcPr>
          <w:p w14:paraId="52686B5A"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0AEB3709" w14:textId="77777777" w:rsidR="0004385F" w:rsidRPr="0004385F" w:rsidRDefault="0004385F">
            <w:pPr>
              <w:rPr>
                <w:rFonts w:cstheme="minorHAnsi"/>
                <w:bCs/>
                <w:color w:val="auto"/>
                <w:lang w:eastAsia="en-US"/>
              </w:rPr>
            </w:pPr>
          </w:p>
        </w:tc>
        <w:tc>
          <w:tcPr>
            <w:tcW w:w="2317" w:type="dxa"/>
            <w:noWrap/>
            <w:hideMark/>
          </w:tcPr>
          <w:p w14:paraId="7CAB17DA" w14:textId="77777777" w:rsidR="0004385F" w:rsidRPr="0004385F" w:rsidRDefault="0004385F">
            <w:pPr>
              <w:rPr>
                <w:rFonts w:cstheme="minorHAnsi"/>
                <w:bCs/>
                <w:color w:val="auto"/>
                <w:lang w:eastAsia="en-US"/>
              </w:rPr>
            </w:pPr>
            <w:r w:rsidRPr="0004385F">
              <w:rPr>
                <w:rFonts w:cstheme="minorHAnsi"/>
                <w:bCs/>
                <w:color w:val="auto"/>
                <w:lang w:eastAsia="en-US"/>
              </w:rPr>
              <w:t>DUNE</w:t>
            </w:r>
          </w:p>
        </w:tc>
        <w:tc>
          <w:tcPr>
            <w:tcW w:w="1167" w:type="dxa"/>
            <w:noWrap/>
            <w:hideMark/>
          </w:tcPr>
          <w:p w14:paraId="4ABF0041" w14:textId="77777777" w:rsidR="0004385F" w:rsidRPr="0004385F" w:rsidRDefault="0004385F">
            <w:pPr>
              <w:rPr>
                <w:rFonts w:cstheme="minorHAnsi"/>
                <w:bCs/>
                <w:color w:val="auto"/>
                <w:lang w:eastAsia="en-US"/>
              </w:rPr>
            </w:pPr>
          </w:p>
        </w:tc>
        <w:tc>
          <w:tcPr>
            <w:tcW w:w="935" w:type="dxa"/>
            <w:noWrap/>
            <w:hideMark/>
          </w:tcPr>
          <w:p w14:paraId="1C799369" w14:textId="77777777" w:rsidR="0004385F" w:rsidRPr="0004385F" w:rsidRDefault="0004385F" w:rsidP="0004385F">
            <w:pPr>
              <w:rPr>
                <w:rFonts w:cstheme="minorHAnsi"/>
                <w:bCs/>
                <w:color w:val="auto"/>
                <w:lang w:eastAsia="en-US"/>
              </w:rPr>
            </w:pPr>
            <w:r w:rsidRPr="0004385F">
              <w:rPr>
                <w:rFonts w:cstheme="minorHAnsi"/>
                <w:bCs/>
                <w:color w:val="auto"/>
                <w:lang w:eastAsia="en-US"/>
              </w:rPr>
              <w:t>5</w:t>
            </w:r>
          </w:p>
        </w:tc>
        <w:tc>
          <w:tcPr>
            <w:tcW w:w="702" w:type="dxa"/>
            <w:noWrap/>
            <w:hideMark/>
          </w:tcPr>
          <w:p w14:paraId="7F18D5CB" w14:textId="77777777" w:rsidR="0004385F" w:rsidRPr="0004385F" w:rsidRDefault="0004385F" w:rsidP="0004385F">
            <w:pPr>
              <w:rPr>
                <w:rFonts w:cstheme="minorHAnsi"/>
                <w:bCs/>
                <w:color w:val="auto"/>
                <w:lang w:eastAsia="en-US"/>
              </w:rPr>
            </w:pPr>
          </w:p>
        </w:tc>
        <w:tc>
          <w:tcPr>
            <w:tcW w:w="1067" w:type="dxa"/>
            <w:noWrap/>
            <w:hideMark/>
          </w:tcPr>
          <w:p w14:paraId="76CEC4DA"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20A701D8" w14:textId="77777777" w:rsidTr="002C4437">
        <w:trPr>
          <w:trHeight w:val="300"/>
        </w:trPr>
        <w:tc>
          <w:tcPr>
            <w:tcW w:w="1778" w:type="dxa"/>
            <w:noWrap/>
            <w:hideMark/>
          </w:tcPr>
          <w:p w14:paraId="6E1E126B"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12B58849" w14:textId="77777777" w:rsidR="0004385F" w:rsidRPr="0004385F" w:rsidRDefault="0004385F">
            <w:pPr>
              <w:rPr>
                <w:rFonts w:cstheme="minorHAnsi"/>
                <w:bCs/>
                <w:color w:val="auto"/>
                <w:lang w:eastAsia="en-US"/>
              </w:rPr>
            </w:pPr>
          </w:p>
        </w:tc>
        <w:tc>
          <w:tcPr>
            <w:tcW w:w="2317" w:type="dxa"/>
            <w:noWrap/>
            <w:hideMark/>
          </w:tcPr>
          <w:p w14:paraId="593A2445" w14:textId="77777777" w:rsidR="0004385F" w:rsidRPr="0004385F" w:rsidRDefault="0004385F">
            <w:pPr>
              <w:rPr>
                <w:rFonts w:cstheme="minorHAnsi"/>
                <w:bCs/>
                <w:color w:val="auto"/>
                <w:lang w:eastAsia="en-US"/>
              </w:rPr>
            </w:pPr>
            <w:r w:rsidRPr="0004385F">
              <w:rPr>
                <w:rFonts w:cstheme="minorHAnsi"/>
                <w:bCs/>
                <w:color w:val="auto"/>
                <w:lang w:eastAsia="en-US"/>
              </w:rPr>
              <w:t>EDUCATION COMPLEX</w:t>
            </w:r>
          </w:p>
        </w:tc>
        <w:tc>
          <w:tcPr>
            <w:tcW w:w="1167" w:type="dxa"/>
            <w:noWrap/>
            <w:hideMark/>
          </w:tcPr>
          <w:p w14:paraId="268E5D69" w14:textId="77777777" w:rsidR="0004385F" w:rsidRPr="0004385F" w:rsidRDefault="0004385F">
            <w:pPr>
              <w:rPr>
                <w:rFonts w:cstheme="minorHAnsi"/>
                <w:bCs/>
                <w:color w:val="auto"/>
                <w:lang w:eastAsia="en-US"/>
              </w:rPr>
            </w:pPr>
          </w:p>
        </w:tc>
        <w:tc>
          <w:tcPr>
            <w:tcW w:w="935" w:type="dxa"/>
            <w:noWrap/>
            <w:hideMark/>
          </w:tcPr>
          <w:p w14:paraId="3EA23FAA" w14:textId="77777777" w:rsidR="0004385F" w:rsidRPr="0004385F" w:rsidRDefault="0004385F" w:rsidP="0004385F">
            <w:pPr>
              <w:rPr>
                <w:rFonts w:cstheme="minorHAnsi"/>
                <w:bCs/>
                <w:color w:val="auto"/>
                <w:lang w:eastAsia="en-US"/>
              </w:rPr>
            </w:pPr>
            <w:r w:rsidRPr="0004385F">
              <w:rPr>
                <w:rFonts w:cstheme="minorHAnsi"/>
                <w:bCs/>
                <w:color w:val="auto"/>
                <w:lang w:eastAsia="en-US"/>
              </w:rPr>
              <w:t>3</w:t>
            </w:r>
          </w:p>
        </w:tc>
        <w:tc>
          <w:tcPr>
            <w:tcW w:w="702" w:type="dxa"/>
            <w:noWrap/>
            <w:hideMark/>
          </w:tcPr>
          <w:p w14:paraId="71713146" w14:textId="77777777" w:rsidR="0004385F" w:rsidRPr="0004385F" w:rsidRDefault="0004385F" w:rsidP="0004385F">
            <w:pPr>
              <w:rPr>
                <w:rFonts w:cstheme="minorHAnsi"/>
                <w:bCs/>
                <w:color w:val="auto"/>
                <w:lang w:eastAsia="en-US"/>
              </w:rPr>
            </w:pPr>
          </w:p>
        </w:tc>
        <w:tc>
          <w:tcPr>
            <w:tcW w:w="1067" w:type="dxa"/>
            <w:noWrap/>
            <w:hideMark/>
          </w:tcPr>
          <w:p w14:paraId="1E7C4670"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61297127" w14:textId="77777777" w:rsidTr="002C4437">
        <w:trPr>
          <w:trHeight w:val="300"/>
        </w:trPr>
        <w:tc>
          <w:tcPr>
            <w:tcW w:w="1778" w:type="dxa"/>
            <w:noWrap/>
            <w:hideMark/>
          </w:tcPr>
          <w:p w14:paraId="41FE7610"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5A041F4C" w14:textId="77777777" w:rsidR="0004385F" w:rsidRPr="0004385F" w:rsidRDefault="0004385F">
            <w:pPr>
              <w:rPr>
                <w:rFonts w:cstheme="minorHAnsi"/>
                <w:bCs/>
                <w:color w:val="auto"/>
                <w:lang w:eastAsia="en-US"/>
              </w:rPr>
            </w:pPr>
          </w:p>
        </w:tc>
        <w:tc>
          <w:tcPr>
            <w:tcW w:w="2317" w:type="dxa"/>
            <w:noWrap/>
            <w:hideMark/>
          </w:tcPr>
          <w:p w14:paraId="6B319E7E" w14:textId="77777777" w:rsidR="0004385F" w:rsidRPr="0004385F" w:rsidRDefault="0004385F">
            <w:pPr>
              <w:rPr>
                <w:rFonts w:cstheme="minorHAnsi"/>
                <w:bCs/>
                <w:color w:val="auto"/>
                <w:lang w:eastAsia="en-US"/>
              </w:rPr>
            </w:pPr>
            <w:r w:rsidRPr="0004385F">
              <w:rPr>
                <w:rFonts w:cstheme="minorHAnsi"/>
                <w:bCs/>
                <w:color w:val="auto"/>
                <w:lang w:eastAsia="en-US"/>
              </w:rPr>
              <w:t>ENTRANCE</w:t>
            </w:r>
          </w:p>
        </w:tc>
        <w:tc>
          <w:tcPr>
            <w:tcW w:w="1167" w:type="dxa"/>
            <w:noWrap/>
            <w:hideMark/>
          </w:tcPr>
          <w:p w14:paraId="699A3996" w14:textId="77777777" w:rsidR="0004385F" w:rsidRPr="0004385F" w:rsidRDefault="0004385F">
            <w:pPr>
              <w:rPr>
                <w:rFonts w:cstheme="minorHAnsi"/>
                <w:bCs/>
                <w:color w:val="auto"/>
                <w:lang w:eastAsia="en-US"/>
              </w:rPr>
            </w:pPr>
          </w:p>
        </w:tc>
        <w:tc>
          <w:tcPr>
            <w:tcW w:w="935" w:type="dxa"/>
            <w:noWrap/>
            <w:hideMark/>
          </w:tcPr>
          <w:p w14:paraId="5CA02C65" w14:textId="77777777" w:rsidR="0004385F" w:rsidRPr="0004385F" w:rsidRDefault="0004385F" w:rsidP="0004385F">
            <w:pPr>
              <w:rPr>
                <w:rFonts w:cstheme="minorHAnsi"/>
                <w:bCs/>
                <w:color w:val="auto"/>
                <w:lang w:eastAsia="en-US"/>
              </w:rPr>
            </w:pPr>
            <w:r w:rsidRPr="0004385F">
              <w:rPr>
                <w:rFonts w:cstheme="minorHAnsi"/>
                <w:bCs/>
                <w:color w:val="auto"/>
                <w:lang w:eastAsia="en-US"/>
              </w:rPr>
              <w:t>8</w:t>
            </w:r>
          </w:p>
        </w:tc>
        <w:tc>
          <w:tcPr>
            <w:tcW w:w="702" w:type="dxa"/>
            <w:noWrap/>
            <w:hideMark/>
          </w:tcPr>
          <w:p w14:paraId="07D41708" w14:textId="77777777" w:rsidR="0004385F" w:rsidRPr="0004385F" w:rsidRDefault="0004385F" w:rsidP="0004385F">
            <w:pPr>
              <w:rPr>
                <w:rFonts w:cstheme="minorHAnsi"/>
                <w:bCs/>
                <w:color w:val="auto"/>
                <w:lang w:eastAsia="en-US"/>
              </w:rPr>
            </w:pPr>
          </w:p>
        </w:tc>
        <w:tc>
          <w:tcPr>
            <w:tcW w:w="1067" w:type="dxa"/>
            <w:noWrap/>
            <w:hideMark/>
          </w:tcPr>
          <w:p w14:paraId="6E843671"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6980AB7C" w14:textId="77777777" w:rsidTr="002C4437">
        <w:trPr>
          <w:trHeight w:val="300"/>
        </w:trPr>
        <w:tc>
          <w:tcPr>
            <w:tcW w:w="1778" w:type="dxa"/>
            <w:noWrap/>
            <w:hideMark/>
          </w:tcPr>
          <w:p w14:paraId="0DE6D8C9"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6C1754E8" w14:textId="77777777" w:rsidR="0004385F" w:rsidRPr="0004385F" w:rsidRDefault="0004385F">
            <w:pPr>
              <w:rPr>
                <w:rFonts w:cstheme="minorHAnsi"/>
                <w:bCs/>
                <w:color w:val="auto"/>
                <w:lang w:eastAsia="en-US"/>
              </w:rPr>
            </w:pPr>
          </w:p>
        </w:tc>
        <w:tc>
          <w:tcPr>
            <w:tcW w:w="2317" w:type="dxa"/>
            <w:noWrap/>
            <w:hideMark/>
          </w:tcPr>
          <w:p w14:paraId="562149D5" w14:textId="77777777" w:rsidR="0004385F" w:rsidRPr="0004385F" w:rsidRDefault="0004385F">
            <w:pPr>
              <w:rPr>
                <w:rFonts w:cstheme="minorHAnsi"/>
                <w:bCs/>
                <w:color w:val="auto"/>
                <w:lang w:eastAsia="en-US"/>
              </w:rPr>
            </w:pPr>
            <w:r w:rsidRPr="0004385F">
              <w:rPr>
                <w:rFonts w:cstheme="minorHAnsi"/>
                <w:bCs/>
                <w:color w:val="auto"/>
                <w:lang w:eastAsia="en-US"/>
              </w:rPr>
              <w:t>EQUESTRIAN CENTRE</w:t>
            </w:r>
          </w:p>
        </w:tc>
        <w:tc>
          <w:tcPr>
            <w:tcW w:w="1167" w:type="dxa"/>
            <w:noWrap/>
            <w:hideMark/>
          </w:tcPr>
          <w:p w14:paraId="561A4C77" w14:textId="77777777" w:rsidR="0004385F" w:rsidRPr="0004385F" w:rsidRDefault="0004385F">
            <w:pPr>
              <w:rPr>
                <w:rFonts w:cstheme="minorHAnsi"/>
                <w:bCs/>
                <w:color w:val="auto"/>
                <w:lang w:eastAsia="en-US"/>
              </w:rPr>
            </w:pPr>
          </w:p>
        </w:tc>
        <w:tc>
          <w:tcPr>
            <w:tcW w:w="935" w:type="dxa"/>
            <w:noWrap/>
            <w:hideMark/>
          </w:tcPr>
          <w:p w14:paraId="49F45423" w14:textId="77777777" w:rsidR="0004385F" w:rsidRPr="0004385F" w:rsidRDefault="0004385F" w:rsidP="0004385F">
            <w:pPr>
              <w:rPr>
                <w:rFonts w:cstheme="minorHAnsi"/>
                <w:bCs/>
                <w:color w:val="auto"/>
                <w:lang w:eastAsia="en-US"/>
              </w:rPr>
            </w:pPr>
            <w:r w:rsidRPr="0004385F">
              <w:rPr>
                <w:rFonts w:cstheme="minorHAnsi"/>
                <w:bCs/>
                <w:color w:val="auto"/>
                <w:lang w:eastAsia="en-US"/>
              </w:rPr>
              <w:t>2</w:t>
            </w:r>
          </w:p>
        </w:tc>
        <w:tc>
          <w:tcPr>
            <w:tcW w:w="702" w:type="dxa"/>
            <w:noWrap/>
            <w:hideMark/>
          </w:tcPr>
          <w:p w14:paraId="3D4C9390" w14:textId="77777777" w:rsidR="0004385F" w:rsidRPr="0004385F" w:rsidRDefault="0004385F" w:rsidP="0004385F">
            <w:pPr>
              <w:rPr>
                <w:rFonts w:cstheme="minorHAnsi"/>
                <w:bCs/>
                <w:color w:val="auto"/>
                <w:lang w:eastAsia="en-US"/>
              </w:rPr>
            </w:pPr>
          </w:p>
        </w:tc>
        <w:tc>
          <w:tcPr>
            <w:tcW w:w="1067" w:type="dxa"/>
            <w:noWrap/>
            <w:hideMark/>
          </w:tcPr>
          <w:p w14:paraId="3DC5D4C7"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4FE89257" w14:textId="77777777" w:rsidTr="002C4437">
        <w:trPr>
          <w:trHeight w:val="300"/>
        </w:trPr>
        <w:tc>
          <w:tcPr>
            <w:tcW w:w="1778" w:type="dxa"/>
            <w:noWrap/>
            <w:hideMark/>
          </w:tcPr>
          <w:p w14:paraId="083FA20C"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0C384C5A" w14:textId="77777777" w:rsidR="0004385F" w:rsidRPr="0004385F" w:rsidRDefault="0004385F">
            <w:pPr>
              <w:rPr>
                <w:rFonts w:cstheme="minorHAnsi"/>
                <w:bCs/>
                <w:color w:val="auto"/>
                <w:lang w:eastAsia="en-US"/>
              </w:rPr>
            </w:pPr>
          </w:p>
        </w:tc>
        <w:tc>
          <w:tcPr>
            <w:tcW w:w="2317" w:type="dxa"/>
            <w:noWrap/>
            <w:hideMark/>
          </w:tcPr>
          <w:p w14:paraId="66D5CFB1" w14:textId="77777777" w:rsidR="0004385F" w:rsidRPr="0004385F" w:rsidRDefault="0004385F">
            <w:pPr>
              <w:rPr>
                <w:rFonts w:cstheme="minorHAnsi"/>
                <w:bCs/>
                <w:color w:val="auto"/>
                <w:lang w:eastAsia="en-US"/>
              </w:rPr>
            </w:pPr>
            <w:r w:rsidRPr="0004385F">
              <w:rPr>
                <w:rFonts w:cstheme="minorHAnsi"/>
                <w:bCs/>
                <w:color w:val="auto"/>
                <w:lang w:eastAsia="en-US"/>
              </w:rPr>
              <w:t>FARM</w:t>
            </w:r>
          </w:p>
        </w:tc>
        <w:tc>
          <w:tcPr>
            <w:tcW w:w="1167" w:type="dxa"/>
            <w:noWrap/>
            <w:hideMark/>
          </w:tcPr>
          <w:p w14:paraId="338D9F94" w14:textId="77777777" w:rsidR="0004385F" w:rsidRPr="0004385F" w:rsidRDefault="0004385F">
            <w:pPr>
              <w:rPr>
                <w:rFonts w:cstheme="minorHAnsi"/>
                <w:bCs/>
                <w:color w:val="auto"/>
                <w:lang w:eastAsia="en-US"/>
              </w:rPr>
            </w:pPr>
          </w:p>
        </w:tc>
        <w:tc>
          <w:tcPr>
            <w:tcW w:w="935" w:type="dxa"/>
            <w:noWrap/>
            <w:hideMark/>
          </w:tcPr>
          <w:p w14:paraId="5B2FC848" w14:textId="77777777" w:rsidR="0004385F" w:rsidRPr="0004385F" w:rsidRDefault="0004385F" w:rsidP="0004385F">
            <w:pPr>
              <w:rPr>
                <w:rFonts w:cstheme="minorHAnsi"/>
                <w:bCs/>
                <w:color w:val="auto"/>
                <w:lang w:eastAsia="en-US"/>
              </w:rPr>
            </w:pPr>
            <w:r w:rsidRPr="0004385F">
              <w:rPr>
                <w:rFonts w:cstheme="minorHAnsi"/>
                <w:bCs/>
                <w:color w:val="auto"/>
                <w:lang w:eastAsia="en-US"/>
              </w:rPr>
              <w:t>22</w:t>
            </w:r>
          </w:p>
        </w:tc>
        <w:tc>
          <w:tcPr>
            <w:tcW w:w="702" w:type="dxa"/>
            <w:noWrap/>
            <w:hideMark/>
          </w:tcPr>
          <w:p w14:paraId="532351FD" w14:textId="77777777" w:rsidR="0004385F" w:rsidRPr="0004385F" w:rsidRDefault="0004385F" w:rsidP="0004385F">
            <w:pPr>
              <w:rPr>
                <w:rFonts w:cstheme="minorHAnsi"/>
                <w:bCs/>
                <w:color w:val="auto"/>
                <w:lang w:eastAsia="en-US"/>
              </w:rPr>
            </w:pPr>
          </w:p>
        </w:tc>
        <w:tc>
          <w:tcPr>
            <w:tcW w:w="1067" w:type="dxa"/>
            <w:noWrap/>
            <w:hideMark/>
          </w:tcPr>
          <w:p w14:paraId="0D0D3CF7"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1FB453EC" w14:textId="77777777" w:rsidTr="002C4437">
        <w:trPr>
          <w:trHeight w:val="300"/>
        </w:trPr>
        <w:tc>
          <w:tcPr>
            <w:tcW w:w="1778" w:type="dxa"/>
            <w:noWrap/>
            <w:hideMark/>
          </w:tcPr>
          <w:p w14:paraId="2842FFCE"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2D5C4067" w14:textId="77777777" w:rsidR="0004385F" w:rsidRPr="0004385F" w:rsidRDefault="0004385F">
            <w:pPr>
              <w:rPr>
                <w:rFonts w:cstheme="minorHAnsi"/>
                <w:bCs/>
                <w:color w:val="auto"/>
                <w:lang w:eastAsia="en-US"/>
              </w:rPr>
            </w:pPr>
          </w:p>
        </w:tc>
        <w:tc>
          <w:tcPr>
            <w:tcW w:w="2317" w:type="dxa"/>
            <w:noWrap/>
            <w:hideMark/>
          </w:tcPr>
          <w:p w14:paraId="471F7C98" w14:textId="77777777" w:rsidR="0004385F" w:rsidRPr="0004385F" w:rsidRDefault="0004385F">
            <w:pPr>
              <w:rPr>
                <w:rFonts w:cstheme="minorHAnsi"/>
                <w:bCs/>
                <w:color w:val="auto"/>
                <w:lang w:eastAsia="en-US"/>
              </w:rPr>
            </w:pPr>
            <w:r w:rsidRPr="0004385F">
              <w:rPr>
                <w:rFonts w:cstheme="minorHAnsi"/>
                <w:bCs/>
                <w:color w:val="auto"/>
                <w:lang w:eastAsia="en-US"/>
              </w:rPr>
              <w:t>FERRY STATION</w:t>
            </w:r>
          </w:p>
        </w:tc>
        <w:tc>
          <w:tcPr>
            <w:tcW w:w="1167" w:type="dxa"/>
            <w:noWrap/>
            <w:hideMark/>
          </w:tcPr>
          <w:p w14:paraId="1DFBB082" w14:textId="77777777" w:rsidR="0004385F" w:rsidRPr="0004385F" w:rsidRDefault="0004385F">
            <w:pPr>
              <w:rPr>
                <w:rFonts w:cstheme="minorHAnsi"/>
                <w:bCs/>
                <w:color w:val="auto"/>
                <w:lang w:eastAsia="en-US"/>
              </w:rPr>
            </w:pPr>
          </w:p>
        </w:tc>
        <w:tc>
          <w:tcPr>
            <w:tcW w:w="935" w:type="dxa"/>
            <w:noWrap/>
            <w:hideMark/>
          </w:tcPr>
          <w:p w14:paraId="5BAF242C" w14:textId="77777777" w:rsidR="0004385F" w:rsidRPr="0004385F" w:rsidRDefault="0004385F" w:rsidP="0004385F">
            <w:pPr>
              <w:rPr>
                <w:rFonts w:cstheme="minorHAnsi"/>
                <w:bCs/>
                <w:color w:val="auto"/>
                <w:lang w:eastAsia="en-US"/>
              </w:rPr>
            </w:pPr>
            <w:r w:rsidRPr="0004385F">
              <w:rPr>
                <w:rFonts w:cstheme="minorHAnsi"/>
                <w:bCs/>
                <w:color w:val="auto"/>
                <w:lang w:eastAsia="en-US"/>
              </w:rPr>
              <w:t>1</w:t>
            </w:r>
          </w:p>
        </w:tc>
        <w:tc>
          <w:tcPr>
            <w:tcW w:w="702" w:type="dxa"/>
            <w:noWrap/>
            <w:hideMark/>
          </w:tcPr>
          <w:p w14:paraId="690B879F" w14:textId="77777777" w:rsidR="0004385F" w:rsidRPr="0004385F" w:rsidRDefault="0004385F" w:rsidP="0004385F">
            <w:pPr>
              <w:rPr>
                <w:rFonts w:cstheme="minorHAnsi"/>
                <w:bCs/>
                <w:color w:val="auto"/>
                <w:lang w:eastAsia="en-US"/>
              </w:rPr>
            </w:pPr>
          </w:p>
        </w:tc>
        <w:tc>
          <w:tcPr>
            <w:tcW w:w="1067" w:type="dxa"/>
            <w:noWrap/>
            <w:hideMark/>
          </w:tcPr>
          <w:p w14:paraId="7A5EBE38"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27FEF4C0" w14:textId="77777777" w:rsidTr="002C4437">
        <w:trPr>
          <w:trHeight w:val="300"/>
        </w:trPr>
        <w:tc>
          <w:tcPr>
            <w:tcW w:w="1778" w:type="dxa"/>
            <w:noWrap/>
            <w:hideMark/>
          </w:tcPr>
          <w:p w14:paraId="640435A9"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108B85B0" w14:textId="77777777" w:rsidR="0004385F" w:rsidRPr="0004385F" w:rsidRDefault="0004385F">
            <w:pPr>
              <w:rPr>
                <w:rFonts w:cstheme="minorHAnsi"/>
                <w:bCs/>
                <w:color w:val="auto"/>
                <w:lang w:eastAsia="en-US"/>
              </w:rPr>
            </w:pPr>
          </w:p>
        </w:tc>
        <w:tc>
          <w:tcPr>
            <w:tcW w:w="2317" w:type="dxa"/>
            <w:noWrap/>
            <w:hideMark/>
          </w:tcPr>
          <w:p w14:paraId="53947CFD" w14:textId="77777777" w:rsidR="0004385F" w:rsidRPr="0004385F" w:rsidRDefault="0004385F">
            <w:pPr>
              <w:rPr>
                <w:rFonts w:cstheme="minorHAnsi"/>
                <w:bCs/>
                <w:color w:val="auto"/>
                <w:lang w:eastAsia="en-US"/>
              </w:rPr>
            </w:pPr>
            <w:r w:rsidRPr="0004385F">
              <w:rPr>
                <w:rFonts w:cstheme="minorHAnsi"/>
                <w:bCs/>
                <w:color w:val="auto"/>
                <w:lang w:eastAsia="en-US"/>
              </w:rPr>
              <w:t>FIRE LOOKOUT</w:t>
            </w:r>
          </w:p>
        </w:tc>
        <w:tc>
          <w:tcPr>
            <w:tcW w:w="1167" w:type="dxa"/>
            <w:noWrap/>
            <w:hideMark/>
          </w:tcPr>
          <w:p w14:paraId="028BDDC4" w14:textId="77777777" w:rsidR="0004385F" w:rsidRPr="0004385F" w:rsidRDefault="0004385F">
            <w:pPr>
              <w:rPr>
                <w:rFonts w:cstheme="minorHAnsi"/>
                <w:bCs/>
                <w:color w:val="auto"/>
                <w:lang w:eastAsia="en-US"/>
              </w:rPr>
            </w:pPr>
          </w:p>
        </w:tc>
        <w:tc>
          <w:tcPr>
            <w:tcW w:w="935" w:type="dxa"/>
            <w:noWrap/>
            <w:hideMark/>
          </w:tcPr>
          <w:p w14:paraId="4AC7523D" w14:textId="77777777" w:rsidR="0004385F" w:rsidRPr="0004385F" w:rsidRDefault="0004385F" w:rsidP="0004385F">
            <w:pPr>
              <w:rPr>
                <w:rFonts w:cstheme="minorHAnsi"/>
                <w:bCs/>
                <w:color w:val="auto"/>
                <w:lang w:eastAsia="en-US"/>
              </w:rPr>
            </w:pPr>
            <w:r w:rsidRPr="0004385F">
              <w:rPr>
                <w:rFonts w:cstheme="minorHAnsi"/>
                <w:bCs/>
                <w:color w:val="auto"/>
                <w:lang w:eastAsia="en-US"/>
              </w:rPr>
              <w:t>11</w:t>
            </w:r>
          </w:p>
        </w:tc>
        <w:tc>
          <w:tcPr>
            <w:tcW w:w="702" w:type="dxa"/>
            <w:noWrap/>
            <w:hideMark/>
          </w:tcPr>
          <w:p w14:paraId="5BAAC42E" w14:textId="77777777" w:rsidR="0004385F" w:rsidRPr="0004385F" w:rsidRDefault="0004385F" w:rsidP="0004385F">
            <w:pPr>
              <w:rPr>
                <w:rFonts w:cstheme="minorHAnsi"/>
                <w:bCs/>
                <w:color w:val="auto"/>
                <w:lang w:eastAsia="en-US"/>
              </w:rPr>
            </w:pPr>
          </w:p>
        </w:tc>
        <w:tc>
          <w:tcPr>
            <w:tcW w:w="1067" w:type="dxa"/>
            <w:noWrap/>
            <w:hideMark/>
          </w:tcPr>
          <w:p w14:paraId="4134F745"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4B491061" w14:textId="77777777" w:rsidTr="002C4437">
        <w:trPr>
          <w:trHeight w:val="300"/>
        </w:trPr>
        <w:tc>
          <w:tcPr>
            <w:tcW w:w="1778" w:type="dxa"/>
            <w:noWrap/>
            <w:hideMark/>
          </w:tcPr>
          <w:p w14:paraId="7B0025B0"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4FB2DD21" w14:textId="77777777" w:rsidR="0004385F" w:rsidRPr="0004385F" w:rsidRDefault="0004385F">
            <w:pPr>
              <w:rPr>
                <w:rFonts w:cstheme="minorHAnsi"/>
                <w:bCs/>
                <w:color w:val="auto"/>
                <w:lang w:eastAsia="en-US"/>
              </w:rPr>
            </w:pPr>
          </w:p>
        </w:tc>
        <w:tc>
          <w:tcPr>
            <w:tcW w:w="2317" w:type="dxa"/>
            <w:noWrap/>
            <w:hideMark/>
          </w:tcPr>
          <w:p w14:paraId="1BDA0F23" w14:textId="77777777" w:rsidR="0004385F" w:rsidRPr="0004385F" w:rsidRDefault="0004385F">
            <w:pPr>
              <w:rPr>
                <w:rFonts w:cstheme="minorHAnsi"/>
                <w:bCs/>
                <w:color w:val="auto"/>
                <w:lang w:eastAsia="en-US"/>
              </w:rPr>
            </w:pPr>
            <w:r w:rsidRPr="0004385F">
              <w:rPr>
                <w:rFonts w:cstheme="minorHAnsi"/>
                <w:bCs/>
                <w:color w:val="auto"/>
                <w:lang w:eastAsia="en-US"/>
              </w:rPr>
              <w:t>FIRE STATION</w:t>
            </w:r>
          </w:p>
        </w:tc>
        <w:tc>
          <w:tcPr>
            <w:tcW w:w="1167" w:type="dxa"/>
            <w:noWrap/>
            <w:hideMark/>
          </w:tcPr>
          <w:p w14:paraId="17836485" w14:textId="77777777" w:rsidR="0004385F" w:rsidRPr="0004385F" w:rsidRDefault="0004385F">
            <w:pPr>
              <w:rPr>
                <w:rFonts w:cstheme="minorHAnsi"/>
                <w:bCs/>
                <w:color w:val="auto"/>
                <w:lang w:eastAsia="en-US"/>
              </w:rPr>
            </w:pPr>
          </w:p>
        </w:tc>
        <w:tc>
          <w:tcPr>
            <w:tcW w:w="935" w:type="dxa"/>
            <w:noWrap/>
            <w:hideMark/>
          </w:tcPr>
          <w:p w14:paraId="26B3FBA3" w14:textId="77777777" w:rsidR="0004385F" w:rsidRPr="0004385F" w:rsidRDefault="0004385F" w:rsidP="0004385F">
            <w:pPr>
              <w:rPr>
                <w:rFonts w:cstheme="minorHAnsi"/>
                <w:bCs/>
                <w:color w:val="auto"/>
                <w:lang w:eastAsia="en-US"/>
              </w:rPr>
            </w:pPr>
            <w:r w:rsidRPr="0004385F">
              <w:rPr>
                <w:rFonts w:cstheme="minorHAnsi"/>
                <w:bCs/>
                <w:color w:val="auto"/>
                <w:lang w:eastAsia="en-US"/>
              </w:rPr>
              <w:t>828</w:t>
            </w:r>
          </w:p>
        </w:tc>
        <w:tc>
          <w:tcPr>
            <w:tcW w:w="702" w:type="dxa"/>
            <w:noWrap/>
            <w:hideMark/>
          </w:tcPr>
          <w:p w14:paraId="61C97454" w14:textId="77777777" w:rsidR="0004385F" w:rsidRPr="0004385F" w:rsidRDefault="0004385F" w:rsidP="0004385F">
            <w:pPr>
              <w:rPr>
                <w:rFonts w:cstheme="minorHAnsi"/>
                <w:bCs/>
                <w:color w:val="auto"/>
                <w:lang w:eastAsia="en-US"/>
              </w:rPr>
            </w:pPr>
          </w:p>
        </w:tc>
        <w:tc>
          <w:tcPr>
            <w:tcW w:w="1067" w:type="dxa"/>
            <w:noWrap/>
            <w:hideMark/>
          </w:tcPr>
          <w:p w14:paraId="0880ABBC"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48070183" w14:textId="77777777" w:rsidTr="002C4437">
        <w:trPr>
          <w:trHeight w:val="300"/>
        </w:trPr>
        <w:tc>
          <w:tcPr>
            <w:tcW w:w="1778" w:type="dxa"/>
            <w:noWrap/>
            <w:hideMark/>
          </w:tcPr>
          <w:p w14:paraId="4D064536"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0499F8A5" w14:textId="77777777" w:rsidR="0004385F" w:rsidRPr="0004385F" w:rsidRDefault="0004385F">
            <w:pPr>
              <w:rPr>
                <w:rFonts w:cstheme="minorHAnsi"/>
                <w:bCs/>
                <w:color w:val="auto"/>
                <w:lang w:eastAsia="en-US"/>
              </w:rPr>
            </w:pPr>
          </w:p>
        </w:tc>
        <w:tc>
          <w:tcPr>
            <w:tcW w:w="2317" w:type="dxa"/>
            <w:noWrap/>
            <w:hideMark/>
          </w:tcPr>
          <w:p w14:paraId="21E4851F" w14:textId="77777777" w:rsidR="0004385F" w:rsidRPr="0004385F" w:rsidRDefault="0004385F">
            <w:pPr>
              <w:rPr>
                <w:rFonts w:cstheme="minorHAnsi"/>
                <w:bCs/>
                <w:color w:val="auto"/>
                <w:lang w:eastAsia="en-US"/>
              </w:rPr>
            </w:pPr>
            <w:r w:rsidRPr="0004385F">
              <w:rPr>
                <w:rFonts w:cstheme="minorHAnsi"/>
                <w:bCs/>
                <w:color w:val="auto"/>
                <w:lang w:eastAsia="en-US"/>
              </w:rPr>
              <w:t>FIREBREAK</w:t>
            </w:r>
          </w:p>
        </w:tc>
        <w:tc>
          <w:tcPr>
            <w:tcW w:w="1167" w:type="dxa"/>
            <w:noWrap/>
            <w:hideMark/>
          </w:tcPr>
          <w:p w14:paraId="56D3AC0F" w14:textId="77777777" w:rsidR="0004385F" w:rsidRPr="0004385F" w:rsidRDefault="0004385F">
            <w:pPr>
              <w:rPr>
                <w:rFonts w:cstheme="minorHAnsi"/>
                <w:bCs/>
                <w:color w:val="auto"/>
                <w:lang w:eastAsia="en-US"/>
              </w:rPr>
            </w:pPr>
          </w:p>
        </w:tc>
        <w:tc>
          <w:tcPr>
            <w:tcW w:w="935" w:type="dxa"/>
            <w:noWrap/>
            <w:hideMark/>
          </w:tcPr>
          <w:p w14:paraId="117CA553" w14:textId="77777777" w:rsidR="0004385F" w:rsidRPr="0004385F" w:rsidRDefault="0004385F" w:rsidP="0004385F">
            <w:pPr>
              <w:rPr>
                <w:rFonts w:cstheme="minorHAnsi"/>
                <w:bCs/>
                <w:color w:val="auto"/>
                <w:lang w:eastAsia="en-US"/>
              </w:rPr>
            </w:pPr>
            <w:r w:rsidRPr="0004385F">
              <w:rPr>
                <w:rFonts w:cstheme="minorHAnsi"/>
                <w:bCs/>
                <w:color w:val="auto"/>
                <w:lang w:eastAsia="en-US"/>
              </w:rPr>
              <w:t>28</w:t>
            </w:r>
          </w:p>
        </w:tc>
        <w:tc>
          <w:tcPr>
            <w:tcW w:w="702" w:type="dxa"/>
            <w:noWrap/>
            <w:hideMark/>
          </w:tcPr>
          <w:p w14:paraId="75DF2DE0" w14:textId="77777777" w:rsidR="0004385F" w:rsidRPr="0004385F" w:rsidRDefault="0004385F" w:rsidP="0004385F">
            <w:pPr>
              <w:rPr>
                <w:rFonts w:cstheme="minorHAnsi"/>
                <w:bCs/>
                <w:color w:val="auto"/>
                <w:lang w:eastAsia="en-US"/>
              </w:rPr>
            </w:pPr>
          </w:p>
        </w:tc>
        <w:tc>
          <w:tcPr>
            <w:tcW w:w="1067" w:type="dxa"/>
            <w:noWrap/>
            <w:hideMark/>
          </w:tcPr>
          <w:p w14:paraId="0DEFEA95"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5BD17885" w14:textId="77777777" w:rsidTr="002C4437">
        <w:trPr>
          <w:trHeight w:val="300"/>
        </w:trPr>
        <w:tc>
          <w:tcPr>
            <w:tcW w:w="1778" w:type="dxa"/>
            <w:noWrap/>
            <w:hideMark/>
          </w:tcPr>
          <w:p w14:paraId="4FD1DEF2"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4162DA62" w14:textId="77777777" w:rsidR="0004385F" w:rsidRPr="0004385F" w:rsidRDefault="0004385F">
            <w:pPr>
              <w:rPr>
                <w:rFonts w:cstheme="minorHAnsi"/>
                <w:bCs/>
                <w:color w:val="auto"/>
                <w:lang w:eastAsia="en-US"/>
              </w:rPr>
            </w:pPr>
          </w:p>
        </w:tc>
        <w:tc>
          <w:tcPr>
            <w:tcW w:w="2317" w:type="dxa"/>
            <w:noWrap/>
            <w:hideMark/>
          </w:tcPr>
          <w:p w14:paraId="0860ADBC" w14:textId="77777777" w:rsidR="0004385F" w:rsidRPr="0004385F" w:rsidRDefault="0004385F">
            <w:pPr>
              <w:rPr>
                <w:rFonts w:cstheme="minorHAnsi"/>
                <w:bCs/>
                <w:color w:val="auto"/>
                <w:lang w:eastAsia="en-US"/>
              </w:rPr>
            </w:pPr>
            <w:r w:rsidRPr="0004385F">
              <w:rPr>
                <w:rFonts w:cstheme="minorHAnsi"/>
                <w:bCs/>
                <w:color w:val="auto"/>
                <w:lang w:eastAsia="en-US"/>
              </w:rPr>
              <w:t>FIRING RANGE</w:t>
            </w:r>
          </w:p>
        </w:tc>
        <w:tc>
          <w:tcPr>
            <w:tcW w:w="1167" w:type="dxa"/>
            <w:noWrap/>
            <w:hideMark/>
          </w:tcPr>
          <w:p w14:paraId="7FF5A763" w14:textId="77777777" w:rsidR="0004385F" w:rsidRPr="0004385F" w:rsidRDefault="0004385F">
            <w:pPr>
              <w:rPr>
                <w:rFonts w:cstheme="minorHAnsi"/>
                <w:bCs/>
                <w:color w:val="auto"/>
                <w:lang w:eastAsia="en-US"/>
              </w:rPr>
            </w:pPr>
          </w:p>
        </w:tc>
        <w:tc>
          <w:tcPr>
            <w:tcW w:w="935" w:type="dxa"/>
            <w:noWrap/>
            <w:hideMark/>
          </w:tcPr>
          <w:p w14:paraId="0E23739C" w14:textId="77777777" w:rsidR="0004385F" w:rsidRPr="0004385F" w:rsidRDefault="0004385F" w:rsidP="0004385F">
            <w:pPr>
              <w:rPr>
                <w:rFonts w:cstheme="minorHAnsi"/>
                <w:bCs/>
                <w:color w:val="auto"/>
                <w:lang w:eastAsia="en-US"/>
              </w:rPr>
            </w:pPr>
            <w:r w:rsidRPr="0004385F">
              <w:rPr>
                <w:rFonts w:cstheme="minorHAnsi"/>
                <w:bCs/>
                <w:color w:val="auto"/>
                <w:lang w:eastAsia="en-US"/>
              </w:rPr>
              <w:t>4</w:t>
            </w:r>
          </w:p>
        </w:tc>
        <w:tc>
          <w:tcPr>
            <w:tcW w:w="702" w:type="dxa"/>
            <w:noWrap/>
            <w:hideMark/>
          </w:tcPr>
          <w:p w14:paraId="0116D7DB" w14:textId="77777777" w:rsidR="0004385F" w:rsidRPr="0004385F" w:rsidRDefault="0004385F" w:rsidP="0004385F">
            <w:pPr>
              <w:rPr>
                <w:rFonts w:cstheme="minorHAnsi"/>
                <w:bCs/>
                <w:color w:val="auto"/>
                <w:lang w:eastAsia="en-US"/>
              </w:rPr>
            </w:pPr>
          </w:p>
        </w:tc>
        <w:tc>
          <w:tcPr>
            <w:tcW w:w="1067" w:type="dxa"/>
            <w:noWrap/>
            <w:hideMark/>
          </w:tcPr>
          <w:p w14:paraId="6463982A"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69234C63" w14:textId="77777777" w:rsidTr="002C4437">
        <w:trPr>
          <w:trHeight w:val="300"/>
        </w:trPr>
        <w:tc>
          <w:tcPr>
            <w:tcW w:w="1778" w:type="dxa"/>
            <w:noWrap/>
            <w:hideMark/>
          </w:tcPr>
          <w:p w14:paraId="0E0975E3"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1BFC4AB3" w14:textId="77777777" w:rsidR="0004385F" w:rsidRPr="0004385F" w:rsidRDefault="0004385F">
            <w:pPr>
              <w:rPr>
                <w:rFonts w:cstheme="minorHAnsi"/>
                <w:bCs/>
                <w:color w:val="auto"/>
                <w:lang w:eastAsia="en-US"/>
              </w:rPr>
            </w:pPr>
          </w:p>
        </w:tc>
        <w:tc>
          <w:tcPr>
            <w:tcW w:w="2317" w:type="dxa"/>
            <w:noWrap/>
            <w:hideMark/>
          </w:tcPr>
          <w:p w14:paraId="38CA8893" w14:textId="77777777" w:rsidR="0004385F" w:rsidRPr="0004385F" w:rsidRDefault="0004385F">
            <w:pPr>
              <w:rPr>
                <w:rFonts w:cstheme="minorHAnsi"/>
                <w:bCs/>
                <w:color w:val="auto"/>
                <w:lang w:eastAsia="en-US"/>
              </w:rPr>
            </w:pPr>
            <w:r w:rsidRPr="0004385F">
              <w:rPr>
                <w:rFonts w:cstheme="minorHAnsi"/>
                <w:bCs/>
                <w:color w:val="auto"/>
                <w:lang w:eastAsia="en-US"/>
              </w:rPr>
              <w:t>FOOTBRIDGE</w:t>
            </w:r>
          </w:p>
        </w:tc>
        <w:tc>
          <w:tcPr>
            <w:tcW w:w="1167" w:type="dxa"/>
            <w:noWrap/>
            <w:hideMark/>
          </w:tcPr>
          <w:p w14:paraId="4CE6372F" w14:textId="77777777" w:rsidR="0004385F" w:rsidRPr="0004385F" w:rsidRDefault="0004385F">
            <w:pPr>
              <w:rPr>
                <w:rFonts w:cstheme="minorHAnsi"/>
                <w:bCs/>
                <w:color w:val="auto"/>
                <w:lang w:eastAsia="en-US"/>
              </w:rPr>
            </w:pPr>
          </w:p>
        </w:tc>
        <w:tc>
          <w:tcPr>
            <w:tcW w:w="935" w:type="dxa"/>
            <w:noWrap/>
            <w:hideMark/>
          </w:tcPr>
          <w:p w14:paraId="36DFE05D" w14:textId="77777777" w:rsidR="0004385F" w:rsidRPr="0004385F" w:rsidRDefault="0004385F" w:rsidP="0004385F">
            <w:pPr>
              <w:rPr>
                <w:rFonts w:cstheme="minorHAnsi"/>
                <w:bCs/>
                <w:color w:val="auto"/>
                <w:lang w:eastAsia="en-US"/>
              </w:rPr>
            </w:pPr>
            <w:r w:rsidRPr="0004385F">
              <w:rPr>
                <w:rFonts w:cstheme="minorHAnsi"/>
                <w:bCs/>
                <w:color w:val="auto"/>
                <w:lang w:eastAsia="en-US"/>
              </w:rPr>
              <w:t>20</w:t>
            </w:r>
          </w:p>
        </w:tc>
        <w:tc>
          <w:tcPr>
            <w:tcW w:w="702" w:type="dxa"/>
            <w:noWrap/>
            <w:hideMark/>
          </w:tcPr>
          <w:p w14:paraId="45AF24E7" w14:textId="77777777" w:rsidR="0004385F" w:rsidRPr="0004385F" w:rsidRDefault="0004385F" w:rsidP="0004385F">
            <w:pPr>
              <w:rPr>
                <w:rFonts w:cstheme="minorHAnsi"/>
                <w:bCs/>
                <w:color w:val="auto"/>
                <w:lang w:eastAsia="en-US"/>
              </w:rPr>
            </w:pPr>
          </w:p>
        </w:tc>
        <w:tc>
          <w:tcPr>
            <w:tcW w:w="1067" w:type="dxa"/>
            <w:noWrap/>
            <w:hideMark/>
          </w:tcPr>
          <w:p w14:paraId="6B2798F1"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3D7AAFFF" w14:textId="77777777" w:rsidTr="002C4437">
        <w:trPr>
          <w:trHeight w:val="300"/>
        </w:trPr>
        <w:tc>
          <w:tcPr>
            <w:tcW w:w="1778" w:type="dxa"/>
            <w:noWrap/>
            <w:hideMark/>
          </w:tcPr>
          <w:p w14:paraId="0A364F1B"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608569D1" w14:textId="77777777" w:rsidR="0004385F" w:rsidRPr="0004385F" w:rsidRDefault="0004385F">
            <w:pPr>
              <w:rPr>
                <w:rFonts w:cstheme="minorHAnsi"/>
                <w:bCs/>
                <w:color w:val="auto"/>
                <w:lang w:eastAsia="en-US"/>
              </w:rPr>
            </w:pPr>
          </w:p>
        </w:tc>
        <w:tc>
          <w:tcPr>
            <w:tcW w:w="2317" w:type="dxa"/>
            <w:noWrap/>
            <w:hideMark/>
          </w:tcPr>
          <w:p w14:paraId="79395ACD" w14:textId="77777777" w:rsidR="0004385F" w:rsidRPr="0004385F" w:rsidRDefault="0004385F">
            <w:pPr>
              <w:rPr>
                <w:rFonts w:cstheme="minorHAnsi"/>
                <w:bCs/>
                <w:color w:val="auto"/>
                <w:lang w:eastAsia="en-US"/>
              </w:rPr>
            </w:pPr>
            <w:r w:rsidRPr="0004385F">
              <w:rPr>
                <w:rFonts w:cstheme="minorHAnsi"/>
                <w:bCs/>
                <w:color w:val="auto"/>
                <w:lang w:eastAsia="en-US"/>
              </w:rPr>
              <w:t>FORD</w:t>
            </w:r>
          </w:p>
        </w:tc>
        <w:tc>
          <w:tcPr>
            <w:tcW w:w="1167" w:type="dxa"/>
            <w:noWrap/>
            <w:hideMark/>
          </w:tcPr>
          <w:p w14:paraId="285D6F8C" w14:textId="77777777" w:rsidR="0004385F" w:rsidRPr="0004385F" w:rsidRDefault="0004385F">
            <w:pPr>
              <w:rPr>
                <w:rFonts w:cstheme="minorHAnsi"/>
                <w:bCs/>
                <w:color w:val="auto"/>
                <w:lang w:eastAsia="en-US"/>
              </w:rPr>
            </w:pPr>
          </w:p>
        </w:tc>
        <w:tc>
          <w:tcPr>
            <w:tcW w:w="935" w:type="dxa"/>
            <w:noWrap/>
            <w:hideMark/>
          </w:tcPr>
          <w:p w14:paraId="238D181E" w14:textId="77777777" w:rsidR="0004385F" w:rsidRPr="0004385F" w:rsidRDefault="0004385F" w:rsidP="0004385F">
            <w:pPr>
              <w:rPr>
                <w:rFonts w:cstheme="minorHAnsi"/>
                <w:bCs/>
                <w:color w:val="auto"/>
                <w:lang w:eastAsia="en-US"/>
              </w:rPr>
            </w:pPr>
            <w:r w:rsidRPr="0004385F">
              <w:rPr>
                <w:rFonts w:cstheme="minorHAnsi"/>
                <w:bCs/>
                <w:color w:val="auto"/>
                <w:lang w:eastAsia="en-US"/>
              </w:rPr>
              <w:t>46</w:t>
            </w:r>
          </w:p>
        </w:tc>
        <w:tc>
          <w:tcPr>
            <w:tcW w:w="702" w:type="dxa"/>
            <w:noWrap/>
            <w:hideMark/>
          </w:tcPr>
          <w:p w14:paraId="76E2EA99" w14:textId="77777777" w:rsidR="0004385F" w:rsidRPr="0004385F" w:rsidRDefault="0004385F" w:rsidP="0004385F">
            <w:pPr>
              <w:rPr>
                <w:rFonts w:cstheme="minorHAnsi"/>
                <w:bCs/>
                <w:color w:val="auto"/>
                <w:lang w:eastAsia="en-US"/>
              </w:rPr>
            </w:pPr>
          </w:p>
        </w:tc>
        <w:tc>
          <w:tcPr>
            <w:tcW w:w="1067" w:type="dxa"/>
            <w:noWrap/>
            <w:hideMark/>
          </w:tcPr>
          <w:p w14:paraId="7A4ED628"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2CD60152" w14:textId="77777777" w:rsidTr="002C4437">
        <w:trPr>
          <w:trHeight w:val="300"/>
        </w:trPr>
        <w:tc>
          <w:tcPr>
            <w:tcW w:w="1778" w:type="dxa"/>
            <w:noWrap/>
            <w:hideMark/>
          </w:tcPr>
          <w:p w14:paraId="26BEA008"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7A0E16F0" w14:textId="77777777" w:rsidR="0004385F" w:rsidRPr="0004385F" w:rsidRDefault="0004385F">
            <w:pPr>
              <w:rPr>
                <w:rFonts w:cstheme="minorHAnsi"/>
                <w:bCs/>
                <w:color w:val="auto"/>
                <w:lang w:eastAsia="en-US"/>
              </w:rPr>
            </w:pPr>
          </w:p>
        </w:tc>
        <w:tc>
          <w:tcPr>
            <w:tcW w:w="2317" w:type="dxa"/>
            <w:noWrap/>
            <w:hideMark/>
          </w:tcPr>
          <w:p w14:paraId="0992F2B2" w14:textId="77777777" w:rsidR="0004385F" w:rsidRPr="0004385F" w:rsidRDefault="0004385F">
            <w:pPr>
              <w:rPr>
                <w:rFonts w:cstheme="minorHAnsi"/>
                <w:bCs/>
                <w:color w:val="auto"/>
                <w:lang w:eastAsia="en-US"/>
              </w:rPr>
            </w:pPr>
            <w:r w:rsidRPr="0004385F">
              <w:rPr>
                <w:rFonts w:cstheme="minorHAnsi"/>
                <w:bCs/>
                <w:color w:val="auto"/>
                <w:lang w:eastAsia="en-US"/>
              </w:rPr>
              <w:t>FOREST</w:t>
            </w:r>
          </w:p>
        </w:tc>
        <w:tc>
          <w:tcPr>
            <w:tcW w:w="1167" w:type="dxa"/>
            <w:noWrap/>
            <w:hideMark/>
          </w:tcPr>
          <w:p w14:paraId="657553BB" w14:textId="77777777" w:rsidR="0004385F" w:rsidRPr="0004385F" w:rsidRDefault="0004385F">
            <w:pPr>
              <w:rPr>
                <w:rFonts w:cstheme="minorHAnsi"/>
                <w:bCs/>
                <w:color w:val="auto"/>
                <w:lang w:eastAsia="en-US"/>
              </w:rPr>
            </w:pPr>
          </w:p>
        </w:tc>
        <w:tc>
          <w:tcPr>
            <w:tcW w:w="935" w:type="dxa"/>
            <w:noWrap/>
            <w:hideMark/>
          </w:tcPr>
          <w:p w14:paraId="611A0832" w14:textId="77777777" w:rsidR="0004385F" w:rsidRPr="0004385F" w:rsidRDefault="0004385F" w:rsidP="0004385F">
            <w:pPr>
              <w:rPr>
                <w:rFonts w:cstheme="minorHAnsi"/>
                <w:bCs/>
                <w:color w:val="auto"/>
                <w:lang w:eastAsia="en-US"/>
              </w:rPr>
            </w:pPr>
            <w:r w:rsidRPr="0004385F">
              <w:rPr>
                <w:rFonts w:cstheme="minorHAnsi"/>
                <w:bCs/>
                <w:color w:val="auto"/>
                <w:lang w:eastAsia="en-US"/>
              </w:rPr>
              <w:t>20</w:t>
            </w:r>
          </w:p>
        </w:tc>
        <w:tc>
          <w:tcPr>
            <w:tcW w:w="702" w:type="dxa"/>
            <w:noWrap/>
            <w:hideMark/>
          </w:tcPr>
          <w:p w14:paraId="3EB94925" w14:textId="77777777" w:rsidR="0004385F" w:rsidRPr="0004385F" w:rsidRDefault="0004385F" w:rsidP="0004385F">
            <w:pPr>
              <w:rPr>
                <w:rFonts w:cstheme="minorHAnsi"/>
                <w:bCs/>
                <w:color w:val="auto"/>
                <w:lang w:eastAsia="en-US"/>
              </w:rPr>
            </w:pPr>
          </w:p>
        </w:tc>
        <w:tc>
          <w:tcPr>
            <w:tcW w:w="1067" w:type="dxa"/>
            <w:noWrap/>
            <w:hideMark/>
          </w:tcPr>
          <w:p w14:paraId="6537E841"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546FE8FF" w14:textId="77777777" w:rsidTr="002C4437">
        <w:trPr>
          <w:trHeight w:val="300"/>
        </w:trPr>
        <w:tc>
          <w:tcPr>
            <w:tcW w:w="1778" w:type="dxa"/>
            <w:noWrap/>
            <w:hideMark/>
          </w:tcPr>
          <w:p w14:paraId="28FD7C5C"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1F989989" w14:textId="77777777" w:rsidR="0004385F" w:rsidRPr="0004385F" w:rsidRDefault="0004385F">
            <w:pPr>
              <w:rPr>
                <w:rFonts w:cstheme="minorHAnsi"/>
                <w:bCs/>
                <w:color w:val="auto"/>
                <w:lang w:eastAsia="en-US"/>
              </w:rPr>
            </w:pPr>
          </w:p>
        </w:tc>
        <w:tc>
          <w:tcPr>
            <w:tcW w:w="2317" w:type="dxa"/>
            <w:noWrap/>
            <w:hideMark/>
          </w:tcPr>
          <w:p w14:paraId="3C46D484" w14:textId="77777777" w:rsidR="0004385F" w:rsidRPr="0004385F" w:rsidRDefault="0004385F">
            <w:pPr>
              <w:rPr>
                <w:rFonts w:cstheme="minorHAnsi"/>
                <w:bCs/>
                <w:color w:val="auto"/>
                <w:lang w:eastAsia="en-US"/>
              </w:rPr>
            </w:pPr>
            <w:r w:rsidRPr="0004385F">
              <w:rPr>
                <w:rFonts w:cstheme="minorHAnsi"/>
                <w:bCs/>
                <w:color w:val="auto"/>
                <w:lang w:eastAsia="en-US"/>
              </w:rPr>
              <w:t>FURTHER EDUCATION</w:t>
            </w:r>
          </w:p>
        </w:tc>
        <w:tc>
          <w:tcPr>
            <w:tcW w:w="1167" w:type="dxa"/>
            <w:noWrap/>
            <w:hideMark/>
          </w:tcPr>
          <w:p w14:paraId="0453AB31" w14:textId="77777777" w:rsidR="0004385F" w:rsidRPr="0004385F" w:rsidRDefault="0004385F">
            <w:pPr>
              <w:rPr>
                <w:rFonts w:cstheme="minorHAnsi"/>
                <w:bCs/>
                <w:color w:val="auto"/>
                <w:lang w:eastAsia="en-US"/>
              </w:rPr>
            </w:pPr>
          </w:p>
        </w:tc>
        <w:tc>
          <w:tcPr>
            <w:tcW w:w="935" w:type="dxa"/>
            <w:noWrap/>
            <w:hideMark/>
          </w:tcPr>
          <w:p w14:paraId="18DB251C" w14:textId="77777777" w:rsidR="0004385F" w:rsidRPr="0004385F" w:rsidRDefault="0004385F" w:rsidP="0004385F">
            <w:pPr>
              <w:rPr>
                <w:rFonts w:cstheme="minorHAnsi"/>
                <w:bCs/>
                <w:color w:val="auto"/>
                <w:lang w:eastAsia="en-US"/>
              </w:rPr>
            </w:pPr>
            <w:r w:rsidRPr="0004385F">
              <w:rPr>
                <w:rFonts w:cstheme="minorHAnsi"/>
                <w:bCs/>
                <w:color w:val="auto"/>
                <w:lang w:eastAsia="en-US"/>
              </w:rPr>
              <w:t>36</w:t>
            </w:r>
          </w:p>
        </w:tc>
        <w:tc>
          <w:tcPr>
            <w:tcW w:w="702" w:type="dxa"/>
            <w:noWrap/>
            <w:hideMark/>
          </w:tcPr>
          <w:p w14:paraId="2A2B6064" w14:textId="77777777" w:rsidR="0004385F" w:rsidRPr="0004385F" w:rsidRDefault="0004385F" w:rsidP="0004385F">
            <w:pPr>
              <w:rPr>
                <w:rFonts w:cstheme="minorHAnsi"/>
                <w:bCs/>
                <w:color w:val="auto"/>
                <w:lang w:eastAsia="en-US"/>
              </w:rPr>
            </w:pPr>
          </w:p>
        </w:tc>
        <w:tc>
          <w:tcPr>
            <w:tcW w:w="1067" w:type="dxa"/>
            <w:noWrap/>
            <w:hideMark/>
          </w:tcPr>
          <w:p w14:paraId="5D1D9F2A"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504C99B8" w14:textId="77777777" w:rsidTr="002C4437">
        <w:trPr>
          <w:trHeight w:val="300"/>
        </w:trPr>
        <w:tc>
          <w:tcPr>
            <w:tcW w:w="1778" w:type="dxa"/>
            <w:noWrap/>
            <w:hideMark/>
          </w:tcPr>
          <w:p w14:paraId="644A5733"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13003432" w14:textId="77777777" w:rsidR="0004385F" w:rsidRPr="0004385F" w:rsidRDefault="0004385F">
            <w:pPr>
              <w:rPr>
                <w:rFonts w:cstheme="minorHAnsi"/>
                <w:bCs/>
                <w:color w:val="auto"/>
                <w:lang w:eastAsia="en-US"/>
              </w:rPr>
            </w:pPr>
          </w:p>
        </w:tc>
        <w:tc>
          <w:tcPr>
            <w:tcW w:w="2317" w:type="dxa"/>
            <w:noWrap/>
            <w:hideMark/>
          </w:tcPr>
          <w:p w14:paraId="09DF0E86" w14:textId="77777777" w:rsidR="0004385F" w:rsidRPr="0004385F" w:rsidRDefault="0004385F">
            <w:pPr>
              <w:rPr>
                <w:rFonts w:cstheme="minorHAnsi"/>
                <w:bCs/>
                <w:color w:val="auto"/>
                <w:lang w:eastAsia="en-US"/>
              </w:rPr>
            </w:pPr>
            <w:r w:rsidRPr="0004385F">
              <w:rPr>
                <w:rFonts w:cstheme="minorHAnsi"/>
                <w:bCs/>
                <w:color w:val="auto"/>
                <w:lang w:eastAsia="en-US"/>
              </w:rPr>
              <w:t>GAS POWER STATION</w:t>
            </w:r>
          </w:p>
        </w:tc>
        <w:tc>
          <w:tcPr>
            <w:tcW w:w="1167" w:type="dxa"/>
            <w:noWrap/>
            <w:hideMark/>
          </w:tcPr>
          <w:p w14:paraId="4D3CF289" w14:textId="77777777" w:rsidR="0004385F" w:rsidRPr="0004385F" w:rsidRDefault="0004385F">
            <w:pPr>
              <w:rPr>
                <w:rFonts w:cstheme="minorHAnsi"/>
                <w:bCs/>
                <w:color w:val="auto"/>
                <w:lang w:eastAsia="en-US"/>
              </w:rPr>
            </w:pPr>
          </w:p>
        </w:tc>
        <w:tc>
          <w:tcPr>
            <w:tcW w:w="935" w:type="dxa"/>
            <w:noWrap/>
            <w:hideMark/>
          </w:tcPr>
          <w:p w14:paraId="36315307" w14:textId="77777777" w:rsidR="0004385F" w:rsidRPr="0004385F" w:rsidRDefault="0004385F" w:rsidP="0004385F">
            <w:pPr>
              <w:rPr>
                <w:rFonts w:cstheme="minorHAnsi"/>
                <w:bCs/>
                <w:color w:val="auto"/>
                <w:lang w:eastAsia="en-US"/>
              </w:rPr>
            </w:pPr>
            <w:r w:rsidRPr="0004385F">
              <w:rPr>
                <w:rFonts w:cstheme="minorHAnsi"/>
                <w:bCs/>
                <w:color w:val="auto"/>
                <w:lang w:eastAsia="en-US"/>
              </w:rPr>
              <w:t>1</w:t>
            </w:r>
          </w:p>
        </w:tc>
        <w:tc>
          <w:tcPr>
            <w:tcW w:w="702" w:type="dxa"/>
            <w:noWrap/>
            <w:hideMark/>
          </w:tcPr>
          <w:p w14:paraId="1D4B048B" w14:textId="77777777" w:rsidR="0004385F" w:rsidRPr="0004385F" w:rsidRDefault="0004385F" w:rsidP="0004385F">
            <w:pPr>
              <w:rPr>
                <w:rFonts w:cstheme="minorHAnsi"/>
                <w:bCs/>
                <w:color w:val="auto"/>
                <w:lang w:eastAsia="en-US"/>
              </w:rPr>
            </w:pPr>
          </w:p>
        </w:tc>
        <w:tc>
          <w:tcPr>
            <w:tcW w:w="1067" w:type="dxa"/>
            <w:noWrap/>
            <w:hideMark/>
          </w:tcPr>
          <w:p w14:paraId="61FA0988"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0CA4C750" w14:textId="77777777" w:rsidTr="002C4437">
        <w:trPr>
          <w:trHeight w:val="300"/>
        </w:trPr>
        <w:tc>
          <w:tcPr>
            <w:tcW w:w="1778" w:type="dxa"/>
            <w:noWrap/>
            <w:hideMark/>
          </w:tcPr>
          <w:p w14:paraId="25B21697"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3C19642A" w14:textId="77777777" w:rsidR="0004385F" w:rsidRPr="0004385F" w:rsidRDefault="0004385F">
            <w:pPr>
              <w:rPr>
                <w:rFonts w:cstheme="minorHAnsi"/>
                <w:bCs/>
                <w:color w:val="auto"/>
                <w:lang w:eastAsia="en-US"/>
              </w:rPr>
            </w:pPr>
          </w:p>
        </w:tc>
        <w:tc>
          <w:tcPr>
            <w:tcW w:w="2317" w:type="dxa"/>
            <w:noWrap/>
            <w:hideMark/>
          </w:tcPr>
          <w:p w14:paraId="352479C6" w14:textId="77777777" w:rsidR="0004385F" w:rsidRPr="0004385F" w:rsidRDefault="0004385F">
            <w:pPr>
              <w:rPr>
                <w:rFonts w:cstheme="minorHAnsi"/>
                <w:bCs/>
                <w:color w:val="auto"/>
                <w:lang w:eastAsia="en-US"/>
              </w:rPr>
            </w:pPr>
            <w:r w:rsidRPr="0004385F">
              <w:rPr>
                <w:rFonts w:cstheme="minorHAnsi"/>
                <w:bCs/>
                <w:color w:val="auto"/>
                <w:lang w:eastAsia="en-US"/>
              </w:rPr>
              <w:t>GATE</w:t>
            </w:r>
          </w:p>
        </w:tc>
        <w:tc>
          <w:tcPr>
            <w:tcW w:w="1167" w:type="dxa"/>
            <w:noWrap/>
            <w:hideMark/>
          </w:tcPr>
          <w:p w14:paraId="53606497" w14:textId="77777777" w:rsidR="0004385F" w:rsidRPr="0004385F" w:rsidRDefault="0004385F">
            <w:pPr>
              <w:rPr>
                <w:rFonts w:cstheme="minorHAnsi"/>
                <w:bCs/>
                <w:color w:val="auto"/>
                <w:lang w:eastAsia="en-US"/>
              </w:rPr>
            </w:pPr>
          </w:p>
        </w:tc>
        <w:tc>
          <w:tcPr>
            <w:tcW w:w="935" w:type="dxa"/>
            <w:noWrap/>
            <w:hideMark/>
          </w:tcPr>
          <w:p w14:paraId="33FFCF85" w14:textId="77777777" w:rsidR="0004385F" w:rsidRPr="0004385F" w:rsidRDefault="0004385F" w:rsidP="0004385F">
            <w:pPr>
              <w:rPr>
                <w:rFonts w:cstheme="minorHAnsi"/>
                <w:bCs/>
                <w:color w:val="auto"/>
                <w:lang w:eastAsia="en-US"/>
              </w:rPr>
            </w:pPr>
            <w:r w:rsidRPr="0004385F">
              <w:rPr>
                <w:rFonts w:cstheme="minorHAnsi"/>
                <w:bCs/>
                <w:color w:val="auto"/>
                <w:lang w:eastAsia="en-US"/>
              </w:rPr>
              <w:t>10</w:t>
            </w:r>
          </w:p>
        </w:tc>
        <w:tc>
          <w:tcPr>
            <w:tcW w:w="702" w:type="dxa"/>
            <w:noWrap/>
            <w:hideMark/>
          </w:tcPr>
          <w:p w14:paraId="77C8F2E9" w14:textId="77777777" w:rsidR="0004385F" w:rsidRPr="0004385F" w:rsidRDefault="0004385F" w:rsidP="0004385F">
            <w:pPr>
              <w:rPr>
                <w:rFonts w:cstheme="minorHAnsi"/>
                <w:bCs/>
                <w:color w:val="auto"/>
                <w:lang w:eastAsia="en-US"/>
              </w:rPr>
            </w:pPr>
          </w:p>
        </w:tc>
        <w:tc>
          <w:tcPr>
            <w:tcW w:w="1067" w:type="dxa"/>
            <w:noWrap/>
            <w:hideMark/>
          </w:tcPr>
          <w:p w14:paraId="731BCD6D"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6F3E743B" w14:textId="77777777" w:rsidTr="002C4437">
        <w:trPr>
          <w:trHeight w:val="300"/>
        </w:trPr>
        <w:tc>
          <w:tcPr>
            <w:tcW w:w="1778" w:type="dxa"/>
            <w:noWrap/>
            <w:hideMark/>
          </w:tcPr>
          <w:p w14:paraId="287EED27"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285CC7A3" w14:textId="77777777" w:rsidR="0004385F" w:rsidRPr="0004385F" w:rsidRDefault="0004385F">
            <w:pPr>
              <w:rPr>
                <w:rFonts w:cstheme="minorHAnsi"/>
                <w:bCs/>
                <w:color w:val="auto"/>
                <w:lang w:eastAsia="en-US"/>
              </w:rPr>
            </w:pPr>
          </w:p>
        </w:tc>
        <w:tc>
          <w:tcPr>
            <w:tcW w:w="2317" w:type="dxa"/>
            <w:noWrap/>
            <w:hideMark/>
          </w:tcPr>
          <w:p w14:paraId="0A638339" w14:textId="77777777" w:rsidR="0004385F" w:rsidRPr="0004385F" w:rsidRDefault="0004385F">
            <w:pPr>
              <w:rPr>
                <w:rFonts w:cstheme="minorHAnsi"/>
                <w:bCs/>
                <w:color w:val="auto"/>
                <w:lang w:eastAsia="en-US"/>
              </w:rPr>
            </w:pPr>
            <w:r w:rsidRPr="0004385F">
              <w:rPr>
                <w:rFonts w:cstheme="minorHAnsi"/>
                <w:bCs/>
                <w:color w:val="auto"/>
                <w:lang w:eastAsia="en-US"/>
              </w:rPr>
              <w:t>GENERAL HOSPITAL</w:t>
            </w:r>
          </w:p>
        </w:tc>
        <w:tc>
          <w:tcPr>
            <w:tcW w:w="1167" w:type="dxa"/>
            <w:noWrap/>
            <w:hideMark/>
          </w:tcPr>
          <w:p w14:paraId="26ADCE5E" w14:textId="77777777" w:rsidR="0004385F" w:rsidRPr="0004385F" w:rsidRDefault="0004385F">
            <w:pPr>
              <w:rPr>
                <w:rFonts w:cstheme="minorHAnsi"/>
                <w:bCs/>
                <w:color w:val="auto"/>
                <w:lang w:eastAsia="en-US"/>
              </w:rPr>
            </w:pPr>
          </w:p>
        </w:tc>
        <w:tc>
          <w:tcPr>
            <w:tcW w:w="935" w:type="dxa"/>
            <w:noWrap/>
            <w:hideMark/>
          </w:tcPr>
          <w:p w14:paraId="74D2A983" w14:textId="77777777" w:rsidR="0004385F" w:rsidRPr="0004385F" w:rsidRDefault="0004385F" w:rsidP="0004385F">
            <w:pPr>
              <w:rPr>
                <w:rFonts w:cstheme="minorHAnsi"/>
                <w:bCs/>
                <w:color w:val="auto"/>
                <w:lang w:eastAsia="en-US"/>
              </w:rPr>
            </w:pPr>
            <w:r w:rsidRPr="0004385F">
              <w:rPr>
                <w:rFonts w:cstheme="minorHAnsi"/>
                <w:bCs/>
                <w:color w:val="auto"/>
                <w:lang w:eastAsia="en-US"/>
              </w:rPr>
              <w:t>157</w:t>
            </w:r>
          </w:p>
        </w:tc>
        <w:tc>
          <w:tcPr>
            <w:tcW w:w="702" w:type="dxa"/>
            <w:noWrap/>
            <w:hideMark/>
          </w:tcPr>
          <w:p w14:paraId="50BDFDBA" w14:textId="77777777" w:rsidR="0004385F" w:rsidRPr="0004385F" w:rsidRDefault="0004385F" w:rsidP="0004385F">
            <w:pPr>
              <w:rPr>
                <w:rFonts w:cstheme="minorHAnsi"/>
                <w:bCs/>
                <w:color w:val="auto"/>
                <w:lang w:eastAsia="en-US"/>
              </w:rPr>
            </w:pPr>
          </w:p>
        </w:tc>
        <w:tc>
          <w:tcPr>
            <w:tcW w:w="1067" w:type="dxa"/>
            <w:noWrap/>
            <w:hideMark/>
          </w:tcPr>
          <w:p w14:paraId="23BB9B38"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3C160C76" w14:textId="77777777" w:rsidTr="002C4437">
        <w:trPr>
          <w:trHeight w:val="300"/>
        </w:trPr>
        <w:tc>
          <w:tcPr>
            <w:tcW w:w="1778" w:type="dxa"/>
            <w:noWrap/>
            <w:hideMark/>
          </w:tcPr>
          <w:p w14:paraId="49FDE0D0"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2BA65C43" w14:textId="77777777" w:rsidR="0004385F" w:rsidRPr="0004385F" w:rsidRDefault="0004385F">
            <w:pPr>
              <w:rPr>
                <w:rFonts w:cstheme="minorHAnsi"/>
                <w:bCs/>
                <w:color w:val="auto"/>
                <w:lang w:eastAsia="en-US"/>
              </w:rPr>
            </w:pPr>
          </w:p>
        </w:tc>
        <w:tc>
          <w:tcPr>
            <w:tcW w:w="2317" w:type="dxa"/>
            <w:noWrap/>
            <w:hideMark/>
          </w:tcPr>
          <w:p w14:paraId="282E41DF" w14:textId="77777777" w:rsidR="0004385F" w:rsidRPr="0004385F" w:rsidRDefault="0004385F">
            <w:pPr>
              <w:rPr>
                <w:rFonts w:cstheme="minorHAnsi"/>
                <w:bCs/>
                <w:color w:val="auto"/>
                <w:lang w:eastAsia="en-US"/>
              </w:rPr>
            </w:pPr>
            <w:r w:rsidRPr="0004385F">
              <w:rPr>
                <w:rFonts w:cstheme="minorHAnsi"/>
                <w:bCs/>
                <w:color w:val="auto"/>
                <w:lang w:eastAsia="en-US"/>
              </w:rPr>
              <w:t>GOLF COURSE</w:t>
            </w:r>
          </w:p>
        </w:tc>
        <w:tc>
          <w:tcPr>
            <w:tcW w:w="1167" w:type="dxa"/>
            <w:noWrap/>
            <w:hideMark/>
          </w:tcPr>
          <w:p w14:paraId="11A1BF16" w14:textId="77777777" w:rsidR="0004385F" w:rsidRPr="0004385F" w:rsidRDefault="0004385F">
            <w:pPr>
              <w:rPr>
                <w:rFonts w:cstheme="minorHAnsi"/>
                <w:bCs/>
                <w:color w:val="auto"/>
                <w:lang w:eastAsia="en-US"/>
              </w:rPr>
            </w:pPr>
          </w:p>
        </w:tc>
        <w:tc>
          <w:tcPr>
            <w:tcW w:w="935" w:type="dxa"/>
            <w:noWrap/>
            <w:hideMark/>
          </w:tcPr>
          <w:p w14:paraId="052C75E1" w14:textId="77777777" w:rsidR="0004385F" w:rsidRPr="0004385F" w:rsidRDefault="0004385F" w:rsidP="0004385F">
            <w:pPr>
              <w:rPr>
                <w:rFonts w:cstheme="minorHAnsi"/>
                <w:bCs/>
                <w:color w:val="auto"/>
                <w:lang w:eastAsia="en-US"/>
              </w:rPr>
            </w:pPr>
            <w:r w:rsidRPr="0004385F">
              <w:rPr>
                <w:rFonts w:cstheme="minorHAnsi"/>
                <w:bCs/>
                <w:color w:val="auto"/>
                <w:lang w:eastAsia="en-US"/>
              </w:rPr>
              <w:t>2</w:t>
            </w:r>
          </w:p>
        </w:tc>
        <w:tc>
          <w:tcPr>
            <w:tcW w:w="702" w:type="dxa"/>
            <w:noWrap/>
            <w:hideMark/>
          </w:tcPr>
          <w:p w14:paraId="15B2E5C6" w14:textId="77777777" w:rsidR="0004385F" w:rsidRPr="0004385F" w:rsidRDefault="0004385F" w:rsidP="0004385F">
            <w:pPr>
              <w:rPr>
                <w:rFonts w:cstheme="minorHAnsi"/>
                <w:bCs/>
                <w:color w:val="auto"/>
                <w:lang w:eastAsia="en-US"/>
              </w:rPr>
            </w:pPr>
          </w:p>
        </w:tc>
        <w:tc>
          <w:tcPr>
            <w:tcW w:w="1067" w:type="dxa"/>
            <w:noWrap/>
            <w:hideMark/>
          </w:tcPr>
          <w:p w14:paraId="0B2596C7"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7FA67BDD" w14:textId="77777777" w:rsidTr="002C4437">
        <w:trPr>
          <w:trHeight w:val="300"/>
        </w:trPr>
        <w:tc>
          <w:tcPr>
            <w:tcW w:w="1778" w:type="dxa"/>
            <w:noWrap/>
            <w:hideMark/>
          </w:tcPr>
          <w:p w14:paraId="34E8DF3D"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64C8EEDD" w14:textId="77777777" w:rsidR="0004385F" w:rsidRPr="0004385F" w:rsidRDefault="0004385F">
            <w:pPr>
              <w:rPr>
                <w:rFonts w:cstheme="minorHAnsi"/>
                <w:bCs/>
                <w:color w:val="auto"/>
                <w:lang w:eastAsia="en-US"/>
              </w:rPr>
            </w:pPr>
          </w:p>
        </w:tc>
        <w:tc>
          <w:tcPr>
            <w:tcW w:w="2317" w:type="dxa"/>
            <w:noWrap/>
            <w:hideMark/>
          </w:tcPr>
          <w:p w14:paraId="0B808DF9" w14:textId="77777777" w:rsidR="0004385F" w:rsidRPr="0004385F" w:rsidRDefault="0004385F">
            <w:pPr>
              <w:rPr>
                <w:rFonts w:cstheme="minorHAnsi"/>
                <w:bCs/>
                <w:color w:val="auto"/>
                <w:lang w:eastAsia="en-US"/>
              </w:rPr>
            </w:pPr>
            <w:r w:rsidRPr="0004385F">
              <w:rPr>
                <w:rFonts w:cstheme="minorHAnsi"/>
                <w:bCs/>
                <w:color w:val="auto"/>
                <w:lang w:eastAsia="en-US"/>
              </w:rPr>
              <w:t>GORGE</w:t>
            </w:r>
          </w:p>
        </w:tc>
        <w:tc>
          <w:tcPr>
            <w:tcW w:w="1167" w:type="dxa"/>
            <w:noWrap/>
            <w:hideMark/>
          </w:tcPr>
          <w:p w14:paraId="5DD33C55" w14:textId="77777777" w:rsidR="0004385F" w:rsidRPr="0004385F" w:rsidRDefault="0004385F">
            <w:pPr>
              <w:rPr>
                <w:rFonts w:cstheme="minorHAnsi"/>
                <w:bCs/>
                <w:color w:val="auto"/>
                <w:lang w:eastAsia="en-US"/>
              </w:rPr>
            </w:pPr>
          </w:p>
        </w:tc>
        <w:tc>
          <w:tcPr>
            <w:tcW w:w="935" w:type="dxa"/>
            <w:noWrap/>
            <w:hideMark/>
          </w:tcPr>
          <w:p w14:paraId="0BBE6F89" w14:textId="77777777" w:rsidR="0004385F" w:rsidRPr="0004385F" w:rsidRDefault="0004385F" w:rsidP="0004385F">
            <w:pPr>
              <w:rPr>
                <w:rFonts w:cstheme="minorHAnsi"/>
                <w:bCs/>
                <w:color w:val="auto"/>
                <w:lang w:eastAsia="en-US"/>
              </w:rPr>
            </w:pPr>
            <w:r w:rsidRPr="0004385F">
              <w:rPr>
                <w:rFonts w:cstheme="minorHAnsi"/>
                <w:bCs/>
                <w:color w:val="auto"/>
                <w:lang w:eastAsia="en-US"/>
              </w:rPr>
              <w:t>41</w:t>
            </w:r>
          </w:p>
        </w:tc>
        <w:tc>
          <w:tcPr>
            <w:tcW w:w="702" w:type="dxa"/>
            <w:noWrap/>
            <w:hideMark/>
          </w:tcPr>
          <w:p w14:paraId="23C98867" w14:textId="77777777" w:rsidR="0004385F" w:rsidRPr="0004385F" w:rsidRDefault="0004385F" w:rsidP="0004385F">
            <w:pPr>
              <w:rPr>
                <w:rFonts w:cstheme="minorHAnsi"/>
                <w:bCs/>
                <w:color w:val="auto"/>
                <w:lang w:eastAsia="en-US"/>
              </w:rPr>
            </w:pPr>
          </w:p>
        </w:tc>
        <w:tc>
          <w:tcPr>
            <w:tcW w:w="1067" w:type="dxa"/>
            <w:noWrap/>
            <w:hideMark/>
          </w:tcPr>
          <w:p w14:paraId="0582A2A6"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5F40D181" w14:textId="77777777" w:rsidTr="002C4437">
        <w:trPr>
          <w:trHeight w:val="300"/>
        </w:trPr>
        <w:tc>
          <w:tcPr>
            <w:tcW w:w="1778" w:type="dxa"/>
            <w:noWrap/>
            <w:hideMark/>
          </w:tcPr>
          <w:p w14:paraId="30EACB04"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3A7B2A80" w14:textId="77777777" w:rsidR="0004385F" w:rsidRPr="0004385F" w:rsidRDefault="0004385F">
            <w:pPr>
              <w:rPr>
                <w:rFonts w:cstheme="minorHAnsi"/>
                <w:bCs/>
                <w:color w:val="auto"/>
                <w:lang w:eastAsia="en-US"/>
              </w:rPr>
            </w:pPr>
          </w:p>
        </w:tc>
        <w:tc>
          <w:tcPr>
            <w:tcW w:w="2317" w:type="dxa"/>
            <w:noWrap/>
            <w:hideMark/>
          </w:tcPr>
          <w:p w14:paraId="221A465F" w14:textId="77777777" w:rsidR="0004385F" w:rsidRPr="0004385F" w:rsidRDefault="0004385F">
            <w:pPr>
              <w:rPr>
                <w:rFonts w:cstheme="minorHAnsi"/>
                <w:bCs/>
                <w:color w:val="auto"/>
                <w:lang w:eastAsia="en-US"/>
              </w:rPr>
            </w:pPr>
            <w:r w:rsidRPr="0004385F">
              <w:rPr>
                <w:rFonts w:cstheme="minorHAnsi"/>
                <w:bCs/>
                <w:color w:val="auto"/>
                <w:lang w:eastAsia="en-US"/>
              </w:rPr>
              <w:t>GRASSLAND</w:t>
            </w:r>
          </w:p>
        </w:tc>
        <w:tc>
          <w:tcPr>
            <w:tcW w:w="1167" w:type="dxa"/>
            <w:noWrap/>
            <w:hideMark/>
          </w:tcPr>
          <w:p w14:paraId="650A6421" w14:textId="77777777" w:rsidR="0004385F" w:rsidRPr="0004385F" w:rsidRDefault="0004385F">
            <w:pPr>
              <w:rPr>
                <w:rFonts w:cstheme="minorHAnsi"/>
                <w:bCs/>
                <w:color w:val="auto"/>
                <w:lang w:eastAsia="en-US"/>
              </w:rPr>
            </w:pPr>
          </w:p>
        </w:tc>
        <w:tc>
          <w:tcPr>
            <w:tcW w:w="935" w:type="dxa"/>
            <w:noWrap/>
            <w:hideMark/>
          </w:tcPr>
          <w:p w14:paraId="5AB039FA" w14:textId="77777777" w:rsidR="0004385F" w:rsidRPr="0004385F" w:rsidRDefault="0004385F" w:rsidP="0004385F">
            <w:pPr>
              <w:rPr>
                <w:rFonts w:cstheme="minorHAnsi"/>
                <w:bCs/>
                <w:color w:val="auto"/>
                <w:lang w:eastAsia="en-US"/>
              </w:rPr>
            </w:pPr>
            <w:r w:rsidRPr="0004385F">
              <w:rPr>
                <w:rFonts w:cstheme="minorHAnsi"/>
                <w:bCs/>
                <w:color w:val="auto"/>
                <w:lang w:eastAsia="en-US"/>
              </w:rPr>
              <w:t>1</w:t>
            </w:r>
          </w:p>
        </w:tc>
        <w:tc>
          <w:tcPr>
            <w:tcW w:w="702" w:type="dxa"/>
            <w:noWrap/>
            <w:hideMark/>
          </w:tcPr>
          <w:p w14:paraId="35AD0C8E" w14:textId="77777777" w:rsidR="0004385F" w:rsidRPr="0004385F" w:rsidRDefault="0004385F" w:rsidP="0004385F">
            <w:pPr>
              <w:rPr>
                <w:rFonts w:cstheme="minorHAnsi"/>
                <w:bCs/>
                <w:color w:val="auto"/>
                <w:lang w:eastAsia="en-US"/>
              </w:rPr>
            </w:pPr>
          </w:p>
        </w:tc>
        <w:tc>
          <w:tcPr>
            <w:tcW w:w="1067" w:type="dxa"/>
            <w:noWrap/>
            <w:hideMark/>
          </w:tcPr>
          <w:p w14:paraId="4AC76A2B"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5EC604B7" w14:textId="77777777" w:rsidTr="002C4437">
        <w:trPr>
          <w:trHeight w:val="300"/>
        </w:trPr>
        <w:tc>
          <w:tcPr>
            <w:tcW w:w="1778" w:type="dxa"/>
            <w:noWrap/>
            <w:hideMark/>
          </w:tcPr>
          <w:p w14:paraId="54B2328E"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534A529E" w14:textId="77777777" w:rsidR="0004385F" w:rsidRPr="0004385F" w:rsidRDefault="0004385F">
            <w:pPr>
              <w:rPr>
                <w:rFonts w:cstheme="minorHAnsi"/>
                <w:bCs/>
                <w:color w:val="auto"/>
                <w:lang w:eastAsia="en-US"/>
              </w:rPr>
            </w:pPr>
          </w:p>
        </w:tc>
        <w:tc>
          <w:tcPr>
            <w:tcW w:w="2317" w:type="dxa"/>
            <w:noWrap/>
            <w:hideMark/>
          </w:tcPr>
          <w:p w14:paraId="655059DA" w14:textId="77777777" w:rsidR="0004385F" w:rsidRPr="0004385F" w:rsidRDefault="0004385F">
            <w:pPr>
              <w:rPr>
                <w:rFonts w:cstheme="minorHAnsi"/>
                <w:bCs/>
                <w:color w:val="auto"/>
                <w:lang w:eastAsia="en-US"/>
              </w:rPr>
            </w:pPr>
            <w:r w:rsidRPr="0004385F">
              <w:rPr>
                <w:rFonts w:cstheme="minorHAnsi"/>
                <w:bCs/>
                <w:color w:val="auto"/>
                <w:lang w:eastAsia="en-US"/>
              </w:rPr>
              <w:t>HALL</w:t>
            </w:r>
          </w:p>
        </w:tc>
        <w:tc>
          <w:tcPr>
            <w:tcW w:w="1167" w:type="dxa"/>
            <w:noWrap/>
            <w:hideMark/>
          </w:tcPr>
          <w:p w14:paraId="5693F3F5" w14:textId="77777777" w:rsidR="0004385F" w:rsidRPr="0004385F" w:rsidRDefault="0004385F">
            <w:pPr>
              <w:rPr>
                <w:rFonts w:cstheme="minorHAnsi"/>
                <w:bCs/>
                <w:color w:val="auto"/>
                <w:lang w:eastAsia="en-US"/>
              </w:rPr>
            </w:pPr>
          </w:p>
        </w:tc>
        <w:tc>
          <w:tcPr>
            <w:tcW w:w="935" w:type="dxa"/>
            <w:noWrap/>
            <w:hideMark/>
          </w:tcPr>
          <w:p w14:paraId="0502F033" w14:textId="77777777" w:rsidR="0004385F" w:rsidRPr="0004385F" w:rsidRDefault="0004385F" w:rsidP="0004385F">
            <w:pPr>
              <w:rPr>
                <w:rFonts w:cstheme="minorHAnsi"/>
                <w:bCs/>
                <w:color w:val="auto"/>
                <w:lang w:eastAsia="en-US"/>
              </w:rPr>
            </w:pPr>
            <w:r w:rsidRPr="0004385F">
              <w:rPr>
                <w:rFonts w:cstheme="minorHAnsi"/>
                <w:bCs/>
                <w:color w:val="auto"/>
                <w:lang w:eastAsia="en-US"/>
              </w:rPr>
              <w:t>618</w:t>
            </w:r>
          </w:p>
        </w:tc>
        <w:tc>
          <w:tcPr>
            <w:tcW w:w="702" w:type="dxa"/>
            <w:noWrap/>
            <w:hideMark/>
          </w:tcPr>
          <w:p w14:paraId="5CC5811C" w14:textId="77777777" w:rsidR="0004385F" w:rsidRPr="0004385F" w:rsidRDefault="0004385F" w:rsidP="0004385F">
            <w:pPr>
              <w:rPr>
                <w:rFonts w:cstheme="minorHAnsi"/>
                <w:bCs/>
                <w:color w:val="auto"/>
                <w:lang w:eastAsia="en-US"/>
              </w:rPr>
            </w:pPr>
          </w:p>
        </w:tc>
        <w:tc>
          <w:tcPr>
            <w:tcW w:w="1067" w:type="dxa"/>
            <w:noWrap/>
            <w:hideMark/>
          </w:tcPr>
          <w:p w14:paraId="1FF6EBEF"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082A56E3" w14:textId="77777777" w:rsidTr="002C4437">
        <w:trPr>
          <w:trHeight w:val="300"/>
        </w:trPr>
        <w:tc>
          <w:tcPr>
            <w:tcW w:w="1778" w:type="dxa"/>
            <w:noWrap/>
            <w:hideMark/>
          </w:tcPr>
          <w:p w14:paraId="6DAFD8F6"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0E235892" w14:textId="77777777" w:rsidR="0004385F" w:rsidRPr="0004385F" w:rsidRDefault="0004385F">
            <w:pPr>
              <w:rPr>
                <w:rFonts w:cstheme="minorHAnsi"/>
                <w:bCs/>
                <w:color w:val="auto"/>
                <w:lang w:eastAsia="en-US"/>
              </w:rPr>
            </w:pPr>
          </w:p>
        </w:tc>
        <w:tc>
          <w:tcPr>
            <w:tcW w:w="2317" w:type="dxa"/>
            <w:noWrap/>
            <w:hideMark/>
          </w:tcPr>
          <w:p w14:paraId="7D098E9C" w14:textId="77777777" w:rsidR="0004385F" w:rsidRPr="0004385F" w:rsidRDefault="0004385F">
            <w:pPr>
              <w:rPr>
                <w:rFonts w:cstheme="minorHAnsi"/>
                <w:bCs/>
                <w:color w:val="auto"/>
                <w:lang w:eastAsia="en-US"/>
              </w:rPr>
            </w:pPr>
            <w:r w:rsidRPr="0004385F">
              <w:rPr>
                <w:rFonts w:cstheme="minorHAnsi"/>
                <w:bCs/>
                <w:color w:val="auto"/>
                <w:lang w:eastAsia="en-US"/>
              </w:rPr>
              <w:t>HARBOUR</w:t>
            </w:r>
          </w:p>
        </w:tc>
        <w:tc>
          <w:tcPr>
            <w:tcW w:w="1167" w:type="dxa"/>
            <w:noWrap/>
            <w:hideMark/>
          </w:tcPr>
          <w:p w14:paraId="72B0F200" w14:textId="77777777" w:rsidR="0004385F" w:rsidRPr="0004385F" w:rsidRDefault="0004385F">
            <w:pPr>
              <w:rPr>
                <w:rFonts w:cstheme="minorHAnsi"/>
                <w:bCs/>
                <w:color w:val="auto"/>
                <w:lang w:eastAsia="en-US"/>
              </w:rPr>
            </w:pPr>
          </w:p>
        </w:tc>
        <w:tc>
          <w:tcPr>
            <w:tcW w:w="935" w:type="dxa"/>
            <w:noWrap/>
            <w:hideMark/>
          </w:tcPr>
          <w:p w14:paraId="0940E99B" w14:textId="77777777" w:rsidR="0004385F" w:rsidRPr="0004385F" w:rsidRDefault="0004385F" w:rsidP="0004385F">
            <w:pPr>
              <w:rPr>
                <w:rFonts w:cstheme="minorHAnsi"/>
                <w:bCs/>
                <w:color w:val="auto"/>
                <w:lang w:eastAsia="en-US"/>
              </w:rPr>
            </w:pPr>
            <w:r w:rsidRPr="0004385F">
              <w:rPr>
                <w:rFonts w:cstheme="minorHAnsi"/>
                <w:bCs/>
                <w:color w:val="auto"/>
                <w:lang w:eastAsia="en-US"/>
              </w:rPr>
              <w:t>12</w:t>
            </w:r>
          </w:p>
        </w:tc>
        <w:tc>
          <w:tcPr>
            <w:tcW w:w="702" w:type="dxa"/>
            <w:noWrap/>
            <w:hideMark/>
          </w:tcPr>
          <w:p w14:paraId="1A4E9FAD" w14:textId="77777777" w:rsidR="0004385F" w:rsidRPr="0004385F" w:rsidRDefault="0004385F" w:rsidP="0004385F">
            <w:pPr>
              <w:rPr>
                <w:rFonts w:cstheme="minorHAnsi"/>
                <w:bCs/>
                <w:color w:val="auto"/>
                <w:lang w:eastAsia="en-US"/>
              </w:rPr>
            </w:pPr>
          </w:p>
        </w:tc>
        <w:tc>
          <w:tcPr>
            <w:tcW w:w="1067" w:type="dxa"/>
            <w:noWrap/>
            <w:hideMark/>
          </w:tcPr>
          <w:p w14:paraId="55506472"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690A1756" w14:textId="77777777" w:rsidTr="002C4437">
        <w:trPr>
          <w:trHeight w:val="300"/>
        </w:trPr>
        <w:tc>
          <w:tcPr>
            <w:tcW w:w="1778" w:type="dxa"/>
            <w:noWrap/>
            <w:hideMark/>
          </w:tcPr>
          <w:p w14:paraId="5B540467"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4139B743" w14:textId="77777777" w:rsidR="0004385F" w:rsidRPr="0004385F" w:rsidRDefault="0004385F">
            <w:pPr>
              <w:rPr>
                <w:rFonts w:cstheme="minorHAnsi"/>
                <w:bCs/>
                <w:color w:val="auto"/>
                <w:lang w:eastAsia="en-US"/>
              </w:rPr>
            </w:pPr>
          </w:p>
        </w:tc>
        <w:tc>
          <w:tcPr>
            <w:tcW w:w="2317" w:type="dxa"/>
            <w:noWrap/>
            <w:hideMark/>
          </w:tcPr>
          <w:p w14:paraId="5E3868FE" w14:textId="77777777" w:rsidR="0004385F" w:rsidRPr="0004385F" w:rsidRDefault="0004385F">
            <w:pPr>
              <w:rPr>
                <w:rFonts w:cstheme="minorHAnsi"/>
                <w:bCs/>
                <w:color w:val="auto"/>
                <w:lang w:eastAsia="en-US"/>
              </w:rPr>
            </w:pPr>
            <w:r w:rsidRPr="0004385F">
              <w:rPr>
                <w:rFonts w:cstheme="minorHAnsi"/>
                <w:bCs/>
                <w:color w:val="auto"/>
                <w:lang w:eastAsia="en-US"/>
              </w:rPr>
              <w:t>HELIPORT</w:t>
            </w:r>
          </w:p>
        </w:tc>
        <w:tc>
          <w:tcPr>
            <w:tcW w:w="1167" w:type="dxa"/>
            <w:noWrap/>
            <w:hideMark/>
          </w:tcPr>
          <w:p w14:paraId="3520C871" w14:textId="77777777" w:rsidR="0004385F" w:rsidRPr="0004385F" w:rsidRDefault="0004385F">
            <w:pPr>
              <w:rPr>
                <w:rFonts w:cstheme="minorHAnsi"/>
                <w:bCs/>
                <w:color w:val="auto"/>
                <w:lang w:eastAsia="en-US"/>
              </w:rPr>
            </w:pPr>
          </w:p>
        </w:tc>
        <w:tc>
          <w:tcPr>
            <w:tcW w:w="935" w:type="dxa"/>
            <w:noWrap/>
            <w:hideMark/>
          </w:tcPr>
          <w:p w14:paraId="45B66DAB" w14:textId="77777777" w:rsidR="0004385F" w:rsidRPr="0004385F" w:rsidRDefault="0004385F" w:rsidP="0004385F">
            <w:pPr>
              <w:rPr>
                <w:rFonts w:cstheme="minorHAnsi"/>
                <w:bCs/>
                <w:color w:val="auto"/>
                <w:lang w:eastAsia="en-US"/>
              </w:rPr>
            </w:pPr>
            <w:r w:rsidRPr="0004385F">
              <w:rPr>
                <w:rFonts w:cstheme="minorHAnsi"/>
                <w:bCs/>
                <w:color w:val="auto"/>
                <w:lang w:eastAsia="en-US"/>
              </w:rPr>
              <w:t>1</w:t>
            </w:r>
          </w:p>
        </w:tc>
        <w:tc>
          <w:tcPr>
            <w:tcW w:w="702" w:type="dxa"/>
            <w:noWrap/>
            <w:hideMark/>
          </w:tcPr>
          <w:p w14:paraId="029A1211" w14:textId="77777777" w:rsidR="0004385F" w:rsidRPr="0004385F" w:rsidRDefault="0004385F" w:rsidP="0004385F">
            <w:pPr>
              <w:rPr>
                <w:rFonts w:cstheme="minorHAnsi"/>
                <w:bCs/>
                <w:color w:val="auto"/>
                <w:lang w:eastAsia="en-US"/>
              </w:rPr>
            </w:pPr>
          </w:p>
        </w:tc>
        <w:tc>
          <w:tcPr>
            <w:tcW w:w="1067" w:type="dxa"/>
            <w:noWrap/>
            <w:hideMark/>
          </w:tcPr>
          <w:p w14:paraId="6BB3BA97"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774E86CB" w14:textId="77777777" w:rsidTr="002C4437">
        <w:trPr>
          <w:trHeight w:val="300"/>
        </w:trPr>
        <w:tc>
          <w:tcPr>
            <w:tcW w:w="1778" w:type="dxa"/>
            <w:noWrap/>
            <w:hideMark/>
          </w:tcPr>
          <w:p w14:paraId="432E1EFA"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5B672367" w14:textId="77777777" w:rsidR="0004385F" w:rsidRPr="0004385F" w:rsidRDefault="0004385F">
            <w:pPr>
              <w:rPr>
                <w:rFonts w:cstheme="minorHAnsi"/>
                <w:bCs/>
                <w:color w:val="auto"/>
                <w:lang w:eastAsia="en-US"/>
              </w:rPr>
            </w:pPr>
          </w:p>
        </w:tc>
        <w:tc>
          <w:tcPr>
            <w:tcW w:w="2317" w:type="dxa"/>
            <w:noWrap/>
            <w:hideMark/>
          </w:tcPr>
          <w:p w14:paraId="1EC6044E" w14:textId="77777777" w:rsidR="0004385F" w:rsidRPr="0004385F" w:rsidRDefault="0004385F">
            <w:pPr>
              <w:rPr>
                <w:rFonts w:cstheme="minorHAnsi"/>
                <w:bCs/>
                <w:color w:val="auto"/>
                <w:lang w:eastAsia="en-US"/>
              </w:rPr>
            </w:pPr>
            <w:r w:rsidRPr="0004385F">
              <w:rPr>
                <w:rFonts w:cstheme="minorHAnsi"/>
                <w:bCs/>
                <w:color w:val="auto"/>
                <w:lang w:eastAsia="en-US"/>
              </w:rPr>
              <w:t>HILL</w:t>
            </w:r>
          </w:p>
        </w:tc>
        <w:tc>
          <w:tcPr>
            <w:tcW w:w="1167" w:type="dxa"/>
            <w:noWrap/>
            <w:hideMark/>
          </w:tcPr>
          <w:p w14:paraId="2D9FEEAB" w14:textId="77777777" w:rsidR="0004385F" w:rsidRPr="0004385F" w:rsidRDefault="0004385F">
            <w:pPr>
              <w:rPr>
                <w:rFonts w:cstheme="minorHAnsi"/>
                <w:bCs/>
                <w:color w:val="auto"/>
                <w:lang w:eastAsia="en-US"/>
              </w:rPr>
            </w:pPr>
          </w:p>
        </w:tc>
        <w:tc>
          <w:tcPr>
            <w:tcW w:w="935" w:type="dxa"/>
            <w:noWrap/>
            <w:hideMark/>
          </w:tcPr>
          <w:p w14:paraId="6B93D0CA" w14:textId="77777777" w:rsidR="0004385F" w:rsidRPr="0004385F" w:rsidRDefault="0004385F" w:rsidP="0004385F">
            <w:pPr>
              <w:rPr>
                <w:rFonts w:cstheme="minorHAnsi"/>
                <w:bCs/>
                <w:color w:val="auto"/>
                <w:lang w:eastAsia="en-US"/>
              </w:rPr>
            </w:pPr>
            <w:r w:rsidRPr="0004385F">
              <w:rPr>
                <w:rFonts w:cstheme="minorHAnsi"/>
                <w:bCs/>
                <w:color w:val="auto"/>
                <w:lang w:eastAsia="en-US"/>
              </w:rPr>
              <w:t>1172</w:t>
            </w:r>
          </w:p>
        </w:tc>
        <w:tc>
          <w:tcPr>
            <w:tcW w:w="702" w:type="dxa"/>
            <w:noWrap/>
            <w:hideMark/>
          </w:tcPr>
          <w:p w14:paraId="20BDB7D7" w14:textId="77777777" w:rsidR="0004385F" w:rsidRPr="0004385F" w:rsidRDefault="0004385F" w:rsidP="0004385F">
            <w:pPr>
              <w:rPr>
                <w:rFonts w:cstheme="minorHAnsi"/>
                <w:bCs/>
                <w:color w:val="auto"/>
                <w:lang w:eastAsia="en-US"/>
              </w:rPr>
            </w:pPr>
          </w:p>
        </w:tc>
        <w:tc>
          <w:tcPr>
            <w:tcW w:w="1067" w:type="dxa"/>
            <w:noWrap/>
            <w:hideMark/>
          </w:tcPr>
          <w:p w14:paraId="294280A8"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7F78A490" w14:textId="77777777" w:rsidTr="002C4437">
        <w:trPr>
          <w:trHeight w:val="300"/>
        </w:trPr>
        <w:tc>
          <w:tcPr>
            <w:tcW w:w="1778" w:type="dxa"/>
            <w:noWrap/>
            <w:hideMark/>
          </w:tcPr>
          <w:p w14:paraId="1A960AD1"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0929AB27" w14:textId="77777777" w:rsidR="0004385F" w:rsidRPr="0004385F" w:rsidRDefault="0004385F">
            <w:pPr>
              <w:rPr>
                <w:rFonts w:cstheme="minorHAnsi"/>
                <w:bCs/>
                <w:color w:val="auto"/>
                <w:lang w:eastAsia="en-US"/>
              </w:rPr>
            </w:pPr>
          </w:p>
        </w:tc>
        <w:tc>
          <w:tcPr>
            <w:tcW w:w="2317" w:type="dxa"/>
            <w:noWrap/>
            <w:hideMark/>
          </w:tcPr>
          <w:p w14:paraId="1E97A5A0" w14:textId="77777777" w:rsidR="0004385F" w:rsidRPr="0004385F" w:rsidRDefault="0004385F">
            <w:pPr>
              <w:rPr>
                <w:rFonts w:cstheme="minorHAnsi"/>
                <w:bCs/>
                <w:color w:val="auto"/>
                <w:lang w:eastAsia="en-US"/>
              </w:rPr>
            </w:pPr>
            <w:r w:rsidRPr="0004385F">
              <w:rPr>
                <w:rFonts w:cstheme="minorHAnsi"/>
                <w:bCs/>
                <w:color w:val="auto"/>
                <w:lang w:eastAsia="en-US"/>
              </w:rPr>
              <w:t>HISTORIC SITE</w:t>
            </w:r>
          </w:p>
        </w:tc>
        <w:tc>
          <w:tcPr>
            <w:tcW w:w="1167" w:type="dxa"/>
            <w:noWrap/>
            <w:hideMark/>
          </w:tcPr>
          <w:p w14:paraId="3AB9B647" w14:textId="77777777" w:rsidR="0004385F" w:rsidRPr="0004385F" w:rsidRDefault="0004385F">
            <w:pPr>
              <w:rPr>
                <w:rFonts w:cstheme="minorHAnsi"/>
                <w:bCs/>
                <w:color w:val="auto"/>
                <w:lang w:eastAsia="en-US"/>
              </w:rPr>
            </w:pPr>
          </w:p>
        </w:tc>
        <w:tc>
          <w:tcPr>
            <w:tcW w:w="935" w:type="dxa"/>
            <w:noWrap/>
            <w:hideMark/>
          </w:tcPr>
          <w:p w14:paraId="0192A2C1" w14:textId="77777777" w:rsidR="0004385F" w:rsidRPr="0004385F" w:rsidRDefault="0004385F" w:rsidP="0004385F">
            <w:pPr>
              <w:rPr>
                <w:rFonts w:cstheme="minorHAnsi"/>
                <w:bCs/>
                <w:color w:val="auto"/>
                <w:lang w:eastAsia="en-US"/>
              </w:rPr>
            </w:pPr>
            <w:r w:rsidRPr="0004385F">
              <w:rPr>
                <w:rFonts w:cstheme="minorHAnsi"/>
                <w:bCs/>
                <w:color w:val="auto"/>
                <w:lang w:eastAsia="en-US"/>
              </w:rPr>
              <w:t>51</w:t>
            </w:r>
          </w:p>
        </w:tc>
        <w:tc>
          <w:tcPr>
            <w:tcW w:w="702" w:type="dxa"/>
            <w:noWrap/>
            <w:hideMark/>
          </w:tcPr>
          <w:p w14:paraId="717A7B3C" w14:textId="77777777" w:rsidR="0004385F" w:rsidRPr="0004385F" w:rsidRDefault="0004385F" w:rsidP="0004385F">
            <w:pPr>
              <w:rPr>
                <w:rFonts w:cstheme="minorHAnsi"/>
                <w:bCs/>
                <w:color w:val="auto"/>
                <w:lang w:eastAsia="en-US"/>
              </w:rPr>
            </w:pPr>
          </w:p>
        </w:tc>
        <w:tc>
          <w:tcPr>
            <w:tcW w:w="1067" w:type="dxa"/>
            <w:noWrap/>
            <w:hideMark/>
          </w:tcPr>
          <w:p w14:paraId="02D6A4B0"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695C7883" w14:textId="77777777" w:rsidTr="002C4437">
        <w:trPr>
          <w:trHeight w:val="300"/>
        </w:trPr>
        <w:tc>
          <w:tcPr>
            <w:tcW w:w="1778" w:type="dxa"/>
            <w:noWrap/>
            <w:hideMark/>
          </w:tcPr>
          <w:p w14:paraId="524E2418"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1ACBA056" w14:textId="77777777" w:rsidR="0004385F" w:rsidRPr="0004385F" w:rsidRDefault="0004385F">
            <w:pPr>
              <w:rPr>
                <w:rFonts w:cstheme="minorHAnsi"/>
                <w:bCs/>
                <w:color w:val="auto"/>
                <w:lang w:eastAsia="en-US"/>
              </w:rPr>
            </w:pPr>
          </w:p>
        </w:tc>
        <w:tc>
          <w:tcPr>
            <w:tcW w:w="2317" w:type="dxa"/>
            <w:noWrap/>
            <w:hideMark/>
          </w:tcPr>
          <w:p w14:paraId="10D2C123" w14:textId="77777777" w:rsidR="0004385F" w:rsidRPr="0004385F" w:rsidRDefault="0004385F">
            <w:pPr>
              <w:rPr>
                <w:rFonts w:cstheme="minorHAnsi"/>
                <w:bCs/>
                <w:color w:val="auto"/>
                <w:lang w:eastAsia="en-US"/>
              </w:rPr>
            </w:pPr>
            <w:r w:rsidRPr="0004385F">
              <w:rPr>
                <w:rFonts w:cstheme="minorHAnsi"/>
                <w:bCs/>
                <w:color w:val="auto"/>
                <w:lang w:eastAsia="en-US"/>
              </w:rPr>
              <w:t>HOMESTEAD</w:t>
            </w:r>
          </w:p>
        </w:tc>
        <w:tc>
          <w:tcPr>
            <w:tcW w:w="1167" w:type="dxa"/>
            <w:noWrap/>
            <w:hideMark/>
          </w:tcPr>
          <w:p w14:paraId="0048108B" w14:textId="77777777" w:rsidR="0004385F" w:rsidRPr="0004385F" w:rsidRDefault="0004385F">
            <w:pPr>
              <w:rPr>
                <w:rFonts w:cstheme="minorHAnsi"/>
                <w:bCs/>
                <w:color w:val="auto"/>
                <w:lang w:eastAsia="en-US"/>
              </w:rPr>
            </w:pPr>
          </w:p>
        </w:tc>
        <w:tc>
          <w:tcPr>
            <w:tcW w:w="935" w:type="dxa"/>
            <w:noWrap/>
            <w:hideMark/>
          </w:tcPr>
          <w:p w14:paraId="67AF5A25" w14:textId="77777777" w:rsidR="0004385F" w:rsidRPr="0004385F" w:rsidRDefault="0004385F" w:rsidP="0004385F">
            <w:pPr>
              <w:rPr>
                <w:rFonts w:cstheme="minorHAnsi"/>
                <w:bCs/>
                <w:color w:val="auto"/>
                <w:lang w:eastAsia="en-US"/>
              </w:rPr>
            </w:pPr>
            <w:r w:rsidRPr="0004385F">
              <w:rPr>
                <w:rFonts w:cstheme="minorHAnsi"/>
                <w:bCs/>
                <w:color w:val="auto"/>
                <w:lang w:eastAsia="en-US"/>
              </w:rPr>
              <w:t>1</w:t>
            </w:r>
          </w:p>
        </w:tc>
        <w:tc>
          <w:tcPr>
            <w:tcW w:w="702" w:type="dxa"/>
            <w:noWrap/>
            <w:hideMark/>
          </w:tcPr>
          <w:p w14:paraId="4D221961" w14:textId="77777777" w:rsidR="0004385F" w:rsidRPr="0004385F" w:rsidRDefault="0004385F" w:rsidP="0004385F">
            <w:pPr>
              <w:rPr>
                <w:rFonts w:cstheme="minorHAnsi"/>
                <w:bCs/>
                <w:color w:val="auto"/>
                <w:lang w:eastAsia="en-US"/>
              </w:rPr>
            </w:pPr>
          </w:p>
        </w:tc>
        <w:tc>
          <w:tcPr>
            <w:tcW w:w="1067" w:type="dxa"/>
            <w:noWrap/>
            <w:hideMark/>
          </w:tcPr>
          <w:p w14:paraId="30348198"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54EF46F8" w14:textId="77777777" w:rsidTr="002C4437">
        <w:trPr>
          <w:trHeight w:val="300"/>
        </w:trPr>
        <w:tc>
          <w:tcPr>
            <w:tcW w:w="1778" w:type="dxa"/>
            <w:noWrap/>
            <w:hideMark/>
          </w:tcPr>
          <w:p w14:paraId="1B8820B2"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505AFDBE" w14:textId="77777777" w:rsidR="0004385F" w:rsidRPr="0004385F" w:rsidRDefault="0004385F">
            <w:pPr>
              <w:rPr>
                <w:rFonts w:cstheme="minorHAnsi"/>
                <w:bCs/>
                <w:color w:val="auto"/>
                <w:lang w:eastAsia="en-US"/>
              </w:rPr>
            </w:pPr>
          </w:p>
        </w:tc>
        <w:tc>
          <w:tcPr>
            <w:tcW w:w="2317" w:type="dxa"/>
            <w:noWrap/>
            <w:hideMark/>
          </w:tcPr>
          <w:p w14:paraId="4DC53AE3" w14:textId="77777777" w:rsidR="0004385F" w:rsidRPr="0004385F" w:rsidRDefault="0004385F">
            <w:pPr>
              <w:rPr>
                <w:rFonts w:cstheme="minorHAnsi"/>
                <w:bCs/>
                <w:color w:val="auto"/>
                <w:lang w:eastAsia="en-US"/>
              </w:rPr>
            </w:pPr>
            <w:r w:rsidRPr="0004385F">
              <w:rPr>
                <w:rFonts w:cstheme="minorHAnsi"/>
                <w:bCs/>
                <w:color w:val="auto"/>
                <w:lang w:eastAsia="en-US"/>
              </w:rPr>
              <w:t>HUT</w:t>
            </w:r>
          </w:p>
        </w:tc>
        <w:tc>
          <w:tcPr>
            <w:tcW w:w="1167" w:type="dxa"/>
            <w:noWrap/>
            <w:hideMark/>
          </w:tcPr>
          <w:p w14:paraId="227100A4" w14:textId="77777777" w:rsidR="0004385F" w:rsidRPr="0004385F" w:rsidRDefault="0004385F">
            <w:pPr>
              <w:rPr>
                <w:rFonts w:cstheme="minorHAnsi"/>
                <w:bCs/>
                <w:color w:val="auto"/>
                <w:lang w:eastAsia="en-US"/>
              </w:rPr>
            </w:pPr>
          </w:p>
        </w:tc>
        <w:tc>
          <w:tcPr>
            <w:tcW w:w="935" w:type="dxa"/>
            <w:noWrap/>
            <w:hideMark/>
          </w:tcPr>
          <w:p w14:paraId="643255D0" w14:textId="77777777" w:rsidR="0004385F" w:rsidRPr="0004385F" w:rsidRDefault="0004385F" w:rsidP="0004385F">
            <w:pPr>
              <w:rPr>
                <w:rFonts w:cstheme="minorHAnsi"/>
                <w:bCs/>
                <w:color w:val="auto"/>
                <w:lang w:eastAsia="en-US"/>
              </w:rPr>
            </w:pPr>
            <w:r w:rsidRPr="0004385F">
              <w:rPr>
                <w:rFonts w:cstheme="minorHAnsi"/>
                <w:bCs/>
                <w:color w:val="auto"/>
                <w:lang w:eastAsia="en-US"/>
              </w:rPr>
              <w:t>102</w:t>
            </w:r>
          </w:p>
        </w:tc>
        <w:tc>
          <w:tcPr>
            <w:tcW w:w="702" w:type="dxa"/>
            <w:noWrap/>
            <w:hideMark/>
          </w:tcPr>
          <w:p w14:paraId="7A12FC47" w14:textId="77777777" w:rsidR="0004385F" w:rsidRPr="0004385F" w:rsidRDefault="0004385F" w:rsidP="0004385F">
            <w:pPr>
              <w:rPr>
                <w:rFonts w:cstheme="minorHAnsi"/>
                <w:bCs/>
                <w:color w:val="auto"/>
                <w:lang w:eastAsia="en-US"/>
              </w:rPr>
            </w:pPr>
          </w:p>
        </w:tc>
        <w:tc>
          <w:tcPr>
            <w:tcW w:w="1067" w:type="dxa"/>
            <w:noWrap/>
            <w:hideMark/>
          </w:tcPr>
          <w:p w14:paraId="45652954"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039212D4" w14:textId="77777777" w:rsidTr="002C4437">
        <w:trPr>
          <w:trHeight w:val="300"/>
        </w:trPr>
        <w:tc>
          <w:tcPr>
            <w:tcW w:w="1778" w:type="dxa"/>
            <w:noWrap/>
            <w:hideMark/>
          </w:tcPr>
          <w:p w14:paraId="7A826E8F" w14:textId="77777777" w:rsidR="0004385F" w:rsidRPr="0004385F" w:rsidRDefault="0004385F">
            <w:pPr>
              <w:rPr>
                <w:rFonts w:cstheme="minorHAnsi"/>
                <w:bCs/>
                <w:color w:val="auto"/>
                <w:lang w:eastAsia="en-US"/>
              </w:rPr>
            </w:pPr>
            <w:r w:rsidRPr="0004385F">
              <w:rPr>
                <w:rFonts w:cstheme="minorHAnsi"/>
                <w:bCs/>
                <w:color w:val="auto"/>
                <w:lang w:eastAsia="en-US"/>
              </w:rPr>
              <w:lastRenderedPageBreak/>
              <w:t>GNR</w:t>
            </w:r>
          </w:p>
        </w:tc>
        <w:tc>
          <w:tcPr>
            <w:tcW w:w="1815" w:type="dxa"/>
            <w:noWrap/>
            <w:hideMark/>
          </w:tcPr>
          <w:p w14:paraId="78D85550" w14:textId="77777777" w:rsidR="0004385F" w:rsidRPr="0004385F" w:rsidRDefault="0004385F">
            <w:pPr>
              <w:rPr>
                <w:rFonts w:cstheme="minorHAnsi"/>
                <w:bCs/>
                <w:color w:val="auto"/>
                <w:lang w:eastAsia="en-US"/>
              </w:rPr>
            </w:pPr>
          </w:p>
        </w:tc>
        <w:tc>
          <w:tcPr>
            <w:tcW w:w="2317" w:type="dxa"/>
            <w:noWrap/>
            <w:hideMark/>
          </w:tcPr>
          <w:p w14:paraId="1E4DD786" w14:textId="77777777" w:rsidR="0004385F" w:rsidRPr="0004385F" w:rsidRDefault="0004385F">
            <w:pPr>
              <w:rPr>
                <w:rFonts w:cstheme="minorHAnsi"/>
                <w:bCs/>
                <w:color w:val="auto"/>
                <w:lang w:eastAsia="en-US"/>
              </w:rPr>
            </w:pPr>
            <w:r w:rsidRPr="0004385F">
              <w:rPr>
                <w:rFonts w:cstheme="minorHAnsi"/>
                <w:bCs/>
                <w:color w:val="auto"/>
                <w:lang w:eastAsia="en-US"/>
              </w:rPr>
              <w:t>HYDRO POWER STATION</w:t>
            </w:r>
          </w:p>
        </w:tc>
        <w:tc>
          <w:tcPr>
            <w:tcW w:w="1167" w:type="dxa"/>
            <w:noWrap/>
            <w:hideMark/>
          </w:tcPr>
          <w:p w14:paraId="2B51F417" w14:textId="77777777" w:rsidR="0004385F" w:rsidRPr="0004385F" w:rsidRDefault="0004385F">
            <w:pPr>
              <w:rPr>
                <w:rFonts w:cstheme="minorHAnsi"/>
                <w:bCs/>
                <w:color w:val="auto"/>
                <w:lang w:eastAsia="en-US"/>
              </w:rPr>
            </w:pPr>
          </w:p>
        </w:tc>
        <w:tc>
          <w:tcPr>
            <w:tcW w:w="935" w:type="dxa"/>
            <w:noWrap/>
            <w:hideMark/>
          </w:tcPr>
          <w:p w14:paraId="020DE9FB" w14:textId="77777777" w:rsidR="0004385F" w:rsidRPr="0004385F" w:rsidRDefault="0004385F" w:rsidP="0004385F">
            <w:pPr>
              <w:rPr>
                <w:rFonts w:cstheme="minorHAnsi"/>
                <w:bCs/>
                <w:color w:val="auto"/>
                <w:lang w:eastAsia="en-US"/>
              </w:rPr>
            </w:pPr>
            <w:r w:rsidRPr="0004385F">
              <w:rPr>
                <w:rFonts w:cstheme="minorHAnsi"/>
                <w:bCs/>
                <w:color w:val="auto"/>
                <w:lang w:eastAsia="en-US"/>
              </w:rPr>
              <w:t>9</w:t>
            </w:r>
          </w:p>
        </w:tc>
        <w:tc>
          <w:tcPr>
            <w:tcW w:w="702" w:type="dxa"/>
            <w:noWrap/>
            <w:hideMark/>
          </w:tcPr>
          <w:p w14:paraId="6AD5EA91" w14:textId="77777777" w:rsidR="0004385F" w:rsidRPr="0004385F" w:rsidRDefault="0004385F" w:rsidP="0004385F">
            <w:pPr>
              <w:rPr>
                <w:rFonts w:cstheme="minorHAnsi"/>
                <w:bCs/>
                <w:color w:val="auto"/>
                <w:lang w:eastAsia="en-US"/>
              </w:rPr>
            </w:pPr>
          </w:p>
        </w:tc>
        <w:tc>
          <w:tcPr>
            <w:tcW w:w="1067" w:type="dxa"/>
            <w:noWrap/>
            <w:hideMark/>
          </w:tcPr>
          <w:p w14:paraId="2B94B936"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18017CFA" w14:textId="77777777" w:rsidTr="002C4437">
        <w:trPr>
          <w:trHeight w:val="300"/>
        </w:trPr>
        <w:tc>
          <w:tcPr>
            <w:tcW w:w="1778" w:type="dxa"/>
            <w:noWrap/>
            <w:hideMark/>
          </w:tcPr>
          <w:p w14:paraId="15E90A10"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2833C063" w14:textId="77777777" w:rsidR="0004385F" w:rsidRPr="0004385F" w:rsidRDefault="0004385F">
            <w:pPr>
              <w:rPr>
                <w:rFonts w:cstheme="minorHAnsi"/>
                <w:bCs/>
                <w:color w:val="auto"/>
                <w:lang w:eastAsia="en-US"/>
              </w:rPr>
            </w:pPr>
          </w:p>
        </w:tc>
        <w:tc>
          <w:tcPr>
            <w:tcW w:w="2317" w:type="dxa"/>
            <w:noWrap/>
            <w:hideMark/>
          </w:tcPr>
          <w:p w14:paraId="64684EC2" w14:textId="77777777" w:rsidR="0004385F" w:rsidRPr="0004385F" w:rsidRDefault="0004385F">
            <w:pPr>
              <w:rPr>
                <w:rFonts w:cstheme="minorHAnsi"/>
                <w:bCs/>
                <w:color w:val="auto"/>
                <w:lang w:eastAsia="en-US"/>
              </w:rPr>
            </w:pPr>
            <w:r w:rsidRPr="0004385F">
              <w:rPr>
                <w:rFonts w:cstheme="minorHAnsi"/>
                <w:bCs/>
                <w:color w:val="auto"/>
                <w:lang w:eastAsia="en-US"/>
              </w:rPr>
              <w:t>INLET</w:t>
            </w:r>
          </w:p>
        </w:tc>
        <w:tc>
          <w:tcPr>
            <w:tcW w:w="1167" w:type="dxa"/>
            <w:noWrap/>
            <w:hideMark/>
          </w:tcPr>
          <w:p w14:paraId="10A25C8B" w14:textId="77777777" w:rsidR="0004385F" w:rsidRPr="0004385F" w:rsidRDefault="0004385F">
            <w:pPr>
              <w:rPr>
                <w:rFonts w:cstheme="minorHAnsi"/>
                <w:bCs/>
                <w:color w:val="auto"/>
                <w:lang w:eastAsia="en-US"/>
              </w:rPr>
            </w:pPr>
          </w:p>
        </w:tc>
        <w:tc>
          <w:tcPr>
            <w:tcW w:w="935" w:type="dxa"/>
            <w:noWrap/>
            <w:hideMark/>
          </w:tcPr>
          <w:p w14:paraId="3FC501D5" w14:textId="77777777" w:rsidR="0004385F" w:rsidRPr="0004385F" w:rsidRDefault="0004385F" w:rsidP="0004385F">
            <w:pPr>
              <w:rPr>
                <w:rFonts w:cstheme="minorHAnsi"/>
                <w:bCs/>
                <w:color w:val="auto"/>
                <w:lang w:eastAsia="en-US"/>
              </w:rPr>
            </w:pPr>
            <w:r w:rsidRPr="0004385F">
              <w:rPr>
                <w:rFonts w:cstheme="minorHAnsi"/>
                <w:bCs/>
                <w:color w:val="auto"/>
                <w:lang w:eastAsia="en-US"/>
              </w:rPr>
              <w:t>103</w:t>
            </w:r>
          </w:p>
        </w:tc>
        <w:tc>
          <w:tcPr>
            <w:tcW w:w="702" w:type="dxa"/>
            <w:noWrap/>
            <w:hideMark/>
          </w:tcPr>
          <w:p w14:paraId="03E43135" w14:textId="77777777" w:rsidR="0004385F" w:rsidRPr="0004385F" w:rsidRDefault="0004385F" w:rsidP="0004385F">
            <w:pPr>
              <w:rPr>
                <w:rFonts w:cstheme="minorHAnsi"/>
                <w:bCs/>
                <w:color w:val="auto"/>
                <w:lang w:eastAsia="en-US"/>
              </w:rPr>
            </w:pPr>
          </w:p>
        </w:tc>
        <w:tc>
          <w:tcPr>
            <w:tcW w:w="1067" w:type="dxa"/>
            <w:noWrap/>
            <w:hideMark/>
          </w:tcPr>
          <w:p w14:paraId="64407626"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7B0E0508" w14:textId="77777777" w:rsidTr="002C4437">
        <w:trPr>
          <w:trHeight w:val="300"/>
        </w:trPr>
        <w:tc>
          <w:tcPr>
            <w:tcW w:w="1778" w:type="dxa"/>
            <w:noWrap/>
            <w:hideMark/>
          </w:tcPr>
          <w:p w14:paraId="0C244F40"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68010837" w14:textId="77777777" w:rsidR="0004385F" w:rsidRPr="0004385F" w:rsidRDefault="0004385F">
            <w:pPr>
              <w:rPr>
                <w:rFonts w:cstheme="minorHAnsi"/>
                <w:bCs/>
                <w:color w:val="auto"/>
                <w:lang w:eastAsia="en-US"/>
              </w:rPr>
            </w:pPr>
          </w:p>
        </w:tc>
        <w:tc>
          <w:tcPr>
            <w:tcW w:w="2317" w:type="dxa"/>
            <w:noWrap/>
            <w:hideMark/>
          </w:tcPr>
          <w:p w14:paraId="0AA50824" w14:textId="77777777" w:rsidR="0004385F" w:rsidRPr="0004385F" w:rsidRDefault="0004385F">
            <w:pPr>
              <w:rPr>
                <w:rFonts w:cstheme="minorHAnsi"/>
                <w:bCs/>
                <w:color w:val="auto"/>
                <w:lang w:eastAsia="en-US"/>
              </w:rPr>
            </w:pPr>
            <w:r w:rsidRPr="0004385F">
              <w:rPr>
                <w:rFonts w:cstheme="minorHAnsi"/>
                <w:bCs/>
                <w:color w:val="auto"/>
                <w:lang w:eastAsia="en-US"/>
              </w:rPr>
              <w:t>IRON ORE PROCESSOR</w:t>
            </w:r>
          </w:p>
        </w:tc>
        <w:tc>
          <w:tcPr>
            <w:tcW w:w="1167" w:type="dxa"/>
            <w:noWrap/>
            <w:hideMark/>
          </w:tcPr>
          <w:p w14:paraId="7835FE9A" w14:textId="77777777" w:rsidR="0004385F" w:rsidRPr="0004385F" w:rsidRDefault="0004385F">
            <w:pPr>
              <w:rPr>
                <w:rFonts w:cstheme="minorHAnsi"/>
                <w:bCs/>
                <w:color w:val="auto"/>
                <w:lang w:eastAsia="en-US"/>
              </w:rPr>
            </w:pPr>
          </w:p>
        </w:tc>
        <w:tc>
          <w:tcPr>
            <w:tcW w:w="935" w:type="dxa"/>
            <w:noWrap/>
            <w:hideMark/>
          </w:tcPr>
          <w:p w14:paraId="4A755C9F" w14:textId="77777777" w:rsidR="0004385F" w:rsidRPr="0004385F" w:rsidRDefault="0004385F" w:rsidP="0004385F">
            <w:pPr>
              <w:rPr>
                <w:rFonts w:cstheme="minorHAnsi"/>
                <w:bCs/>
                <w:color w:val="auto"/>
                <w:lang w:eastAsia="en-US"/>
              </w:rPr>
            </w:pPr>
            <w:r w:rsidRPr="0004385F">
              <w:rPr>
                <w:rFonts w:cstheme="minorHAnsi"/>
                <w:bCs/>
                <w:color w:val="auto"/>
                <w:lang w:eastAsia="en-US"/>
              </w:rPr>
              <w:t>1</w:t>
            </w:r>
          </w:p>
        </w:tc>
        <w:tc>
          <w:tcPr>
            <w:tcW w:w="702" w:type="dxa"/>
            <w:noWrap/>
            <w:hideMark/>
          </w:tcPr>
          <w:p w14:paraId="136F1136" w14:textId="77777777" w:rsidR="0004385F" w:rsidRPr="0004385F" w:rsidRDefault="0004385F" w:rsidP="0004385F">
            <w:pPr>
              <w:rPr>
                <w:rFonts w:cstheme="minorHAnsi"/>
                <w:bCs/>
                <w:color w:val="auto"/>
                <w:lang w:eastAsia="en-US"/>
              </w:rPr>
            </w:pPr>
          </w:p>
        </w:tc>
        <w:tc>
          <w:tcPr>
            <w:tcW w:w="1067" w:type="dxa"/>
            <w:noWrap/>
            <w:hideMark/>
          </w:tcPr>
          <w:p w14:paraId="26F4091A"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70ED809B" w14:textId="77777777" w:rsidTr="002C4437">
        <w:trPr>
          <w:trHeight w:val="300"/>
        </w:trPr>
        <w:tc>
          <w:tcPr>
            <w:tcW w:w="1778" w:type="dxa"/>
            <w:noWrap/>
            <w:hideMark/>
          </w:tcPr>
          <w:p w14:paraId="63E3F4E5"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3B36F219" w14:textId="77777777" w:rsidR="0004385F" w:rsidRPr="0004385F" w:rsidRDefault="0004385F">
            <w:pPr>
              <w:rPr>
                <w:rFonts w:cstheme="minorHAnsi"/>
                <w:bCs/>
                <w:color w:val="auto"/>
                <w:lang w:eastAsia="en-US"/>
              </w:rPr>
            </w:pPr>
          </w:p>
        </w:tc>
        <w:tc>
          <w:tcPr>
            <w:tcW w:w="2317" w:type="dxa"/>
            <w:noWrap/>
            <w:hideMark/>
          </w:tcPr>
          <w:p w14:paraId="45F27B0E" w14:textId="77777777" w:rsidR="0004385F" w:rsidRPr="0004385F" w:rsidRDefault="0004385F">
            <w:pPr>
              <w:rPr>
                <w:rFonts w:cstheme="minorHAnsi"/>
                <w:bCs/>
                <w:color w:val="auto"/>
                <w:lang w:eastAsia="en-US"/>
              </w:rPr>
            </w:pPr>
            <w:r w:rsidRPr="0004385F">
              <w:rPr>
                <w:rFonts w:cstheme="minorHAnsi"/>
                <w:bCs/>
                <w:color w:val="auto"/>
                <w:lang w:eastAsia="en-US"/>
              </w:rPr>
              <w:t>IRRIGATION CHANNEL</w:t>
            </w:r>
          </w:p>
        </w:tc>
        <w:tc>
          <w:tcPr>
            <w:tcW w:w="1167" w:type="dxa"/>
            <w:noWrap/>
            <w:hideMark/>
          </w:tcPr>
          <w:p w14:paraId="026796FD" w14:textId="77777777" w:rsidR="0004385F" w:rsidRPr="0004385F" w:rsidRDefault="0004385F">
            <w:pPr>
              <w:rPr>
                <w:rFonts w:cstheme="minorHAnsi"/>
                <w:bCs/>
                <w:color w:val="auto"/>
                <w:lang w:eastAsia="en-US"/>
              </w:rPr>
            </w:pPr>
          </w:p>
        </w:tc>
        <w:tc>
          <w:tcPr>
            <w:tcW w:w="935" w:type="dxa"/>
            <w:noWrap/>
            <w:hideMark/>
          </w:tcPr>
          <w:p w14:paraId="5B1825A6" w14:textId="77777777" w:rsidR="0004385F" w:rsidRPr="0004385F" w:rsidRDefault="0004385F" w:rsidP="0004385F">
            <w:pPr>
              <w:rPr>
                <w:rFonts w:cstheme="minorHAnsi"/>
                <w:bCs/>
                <w:color w:val="auto"/>
                <w:lang w:eastAsia="en-US"/>
              </w:rPr>
            </w:pPr>
            <w:r w:rsidRPr="0004385F">
              <w:rPr>
                <w:rFonts w:cstheme="minorHAnsi"/>
                <w:bCs/>
                <w:color w:val="auto"/>
                <w:lang w:eastAsia="en-US"/>
              </w:rPr>
              <w:t>548</w:t>
            </w:r>
          </w:p>
        </w:tc>
        <w:tc>
          <w:tcPr>
            <w:tcW w:w="702" w:type="dxa"/>
            <w:noWrap/>
            <w:hideMark/>
          </w:tcPr>
          <w:p w14:paraId="486944EC" w14:textId="77777777" w:rsidR="0004385F" w:rsidRPr="0004385F" w:rsidRDefault="0004385F" w:rsidP="0004385F">
            <w:pPr>
              <w:rPr>
                <w:rFonts w:cstheme="minorHAnsi"/>
                <w:bCs/>
                <w:color w:val="auto"/>
                <w:lang w:eastAsia="en-US"/>
              </w:rPr>
            </w:pPr>
          </w:p>
        </w:tc>
        <w:tc>
          <w:tcPr>
            <w:tcW w:w="1067" w:type="dxa"/>
            <w:noWrap/>
            <w:hideMark/>
          </w:tcPr>
          <w:p w14:paraId="0985E6A2"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1D5CAC62" w14:textId="77777777" w:rsidTr="002C4437">
        <w:trPr>
          <w:trHeight w:val="300"/>
        </w:trPr>
        <w:tc>
          <w:tcPr>
            <w:tcW w:w="1778" w:type="dxa"/>
            <w:noWrap/>
            <w:hideMark/>
          </w:tcPr>
          <w:p w14:paraId="626BBD82"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5A52002A" w14:textId="77777777" w:rsidR="0004385F" w:rsidRPr="0004385F" w:rsidRDefault="0004385F">
            <w:pPr>
              <w:rPr>
                <w:rFonts w:cstheme="minorHAnsi"/>
                <w:bCs/>
                <w:color w:val="auto"/>
                <w:lang w:eastAsia="en-US"/>
              </w:rPr>
            </w:pPr>
          </w:p>
        </w:tc>
        <w:tc>
          <w:tcPr>
            <w:tcW w:w="2317" w:type="dxa"/>
            <w:noWrap/>
            <w:hideMark/>
          </w:tcPr>
          <w:p w14:paraId="16DD203B" w14:textId="77777777" w:rsidR="0004385F" w:rsidRPr="0004385F" w:rsidRDefault="0004385F">
            <w:pPr>
              <w:rPr>
                <w:rFonts w:cstheme="minorHAnsi"/>
                <w:bCs/>
                <w:color w:val="auto"/>
                <w:lang w:eastAsia="en-US"/>
              </w:rPr>
            </w:pPr>
            <w:r w:rsidRPr="0004385F">
              <w:rPr>
                <w:rFonts w:cstheme="minorHAnsi"/>
                <w:bCs/>
                <w:color w:val="auto"/>
                <w:lang w:eastAsia="en-US"/>
              </w:rPr>
              <w:t>ISLAND</w:t>
            </w:r>
          </w:p>
        </w:tc>
        <w:tc>
          <w:tcPr>
            <w:tcW w:w="1167" w:type="dxa"/>
            <w:noWrap/>
            <w:hideMark/>
          </w:tcPr>
          <w:p w14:paraId="3C2A2A29" w14:textId="77777777" w:rsidR="0004385F" w:rsidRPr="0004385F" w:rsidRDefault="0004385F">
            <w:pPr>
              <w:rPr>
                <w:rFonts w:cstheme="minorHAnsi"/>
                <w:bCs/>
                <w:color w:val="auto"/>
                <w:lang w:eastAsia="en-US"/>
              </w:rPr>
            </w:pPr>
          </w:p>
        </w:tc>
        <w:tc>
          <w:tcPr>
            <w:tcW w:w="935" w:type="dxa"/>
            <w:noWrap/>
            <w:hideMark/>
          </w:tcPr>
          <w:p w14:paraId="38A03F9C" w14:textId="77777777" w:rsidR="0004385F" w:rsidRPr="0004385F" w:rsidRDefault="0004385F" w:rsidP="0004385F">
            <w:pPr>
              <w:rPr>
                <w:rFonts w:cstheme="minorHAnsi"/>
                <w:bCs/>
                <w:color w:val="auto"/>
                <w:lang w:eastAsia="en-US"/>
              </w:rPr>
            </w:pPr>
            <w:r w:rsidRPr="0004385F">
              <w:rPr>
                <w:rFonts w:cstheme="minorHAnsi"/>
                <w:bCs/>
                <w:color w:val="auto"/>
                <w:lang w:eastAsia="en-US"/>
              </w:rPr>
              <w:t>192</w:t>
            </w:r>
          </w:p>
        </w:tc>
        <w:tc>
          <w:tcPr>
            <w:tcW w:w="702" w:type="dxa"/>
            <w:noWrap/>
            <w:hideMark/>
          </w:tcPr>
          <w:p w14:paraId="76B51FE8" w14:textId="77777777" w:rsidR="0004385F" w:rsidRPr="0004385F" w:rsidRDefault="0004385F" w:rsidP="0004385F">
            <w:pPr>
              <w:rPr>
                <w:rFonts w:cstheme="minorHAnsi"/>
                <w:bCs/>
                <w:color w:val="auto"/>
                <w:lang w:eastAsia="en-US"/>
              </w:rPr>
            </w:pPr>
          </w:p>
        </w:tc>
        <w:tc>
          <w:tcPr>
            <w:tcW w:w="1067" w:type="dxa"/>
            <w:noWrap/>
            <w:hideMark/>
          </w:tcPr>
          <w:p w14:paraId="1D95F820"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39DCAA5C" w14:textId="77777777" w:rsidTr="002C4437">
        <w:trPr>
          <w:trHeight w:val="300"/>
        </w:trPr>
        <w:tc>
          <w:tcPr>
            <w:tcW w:w="1778" w:type="dxa"/>
            <w:noWrap/>
            <w:hideMark/>
          </w:tcPr>
          <w:p w14:paraId="074DED64"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5398DB3C" w14:textId="77777777" w:rsidR="0004385F" w:rsidRPr="0004385F" w:rsidRDefault="0004385F">
            <w:pPr>
              <w:rPr>
                <w:rFonts w:cstheme="minorHAnsi"/>
                <w:bCs/>
                <w:color w:val="auto"/>
                <w:lang w:eastAsia="en-US"/>
              </w:rPr>
            </w:pPr>
          </w:p>
        </w:tc>
        <w:tc>
          <w:tcPr>
            <w:tcW w:w="2317" w:type="dxa"/>
            <w:noWrap/>
            <w:hideMark/>
          </w:tcPr>
          <w:p w14:paraId="2A1F78B2" w14:textId="77777777" w:rsidR="0004385F" w:rsidRPr="0004385F" w:rsidRDefault="0004385F">
            <w:pPr>
              <w:rPr>
                <w:rFonts w:cstheme="minorHAnsi"/>
                <w:bCs/>
                <w:color w:val="auto"/>
                <w:lang w:eastAsia="en-US"/>
              </w:rPr>
            </w:pPr>
            <w:r w:rsidRPr="0004385F">
              <w:rPr>
                <w:rFonts w:cstheme="minorHAnsi"/>
                <w:bCs/>
                <w:color w:val="auto"/>
                <w:lang w:eastAsia="en-US"/>
              </w:rPr>
              <w:t>ISTHMUS</w:t>
            </w:r>
          </w:p>
        </w:tc>
        <w:tc>
          <w:tcPr>
            <w:tcW w:w="1167" w:type="dxa"/>
            <w:noWrap/>
            <w:hideMark/>
          </w:tcPr>
          <w:p w14:paraId="14660DB9" w14:textId="77777777" w:rsidR="0004385F" w:rsidRPr="0004385F" w:rsidRDefault="0004385F">
            <w:pPr>
              <w:rPr>
                <w:rFonts w:cstheme="minorHAnsi"/>
                <w:bCs/>
                <w:color w:val="auto"/>
                <w:lang w:eastAsia="en-US"/>
              </w:rPr>
            </w:pPr>
          </w:p>
        </w:tc>
        <w:tc>
          <w:tcPr>
            <w:tcW w:w="935" w:type="dxa"/>
            <w:noWrap/>
            <w:hideMark/>
          </w:tcPr>
          <w:p w14:paraId="2A292981" w14:textId="77777777" w:rsidR="0004385F" w:rsidRPr="0004385F" w:rsidRDefault="0004385F" w:rsidP="0004385F">
            <w:pPr>
              <w:rPr>
                <w:rFonts w:cstheme="minorHAnsi"/>
                <w:bCs/>
                <w:color w:val="auto"/>
                <w:lang w:eastAsia="en-US"/>
              </w:rPr>
            </w:pPr>
            <w:r w:rsidRPr="0004385F">
              <w:rPr>
                <w:rFonts w:cstheme="minorHAnsi"/>
                <w:bCs/>
                <w:color w:val="auto"/>
                <w:lang w:eastAsia="en-US"/>
              </w:rPr>
              <w:t>4</w:t>
            </w:r>
          </w:p>
        </w:tc>
        <w:tc>
          <w:tcPr>
            <w:tcW w:w="702" w:type="dxa"/>
            <w:noWrap/>
            <w:hideMark/>
          </w:tcPr>
          <w:p w14:paraId="082A15A7" w14:textId="77777777" w:rsidR="0004385F" w:rsidRPr="0004385F" w:rsidRDefault="0004385F" w:rsidP="0004385F">
            <w:pPr>
              <w:rPr>
                <w:rFonts w:cstheme="minorHAnsi"/>
                <w:bCs/>
                <w:color w:val="auto"/>
                <w:lang w:eastAsia="en-US"/>
              </w:rPr>
            </w:pPr>
          </w:p>
        </w:tc>
        <w:tc>
          <w:tcPr>
            <w:tcW w:w="1067" w:type="dxa"/>
            <w:noWrap/>
            <w:hideMark/>
          </w:tcPr>
          <w:p w14:paraId="518D6EB3"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00B045D4" w14:textId="77777777" w:rsidTr="002C4437">
        <w:trPr>
          <w:trHeight w:val="300"/>
        </w:trPr>
        <w:tc>
          <w:tcPr>
            <w:tcW w:w="1778" w:type="dxa"/>
            <w:noWrap/>
            <w:hideMark/>
          </w:tcPr>
          <w:p w14:paraId="61806363"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1571B03F" w14:textId="77777777" w:rsidR="0004385F" w:rsidRPr="0004385F" w:rsidRDefault="0004385F">
            <w:pPr>
              <w:rPr>
                <w:rFonts w:cstheme="minorHAnsi"/>
                <w:bCs/>
                <w:color w:val="auto"/>
                <w:lang w:eastAsia="en-US"/>
              </w:rPr>
            </w:pPr>
          </w:p>
        </w:tc>
        <w:tc>
          <w:tcPr>
            <w:tcW w:w="2317" w:type="dxa"/>
            <w:noWrap/>
            <w:hideMark/>
          </w:tcPr>
          <w:p w14:paraId="45832E36" w14:textId="77777777" w:rsidR="0004385F" w:rsidRPr="0004385F" w:rsidRDefault="0004385F">
            <w:pPr>
              <w:rPr>
                <w:rFonts w:cstheme="minorHAnsi"/>
                <w:bCs/>
                <w:color w:val="auto"/>
                <w:lang w:eastAsia="en-US"/>
              </w:rPr>
            </w:pPr>
            <w:r w:rsidRPr="0004385F">
              <w:rPr>
                <w:rFonts w:cstheme="minorHAnsi"/>
                <w:bCs/>
                <w:color w:val="auto"/>
                <w:lang w:eastAsia="en-US"/>
              </w:rPr>
              <w:t>JETTY</w:t>
            </w:r>
          </w:p>
        </w:tc>
        <w:tc>
          <w:tcPr>
            <w:tcW w:w="1167" w:type="dxa"/>
            <w:noWrap/>
            <w:hideMark/>
          </w:tcPr>
          <w:p w14:paraId="5490B8D7" w14:textId="77777777" w:rsidR="0004385F" w:rsidRPr="0004385F" w:rsidRDefault="0004385F">
            <w:pPr>
              <w:rPr>
                <w:rFonts w:cstheme="minorHAnsi"/>
                <w:bCs/>
                <w:color w:val="auto"/>
                <w:lang w:eastAsia="en-US"/>
              </w:rPr>
            </w:pPr>
          </w:p>
        </w:tc>
        <w:tc>
          <w:tcPr>
            <w:tcW w:w="935" w:type="dxa"/>
            <w:noWrap/>
            <w:hideMark/>
          </w:tcPr>
          <w:p w14:paraId="4F0FE72C" w14:textId="77777777" w:rsidR="0004385F" w:rsidRPr="0004385F" w:rsidRDefault="0004385F" w:rsidP="0004385F">
            <w:pPr>
              <w:rPr>
                <w:rFonts w:cstheme="minorHAnsi"/>
                <w:bCs/>
                <w:color w:val="auto"/>
                <w:lang w:eastAsia="en-US"/>
              </w:rPr>
            </w:pPr>
            <w:r w:rsidRPr="0004385F">
              <w:rPr>
                <w:rFonts w:cstheme="minorHAnsi"/>
                <w:bCs/>
                <w:color w:val="auto"/>
                <w:lang w:eastAsia="en-US"/>
              </w:rPr>
              <w:t>18</w:t>
            </w:r>
          </w:p>
        </w:tc>
        <w:tc>
          <w:tcPr>
            <w:tcW w:w="702" w:type="dxa"/>
            <w:noWrap/>
            <w:hideMark/>
          </w:tcPr>
          <w:p w14:paraId="30245F5F" w14:textId="77777777" w:rsidR="0004385F" w:rsidRPr="0004385F" w:rsidRDefault="0004385F" w:rsidP="0004385F">
            <w:pPr>
              <w:rPr>
                <w:rFonts w:cstheme="minorHAnsi"/>
                <w:bCs/>
                <w:color w:val="auto"/>
                <w:lang w:eastAsia="en-US"/>
              </w:rPr>
            </w:pPr>
          </w:p>
        </w:tc>
        <w:tc>
          <w:tcPr>
            <w:tcW w:w="1067" w:type="dxa"/>
            <w:noWrap/>
            <w:hideMark/>
          </w:tcPr>
          <w:p w14:paraId="7E6B97EC"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18B022C6" w14:textId="77777777" w:rsidTr="002C4437">
        <w:trPr>
          <w:trHeight w:val="300"/>
        </w:trPr>
        <w:tc>
          <w:tcPr>
            <w:tcW w:w="1778" w:type="dxa"/>
            <w:noWrap/>
            <w:hideMark/>
          </w:tcPr>
          <w:p w14:paraId="05738AB2"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3C9C7661" w14:textId="77777777" w:rsidR="0004385F" w:rsidRPr="0004385F" w:rsidRDefault="0004385F">
            <w:pPr>
              <w:rPr>
                <w:rFonts w:cstheme="minorHAnsi"/>
                <w:bCs/>
                <w:color w:val="auto"/>
                <w:lang w:eastAsia="en-US"/>
              </w:rPr>
            </w:pPr>
          </w:p>
        </w:tc>
        <w:tc>
          <w:tcPr>
            <w:tcW w:w="2317" w:type="dxa"/>
            <w:noWrap/>
            <w:hideMark/>
          </w:tcPr>
          <w:p w14:paraId="5976308D" w14:textId="77777777" w:rsidR="0004385F" w:rsidRPr="0004385F" w:rsidRDefault="0004385F">
            <w:pPr>
              <w:rPr>
                <w:rFonts w:cstheme="minorHAnsi"/>
                <w:bCs/>
                <w:color w:val="auto"/>
                <w:lang w:eastAsia="en-US"/>
              </w:rPr>
            </w:pPr>
            <w:r w:rsidRPr="0004385F">
              <w:rPr>
                <w:rFonts w:cstheme="minorHAnsi"/>
                <w:bCs/>
                <w:color w:val="auto"/>
                <w:lang w:eastAsia="en-US"/>
              </w:rPr>
              <w:t>JUNCTION</w:t>
            </w:r>
          </w:p>
        </w:tc>
        <w:tc>
          <w:tcPr>
            <w:tcW w:w="1167" w:type="dxa"/>
            <w:noWrap/>
            <w:hideMark/>
          </w:tcPr>
          <w:p w14:paraId="26316C7D" w14:textId="77777777" w:rsidR="0004385F" w:rsidRPr="0004385F" w:rsidRDefault="0004385F">
            <w:pPr>
              <w:rPr>
                <w:rFonts w:cstheme="minorHAnsi"/>
                <w:bCs/>
                <w:color w:val="auto"/>
                <w:lang w:eastAsia="en-US"/>
              </w:rPr>
            </w:pPr>
          </w:p>
        </w:tc>
        <w:tc>
          <w:tcPr>
            <w:tcW w:w="935" w:type="dxa"/>
            <w:noWrap/>
            <w:hideMark/>
          </w:tcPr>
          <w:p w14:paraId="511BB407" w14:textId="77777777" w:rsidR="0004385F" w:rsidRPr="0004385F" w:rsidRDefault="0004385F" w:rsidP="0004385F">
            <w:pPr>
              <w:rPr>
                <w:rFonts w:cstheme="minorHAnsi"/>
                <w:bCs/>
                <w:color w:val="auto"/>
                <w:lang w:eastAsia="en-US"/>
              </w:rPr>
            </w:pPr>
            <w:r w:rsidRPr="0004385F">
              <w:rPr>
                <w:rFonts w:cstheme="minorHAnsi"/>
                <w:bCs/>
                <w:color w:val="auto"/>
                <w:lang w:eastAsia="en-US"/>
              </w:rPr>
              <w:t>123</w:t>
            </w:r>
          </w:p>
        </w:tc>
        <w:tc>
          <w:tcPr>
            <w:tcW w:w="702" w:type="dxa"/>
            <w:noWrap/>
            <w:hideMark/>
          </w:tcPr>
          <w:p w14:paraId="2ED6485C" w14:textId="77777777" w:rsidR="0004385F" w:rsidRPr="0004385F" w:rsidRDefault="0004385F" w:rsidP="0004385F">
            <w:pPr>
              <w:rPr>
                <w:rFonts w:cstheme="minorHAnsi"/>
                <w:bCs/>
                <w:color w:val="auto"/>
                <w:lang w:eastAsia="en-US"/>
              </w:rPr>
            </w:pPr>
          </w:p>
        </w:tc>
        <w:tc>
          <w:tcPr>
            <w:tcW w:w="1067" w:type="dxa"/>
            <w:noWrap/>
            <w:hideMark/>
          </w:tcPr>
          <w:p w14:paraId="6DA2C6C3"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2707C9B7" w14:textId="77777777" w:rsidTr="002C4437">
        <w:trPr>
          <w:trHeight w:val="300"/>
        </w:trPr>
        <w:tc>
          <w:tcPr>
            <w:tcW w:w="1778" w:type="dxa"/>
            <w:noWrap/>
            <w:hideMark/>
          </w:tcPr>
          <w:p w14:paraId="3832CA31"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0F837F7D" w14:textId="77777777" w:rsidR="0004385F" w:rsidRPr="0004385F" w:rsidRDefault="0004385F">
            <w:pPr>
              <w:rPr>
                <w:rFonts w:cstheme="minorHAnsi"/>
                <w:bCs/>
                <w:color w:val="auto"/>
                <w:lang w:eastAsia="en-US"/>
              </w:rPr>
            </w:pPr>
          </w:p>
        </w:tc>
        <w:tc>
          <w:tcPr>
            <w:tcW w:w="2317" w:type="dxa"/>
            <w:noWrap/>
            <w:hideMark/>
          </w:tcPr>
          <w:p w14:paraId="42BE8F0A" w14:textId="77777777" w:rsidR="0004385F" w:rsidRPr="0004385F" w:rsidRDefault="0004385F">
            <w:pPr>
              <w:rPr>
                <w:rFonts w:cstheme="minorHAnsi"/>
                <w:bCs/>
                <w:color w:val="auto"/>
                <w:lang w:eastAsia="en-US"/>
              </w:rPr>
            </w:pPr>
            <w:r w:rsidRPr="0004385F">
              <w:rPr>
                <w:rFonts w:cstheme="minorHAnsi"/>
                <w:bCs/>
                <w:color w:val="auto"/>
                <w:lang w:eastAsia="en-US"/>
              </w:rPr>
              <w:t>KINDERGARTEN</w:t>
            </w:r>
          </w:p>
        </w:tc>
        <w:tc>
          <w:tcPr>
            <w:tcW w:w="1167" w:type="dxa"/>
            <w:noWrap/>
            <w:hideMark/>
          </w:tcPr>
          <w:p w14:paraId="2382480E" w14:textId="77777777" w:rsidR="0004385F" w:rsidRPr="0004385F" w:rsidRDefault="0004385F">
            <w:pPr>
              <w:rPr>
                <w:rFonts w:cstheme="minorHAnsi"/>
                <w:bCs/>
                <w:color w:val="auto"/>
                <w:lang w:eastAsia="en-US"/>
              </w:rPr>
            </w:pPr>
          </w:p>
        </w:tc>
        <w:tc>
          <w:tcPr>
            <w:tcW w:w="935" w:type="dxa"/>
            <w:noWrap/>
            <w:hideMark/>
          </w:tcPr>
          <w:p w14:paraId="5812F742" w14:textId="77777777" w:rsidR="0004385F" w:rsidRPr="0004385F" w:rsidRDefault="0004385F" w:rsidP="0004385F">
            <w:pPr>
              <w:rPr>
                <w:rFonts w:cstheme="minorHAnsi"/>
                <w:bCs/>
                <w:color w:val="auto"/>
                <w:lang w:eastAsia="en-US"/>
              </w:rPr>
            </w:pPr>
            <w:r w:rsidRPr="0004385F">
              <w:rPr>
                <w:rFonts w:cstheme="minorHAnsi"/>
                <w:bCs/>
                <w:color w:val="auto"/>
                <w:lang w:eastAsia="en-US"/>
              </w:rPr>
              <w:t>24</w:t>
            </w:r>
          </w:p>
        </w:tc>
        <w:tc>
          <w:tcPr>
            <w:tcW w:w="702" w:type="dxa"/>
            <w:noWrap/>
            <w:hideMark/>
          </w:tcPr>
          <w:p w14:paraId="6AA48554" w14:textId="77777777" w:rsidR="0004385F" w:rsidRPr="0004385F" w:rsidRDefault="0004385F" w:rsidP="0004385F">
            <w:pPr>
              <w:rPr>
                <w:rFonts w:cstheme="minorHAnsi"/>
                <w:bCs/>
                <w:color w:val="auto"/>
                <w:lang w:eastAsia="en-US"/>
              </w:rPr>
            </w:pPr>
          </w:p>
        </w:tc>
        <w:tc>
          <w:tcPr>
            <w:tcW w:w="1067" w:type="dxa"/>
            <w:noWrap/>
            <w:hideMark/>
          </w:tcPr>
          <w:p w14:paraId="449BC600"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7F2AD165" w14:textId="77777777" w:rsidTr="002C4437">
        <w:trPr>
          <w:trHeight w:val="300"/>
        </w:trPr>
        <w:tc>
          <w:tcPr>
            <w:tcW w:w="1778" w:type="dxa"/>
            <w:noWrap/>
            <w:hideMark/>
          </w:tcPr>
          <w:p w14:paraId="70D2318B"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4AC386F3" w14:textId="77777777" w:rsidR="0004385F" w:rsidRPr="0004385F" w:rsidRDefault="0004385F">
            <w:pPr>
              <w:rPr>
                <w:rFonts w:cstheme="minorHAnsi"/>
                <w:bCs/>
                <w:color w:val="auto"/>
                <w:lang w:eastAsia="en-US"/>
              </w:rPr>
            </w:pPr>
          </w:p>
        </w:tc>
        <w:tc>
          <w:tcPr>
            <w:tcW w:w="2317" w:type="dxa"/>
            <w:noWrap/>
            <w:hideMark/>
          </w:tcPr>
          <w:p w14:paraId="4A1CF005" w14:textId="77777777" w:rsidR="0004385F" w:rsidRPr="0004385F" w:rsidRDefault="0004385F">
            <w:pPr>
              <w:rPr>
                <w:rFonts w:cstheme="minorHAnsi"/>
                <w:bCs/>
                <w:color w:val="auto"/>
                <w:lang w:eastAsia="en-US"/>
              </w:rPr>
            </w:pPr>
            <w:r w:rsidRPr="0004385F">
              <w:rPr>
                <w:rFonts w:cstheme="minorHAnsi"/>
                <w:bCs/>
                <w:color w:val="auto"/>
                <w:lang w:eastAsia="en-US"/>
              </w:rPr>
              <w:t>LAGOON</w:t>
            </w:r>
          </w:p>
        </w:tc>
        <w:tc>
          <w:tcPr>
            <w:tcW w:w="1167" w:type="dxa"/>
            <w:noWrap/>
            <w:hideMark/>
          </w:tcPr>
          <w:p w14:paraId="5330BE31" w14:textId="77777777" w:rsidR="0004385F" w:rsidRPr="0004385F" w:rsidRDefault="0004385F">
            <w:pPr>
              <w:rPr>
                <w:rFonts w:cstheme="minorHAnsi"/>
                <w:bCs/>
                <w:color w:val="auto"/>
                <w:lang w:eastAsia="en-US"/>
              </w:rPr>
            </w:pPr>
          </w:p>
        </w:tc>
        <w:tc>
          <w:tcPr>
            <w:tcW w:w="935" w:type="dxa"/>
            <w:noWrap/>
            <w:hideMark/>
          </w:tcPr>
          <w:p w14:paraId="0FFD377E" w14:textId="77777777" w:rsidR="0004385F" w:rsidRPr="0004385F" w:rsidRDefault="0004385F" w:rsidP="0004385F">
            <w:pPr>
              <w:rPr>
                <w:rFonts w:cstheme="minorHAnsi"/>
                <w:bCs/>
                <w:color w:val="auto"/>
                <w:lang w:eastAsia="en-US"/>
              </w:rPr>
            </w:pPr>
            <w:r w:rsidRPr="0004385F">
              <w:rPr>
                <w:rFonts w:cstheme="minorHAnsi"/>
                <w:bCs/>
                <w:color w:val="auto"/>
                <w:lang w:eastAsia="en-US"/>
              </w:rPr>
              <w:t>96</w:t>
            </w:r>
          </w:p>
        </w:tc>
        <w:tc>
          <w:tcPr>
            <w:tcW w:w="702" w:type="dxa"/>
            <w:noWrap/>
            <w:hideMark/>
          </w:tcPr>
          <w:p w14:paraId="0046A083" w14:textId="77777777" w:rsidR="0004385F" w:rsidRPr="0004385F" w:rsidRDefault="0004385F" w:rsidP="0004385F">
            <w:pPr>
              <w:rPr>
                <w:rFonts w:cstheme="minorHAnsi"/>
                <w:bCs/>
                <w:color w:val="auto"/>
                <w:lang w:eastAsia="en-US"/>
              </w:rPr>
            </w:pPr>
          </w:p>
        </w:tc>
        <w:tc>
          <w:tcPr>
            <w:tcW w:w="1067" w:type="dxa"/>
            <w:noWrap/>
            <w:hideMark/>
          </w:tcPr>
          <w:p w14:paraId="30887CDC"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5BDE18CF" w14:textId="77777777" w:rsidTr="002C4437">
        <w:trPr>
          <w:trHeight w:val="300"/>
        </w:trPr>
        <w:tc>
          <w:tcPr>
            <w:tcW w:w="1778" w:type="dxa"/>
            <w:noWrap/>
            <w:hideMark/>
          </w:tcPr>
          <w:p w14:paraId="28B0173D"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06784945" w14:textId="77777777" w:rsidR="0004385F" w:rsidRPr="0004385F" w:rsidRDefault="0004385F">
            <w:pPr>
              <w:rPr>
                <w:rFonts w:cstheme="minorHAnsi"/>
                <w:bCs/>
                <w:color w:val="auto"/>
                <w:lang w:eastAsia="en-US"/>
              </w:rPr>
            </w:pPr>
          </w:p>
        </w:tc>
        <w:tc>
          <w:tcPr>
            <w:tcW w:w="2317" w:type="dxa"/>
            <w:noWrap/>
            <w:hideMark/>
          </w:tcPr>
          <w:p w14:paraId="4F9F81D4" w14:textId="77777777" w:rsidR="0004385F" w:rsidRPr="0004385F" w:rsidRDefault="0004385F">
            <w:pPr>
              <w:rPr>
                <w:rFonts w:cstheme="minorHAnsi"/>
                <w:bCs/>
                <w:color w:val="auto"/>
                <w:lang w:eastAsia="en-US"/>
              </w:rPr>
            </w:pPr>
            <w:r w:rsidRPr="0004385F">
              <w:rPr>
                <w:rFonts w:cstheme="minorHAnsi"/>
                <w:bCs/>
                <w:color w:val="auto"/>
                <w:lang w:eastAsia="en-US"/>
              </w:rPr>
              <w:t>LAKE</w:t>
            </w:r>
          </w:p>
        </w:tc>
        <w:tc>
          <w:tcPr>
            <w:tcW w:w="1167" w:type="dxa"/>
            <w:noWrap/>
            <w:hideMark/>
          </w:tcPr>
          <w:p w14:paraId="354490D6" w14:textId="77777777" w:rsidR="0004385F" w:rsidRPr="0004385F" w:rsidRDefault="0004385F">
            <w:pPr>
              <w:rPr>
                <w:rFonts w:cstheme="minorHAnsi"/>
                <w:bCs/>
                <w:color w:val="auto"/>
                <w:lang w:eastAsia="en-US"/>
              </w:rPr>
            </w:pPr>
          </w:p>
        </w:tc>
        <w:tc>
          <w:tcPr>
            <w:tcW w:w="935" w:type="dxa"/>
            <w:noWrap/>
            <w:hideMark/>
          </w:tcPr>
          <w:p w14:paraId="22752E05" w14:textId="77777777" w:rsidR="0004385F" w:rsidRPr="0004385F" w:rsidRDefault="0004385F" w:rsidP="0004385F">
            <w:pPr>
              <w:rPr>
                <w:rFonts w:cstheme="minorHAnsi"/>
                <w:bCs/>
                <w:color w:val="auto"/>
                <w:lang w:eastAsia="en-US"/>
              </w:rPr>
            </w:pPr>
            <w:r w:rsidRPr="0004385F">
              <w:rPr>
                <w:rFonts w:cstheme="minorHAnsi"/>
                <w:bCs/>
                <w:color w:val="auto"/>
                <w:lang w:eastAsia="en-US"/>
              </w:rPr>
              <w:t>451</w:t>
            </w:r>
          </w:p>
        </w:tc>
        <w:tc>
          <w:tcPr>
            <w:tcW w:w="702" w:type="dxa"/>
            <w:noWrap/>
            <w:hideMark/>
          </w:tcPr>
          <w:p w14:paraId="04734C36" w14:textId="77777777" w:rsidR="0004385F" w:rsidRPr="0004385F" w:rsidRDefault="0004385F" w:rsidP="0004385F">
            <w:pPr>
              <w:rPr>
                <w:rFonts w:cstheme="minorHAnsi"/>
                <w:bCs/>
                <w:color w:val="auto"/>
                <w:lang w:eastAsia="en-US"/>
              </w:rPr>
            </w:pPr>
          </w:p>
        </w:tc>
        <w:tc>
          <w:tcPr>
            <w:tcW w:w="1067" w:type="dxa"/>
            <w:noWrap/>
            <w:hideMark/>
          </w:tcPr>
          <w:p w14:paraId="563F77A7"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3DAE24B3" w14:textId="77777777" w:rsidTr="002C4437">
        <w:trPr>
          <w:trHeight w:val="300"/>
        </w:trPr>
        <w:tc>
          <w:tcPr>
            <w:tcW w:w="1778" w:type="dxa"/>
            <w:noWrap/>
            <w:hideMark/>
          </w:tcPr>
          <w:p w14:paraId="726AA08D"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7F9E3BE0" w14:textId="77777777" w:rsidR="0004385F" w:rsidRPr="0004385F" w:rsidRDefault="0004385F">
            <w:pPr>
              <w:rPr>
                <w:rFonts w:cstheme="minorHAnsi"/>
                <w:bCs/>
                <w:color w:val="auto"/>
                <w:lang w:eastAsia="en-US"/>
              </w:rPr>
            </w:pPr>
          </w:p>
        </w:tc>
        <w:tc>
          <w:tcPr>
            <w:tcW w:w="2317" w:type="dxa"/>
            <w:noWrap/>
            <w:hideMark/>
          </w:tcPr>
          <w:p w14:paraId="746C0DE9" w14:textId="77777777" w:rsidR="0004385F" w:rsidRPr="0004385F" w:rsidRDefault="0004385F">
            <w:pPr>
              <w:rPr>
                <w:rFonts w:cstheme="minorHAnsi"/>
                <w:bCs/>
                <w:color w:val="auto"/>
                <w:lang w:eastAsia="en-US"/>
              </w:rPr>
            </w:pPr>
            <w:r w:rsidRPr="0004385F">
              <w:rPr>
                <w:rFonts w:cstheme="minorHAnsi"/>
                <w:bCs/>
                <w:color w:val="auto"/>
                <w:lang w:eastAsia="en-US"/>
              </w:rPr>
              <w:t>LANDING AREA</w:t>
            </w:r>
          </w:p>
        </w:tc>
        <w:tc>
          <w:tcPr>
            <w:tcW w:w="1167" w:type="dxa"/>
            <w:noWrap/>
            <w:hideMark/>
          </w:tcPr>
          <w:p w14:paraId="705EA87D" w14:textId="77777777" w:rsidR="0004385F" w:rsidRPr="0004385F" w:rsidRDefault="0004385F">
            <w:pPr>
              <w:rPr>
                <w:rFonts w:cstheme="minorHAnsi"/>
                <w:bCs/>
                <w:color w:val="auto"/>
                <w:lang w:eastAsia="en-US"/>
              </w:rPr>
            </w:pPr>
          </w:p>
        </w:tc>
        <w:tc>
          <w:tcPr>
            <w:tcW w:w="935" w:type="dxa"/>
            <w:noWrap/>
            <w:hideMark/>
          </w:tcPr>
          <w:p w14:paraId="7A72C58F" w14:textId="77777777" w:rsidR="0004385F" w:rsidRPr="0004385F" w:rsidRDefault="0004385F" w:rsidP="0004385F">
            <w:pPr>
              <w:rPr>
                <w:rFonts w:cstheme="minorHAnsi"/>
                <w:bCs/>
                <w:color w:val="auto"/>
                <w:lang w:eastAsia="en-US"/>
              </w:rPr>
            </w:pPr>
            <w:r w:rsidRPr="0004385F">
              <w:rPr>
                <w:rFonts w:cstheme="minorHAnsi"/>
                <w:bCs/>
                <w:color w:val="auto"/>
                <w:lang w:eastAsia="en-US"/>
              </w:rPr>
              <w:t>29</w:t>
            </w:r>
          </w:p>
        </w:tc>
        <w:tc>
          <w:tcPr>
            <w:tcW w:w="702" w:type="dxa"/>
            <w:noWrap/>
            <w:hideMark/>
          </w:tcPr>
          <w:p w14:paraId="2011EC6C" w14:textId="77777777" w:rsidR="0004385F" w:rsidRPr="0004385F" w:rsidRDefault="0004385F" w:rsidP="0004385F">
            <w:pPr>
              <w:rPr>
                <w:rFonts w:cstheme="minorHAnsi"/>
                <w:bCs/>
                <w:color w:val="auto"/>
                <w:lang w:eastAsia="en-US"/>
              </w:rPr>
            </w:pPr>
          </w:p>
        </w:tc>
        <w:tc>
          <w:tcPr>
            <w:tcW w:w="1067" w:type="dxa"/>
            <w:noWrap/>
            <w:hideMark/>
          </w:tcPr>
          <w:p w14:paraId="6AA7AD3E"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5515D7C6" w14:textId="77777777" w:rsidTr="002C4437">
        <w:trPr>
          <w:trHeight w:val="300"/>
        </w:trPr>
        <w:tc>
          <w:tcPr>
            <w:tcW w:w="1778" w:type="dxa"/>
            <w:noWrap/>
            <w:hideMark/>
          </w:tcPr>
          <w:p w14:paraId="5CC2C68F"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37484C7E" w14:textId="77777777" w:rsidR="0004385F" w:rsidRPr="0004385F" w:rsidRDefault="0004385F">
            <w:pPr>
              <w:rPr>
                <w:rFonts w:cstheme="minorHAnsi"/>
                <w:bCs/>
                <w:color w:val="auto"/>
                <w:lang w:eastAsia="en-US"/>
              </w:rPr>
            </w:pPr>
          </w:p>
        </w:tc>
        <w:tc>
          <w:tcPr>
            <w:tcW w:w="2317" w:type="dxa"/>
            <w:noWrap/>
            <w:hideMark/>
          </w:tcPr>
          <w:p w14:paraId="6BAB50DE" w14:textId="77777777" w:rsidR="0004385F" w:rsidRPr="0004385F" w:rsidRDefault="0004385F">
            <w:pPr>
              <w:rPr>
                <w:rFonts w:cstheme="minorHAnsi"/>
                <w:bCs/>
                <w:color w:val="auto"/>
                <w:lang w:eastAsia="en-US"/>
              </w:rPr>
            </w:pPr>
            <w:r w:rsidRPr="0004385F">
              <w:rPr>
                <w:rFonts w:cstheme="minorHAnsi"/>
                <w:bCs/>
                <w:color w:val="auto"/>
                <w:lang w:eastAsia="en-US"/>
              </w:rPr>
              <w:t>LANDING PLACE</w:t>
            </w:r>
          </w:p>
        </w:tc>
        <w:tc>
          <w:tcPr>
            <w:tcW w:w="1167" w:type="dxa"/>
            <w:noWrap/>
            <w:hideMark/>
          </w:tcPr>
          <w:p w14:paraId="264A3F59" w14:textId="77777777" w:rsidR="0004385F" w:rsidRPr="0004385F" w:rsidRDefault="0004385F">
            <w:pPr>
              <w:rPr>
                <w:rFonts w:cstheme="minorHAnsi"/>
                <w:bCs/>
                <w:color w:val="auto"/>
                <w:lang w:eastAsia="en-US"/>
              </w:rPr>
            </w:pPr>
          </w:p>
        </w:tc>
        <w:tc>
          <w:tcPr>
            <w:tcW w:w="935" w:type="dxa"/>
            <w:noWrap/>
            <w:hideMark/>
          </w:tcPr>
          <w:p w14:paraId="096D05FD" w14:textId="77777777" w:rsidR="0004385F" w:rsidRPr="0004385F" w:rsidRDefault="0004385F" w:rsidP="0004385F">
            <w:pPr>
              <w:rPr>
                <w:rFonts w:cstheme="minorHAnsi"/>
                <w:bCs/>
                <w:color w:val="auto"/>
                <w:lang w:eastAsia="en-US"/>
              </w:rPr>
            </w:pPr>
            <w:r w:rsidRPr="0004385F">
              <w:rPr>
                <w:rFonts w:cstheme="minorHAnsi"/>
                <w:bCs/>
                <w:color w:val="auto"/>
                <w:lang w:eastAsia="en-US"/>
              </w:rPr>
              <w:t>14</w:t>
            </w:r>
          </w:p>
        </w:tc>
        <w:tc>
          <w:tcPr>
            <w:tcW w:w="702" w:type="dxa"/>
            <w:noWrap/>
            <w:hideMark/>
          </w:tcPr>
          <w:p w14:paraId="368B676B" w14:textId="77777777" w:rsidR="0004385F" w:rsidRPr="0004385F" w:rsidRDefault="0004385F" w:rsidP="0004385F">
            <w:pPr>
              <w:rPr>
                <w:rFonts w:cstheme="minorHAnsi"/>
                <w:bCs/>
                <w:color w:val="auto"/>
                <w:lang w:eastAsia="en-US"/>
              </w:rPr>
            </w:pPr>
          </w:p>
        </w:tc>
        <w:tc>
          <w:tcPr>
            <w:tcW w:w="1067" w:type="dxa"/>
            <w:noWrap/>
            <w:hideMark/>
          </w:tcPr>
          <w:p w14:paraId="1D0B49AB"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27BC34DF" w14:textId="77777777" w:rsidTr="002C4437">
        <w:trPr>
          <w:trHeight w:val="300"/>
        </w:trPr>
        <w:tc>
          <w:tcPr>
            <w:tcW w:w="1778" w:type="dxa"/>
            <w:noWrap/>
            <w:hideMark/>
          </w:tcPr>
          <w:p w14:paraId="420398AD"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1F050535" w14:textId="77777777" w:rsidR="0004385F" w:rsidRPr="0004385F" w:rsidRDefault="0004385F">
            <w:pPr>
              <w:rPr>
                <w:rFonts w:cstheme="minorHAnsi"/>
                <w:bCs/>
                <w:color w:val="auto"/>
                <w:lang w:eastAsia="en-US"/>
              </w:rPr>
            </w:pPr>
          </w:p>
        </w:tc>
        <w:tc>
          <w:tcPr>
            <w:tcW w:w="2317" w:type="dxa"/>
            <w:noWrap/>
            <w:hideMark/>
          </w:tcPr>
          <w:p w14:paraId="1EA58C5C" w14:textId="77777777" w:rsidR="0004385F" w:rsidRPr="0004385F" w:rsidRDefault="0004385F">
            <w:pPr>
              <w:rPr>
                <w:rFonts w:cstheme="minorHAnsi"/>
                <w:bCs/>
                <w:color w:val="auto"/>
                <w:lang w:eastAsia="en-US"/>
              </w:rPr>
            </w:pPr>
            <w:r w:rsidRPr="0004385F">
              <w:rPr>
                <w:rFonts w:cstheme="minorHAnsi"/>
                <w:bCs/>
                <w:color w:val="auto"/>
                <w:lang w:eastAsia="en-US"/>
              </w:rPr>
              <w:t>LAW COURT</w:t>
            </w:r>
          </w:p>
        </w:tc>
        <w:tc>
          <w:tcPr>
            <w:tcW w:w="1167" w:type="dxa"/>
            <w:noWrap/>
            <w:hideMark/>
          </w:tcPr>
          <w:p w14:paraId="5006718C" w14:textId="77777777" w:rsidR="0004385F" w:rsidRPr="0004385F" w:rsidRDefault="0004385F">
            <w:pPr>
              <w:rPr>
                <w:rFonts w:cstheme="minorHAnsi"/>
                <w:bCs/>
                <w:color w:val="auto"/>
                <w:lang w:eastAsia="en-US"/>
              </w:rPr>
            </w:pPr>
          </w:p>
        </w:tc>
        <w:tc>
          <w:tcPr>
            <w:tcW w:w="935" w:type="dxa"/>
            <w:noWrap/>
            <w:hideMark/>
          </w:tcPr>
          <w:p w14:paraId="223EF6AE" w14:textId="77777777" w:rsidR="0004385F" w:rsidRPr="0004385F" w:rsidRDefault="0004385F" w:rsidP="0004385F">
            <w:pPr>
              <w:rPr>
                <w:rFonts w:cstheme="minorHAnsi"/>
                <w:bCs/>
                <w:color w:val="auto"/>
                <w:lang w:eastAsia="en-US"/>
              </w:rPr>
            </w:pPr>
            <w:r w:rsidRPr="0004385F">
              <w:rPr>
                <w:rFonts w:cstheme="minorHAnsi"/>
                <w:bCs/>
                <w:color w:val="auto"/>
                <w:lang w:eastAsia="en-US"/>
              </w:rPr>
              <w:t>121</w:t>
            </w:r>
          </w:p>
        </w:tc>
        <w:tc>
          <w:tcPr>
            <w:tcW w:w="702" w:type="dxa"/>
            <w:noWrap/>
            <w:hideMark/>
          </w:tcPr>
          <w:p w14:paraId="648A3D7C" w14:textId="77777777" w:rsidR="0004385F" w:rsidRPr="0004385F" w:rsidRDefault="0004385F" w:rsidP="0004385F">
            <w:pPr>
              <w:rPr>
                <w:rFonts w:cstheme="minorHAnsi"/>
                <w:bCs/>
                <w:color w:val="auto"/>
                <w:lang w:eastAsia="en-US"/>
              </w:rPr>
            </w:pPr>
          </w:p>
        </w:tc>
        <w:tc>
          <w:tcPr>
            <w:tcW w:w="1067" w:type="dxa"/>
            <w:noWrap/>
            <w:hideMark/>
          </w:tcPr>
          <w:p w14:paraId="2665BACE"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12D001DF" w14:textId="77777777" w:rsidTr="002C4437">
        <w:trPr>
          <w:trHeight w:val="300"/>
        </w:trPr>
        <w:tc>
          <w:tcPr>
            <w:tcW w:w="1778" w:type="dxa"/>
            <w:noWrap/>
            <w:hideMark/>
          </w:tcPr>
          <w:p w14:paraId="7A452626"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49D58986" w14:textId="77777777" w:rsidR="0004385F" w:rsidRPr="0004385F" w:rsidRDefault="0004385F">
            <w:pPr>
              <w:rPr>
                <w:rFonts w:cstheme="minorHAnsi"/>
                <w:bCs/>
                <w:color w:val="auto"/>
                <w:lang w:eastAsia="en-US"/>
              </w:rPr>
            </w:pPr>
          </w:p>
        </w:tc>
        <w:tc>
          <w:tcPr>
            <w:tcW w:w="2317" w:type="dxa"/>
            <w:noWrap/>
            <w:hideMark/>
          </w:tcPr>
          <w:p w14:paraId="2009AE20" w14:textId="77777777" w:rsidR="0004385F" w:rsidRPr="0004385F" w:rsidRDefault="0004385F">
            <w:pPr>
              <w:rPr>
                <w:rFonts w:cstheme="minorHAnsi"/>
                <w:bCs/>
                <w:color w:val="auto"/>
                <w:lang w:eastAsia="en-US"/>
              </w:rPr>
            </w:pPr>
            <w:r w:rsidRPr="0004385F">
              <w:rPr>
                <w:rFonts w:cstheme="minorHAnsi"/>
                <w:bCs/>
                <w:color w:val="auto"/>
                <w:lang w:eastAsia="en-US"/>
              </w:rPr>
              <w:t>LIBRARY</w:t>
            </w:r>
          </w:p>
        </w:tc>
        <w:tc>
          <w:tcPr>
            <w:tcW w:w="1167" w:type="dxa"/>
            <w:noWrap/>
            <w:hideMark/>
          </w:tcPr>
          <w:p w14:paraId="2E69D04D" w14:textId="77777777" w:rsidR="0004385F" w:rsidRPr="0004385F" w:rsidRDefault="0004385F">
            <w:pPr>
              <w:rPr>
                <w:rFonts w:cstheme="minorHAnsi"/>
                <w:bCs/>
                <w:color w:val="auto"/>
                <w:lang w:eastAsia="en-US"/>
              </w:rPr>
            </w:pPr>
          </w:p>
        </w:tc>
        <w:tc>
          <w:tcPr>
            <w:tcW w:w="935" w:type="dxa"/>
            <w:noWrap/>
            <w:hideMark/>
          </w:tcPr>
          <w:p w14:paraId="2C68E92C" w14:textId="77777777" w:rsidR="0004385F" w:rsidRPr="0004385F" w:rsidRDefault="0004385F" w:rsidP="0004385F">
            <w:pPr>
              <w:rPr>
                <w:rFonts w:cstheme="minorHAnsi"/>
                <w:bCs/>
                <w:color w:val="auto"/>
                <w:lang w:eastAsia="en-US"/>
              </w:rPr>
            </w:pPr>
            <w:r w:rsidRPr="0004385F">
              <w:rPr>
                <w:rFonts w:cstheme="minorHAnsi"/>
                <w:bCs/>
                <w:color w:val="auto"/>
                <w:lang w:eastAsia="en-US"/>
              </w:rPr>
              <w:t>3</w:t>
            </w:r>
          </w:p>
        </w:tc>
        <w:tc>
          <w:tcPr>
            <w:tcW w:w="702" w:type="dxa"/>
            <w:noWrap/>
            <w:hideMark/>
          </w:tcPr>
          <w:p w14:paraId="4FC61699" w14:textId="77777777" w:rsidR="0004385F" w:rsidRPr="0004385F" w:rsidRDefault="0004385F" w:rsidP="0004385F">
            <w:pPr>
              <w:rPr>
                <w:rFonts w:cstheme="minorHAnsi"/>
                <w:bCs/>
                <w:color w:val="auto"/>
                <w:lang w:eastAsia="en-US"/>
              </w:rPr>
            </w:pPr>
          </w:p>
        </w:tc>
        <w:tc>
          <w:tcPr>
            <w:tcW w:w="1067" w:type="dxa"/>
            <w:noWrap/>
            <w:hideMark/>
          </w:tcPr>
          <w:p w14:paraId="7D5DCEB5"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25FB16BA" w14:textId="77777777" w:rsidTr="002C4437">
        <w:trPr>
          <w:trHeight w:val="300"/>
        </w:trPr>
        <w:tc>
          <w:tcPr>
            <w:tcW w:w="1778" w:type="dxa"/>
            <w:noWrap/>
            <w:hideMark/>
          </w:tcPr>
          <w:p w14:paraId="50E49543"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6C3F0F97" w14:textId="77777777" w:rsidR="0004385F" w:rsidRPr="0004385F" w:rsidRDefault="0004385F">
            <w:pPr>
              <w:rPr>
                <w:rFonts w:cstheme="minorHAnsi"/>
                <w:bCs/>
                <w:color w:val="auto"/>
                <w:lang w:eastAsia="en-US"/>
              </w:rPr>
            </w:pPr>
          </w:p>
        </w:tc>
        <w:tc>
          <w:tcPr>
            <w:tcW w:w="2317" w:type="dxa"/>
            <w:noWrap/>
            <w:hideMark/>
          </w:tcPr>
          <w:p w14:paraId="4A461568" w14:textId="77777777" w:rsidR="0004385F" w:rsidRPr="0004385F" w:rsidRDefault="0004385F">
            <w:pPr>
              <w:rPr>
                <w:rFonts w:cstheme="minorHAnsi"/>
                <w:bCs/>
                <w:color w:val="auto"/>
                <w:lang w:eastAsia="en-US"/>
              </w:rPr>
            </w:pPr>
            <w:r w:rsidRPr="0004385F">
              <w:rPr>
                <w:rFonts w:cstheme="minorHAnsi"/>
                <w:bCs/>
                <w:color w:val="auto"/>
                <w:lang w:eastAsia="en-US"/>
              </w:rPr>
              <w:t>LIFESAVING CLUB</w:t>
            </w:r>
          </w:p>
        </w:tc>
        <w:tc>
          <w:tcPr>
            <w:tcW w:w="1167" w:type="dxa"/>
            <w:noWrap/>
            <w:hideMark/>
          </w:tcPr>
          <w:p w14:paraId="7DB012DD" w14:textId="77777777" w:rsidR="0004385F" w:rsidRPr="0004385F" w:rsidRDefault="0004385F">
            <w:pPr>
              <w:rPr>
                <w:rFonts w:cstheme="minorHAnsi"/>
                <w:bCs/>
                <w:color w:val="auto"/>
                <w:lang w:eastAsia="en-US"/>
              </w:rPr>
            </w:pPr>
          </w:p>
        </w:tc>
        <w:tc>
          <w:tcPr>
            <w:tcW w:w="935" w:type="dxa"/>
            <w:noWrap/>
            <w:hideMark/>
          </w:tcPr>
          <w:p w14:paraId="66D0B18D" w14:textId="77777777" w:rsidR="0004385F" w:rsidRPr="0004385F" w:rsidRDefault="0004385F" w:rsidP="0004385F">
            <w:pPr>
              <w:rPr>
                <w:rFonts w:cstheme="minorHAnsi"/>
                <w:bCs/>
                <w:color w:val="auto"/>
                <w:lang w:eastAsia="en-US"/>
              </w:rPr>
            </w:pPr>
            <w:r w:rsidRPr="0004385F">
              <w:rPr>
                <w:rFonts w:cstheme="minorHAnsi"/>
                <w:bCs/>
                <w:color w:val="auto"/>
                <w:lang w:eastAsia="en-US"/>
              </w:rPr>
              <w:t>1</w:t>
            </w:r>
          </w:p>
        </w:tc>
        <w:tc>
          <w:tcPr>
            <w:tcW w:w="702" w:type="dxa"/>
            <w:noWrap/>
            <w:hideMark/>
          </w:tcPr>
          <w:p w14:paraId="6F38656E" w14:textId="77777777" w:rsidR="0004385F" w:rsidRPr="0004385F" w:rsidRDefault="0004385F" w:rsidP="0004385F">
            <w:pPr>
              <w:rPr>
                <w:rFonts w:cstheme="minorHAnsi"/>
                <w:bCs/>
                <w:color w:val="auto"/>
                <w:lang w:eastAsia="en-US"/>
              </w:rPr>
            </w:pPr>
          </w:p>
        </w:tc>
        <w:tc>
          <w:tcPr>
            <w:tcW w:w="1067" w:type="dxa"/>
            <w:noWrap/>
            <w:hideMark/>
          </w:tcPr>
          <w:p w14:paraId="61982CC9"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3489D30E" w14:textId="77777777" w:rsidTr="002C4437">
        <w:trPr>
          <w:trHeight w:val="300"/>
        </w:trPr>
        <w:tc>
          <w:tcPr>
            <w:tcW w:w="1778" w:type="dxa"/>
            <w:noWrap/>
            <w:hideMark/>
          </w:tcPr>
          <w:p w14:paraId="2CA3B324"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1F1C3031" w14:textId="77777777" w:rsidR="0004385F" w:rsidRPr="0004385F" w:rsidRDefault="0004385F">
            <w:pPr>
              <w:rPr>
                <w:rFonts w:cstheme="minorHAnsi"/>
                <w:bCs/>
                <w:color w:val="auto"/>
                <w:lang w:eastAsia="en-US"/>
              </w:rPr>
            </w:pPr>
          </w:p>
        </w:tc>
        <w:tc>
          <w:tcPr>
            <w:tcW w:w="2317" w:type="dxa"/>
            <w:noWrap/>
            <w:hideMark/>
          </w:tcPr>
          <w:p w14:paraId="17717F8D" w14:textId="77777777" w:rsidR="0004385F" w:rsidRPr="0004385F" w:rsidRDefault="0004385F">
            <w:pPr>
              <w:rPr>
                <w:rFonts w:cstheme="minorHAnsi"/>
                <w:bCs/>
                <w:color w:val="auto"/>
                <w:lang w:eastAsia="en-US"/>
              </w:rPr>
            </w:pPr>
            <w:r w:rsidRPr="0004385F">
              <w:rPr>
                <w:rFonts w:cstheme="minorHAnsi"/>
                <w:bCs/>
                <w:color w:val="auto"/>
                <w:lang w:eastAsia="en-US"/>
              </w:rPr>
              <w:t>LIGHT RAIL</w:t>
            </w:r>
          </w:p>
        </w:tc>
        <w:tc>
          <w:tcPr>
            <w:tcW w:w="1167" w:type="dxa"/>
            <w:noWrap/>
            <w:hideMark/>
          </w:tcPr>
          <w:p w14:paraId="7836FD17" w14:textId="77777777" w:rsidR="0004385F" w:rsidRPr="0004385F" w:rsidRDefault="0004385F">
            <w:pPr>
              <w:rPr>
                <w:rFonts w:cstheme="minorHAnsi"/>
                <w:bCs/>
                <w:color w:val="auto"/>
                <w:lang w:eastAsia="en-US"/>
              </w:rPr>
            </w:pPr>
          </w:p>
        </w:tc>
        <w:tc>
          <w:tcPr>
            <w:tcW w:w="935" w:type="dxa"/>
            <w:noWrap/>
            <w:hideMark/>
          </w:tcPr>
          <w:p w14:paraId="70985663" w14:textId="77777777" w:rsidR="0004385F" w:rsidRPr="0004385F" w:rsidRDefault="0004385F" w:rsidP="0004385F">
            <w:pPr>
              <w:rPr>
                <w:rFonts w:cstheme="minorHAnsi"/>
                <w:bCs/>
                <w:color w:val="auto"/>
                <w:lang w:eastAsia="en-US"/>
              </w:rPr>
            </w:pPr>
            <w:r w:rsidRPr="0004385F">
              <w:rPr>
                <w:rFonts w:cstheme="minorHAnsi"/>
                <w:bCs/>
                <w:color w:val="auto"/>
                <w:lang w:eastAsia="en-US"/>
              </w:rPr>
              <w:t>1</w:t>
            </w:r>
          </w:p>
        </w:tc>
        <w:tc>
          <w:tcPr>
            <w:tcW w:w="702" w:type="dxa"/>
            <w:noWrap/>
            <w:hideMark/>
          </w:tcPr>
          <w:p w14:paraId="1F36F7B2" w14:textId="77777777" w:rsidR="0004385F" w:rsidRPr="0004385F" w:rsidRDefault="0004385F" w:rsidP="0004385F">
            <w:pPr>
              <w:rPr>
                <w:rFonts w:cstheme="minorHAnsi"/>
                <w:bCs/>
                <w:color w:val="auto"/>
                <w:lang w:eastAsia="en-US"/>
              </w:rPr>
            </w:pPr>
          </w:p>
        </w:tc>
        <w:tc>
          <w:tcPr>
            <w:tcW w:w="1067" w:type="dxa"/>
            <w:noWrap/>
            <w:hideMark/>
          </w:tcPr>
          <w:p w14:paraId="1AC93884"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1C8B0F9E" w14:textId="77777777" w:rsidTr="002C4437">
        <w:trPr>
          <w:trHeight w:val="300"/>
        </w:trPr>
        <w:tc>
          <w:tcPr>
            <w:tcW w:w="1778" w:type="dxa"/>
            <w:noWrap/>
            <w:hideMark/>
          </w:tcPr>
          <w:p w14:paraId="26729548"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14D5B2CA" w14:textId="77777777" w:rsidR="0004385F" w:rsidRPr="0004385F" w:rsidRDefault="0004385F">
            <w:pPr>
              <w:rPr>
                <w:rFonts w:cstheme="minorHAnsi"/>
                <w:bCs/>
                <w:color w:val="auto"/>
                <w:lang w:eastAsia="en-US"/>
              </w:rPr>
            </w:pPr>
          </w:p>
        </w:tc>
        <w:tc>
          <w:tcPr>
            <w:tcW w:w="2317" w:type="dxa"/>
            <w:noWrap/>
            <w:hideMark/>
          </w:tcPr>
          <w:p w14:paraId="6538BBBC" w14:textId="77777777" w:rsidR="0004385F" w:rsidRPr="0004385F" w:rsidRDefault="0004385F">
            <w:pPr>
              <w:rPr>
                <w:rFonts w:cstheme="minorHAnsi"/>
                <w:bCs/>
                <w:color w:val="auto"/>
                <w:lang w:eastAsia="en-US"/>
              </w:rPr>
            </w:pPr>
            <w:r w:rsidRPr="0004385F">
              <w:rPr>
                <w:rFonts w:cstheme="minorHAnsi"/>
                <w:bCs/>
                <w:color w:val="auto"/>
                <w:lang w:eastAsia="en-US"/>
              </w:rPr>
              <w:t>LIGHT RAIL STATION</w:t>
            </w:r>
          </w:p>
        </w:tc>
        <w:tc>
          <w:tcPr>
            <w:tcW w:w="1167" w:type="dxa"/>
            <w:noWrap/>
            <w:hideMark/>
          </w:tcPr>
          <w:p w14:paraId="4C86F8A8" w14:textId="77777777" w:rsidR="0004385F" w:rsidRPr="0004385F" w:rsidRDefault="0004385F">
            <w:pPr>
              <w:rPr>
                <w:rFonts w:cstheme="minorHAnsi"/>
                <w:bCs/>
                <w:color w:val="auto"/>
                <w:lang w:eastAsia="en-US"/>
              </w:rPr>
            </w:pPr>
          </w:p>
        </w:tc>
        <w:tc>
          <w:tcPr>
            <w:tcW w:w="935" w:type="dxa"/>
            <w:noWrap/>
            <w:hideMark/>
          </w:tcPr>
          <w:p w14:paraId="70FE2B4E" w14:textId="77777777" w:rsidR="0004385F" w:rsidRPr="0004385F" w:rsidRDefault="0004385F" w:rsidP="0004385F">
            <w:pPr>
              <w:rPr>
                <w:rFonts w:cstheme="minorHAnsi"/>
                <w:bCs/>
                <w:color w:val="auto"/>
                <w:lang w:eastAsia="en-US"/>
              </w:rPr>
            </w:pPr>
            <w:r w:rsidRPr="0004385F">
              <w:rPr>
                <w:rFonts w:cstheme="minorHAnsi"/>
                <w:bCs/>
                <w:color w:val="auto"/>
                <w:lang w:eastAsia="en-US"/>
              </w:rPr>
              <w:t>1</w:t>
            </w:r>
          </w:p>
        </w:tc>
        <w:tc>
          <w:tcPr>
            <w:tcW w:w="702" w:type="dxa"/>
            <w:noWrap/>
            <w:hideMark/>
          </w:tcPr>
          <w:p w14:paraId="61D04D37" w14:textId="77777777" w:rsidR="0004385F" w:rsidRPr="0004385F" w:rsidRDefault="0004385F" w:rsidP="0004385F">
            <w:pPr>
              <w:rPr>
                <w:rFonts w:cstheme="minorHAnsi"/>
                <w:bCs/>
                <w:color w:val="auto"/>
                <w:lang w:eastAsia="en-US"/>
              </w:rPr>
            </w:pPr>
          </w:p>
        </w:tc>
        <w:tc>
          <w:tcPr>
            <w:tcW w:w="1067" w:type="dxa"/>
            <w:noWrap/>
            <w:hideMark/>
          </w:tcPr>
          <w:p w14:paraId="0F2F16D1"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574C213F" w14:textId="77777777" w:rsidTr="002C4437">
        <w:trPr>
          <w:trHeight w:val="300"/>
        </w:trPr>
        <w:tc>
          <w:tcPr>
            <w:tcW w:w="1778" w:type="dxa"/>
            <w:noWrap/>
            <w:hideMark/>
          </w:tcPr>
          <w:p w14:paraId="1DE2E303"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242BAFED" w14:textId="77777777" w:rsidR="0004385F" w:rsidRPr="0004385F" w:rsidRDefault="0004385F">
            <w:pPr>
              <w:rPr>
                <w:rFonts w:cstheme="minorHAnsi"/>
                <w:bCs/>
                <w:color w:val="auto"/>
                <w:lang w:eastAsia="en-US"/>
              </w:rPr>
            </w:pPr>
          </w:p>
        </w:tc>
        <w:tc>
          <w:tcPr>
            <w:tcW w:w="2317" w:type="dxa"/>
            <w:noWrap/>
            <w:hideMark/>
          </w:tcPr>
          <w:p w14:paraId="3B08D5AA" w14:textId="77777777" w:rsidR="0004385F" w:rsidRPr="0004385F" w:rsidRDefault="0004385F">
            <w:pPr>
              <w:rPr>
                <w:rFonts w:cstheme="minorHAnsi"/>
                <w:bCs/>
                <w:color w:val="auto"/>
                <w:lang w:eastAsia="en-US"/>
              </w:rPr>
            </w:pPr>
            <w:r w:rsidRPr="0004385F">
              <w:rPr>
                <w:rFonts w:cstheme="minorHAnsi"/>
                <w:bCs/>
                <w:color w:val="auto"/>
                <w:lang w:eastAsia="en-US"/>
              </w:rPr>
              <w:t>LIGHTHOUSE</w:t>
            </w:r>
          </w:p>
        </w:tc>
        <w:tc>
          <w:tcPr>
            <w:tcW w:w="1167" w:type="dxa"/>
            <w:noWrap/>
            <w:hideMark/>
          </w:tcPr>
          <w:p w14:paraId="5CF9A7EF" w14:textId="77777777" w:rsidR="0004385F" w:rsidRPr="0004385F" w:rsidRDefault="0004385F">
            <w:pPr>
              <w:rPr>
                <w:rFonts w:cstheme="minorHAnsi"/>
                <w:bCs/>
                <w:color w:val="auto"/>
                <w:lang w:eastAsia="en-US"/>
              </w:rPr>
            </w:pPr>
          </w:p>
        </w:tc>
        <w:tc>
          <w:tcPr>
            <w:tcW w:w="935" w:type="dxa"/>
            <w:noWrap/>
            <w:hideMark/>
          </w:tcPr>
          <w:p w14:paraId="70AC591B" w14:textId="77777777" w:rsidR="0004385F" w:rsidRPr="0004385F" w:rsidRDefault="0004385F" w:rsidP="0004385F">
            <w:pPr>
              <w:rPr>
                <w:rFonts w:cstheme="minorHAnsi"/>
                <w:bCs/>
                <w:color w:val="auto"/>
                <w:lang w:eastAsia="en-US"/>
              </w:rPr>
            </w:pPr>
            <w:r w:rsidRPr="0004385F">
              <w:rPr>
                <w:rFonts w:cstheme="minorHAnsi"/>
                <w:bCs/>
                <w:color w:val="auto"/>
                <w:lang w:eastAsia="en-US"/>
              </w:rPr>
              <w:t>10</w:t>
            </w:r>
          </w:p>
        </w:tc>
        <w:tc>
          <w:tcPr>
            <w:tcW w:w="702" w:type="dxa"/>
            <w:noWrap/>
            <w:hideMark/>
          </w:tcPr>
          <w:p w14:paraId="1EE3667C" w14:textId="77777777" w:rsidR="0004385F" w:rsidRPr="0004385F" w:rsidRDefault="0004385F" w:rsidP="0004385F">
            <w:pPr>
              <w:rPr>
                <w:rFonts w:cstheme="minorHAnsi"/>
                <w:bCs/>
                <w:color w:val="auto"/>
                <w:lang w:eastAsia="en-US"/>
              </w:rPr>
            </w:pPr>
          </w:p>
        </w:tc>
        <w:tc>
          <w:tcPr>
            <w:tcW w:w="1067" w:type="dxa"/>
            <w:noWrap/>
            <w:hideMark/>
          </w:tcPr>
          <w:p w14:paraId="14DF5853"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49684F84" w14:textId="77777777" w:rsidTr="002C4437">
        <w:trPr>
          <w:trHeight w:val="300"/>
        </w:trPr>
        <w:tc>
          <w:tcPr>
            <w:tcW w:w="1778" w:type="dxa"/>
            <w:noWrap/>
            <w:hideMark/>
          </w:tcPr>
          <w:p w14:paraId="1EA45777"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21BC2116" w14:textId="77777777" w:rsidR="0004385F" w:rsidRPr="0004385F" w:rsidRDefault="0004385F">
            <w:pPr>
              <w:rPr>
                <w:rFonts w:cstheme="minorHAnsi"/>
                <w:bCs/>
                <w:color w:val="auto"/>
                <w:lang w:eastAsia="en-US"/>
              </w:rPr>
            </w:pPr>
          </w:p>
        </w:tc>
        <w:tc>
          <w:tcPr>
            <w:tcW w:w="2317" w:type="dxa"/>
            <w:noWrap/>
            <w:hideMark/>
          </w:tcPr>
          <w:p w14:paraId="494E0CF4" w14:textId="77777777" w:rsidR="0004385F" w:rsidRPr="0004385F" w:rsidRDefault="0004385F">
            <w:pPr>
              <w:rPr>
                <w:rFonts w:cstheme="minorHAnsi"/>
                <w:bCs/>
                <w:color w:val="auto"/>
                <w:lang w:eastAsia="en-US"/>
              </w:rPr>
            </w:pPr>
            <w:r w:rsidRPr="0004385F">
              <w:rPr>
                <w:rFonts w:cstheme="minorHAnsi"/>
                <w:bCs/>
                <w:color w:val="auto"/>
                <w:lang w:eastAsia="en-US"/>
              </w:rPr>
              <w:t>LOCAL GOVERNMENT AREA</w:t>
            </w:r>
          </w:p>
        </w:tc>
        <w:tc>
          <w:tcPr>
            <w:tcW w:w="1167" w:type="dxa"/>
            <w:noWrap/>
            <w:hideMark/>
          </w:tcPr>
          <w:p w14:paraId="5253BCD0" w14:textId="77777777" w:rsidR="0004385F" w:rsidRPr="0004385F" w:rsidRDefault="0004385F">
            <w:pPr>
              <w:rPr>
                <w:rFonts w:cstheme="minorHAnsi"/>
                <w:bCs/>
                <w:color w:val="auto"/>
                <w:lang w:eastAsia="en-US"/>
              </w:rPr>
            </w:pPr>
          </w:p>
        </w:tc>
        <w:tc>
          <w:tcPr>
            <w:tcW w:w="935" w:type="dxa"/>
            <w:noWrap/>
            <w:hideMark/>
          </w:tcPr>
          <w:p w14:paraId="717F5F09" w14:textId="77777777" w:rsidR="0004385F" w:rsidRPr="0004385F" w:rsidRDefault="0004385F" w:rsidP="0004385F">
            <w:pPr>
              <w:rPr>
                <w:rFonts w:cstheme="minorHAnsi"/>
                <w:bCs/>
                <w:color w:val="auto"/>
                <w:lang w:eastAsia="en-US"/>
              </w:rPr>
            </w:pPr>
            <w:r w:rsidRPr="0004385F">
              <w:rPr>
                <w:rFonts w:cstheme="minorHAnsi"/>
                <w:bCs/>
                <w:color w:val="auto"/>
                <w:lang w:eastAsia="en-US"/>
              </w:rPr>
              <w:t>85</w:t>
            </w:r>
          </w:p>
        </w:tc>
        <w:tc>
          <w:tcPr>
            <w:tcW w:w="702" w:type="dxa"/>
            <w:noWrap/>
            <w:hideMark/>
          </w:tcPr>
          <w:p w14:paraId="3E6DD68E" w14:textId="77777777" w:rsidR="0004385F" w:rsidRPr="0004385F" w:rsidRDefault="0004385F" w:rsidP="0004385F">
            <w:pPr>
              <w:rPr>
                <w:rFonts w:cstheme="minorHAnsi"/>
                <w:bCs/>
                <w:color w:val="auto"/>
                <w:lang w:eastAsia="en-US"/>
              </w:rPr>
            </w:pPr>
          </w:p>
        </w:tc>
        <w:tc>
          <w:tcPr>
            <w:tcW w:w="1067" w:type="dxa"/>
            <w:noWrap/>
            <w:hideMark/>
          </w:tcPr>
          <w:p w14:paraId="16CCC9D9"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116B9448" w14:textId="77777777" w:rsidTr="002C4437">
        <w:trPr>
          <w:trHeight w:val="300"/>
        </w:trPr>
        <w:tc>
          <w:tcPr>
            <w:tcW w:w="1778" w:type="dxa"/>
            <w:noWrap/>
            <w:hideMark/>
          </w:tcPr>
          <w:p w14:paraId="41BF51F2"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63B78655" w14:textId="77777777" w:rsidR="0004385F" w:rsidRPr="0004385F" w:rsidRDefault="0004385F">
            <w:pPr>
              <w:rPr>
                <w:rFonts w:cstheme="minorHAnsi"/>
                <w:bCs/>
                <w:color w:val="auto"/>
                <w:lang w:eastAsia="en-US"/>
              </w:rPr>
            </w:pPr>
          </w:p>
        </w:tc>
        <w:tc>
          <w:tcPr>
            <w:tcW w:w="2317" w:type="dxa"/>
            <w:noWrap/>
            <w:hideMark/>
          </w:tcPr>
          <w:p w14:paraId="12A9476B" w14:textId="77777777" w:rsidR="0004385F" w:rsidRPr="0004385F" w:rsidRDefault="0004385F">
            <w:pPr>
              <w:rPr>
                <w:rFonts w:cstheme="minorHAnsi"/>
                <w:bCs/>
                <w:color w:val="auto"/>
                <w:lang w:eastAsia="en-US"/>
              </w:rPr>
            </w:pPr>
            <w:r w:rsidRPr="0004385F">
              <w:rPr>
                <w:rFonts w:cstheme="minorHAnsi"/>
                <w:bCs/>
                <w:color w:val="auto"/>
                <w:lang w:eastAsia="en-US"/>
              </w:rPr>
              <w:t>LOCALITY</w:t>
            </w:r>
          </w:p>
        </w:tc>
        <w:tc>
          <w:tcPr>
            <w:tcW w:w="1167" w:type="dxa"/>
            <w:noWrap/>
            <w:hideMark/>
          </w:tcPr>
          <w:p w14:paraId="032593DD" w14:textId="77777777" w:rsidR="0004385F" w:rsidRPr="0004385F" w:rsidRDefault="0004385F">
            <w:pPr>
              <w:rPr>
                <w:rFonts w:cstheme="minorHAnsi"/>
                <w:bCs/>
                <w:color w:val="auto"/>
                <w:lang w:eastAsia="en-US"/>
              </w:rPr>
            </w:pPr>
          </w:p>
        </w:tc>
        <w:tc>
          <w:tcPr>
            <w:tcW w:w="935" w:type="dxa"/>
            <w:noWrap/>
            <w:hideMark/>
          </w:tcPr>
          <w:p w14:paraId="53A63D68" w14:textId="77777777" w:rsidR="0004385F" w:rsidRPr="0004385F" w:rsidRDefault="0004385F" w:rsidP="0004385F">
            <w:pPr>
              <w:rPr>
                <w:rFonts w:cstheme="minorHAnsi"/>
                <w:bCs/>
                <w:color w:val="auto"/>
                <w:lang w:eastAsia="en-US"/>
              </w:rPr>
            </w:pPr>
            <w:r w:rsidRPr="0004385F">
              <w:rPr>
                <w:rFonts w:cstheme="minorHAnsi"/>
                <w:bCs/>
                <w:color w:val="auto"/>
                <w:lang w:eastAsia="en-US"/>
              </w:rPr>
              <w:t>3418</w:t>
            </w:r>
          </w:p>
        </w:tc>
        <w:tc>
          <w:tcPr>
            <w:tcW w:w="702" w:type="dxa"/>
            <w:noWrap/>
            <w:hideMark/>
          </w:tcPr>
          <w:p w14:paraId="2B8E9A7F" w14:textId="77777777" w:rsidR="0004385F" w:rsidRPr="0004385F" w:rsidRDefault="0004385F" w:rsidP="0004385F">
            <w:pPr>
              <w:rPr>
                <w:rFonts w:cstheme="minorHAnsi"/>
                <w:bCs/>
                <w:color w:val="auto"/>
                <w:lang w:eastAsia="en-US"/>
              </w:rPr>
            </w:pPr>
          </w:p>
        </w:tc>
        <w:tc>
          <w:tcPr>
            <w:tcW w:w="1067" w:type="dxa"/>
            <w:noWrap/>
            <w:hideMark/>
          </w:tcPr>
          <w:p w14:paraId="18C9D135"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3E4266E5" w14:textId="77777777" w:rsidTr="002C4437">
        <w:trPr>
          <w:trHeight w:val="300"/>
        </w:trPr>
        <w:tc>
          <w:tcPr>
            <w:tcW w:w="1778" w:type="dxa"/>
            <w:noWrap/>
            <w:hideMark/>
          </w:tcPr>
          <w:p w14:paraId="67244035"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74C017FA" w14:textId="77777777" w:rsidR="0004385F" w:rsidRPr="0004385F" w:rsidRDefault="0004385F">
            <w:pPr>
              <w:rPr>
                <w:rFonts w:cstheme="minorHAnsi"/>
                <w:bCs/>
                <w:color w:val="auto"/>
                <w:lang w:eastAsia="en-US"/>
              </w:rPr>
            </w:pPr>
          </w:p>
        </w:tc>
        <w:tc>
          <w:tcPr>
            <w:tcW w:w="2317" w:type="dxa"/>
            <w:noWrap/>
            <w:hideMark/>
          </w:tcPr>
          <w:p w14:paraId="0864D326" w14:textId="77777777" w:rsidR="0004385F" w:rsidRPr="0004385F" w:rsidRDefault="0004385F">
            <w:pPr>
              <w:rPr>
                <w:rFonts w:cstheme="minorHAnsi"/>
                <w:bCs/>
                <w:color w:val="auto"/>
                <w:lang w:eastAsia="en-US"/>
              </w:rPr>
            </w:pPr>
            <w:r w:rsidRPr="0004385F">
              <w:rPr>
                <w:rFonts w:cstheme="minorHAnsi"/>
                <w:bCs/>
                <w:color w:val="auto"/>
                <w:lang w:eastAsia="en-US"/>
              </w:rPr>
              <w:t>LOCK</w:t>
            </w:r>
          </w:p>
        </w:tc>
        <w:tc>
          <w:tcPr>
            <w:tcW w:w="1167" w:type="dxa"/>
            <w:noWrap/>
            <w:hideMark/>
          </w:tcPr>
          <w:p w14:paraId="1F052010" w14:textId="77777777" w:rsidR="0004385F" w:rsidRPr="0004385F" w:rsidRDefault="0004385F">
            <w:pPr>
              <w:rPr>
                <w:rFonts w:cstheme="minorHAnsi"/>
                <w:bCs/>
                <w:color w:val="auto"/>
                <w:lang w:eastAsia="en-US"/>
              </w:rPr>
            </w:pPr>
          </w:p>
        </w:tc>
        <w:tc>
          <w:tcPr>
            <w:tcW w:w="935" w:type="dxa"/>
            <w:noWrap/>
            <w:hideMark/>
          </w:tcPr>
          <w:p w14:paraId="22ABD5B0" w14:textId="77777777" w:rsidR="0004385F" w:rsidRPr="0004385F" w:rsidRDefault="0004385F" w:rsidP="0004385F">
            <w:pPr>
              <w:rPr>
                <w:rFonts w:cstheme="minorHAnsi"/>
                <w:bCs/>
                <w:color w:val="auto"/>
                <w:lang w:eastAsia="en-US"/>
              </w:rPr>
            </w:pPr>
            <w:r w:rsidRPr="0004385F">
              <w:rPr>
                <w:rFonts w:cstheme="minorHAnsi"/>
                <w:bCs/>
                <w:color w:val="auto"/>
                <w:lang w:eastAsia="en-US"/>
              </w:rPr>
              <w:t>7</w:t>
            </w:r>
          </w:p>
        </w:tc>
        <w:tc>
          <w:tcPr>
            <w:tcW w:w="702" w:type="dxa"/>
            <w:noWrap/>
            <w:hideMark/>
          </w:tcPr>
          <w:p w14:paraId="35318C8B" w14:textId="77777777" w:rsidR="0004385F" w:rsidRPr="0004385F" w:rsidRDefault="0004385F" w:rsidP="0004385F">
            <w:pPr>
              <w:rPr>
                <w:rFonts w:cstheme="minorHAnsi"/>
                <w:bCs/>
                <w:color w:val="auto"/>
                <w:lang w:eastAsia="en-US"/>
              </w:rPr>
            </w:pPr>
          </w:p>
        </w:tc>
        <w:tc>
          <w:tcPr>
            <w:tcW w:w="1067" w:type="dxa"/>
            <w:noWrap/>
            <w:hideMark/>
          </w:tcPr>
          <w:p w14:paraId="48E96E89"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52F29C4A" w14:textId="77777777" w:rsidTr="002C4437">
        <w:trPr>
          <w:trHeight w:val="300"/>
        </w:trPr>
        <w:tc>
          <w:tcPr>
            <w:tcW w:w="1778" w:type="dxa"/>
            <w:noWrap/>
            <w:hideMark/>
          </w:tcPr>
          <w:p w14:paraId="147232F7"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7C19E40D" w14:textId="77777777" w:rsidR="0004385F" w:rsidRPr="0004385F" w:rsidRDefault="0004385F">
            <w:pPr>
              <w:rPr>
                <w:rFonts w:cstheme="minorHAnsi"/>
                <w:bCs/>
                <w:color w:val="auto"/>
                <w:lang w:eastAsia="en-US"/>
              </w:rPr>
            </w:pPr>
          </w:p>
        </w:tc>
        <w:tc>
          <w:tcPr>
            <w:tcW w:w="2317" w:type="dxa"/>
            <w:noWrap/>
            <w:hideMark/>
          </w:tcPr>
          <w:p w14:paraId="084EBB04" w14:textId="77777777" w:rsidR="0004385F" w:rsidRPr="0004385F" w:rsidRDefault="0004385F">
            <w:pPr>
              <w:rPr>
                <w:rFonts w:cstheme="minorHAnsi"/>
                <w:bCs/>
                <w:color w:val="auto"/>
                <w:lang w:eastAsia="en-US"/>
              </w:rPr>
            </w:pPr>
            <w:r w:rsidRPr="0004385F">
              <w:rPr>
                <w:rFonts w:cstheme="minorHAnsi"/>
                <w:bCs/>
                <w:color w:val="auto"/>
                <w:lang w:eastAsia="en-US"/>
              </w:rPr>
              <w:t>LOOKOUT</w:t>
            </w:r>
          </w:p>
        </w:tc>
        <w:tc>
          <w:tcPr>
            <w:tcW w:w="1167" w:type="dxa"/>
            <w:noWrap/>
            <w:hideMark/>
          </w:tcPr>
          <w:p w14:paraId="4F693855" w14:textId="77777777" w:rsidR="0004385F" w:rsidRPr="0004385F" w:rsidRDefault="0004385F">
            <w:pPr>
              <w:rPr>
                <w:rFonts w:cstheme="minorHAnsi"/>
                <w:bCs/>
                <w:color w:val="auto"/>
                <w:lang w:eastAsia="en-US"/>
              </w:rPr>
            </w:pPr>
          </w:p>
        </w:tc>
        <w:tc>
          <w:tcPr>
            <w:tcW w:w="935" w:type="dxa"/>
            <w:noWrap/>
            <w:hideMark/>
          </w:tcPr>
          <w:p w14:paraId="12A2F158" w14:textId="77777777" w:rsidR="0004385F" w:rsidRPr="0004385F" w:rsidRDefault="0004385F" w:rsidP="0004385F">
            <w:pPr>
              <w:rPr>
                <w:rFonts w:cstheme="minorHAnsi"/>
                <w:bCs/>
                <w:color w:val="auto"/>
                <w:lang w:eastAsia="en-US"/>
              </w:rPr>
            </w:pPr>
            <w:r w:rsidRPr="0004385F">
              <w:rPr>
                <w:rFonts w:cstheme="minorHAnsi"/>
                <w:bCs/>
                <w:color w:val="auto"/>
                <w:lang w:eastAsia="en-US"/>
              </w:rPr>
              <w:t>111</w:t>
            </w:r>
          </w:p>
        </w:tc>
        <w:tc>
          <w:tcPr>
            <w:tcW w:w="702" w:type="dxa"/>
            <w:noWrap/>
            <w:hideMark/>
          </w:tcPr>
          <w:p w14:paraId="101175FE" w14:textId="77777777" w:rsidR="0004385F" w:rsidRPr="0004385F" w:rsidRDefault="0004385F" w:rsidP="0004385F">
            <w:pPr>
              <w:rPr>
                <w:rFonts w:cstheme="minorHAnsi"/>
                <w:bCs/>
                <w:color w:val="auto"/>
                <w:lang w:eastAsia="en-US"/>
              </w:rPr>
            </w:pPr>
          </w:p>
        </w:tc>
        <w:tc>
          <w:tcPr>
            <w:tcW w:w="1067" w:type="dxa"/>
            <w:noWrap/>
            <w:hideMark/>
          </w:tcPr>
          <w:p w14:paraId="08E84D85"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180E5A0D" w14:textId="77777777" w:rsidTr="002C4437">
        <w:trPr>
          <w:trHeight w:val="300"/>
        </w:trPr>
        <w:tc>
          <w:tcPr>
            <w:tcW w:w="1778" w:type="dxa"/>
            <w:noWrap/>
            <w:hideMark/>
          </w:tcPr>
          <w:p w14:paraId="4062ACD5"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248D3B13" w14:textId="77777777" w:rsidR="0004385F" w:rsidRPr="0004385F" w:rsidRDefault="0004385F">
            <w:pPr>
              <w:rPr>
                <w:rFonts w:cstheme="minorHAnsi"/>
                <w:bCs/>
                <w:color w:val="auto"/>
                <w:lang w:eastAsia="en-US"/>
              </w:rPr>
            </w:pPr>
          </w:p>
        </w:tc>
        <w:tc>
          <w:tcPr>
            <w:tcW w:w="2317" w:type="dxa"/>
            <w:noWrap/>
            <w:hideMark/>
          </w:tcPr>
          <w:p w14:paraId="59201D9E" w14:textId="77777777" w:rsidR="0004385F" w:rsidRPr="0004385F" w:rsidRDefault="0004385F">
            <w:pPr>
              <w:rPr>
                <w:rFonts w:cstheme="minorHAnsi"/>
                <w:bCs/>
                <w:color w:val="auto"/>
                <w:lang w:eastAsia="en-US"/>
              </w:rPr>
            </w:pPr>
            <w:r w:rsidRPr="0004385F">
              <w:rPr>
                <w:rFonts w:cstheme="minorHAnsi"/>
                <w:bCs/>
                <w:color w:val="auto"/>
                <w:lang w:eastAsia="en-US"/>
              </w:rPr>
              <w:t>MARINA</w:t>
            </w:r>
          </w:p>
        </w:tc>
        <w:tc>
          <w:tcPr>
            <w:tcW w:w="1167" w:type="dxa"/>
            <w:noWrap/>
            <w:hideMark/>
          </w:tcPr>
          <w:p w14:paraId="401D2ECF" w14:textId="77777777" w:rsidR="0004385F" w:rsidRPr="0004385F" w:rsidRDefault="0004385F">
            <w:pPr>
              <w:rPr>
                <w:rFonts w:cstheme="minorHAnsi"/>
                <w:bCs/>
                <w:color w:val="auto"/>
                <w:lang w:eastAsia="en-US"/>
              </w:rPr>
            </w:pPr>
          </w:p>
        </w:tc>
        <w:tc>
          <w:tcPr>
            <w:tcW w:w="935" w:type="dxa"/>
            <w:noWrap/>
            <w:hideMark/>
          </w:tcPr>
          <w:p w14:paraId="3A999111" w14:textId="77777777" w:rsidR="0004385F" w:rsidRPr="0004385F" w:rsidRDefault="0004385F" w:rsidP="0004385F">
            <w:pPr>
              <w:rPr>
                <w:rFonts w:cstheme="minorHAnsi"/>
                <w:bCs/>
                <w:color w:val="auto"/>
                <w:lang w:eastAsia="en-US"/>
              </w:rPr>
            </w:pPr>
            <w:r w:rsidRPr="0004385F">
              <w:rPr>
                <w:rFonts w:cstheme="minorHAnsi"/>
                <w:bCs/>
                <w:color w:val="auto"/>
                <w:lang w:eastAsia="en-US"/>
              </w:rPr>
              <w:t>2</w:t>
            </w:r>
          </w:p>
        </w:tc>
        <w:tc>
          <w:tcPr>
            <w:tcW w:w="702" w:type="dxa"/>
            <w:noWrap/>
            <w:hideMark/>
          </w:tcPr>
          <w:p w14:paraId="305F1929" w14:textId="77777777" w:rsidR="0004385F" w:rsidRPr="0004385F" w:rsidRDefault="0004385F" w:rsidP="0004385F">
            <w:pPr>
              <w:rPr>
                <w:rFonts w:cstheme="minorHAnsi"/>
                <w:bCs/>
                <w:color w:val="auto"/>
                <w:lang w:eastAsia="en-US"/>
              </w:rPr>
            </w:pPr>
          </w:p>
        </w:tc>
        <w:tc>
          <w:tcPr>
            <w:tcW w:w="1067" w:type="dxa"/>
            <w:noWrap/>
            <w:hideMark/>
          </w:tcPr>
          <w:p w14:paraId="4B550785"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6FE7A8F6" w14:textId="77777777" w:rsidTr="002C4437">
        <w:trPr>
          <w:trHeight w:val="300"/>
        </w:trPr>
        <w:tc>
          <w:tcPr>
            <w:tcW w:w="1778" w:type="dxa"/>
            <w:noWrap/>
            <w:hideMark/>
          </w:tcPr>
          <w:p w14:paraId="79A16B4D"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409E6D39" w14:textId="77777777" w:rsidR="0004385F" w:rsidRPr="0004385F" w:rsidRDefault="0004385F">
            <w:pPr>
              <w:rPr>
                <w:rFonts w:cstheme="minorHAnsi"/>
                <w:bCs/>
                <w:color w:val="auto"/>
                <w:lang w:eastAsia="en-US"/>
              </w:rPr>
            </w:pPr>
          </w:p>
        </w:tc>
        <w:tc>
          <w:tcPr>
            <w:tcW w:w="2317" w:type="dxa"/>
            <w:noWrap/>
            <w:hideMark/>
          </w:tcPr>
          <w:p w14:paraId="18D0EE1D" w14:textId="77777777" w:rsidR="0004385F" w:rsidRPr="0004385F" w:rsidRDefault="0004385F">
            <w:pPr>
              <w:rPr>
                <w:rFonts w:cstheme="minorHAnsi"/>
                <w:bCs/>
                <w:color w:val="auto"/>
                <w:lang w:eastAsia="en-US"/>
              </w:rPr>
            </w:pPr>
            <w:r w:rsidRPr="0004385F">
              <w:rPr>
                <w:rFonts w:cstheme="minorHAnsi"/>
                <w:bCs/>
                <w:color w:val="auto"/>
                <w:lang w:eastAsia="en-US"/>
              </w:rPr>
              <w:t>MARKET</w:t>
            </w:r>
          </w:p>
        </w:tc>
        <w:tc>
          <w:tcPr>
            <w:tcW w:w="1167" w:type="dxa"/>
            <w:noWrap/>
            <w:hideMark/>
          </w:tcPr>
          <w:p w14:paraId="224B902D" w14:textId="77777777" w:rsidR="0004385F" w:rsidRPr="0004385F" w:rsidRDefault="0004385F">
            <w:pPr>
              <w:rPr>
                <w:rFonts w:cstheme="minorHAnsi"/>
                <w:bCs/>
                <w:color w:val="auto"/>
                <w:lang w:eastAsia="en-US"/>
              </w:rPr>
            </w:pPr>
          </w:p>
        </w:tc>
        <w:tc>
          <w:tcPr>
            <w:tcW w:w="935" w:type="dxa"/>
            <w:noWrap/>
            <w:hideMark/>
          </w:tcPr>
          <w:p w14:paraId="47E6C652" w14:textId="77777777" w:rsidR="0004385F" w:rsidRPr="0004385F" w:rsidRDefault="0004385F" w:rsidP="0004385F">
            <w:pPr>
              <w:rPr>
                <w:rFonts w:cstheme="minorHAnsi"/>
                <w:bCs/>
                <w:color w:val="auto"/>
                <w:lang w:eastAsia="en-US"/>
              </w:rPr>
            </w:pPr>
            <w:r w:rsidRPr="0004385F">
              <w:rPr>
                <w:rFonts w:cstheme="minorHAnsi"/>
                <w:bCs/>
                <w:color w:val="auto"/>
                <w:lang w:eastAsia="en-US"/>
              </w:rPr>
              <w:t>7</w:t>
            </w:r>
          </w:p>
        </w:tc>
        <w:tc>
          <w:tcPr>
            <w:tcW w:w="702" w:type="dxa"/>
            <w:noWrap/>
            <w:hideMark/>
          </w:tcPr>
          <w:p w14:paraId="7B530590" w14:textId="77777777" w:rsidR="0004385F" w:rsidRPr="0004385F" w:rsidRDefault="0004385F" w:rsidP="0004385F">
            <w:pPr>
              <w:rPr>
                <w:rFonts w:cstheme="minorHAnsi"/>
                <w:bCs/>
                <w:color w:val="auto"/>
                <w:lang w:eastAsia="en-US"/>
              </w:rPr>
            </w:pPr>
          </w:p>
        </w:tc>
        <w:tc>
          <w:tcPr>
            <w:tcW w:w="1067" w:type="dxa"/>
            <w:noWrap/>
            <w:hideMark/>
          </w:tcPr>
          <w:p w14:paraId="3B0953FB"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4B1B44AE" w14:textId="77777777" w:rsidTr="002C4437">
        <w:trPr>
          <w:trHeight w:val="300"/>
        </w:trPr>
        <w:tc>
          <w:tcPr>
            <w:tcW w:w="1778" w:type="dxa"/>
            <w:noWrap/>
            <w:hideMark/>
          </w:tcPr>
          <w:p w14:paraId="2549CAF9"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1AFC71A0" w14:textId="77777777" w:rsidR="0004385F" w:rsidRPr="0004385F" w:rsidRDefault="0004385F">
            <w:pPr>
              <w:rPr>
                <w:rFonts w:cstheme="minorHAnsi"/>
                <w:bCs/>
                <w:color w:val="auto"/>
                <w:lang w:eastAsia="en-US"/>
              </w:rPr>
            </w:pPr>
          </w:p>
        </w:tc>
        <w:tc>
          <w:tcPr>
            <w:tcW w:w="2317" w:type="dxa"/>
            <w:noWrap/>
            <w:hideMark/>
          </w:tcPr>
          <w:p w14:paraId="619FBF52" w14:textId="77777777" w:rsidR="0004385F" w:rsidRPr="0004385F" w:rsidRDefault="0004385F">
            <w:pPr>
              <w:rPr>
                <w:rFonts w:cstheme="minorHAnsi"/>
                <w:bCs/>
                <w:color w:val="auto"/>
                <w:lang w:eastAsia="en-US"/>
              </w:rPr>
            </w:pPr>
            <w:r w:rsidRPr="0004385F">
              <w:rPr>
                <w:rFonts w:cstheme="minorHAnsi"/>
                <w:bCs/>
                <w:color w:val="auto"/>
                <w:lang w:eastAsia="en-US"/>
              </w:rPr>
              <w:t>MILL/TIMBER OPERATIONS</w:t>
            </w:r>
          </w:p>
        </w:tc>
        <w:tc>
          <w:tcPr>
            <w:tcW w:w="1167" w:type="dxa"/>
            <w:noWrap/>
            <w:hideMark/>
          </w:tcPr>
          <w:p w14:paraId="487B8F78" w14:textId="77777777" w:rsidR="0004385F" w:rsidRPr="0004385F" w:rsidRDefault="0004385F">
            <w:pPr>
              <w:rPr>
                <w:rFonts w:cstheme="minorHAnsi"/>
                <w:bCs/>
                <w:color w:val="auto"/>
                <w:lang w:eastAsia="en-US"/>
              </w:rPr>
            </w:pPr>
          </w:p>
        </w:tc>
        <w:tc>
          <w:tcPr>
            <w:tcW w:w="935" w:type="dxa"/>
            <w:noWrap/>
            <w:hideMark/>
          </w:tcPr>
          <w:p w14:paraId="473BD0E6" w14:textId="77777777" w:rsidR="0004385F" w:rsidRPr="0004385F" w:rsidRDefault="0004385F" w:rsidP="0004385F">
            <w:pPr>
              <w:rPr>
                <w:rFonts w:cstheme="minorHAnsi"/>
                <w:bCs/>
                <w:color w:val="auto"/>
                <w:lang w:eastAsia="en-US"/>
              </w:rPr>
            </w:pPr>
            <w:r w:rsidRPr="0004385F">
              <w:rPr>
                <w:rFonts w:cstheme="minorHAnsi"/>
                <w:bCs/>
                <w:color w:val="auto"/>
                <w:lang w:eastAsia="en-US"/>
              </w:rPr>
              <w:t>48</w:t>
            </w:r>
          </w:p>
        </w:tc>
        <w:tc>
          <w:tcPr>
            <w:tcW w:w="702" w:type="dxa"/>
            <w:noWrap/>
            <w:hideMark/>
          </w:tcPr>
          <w:p w14:paraId="5CC9ED61" w14:textId="77777777" w:rsidR="0004385F" w:rsidRPr="0004385F" w:rsidRDefault="0004385F" w:rsidP="0004385F">
            <w:pPr>
              <w:rPr>
                <w:rFonts w:cstheme="minorHAnsi"/>
                <w:bCs/>
                <w:color w:val="auto"/>
                <w:lang w:eastAsia="en-US"/>
              </w:rPr>
            </w:pPr>
          </w:p>
        </w:tc>
        <w:tc>
          <w:tcPr>
            <w:tcW w:w="1067" w:type="dxa"/>
            <w:noWrap/>
            <w:hideMark/>
          </w:tcPr>
          <w:p w14:paraId="49A49CAC"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5BD9803A" w14:textId="77777777" w:rsidTr="002C4437">
        <w:trPr>
          <w:trHeight w:val="300"/>
        </w:trPr>
        <w:tc>
          <w:tcPr>
            <w:tcW w:w="1778" w:type="dxa"/>
            <w:noWrap/>
            <w:hideMark/>
          </w:tcPr>
          <w:p w14:paraId="7026AB03"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167B9032" w14:textId="77777777" w:rsidR="0004385F" w:rsidRPr="0004385F" w:rsidRDefault="0004385F">
            <w:pPr>
              <w:rPr>
                <w:rFonts w:cstheme="minorHAnsi"/>
                <w:bCs/>
                <w:color w:val="auto"/>
                <w:lang w:eastAsia="en-US"/>
              </w:rPr>
            </w:pPr>
          </w:p>
        </w:tc>
        <w:tc>
          <w:tcPr>
            <w:tcW w:w="2317" w:type="dxa"/>
            <w:noWrap/>
            <w:hideMark/>
          </w:tcPr>
          <w:p w14:paraId="1D579C9E" w14:textId="77777777" w:rsidR="0004385F" w:rsidRPr="0004385F" w:rsidRDefault="0004385F">
            <w:pPr>
              <w:rPr>
                <w:rFonts w:cstheme="minorHAnsi"/>
                <w:bCs/>
                <w:color w:val="auto"/>
                <w:lang w:eastAsia="en-US"/>
              </w:rPr>
            </w:pPr>
            <w:r w:rsidRPr="0004385F">
              <w:rPr>
                <w:rFonts w:cstheme="minorHAnsi"/>
                <w:bCs/>
                <w:color w:val="auto"/>
                <w:lang w:eastAsia="en-US"/>
              </w:rPr>
              <w:t>MINE (OPEN CUT)</w:t>
            </w:r>
          </w:p>
        </w:tc>
        <w:tc>
          <w:tcPr>
            <w:tcW w:w="1167" w:type="dxa"/>
            <w:noWrap/>
            <w:hideMark/>
          </w:tcPr>
          <w:p w14:paraId="452013B1" w14:textId="77777777" w:rsidR="0004385F" w:rsidRPr="0004385F" w:rsidRDefault="0004385F">
            <w:pPr>
              <w:rPr>
                <w:rFonts w:cstheme="minorHAnsi"/>
                <w:bCs/>
                <w:color w:val="auto"/>
                <w:lang w:eastAsia="en-US"/>
              </w:rPr>
            </w:pPr>
          </w:p>
        </w:tc>
        <w:tc>
          <w:tcPr>
            <w:tcW w:w="935" w:type="dxa"/>
            <w:noWrap/>
            <w:hideMark/>
          </w:tcPr>
          <w:p w14:paraId="7AA05346" w14:textId="77777777" w:rsidR="0004385F" w:rsidRPr="0004385F" w:rsidRDefault="0004385F" w:rsidP="0004385F">
            <w:pPr>
              <w:rPr>
                <w:rFonts w:cstheme="minorHAnsi"/>
                <w:bCs/>
                <w:color w:val="auto"/>
                <w:lang w:eastAsia="en-US"/>
              </w:rPr>
            </w:pPr>
            <w:r w:rsidRPr="0004385F">
              <w:rPr>
                <w:rFonts w:cstheme="minorHAnsi"/>
                <w:bCs/>
                <w:color w:val="auto"/>
                <w:lang w:eastAsia="en-US"/>
              </w:rPr>
              <w:t>238</w:t>
            </w:r>
          </w:p>
        </w:tc>
        <w:tc>
          <w:tcPr>
            <w:tcW w:w="702" w:type="dxa"/>
            <w:noWrap/>
            <w:hideMark/>
          </w:tcPr>
          <w:p w14:paraId="73A7ACCC" w14:textId="77777777" w:rsidR="0004385F" w:rsidRPr="0004385F" w:rsidRDefault="0004385F" w:rsidP="0004385F">
            <w:pPr>
              <w:rPr>
                <w:rFonts w:cstheme="minorHAnsi"/>
                <w:bCs/>
                <w:color w:val="auto"/>
                <w:lang w:eastAsia="en-US"/>
              </w:rPr>
            </w:pPr>
          </w:p>
        </w:tc>
        <w:tc>
          <w:tcPr>
            <w:tcW w:w="1067" w:type="dxa"/>
            <w:noWrap/>
            <w:hideMark/>
          </w:tcPr>
          <w:p w14:paraId="029CFE6E"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53D6DC76" w14:textId="77777777" w:rsidTr="002C4437">
        <w:trPr>
          <w:trHeight w:val="300"/>
        </w:trPr>
        <w:tc>
          <w:tcPr>
            <w:tcW w:w="1778" w:type="dxa"/>
            <w:noWrap/>
            <w:hideMark/>
          </w:tcPr>
          <w:p w14:paraId="421908BD"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55711912" w14:textId="77777777" w:rsidR="0004385F" w:rsidRPr="0004385F" w:rsidRDefault="0004385F">
            <w:pPr>
              <w:rPr>
                <w:rFonts w:cstheme="minorHAnsi"/>
                <w:bCs/>
                <w:color w:val="auto"/>
                <w:lang w:eastAsia="en-US"/>
              </w:rPr>
            </w:pPr>
          </w:p>
        </w:tc>
        <w:tc>
          <w:tcPr>
            <w:tcW w:w="2317" w:type="dxa"/>
            <w:noWrap/>
            <w:hideMark/>
          </w:tcPr>
          <w:p w14:paraId="6EDB9C48" w14:textId="77777777" w:rsidR="0004385F" w:rsidRPr="0004385F" w:rsidRDefault="0004385F">
            <w:pPr>
              <w:rPr>
                <w:rFonts w:cstheme="minorHAnsi"/>
                <w:bCs/>
                <w:color w:val="auto"/>
                <w:lang w:eastAsia="en-US"/>
              </w:rPr>
            </w:pPr>
            <w:r w:rsidRPr="0004385F">
              <w:rPr>
                <w:rFonts w:cstheme="minorHAnsi"/>
                <w:bCs/>
                <w:color w:val="auto"/>
                <w:lang w:eastAsia="en-US"/>
              </w:rPr>
              <w:t>MISSION</w:t>
            </w:r>
          </w:p>
        </w:tc>
        <w:tc>
          <w:tcPr>
            <w:tcW w:w="1167" w:type="dxa"/>
            <w:noWrap/>
            <w:hideMark/>
          </w:tcPr>
          <w:p w14:paraId="7A0760B3" w14:textId="77777777" w:rsidR="0004385F" w:rsidRPr="0004385F" w:rsidRDefault="0004385F">
            <w:pPr>
              <w:rPr>
                <w:rFonts w:cstheme="minorHAnsi"/>
                <w:bCs/>
                <w:color w:val="auto"/>
                <w:lang w:eastAsia="en-US"/>
              </w:rPr>
            </w:pPr>
          </w:p>
        </w:tc>
        <w:tc>
          <w:tcPr>
            <w:tcW w:w="935" w:type="dxa"/>
            <w:noWrap/>
            <w:hideMark/>
          </w:tcPr>
          <w:p w14:paraId="0815BE9F" w14:textId="77777777" w:rsidR="0004385F" w:rsidRPr="0004385F" w:rsidRDefault="0004385F" w:rsidP="0004385F">
            <w:pPr>
              <w:rPr>
                <w:rFonts w:cstheme="minorHAnsi"/>
                <w:bCs/>
                <w:color w:val="auto"/>
                <w:lang w:eastAsia="en-US"/>
              </w:rPr>
            </w:pPr>
            <w:r w:rsidRPr="0004385F">
              <w:rPr>
                <w:rFonts w:cstheme="minorHAnsi"/>
                <w:bCs/>
                <w:color w:val="auto"/>
                <w:lang w:eastAsia="en-US"/>
              </w:rPr>
              <w:t>2</w:t>
            </w:r>
          </w:p>
        </w:tc>
        <w:tc>
          <w:tcPr>
            <w:tcW w:w="702" w:type="dxa"/>
            <w:noWrap/>
            <w:hideMark/>
          </w:tcPr>
          <w:p w14:paraId="453E9C86" w14:textId="77777777" w:rsidR="0004385F" w:rsidRPr="0004385F" w:rsidRDefault="0004385F" w:rsidP="0004385F">
            <w:pPr>
              <w:rPr>
                <w:rFonts w:cstheme="minorHAnsi"/>
                <w:bCs/>
                <w:color w:val="auto"/>
                <w:lang w:eastAsia="en-US"/>
              </w:rPr>
            </w:pPr>
          </w:p>
        </w:tc>
        <w:tc>
          <w:tcPr>
            <w:tcW w:w="1067" w:type="dxa"/>
            <w:noWrap/>
            <w:hideMark/>
          </w:tcPr>
          <w:p w14:paraId="0E079474"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1FE55005" w14:textId="77777777" w:rsidTr="002C4437">
        <w:trPr>
          <w:trHeight w:val="300"/>
        </w:trPr>
        <w:tc>
          <w:tcPr>
            <w:tcW w:w="1778" w:type="dxa"/>
            <w:noWrap/>
            <w:hideMark/>
          </w:tcPr>
          <w:p w14:paraId="74D48F27"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1984C7C7" w14:textId="77777777" w:rsidR="0004385F" w:rsidRPr="0004385F" w:rsidRDefault="0004385F">
            <w:pPr>
              <w:rPr>
                <w:rFonts w:cstheme="minorHAnsi"/>
                <w:bCs/>
                <w:color w:val="auto"/>
                <w:lang w:eastAsia="en-US"/>
              </w:rPr>
            </w:pPr>
          </w:p>
        </w:tc>
        <w:tc>
          <w:tcPr>
            <w:tcW w:w="2317" w:type="dxa"/>
            <w:noWrap/>
            <w:hideMark/>
          </w:tcPr>
          <w:p w14:paraId="15F0D378" w14:textId="77777777" w:rsidR="0004385F" w:rsidRPr="0004385F" w:rsidRDefault="0004385F">
            <w:pPr>
              <w:rPr>
                <w:rFonts w:cstheme="minorHAnsi"/>
                <w:bCs/>
                <w:color w:val="auto"/>
                <w:lang w:eastAsia="en-US"/>
              </w:rPr>
            </w:pPr>
            <w:r w:rsidRPr="0004385F">
              <w:rPr>
                <w:rFonts w:cstheme="minorHAnsi"/>
                <w:bCs/>
                <w:color w:val="auto"/>
                <w:lang w:eastAsia="en-US"/>
              </w:rPr>
              <w:t>MONASTERY</w:t>
            </w:r>
          </w:p>
        </w:tc>
        <w:tc>
          <w:tcPr>
            <w:tcW w:w="1167" w:type="dxa"/>
            <w:noWrap/>
            <w:hideMark/>
          </w:tcPr>
          <w:p w14:paraId="52ED6295" w14:textId="77777777" w:rsidR="0004385F" w:rsidRPr="0004385F" w:rsidRDefault="0004385F">
            <w:pPr>
              <w:rPr>
                <w:rFonts w:cstheme="minorHAnsi"/>
                <w:bCs/>
                <w:color w:val="auto"/>
                <w:lang w:eastAsia="en-US"/>
              </w:rPr>
            </w:pPr>
          </w:p>
        </w:tc>
        <w:tc>
          <w:tcPr>
            <w:tcW w:w="935" w:type="dxa"/>
            <w:noWrap/>
            <w:hideMark/>
          </w:tcPr>
          <w:p w14:paraId="77EBCC9C" w14:textId="77777777" w:rsidR="0004385F" w:rsidRPr="0004385F" w:rsidRDefault="0004385F" w:rsidP="0004385F">
            <w:pPr>
              <w:rPr>
                <w:rFonts w:cstheme="minorHAnsi"/>
                <w:bCs/>
                <w:color w:val="auto"/>
                <w:lang w:eastAsia="en-US"/>
              </w:rPr>
            </w:pPr>
            <w:r w:rsidRPr="0004385F">
              <w:rPr>
                <w:rFonts w:cstheme="minorHAnsi"/>
                <w:bCs/>
                <w:color w:val="auto"/>
                <w:lang w:eastAsia="en-US"/>
              </w:rPr>
              <w:t>1</w:t>
            </w:r>
          </w:p>
        </w:tc>
        <w:tc>
          <w:tcPr>
            <w:tcW w:w="702" w:type="dxa"/>
            <w:noWrap/>
            <w:hideMark/>
          </w:tcPr>
          <w:p w14:paraId="2C157EC0" w14:textId="77777777" w:rsidR="0004385F" w:rsidRPr="0004385F" w:rsidRDefault="0004385F" w:rsidP="0004385F">
            <w:pPr>
              <w:rPr>
                <w:rFonts w:cstheme="minorHAnsi"/>
                <w:bCs/>
                <w:color w:val="auto"/>
                <w:lang w:eastAsia="en-US"/>
              </w:rPr>
            </w:pPr>
          </w:p>
        </w:tc>
        <w:tc>
          <w:tcPr>
            <w:tcW w:w="1067" w:type="dxa"/>
            <w:noWrap/>
            <w:hideMark/>
          </w:tcPr>
          <w:p w14:paraId="4FAC4BD0"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76A0AB3B" w14:textId="77777777" w:rsidTr="002C4437">
        <w:trPr>
          <w:trHeight w:val="300"/>
        </w:trPr>
        <w:tc>
          <w:tcPr>
            <w:tcW w:w="1778" w:type="dxa"/>
            <w:noWrap/>
            <w:hideMark/>
          </w:tcPr>
          <w:p w14:paraId="3B3B810B"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74D269CB" w14:textId="77777777" w:rsidR="0004385F" w:rsidRPr="0004385F" w:rsidRDefault="0004385F">
            <w:pPr>
              <w:rPr>
                <w:rFonts w:cstheme="minorHAnsi"/>
                <w:bCs/>
                <w:color w:val="auto"/>
                <w:lang w:eastAsia="en-US"/>
              </w:rPr>
            </w:pPr>
          </w:p>
        </w:tc>
        <w:tc>
          <w:tcPr>
            <w:tcW w:w="2317" w:type="dxa"/>
            <w:noWrap/>
            <w:hideMark/>
          </w:tcPr>
          <w:p w14:paraId="4731990A" w14:textId="77777777" w:rsidR="0004385F" w:rsidRPr="0004385F" w:rsidRDefault="0004385F">
            <w:pPr>
              <w:rPr>
                <w:rFonts w:cstheme="minorHAnsi"/>
                <w:bCs/>
                <w:color w:val="auto"/>
                <w:lang w:eastAsia="en-US"/>
              </w:rPr>
            </w:pPr>
            <w:r w:rsidRPr="0004385F">
              <w:rPr>
                <w:rFonts w:cstheme="minorHAnsi"/>
                <w:bCs/>
                <w:color w:val="auto"/>
                <w:lang w:eastAsia="en-US"/>
              </w:rPr>
              <w:t>MONUMENT</w:t>
            </w:r>
          </w:p>
        </w:tc>
        <w:tc>
          <w:tcPr>
            <w:tcW w:w="1167" w:type="dxa"/>
            <w:noWrap/>
            <w:hideMark/>
          </w:tcPr>
          <w:p w14:paraId="54C8FE0E" w14:textId="77777777" w:rsidR="0004385F" w:rsidRPr="0004385F" w:rsidRDefault="0004385F">
            <w:pPr>
              <w:rPr>
                <w:rFonts w:cstheme="minorHAnsi"/>
                <w:bCs/>
                <w:color w:val="auto"/>
                <w:lang w:eastAsia="en-US"/>
              </w:rPr>
            </w:pPr>
          </w:p>
        </w:tc>
        <w:tc>
          <w:tcPr>
            <w:tcW w:w="935" w:type="dxa"/>
            <w:noWrap/>
            <w:hideMark/>
          </w:tcPr>
          <w:p w14:paraId="3DC74EBB" w14:textId="77777777" w:rsidR="0004385F" w:rsidRPr="0004385F" w:rsidRDefault="0004385F" w:rsidP="0004385F">
            <w:pPr>
              <w:rPr>
                <w:rFonts w:cstheme="minorHAnsi"/>
                <w:bCs/>
                <w:color w:val="auto"/>
                <w:lang w:eastAsia="en-US"/>
              </w:rPr>
            </w:pPr>
            <w:r w:rsidRPr="0004385F">
              <w:rPr>
                <w:rFonts w:cstheme="minorHAnsi"/>
                <w:bCs/>
                <w:color w:val="auto"/>
                <w:lang w:eastAsia="en-US"/>
              </w:rPr>
              <w:t>54</w:t>
            </w:r>
          </w:p>
        </w:tc>
        <w:tc>
          <w:tcPr>
            <w:tcW w:w="702" w:type="dxa"/>
            <w:noWrap/>
            <w:hideMark/>
          </w:tcPr>
          <w:p w14:paraId="22242823" w14:textId="77777777" w:rsidR="0004385F" w:rsidRPr="0004385F" w:rsidRDefault="0004385F" w:rsidP="0004385F">
            <w:pPr>
              <w:rPr>
                <w:rFonts w:cstheme="minorHAnsi"/>
                <w:bCs/>
                <w:color w:val="auto"/>
                <w:lang w:eastAsia="en-US"/>
              </w:rPr>
            </w:pPr>
          </w:p>
        </w:tc>
        <w:tc>
          <w:tcPr>
            <w:tcW w:w="1067" w:type="dxa"/>
            <w:noWrap/>
            <w:hideMark/>
          </w:tcPr>
          <w:p w14:paraId="60249623"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4D79C059" w14:textId="77777777" w:rsidTr="002C4437">
        <w:trPr>
          <w:trHeight w:val="300"/>
        </w:trPr>
        <w:tc>
          <w:tcPr>
            <w:tcW w:w="1778" w:type="dxa"/>
            <w:noWrap/>
            <w:hideMark/>
          </w:tcPr>
          <w:p w14:paraId="0CD5F391"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06EDC258" w14:textId="77777777" w:rsidR="0004385F" w:rsidRPr="0004385F" w:rsidRDefault="0004385F">
            <w:pPr>
              <w:rPr>
                <w:rFonts w:cstheme="minorHAnsi"/>
                <w:bCs/>
                <w:color w:val="auto"/>
                <w:lang w:eastAsia="en-US"/>
              </w:rPr>
            </w:pPr>
          </w:p>
        </w:tc>
        <w:tc>
          <w:tcPr>
            <w:tcW w:w="2317" w:type="dxa"/>
            <w:noWrap/>
            <w:hideMark/>
          </w:tcPr>
          <w:p w14:paraId="6A455414" w14:textId="77777777" w:rsidR="0004385F" w:rsidRPr="0004385F" w:rsidRDefault="0004385F">
            <w:pPr>
              <w:rPr>
                <w:rFonts w:cstheme="minorHAnsi"/>
                <w:bCs/>
                <w:color w:val="auto"/>
                <w:lang w:eastAsia="en-US"/>
              </w:rPr>
            </w:pPr>
            <w:r w:rsidRPr="0004385F">
              <w:rPr>
                <w:rFonts w:cstheme="minorHAnsi"/>
                <w:bCs/>
                <w:color w:val="auto"/>
                <w:lang w:eastAsia="en-US"/>
              </w:rPr>
              <w:t>MOTOR TRACK</w:t>
            </w:r>
          </w:p>
        </w:tc>
        <w:tc>
          <w:tcPr>
            <w:tcW w:w="1167" w:type="dxa"/>
            <w:noWrap/>
            <w:hideMark/>
          </w:tcPr>
          <w:p w14:paraId="00B76041" w14:textId="77777777" w:rsidR="0004385F" w:rsidRPr="0004385F" w:rsidRDefault="0004385F">
            <w:pPr>
              <w:rPr>
                <w:rFonts w:cstheme="minorHAnsi"/>
                <w:bCs/>
                <w:color w:val="auto"/>
                <w:lang w:eastAsia="en-US"/>
              </w:rPr>
            </w:pPr>
          </w:p>
        </w:tc>
        <w:tc>
          <w:tcPr>
            <w:tcW w:w="935" w:type="dxa"/>
            <w:noWrap/>
            <w:hideMark/>
          </w:tcPr>
          <w:p w14:paraId="15F4610D" w14:textId="77777777" w:rsidR="0004385F" w:rsidRPr="0004385F" w:rsidRDefault="0004385F" w:rsidP="0004385F">
            <w:pPr>
              <w:rPr>
                <w:rFonts w:cstheme="minorHAnsi"/>
                <w:bCs/>
                <w:color w:val="auto"/>
                <w:lang w:eastAsia="en-US"/>
              </w:rPr>
            </w:pPr>
            <w:r w:rsidRPr="0004385F">
              <w:rPr>
                <w:rFonts w:cstheme="minorHAnsi"/>
                <w:bCs/>
                <w:color w:val="auto"/>
                <w:lang w:eastAsia="en-US"/>
              </w:rPr>
              <w:t>16</w:t>
            </w:r>
          </w:p>
        </w:tc>
        <w:tc>
          <w:tcPr>
            <w:tcW w:w="702" w:type="dxa"/>
            <w:noWrap/>
            <w:hideMark/>
          </w:tcPr>
          <w:p w14:paraId="5B3BF57B" w14:textId="77777777" w:rsidR="0004385F" w:rsidRPr="0004385F" w:rsidRDefault="0004385F" w:rsidP="0004385F">
            <w:pPr>
              <w:rPr>
                <w:rFonts w:cstheme="minorHAnsi"/>
                <w:bCs/>
                <w:color w:val="auto"/>
                <w:lang w:eastAsia="en-US"/>
              </w:rPr>
            </w:pPr>
          </w:p>
        </w:tc>
        <w:tc>
          <w:tcPr>
            <w:tcW w:w="1067" w:type="dxa"/>
            <w:noWrap/>
            <w:hideMark/>
          </w:tcPr>
          <w:p w14:paraId="26455926"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0D326155" w14:textId="77777777" w:rsidTr="002C4437">
        <w:trPr>
          <w:trHeight w:val="300"/>
        </w:trPr>
        <w:tc>
          <w:tcPr>
            <w:tcW w:w="1778" w:type="dxa"/>
            <w:noWrap/>
            <w:hideMark/>
          </w:tcPr>
          <w:p w14:paraId="52D5035A"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50EE788C" w14:textId="77777777" w:rsidR="0004385F" w:rsidRPr="0004385F" w:rsidRDefault="0004385F">
            <w:pPr>
              <w:rPr>
                <w:rFonts w:cstheme="minorHAnsi"/>
                <w:bCs/>
                <w:color w:val="auto"/>
                <w:lang w:eastAsia="en-US"/>
              </w:rPr>
            </w:pPr>
          </w:p>
        </w:tc>
        <w:tc>
          <w:tcPr>
            <w:tcW w:w="2317" w:type="dxa"/>
            <w:noWrap/>
            <w:hideMark/>
          </w:tcPr>
          <w:p w14:paraId="67937F6E" w14:textId="77777777" w:rsidR="0004385F" w:rsidRPr="0004385F" w:rsidRDefault="0004385F">
            <w:pPr>
              <w:rPr>
                <w:rFonts w:cstheme="minorHAnsi"/>
                <w:bCs/>
                <w:color w:val="auto"/>
                <w:lang w:eastAsia="en-US"/>
              </w:rPr>
            </w:pPr>
            <w:r w:rsidRPr="0004385F">
              <w:rPr>
                <w:rFonts w:cstheme="minorHAnsi"/>
                <w:bCs/>
                <w:color w:val="auto"/>
                <w:lang w:eastAsia="en-US"/>
              </w:rPr>
              <w:t>MOUNTAIN</w:t>
            </w:r>
          </w:p>
        </w:tc>
        <w:tc>
          <w:tcPr>
            <w:tcW w:w="1167" w:type="dxa"/>
            <w:noWrap/>
            <w:hideMark/>
          </w:tcPr>
          <w:p w14:paraId="208C805F" w14:textId="77777777" w:rsidR="0004385F" w:rsidRPr="0004385F" w:rsidRDefault="0004385F">
            <w:pPr>
              <w:rPr>
                <w:rFonts w:cstheme="minorHAnsi"/>
                <w:bCs/>
                <w:color w:val="auto"/>
                <w:lang w:eastAsia="en-US"/>
              </w:rPr>
            </w:pPr>
          </w:p>
        </w:tc>
        <w:tc>
          <w:tcPr>
            <w:tcW w:w="935" w:type="dxa"/>
            <w:noWrap/>
            <w:hideMark/>
          </w:tcPr>
          <w:p w14:paraId="49257515" w14:textId="77777777" w:rsidR="0004385F" w:rsidRPr="0004385F" w:rsidRDefault="0004385F" w:rsidP="0004385F">
            <w:pPr>
              <w:rPr>
                <w:rFonts w:cstheme="minorHAnsi"/>
                <w:bCs/>
                <w:color w:val="auto"/>
                <w:lang w:eastAsia="en-US"/>
              </w:rPr>
            </w:pPr>
            <w:r w:rsidRPr="0004385F">
              <w:rPr>
                <w:rFonts w:cstheme="minorHAnsi"/>
                <w:bCs/>
                <w:color w:val="auto"/>
                <w:lang w:eastAsia="en-US"/>
              </w:rPr>
              <w:t>751</w:t>
            </w:r>
          </w:p>
        </w:tc>
        <w:tc>
          <w:tcPr>
            <w:tcW w:w="702" w:type="dxa"/>
            <w:noWrap/>
            <w:hideMark/>
          </w:tcPr>
          <w:p w14:paraId="3D0985CA" w14:textId="77777777" w:rsidR="0004385F" w:rsidRPr="0004385F" w:rsidRDefault="0004385F" w:rsidP="0004385F">
            <w:pPr>
              <w:rPr>
                <w:rFonts w:cstheme="minorHAnsi"/>
                <w:bCs/>
                <w:color w:val="auto"/>
                <w:lang w:eastAsia="en-US"/>
              </w:rPr>
            </w:pPr>
          </w:p>
        </w:tc>
        <w:tc>
          <w:tcPr>
            <w:tcW w:w="1067" w:type="dxa"/>
            <w:noWrap/>
            <w:hideMark/>
          </w:tcPr>
          <w:p w14:paraId="315E6416"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58F8937D" w14:textId="77777777" w:rsidTr="002C4437">
        <w:trPr>
          <w:trHeight w:val="300"/>
        </w:trPr>
        <w:tc>
          <w:tcPr>
            <w:tcW w:w="1778" w:type="dxa"/>
            <w:noWrap/>
            <w:hideMark/>
          </w:tcPr>
          <w:p w14:paraId="60CCBC57"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296233DE" w14:textId="77777777" w:rsidR="0004385F" w:rsidRPr="0004385F" w:rsidRDefault="0004385F">
            <w:pPr>
              <w:rPr>
                <w:rFonts w:cstheme="minorHAnsi"/>
                <w:bCs/>
                <w:color w:val="auto"/>
                <w:lang w:eastAsia="en-US"/>
              </w:rPr>
            </w:pPr>
          </w:p>
        </w:tc>
        <w:tc>
          <w:tcPr>
            <w:tcW w:w="2317" w:type="dxa"/>
            <w:noWrap/>
            <w:hideMark/>
          </w:tcPr>
          <w:p w14:paraId="376C9275" w14:textId="77777777" w:rsidR="0004385F" w:rsidRPr="0004385F" w:rsidRDefault="0004385F">
            <w:pPr>
              <w:rPr>
                <w:rFonts w:cstheme="minorHAnsi"/>
                <w:bCs/>
                <w:color w:val="auto"/>
                <w:lang w:eastAsia="en-US"/>
              </w:rPr>
            </w:pPr>
            <w:r w:rsidRPr="0004385F">
              <w:rPr>
                <w:rFonts w:cstheme="minorHAnsi"/>
                <w:bCs/>
                <w:color w:val="auto"/>
                <w:lang w:eastAsia="en-US"/>
              </w:rPr>
              <w:t>MOUNTAIN BIKE TRACK</w:t>
            </w:r>
          </w:p>
        </w:tc>
        <w:tc>
          <w:tcPr>
            <w:tcW w:w="1167" w:type="dxa"/>
            <w:noWrap/>
            <w:hideMark/>
          </w:tcPr>
          <w:p w14:paraId="5B3B5EEE" w14:textId="77777777" w:rsidR="0004385F" w:rsidRPr="0004385F" w:rsidRDefault="0004385F">
            <w:pPr>
              <w:rPr>
                <w:rFonts w:cstheme="minorHAnsi"/>
                <w:bCs/>
                <w:color w:val="auto"/>
                <w:lang w:eastAsia="en-US"/>
              </w:rPr>
            </w:pPr>
          </w:p>
        </w:tc>
        <w:tc>
          <w:tcPr>
            <w:tcW w:w="935" w:type="dxa"/>
            <w:noWrap/>
            <w:hideMark/>
          </w:tcPr>
          <w:p w14:paraId="0FB5B4CB" w14:textId="77777777" w:rsidR="0004385F" w:rsidRPr="0004385F" w:rsidRDefault="0004385F" w:rsidP="0004385F">
            <w:pPr>
              <w:rPr>
                <w:rFonts w:cstheme="minorHAnsi"/>
                <w:bCs/>
                <w:color w:val="auto"/>
                <w:lang w:eastAsia="en-US"/>
              </w:rPr>
            </w:pPr>
            <w:r w:rsidRPr="0004385F">
              <w:rPr>
                <w:rFonts w:cstheme="minorHAnsi"/>
                <w:bCs/>
                <w:color w:val="auto"/>
                <w:lang w:eastAsia="en-US"/>
              </w:rPr>
              <w:t>1</w:t>
            </w:r>
          </w:p>
        </w:tc>
        <w:tc>
          <w:tcPr>
            <w:tcW w:w="702" w:type="dxa"/>
            <w:noWrap/>
            <w:hideMark/>
          </w:tcPr>
          <w:p w14:paraId="48E58B8A" w14:textId="77777777" w:rsidR="0004385F" w:rsidRPr="0004385F" w:rsidRDefault="0004385F" w:rsidP="0004385F">
            <w:pPr>
              <w:rPr>
                <w:rFonts w:cstheme="minorHAnsi"/>
                <w:bCs/>
                <w:color w:val="auto"/>
                <w:lang w:eastAsia="en-US"/>
              </w:rPr>
            </w:pPr>
          </w:p>
        </w:tc>
        <w:tc>
          <w:tcPr>
            <w:tcW w:w="1067" w:type="dxa"/>
            <w:noWrap/>
            <w:hideMark/>
          </w:tcPr>
          <w:p w14:paraId="29270507"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46768FA4" w14:textId="77777777" w:rsidTr="002C4437">
        <w:trPr>
          <w:trHeight w:val="300"/>
        </w:trPr>
        <w:tc>
          <w:tcPr>
            <w:tcW w:w="1778" w:type="dxa"/>
            <w:noWrap/>
            <w:hideMark/>
          </w:tcPr>
          <w:p w14:paraId="533F1A38"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36DDC131" w14:textId="77777777" w:rsidR="0004385F" w:rsidRPr="0004385F" w:rsidRDefault="0004385F">
            <w:pPr>
              <w:rPr>
                <w:rFonts w:cstheme="minorHAnsi"/>
                <w:bCs/>
                <w:color w:val="auto"/>
                <w:lang w:eastAsia="en-US"/>
              </w:rPr>
            </w:pPr>
          </w:p>
        </w:tc>
        <w:tc>
          <w:tcPr>
            <w:tcW w:w="2317" w:type="dxa"/>
            <w:noWrap/>
            <w:hideMark/>
          </w:tcPr>
          <w:p w14:paraId="74494F63" w14:textId="77777777" w:rsidR="0004385F" w:rsidRPr="0004385F" w:rsidRDefault="0004385F">
            <w:pPr>
              <w:rPr>
                <w:rFonts w:cstheme="minorHAnsi"/>
                <w:bCs/>
                <w:color w:val="auto"/>
                <w:lang w:eastAsia="en-US"/>
              </w:rPr>
            </w:pPr>
            <w:r w:rsidRPr="0004385F">
              <w:rPr>
                <w:rFonts w:cstheme="minorHAnsi"/>
                <w:bCs/>
                <w:color w:val="auto"/>
                <w:lang w:eastAsia="en-US"/>
              </w:rPr>
              <w:t>MULTIUSE TRAIL</w:t>
            </w:r>
          </w:p>
        </w:tc>
        <w:tc>
          <w:tcPr>
            <w:tcW w:w="1167" w:type="dxa"/>
            <w:noWrap/>
            <w:hideMark/>
          </w:tcPr>
          <w:p w14:paraId="3B7779F5" w14:textId="77777777" w:rsidR="0004385F" w:rsidRPr="0004385F" w:rsidRDefault="0004385F">
            <w:pPr>
              <w:rPr>
                <w:rFonts w:cstheme="minorHAnsi"/>
                <w:bCs/>
                <w:color w:val="auto"/>
                <w:lang w:eastAsia="en-US"/>
              </w:rPr>
            </w:pPr>
          </w:p>
        </w:tc>
        <w:tc>
          <w:tcPr>
            <w:tcW w:w="935" w:type="dxa"/>
            <w:noWrap/>
            <w:hideMark/>
          </w:tcPr>
          <w:p w14:paraId="718E828B" w14:textId="77777777" w:rsidR="0004385F" w:rsidRPr="0004385F" w:rsidRDefault="0004385F" w:rsidP="0004385F">
            <w:pPr>
              <w:rPr>
                <w:rFonts w:cstheme="minorHAnsi"/>
                <w:bCs/>
                <w:color w:val="auto"/>
                <w:lang w:eastAsia="en-US"/>
              </w:rPr>
            </w:pPr>
            <w:r w:rsidRPr="0004385F">
              <w:rPr>
                <w:rFonts w:cstheme="minorHAnsi"/>
                <w:bCs/>
                <w:color w:val="auto"/>
                <w:lang w:eastAsia="en-US"/>
              </w:rPr>
              <w:t>2</w:t>
            </w:r>
          </w:p>
        </w:tc>
        <w:tc>
          <w:tcPr>
            <w:tcW w:w="702" w:type="dxa"/>
            <w:noWrap/>
            <w:hideMark/>
          </w:tcPr>
          <w:p w14:paraId="033306D6" w14:textId="77777777" w:rsidR="0004385F" w:rsidRPr="0004385F" w:rsidRDefault="0004385F" w:rsidP="0004385F">
            <w:pPr>
              <w:rPr>
                <w:rFonts w:cstheme="minorHAnsi"/>
                <w:bCs/>
                <w:color w:val="auto"/>
                <w:lang w:eastAsia="en-US"/>
              </w:rPr>
            </w:pPr>
          </w:p>
        </w:tc>
        <w:tc>
          <w:tcPr>
            <w:tcW w:w="1067" w:type="dxa"/>
            <w:noWrap/>
            <w:hideMark/>
          </w:tcPr>
          <w:p w14:paraId="5799E86D"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0A44C8F6" w14:textId="77777777" w:rsidTr="002C4437">
        <w:trPr>
          <w:trHeight w:val="300"/>
        </w:trPr>
        <w:tc>
          <w:tcPr>
            <w:tcW w:w="1778" w:type="dxa"/>
            <w:noWrap/>
            <w:hideMark/>
          </w:tcPr>
          <w:p w14:paraId="4D716297"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11E016CC" w14:textId="77777777" w:rsidR="0004385F" w:rsidRPr="0004385F" w:rsidRDefault="0004385F">
            <w:pPr>
              <w:rPr>
                <w:rFonts w:cstheme="minorHAnsi"/>
                <w:bCs/>
                <w:color w:val="auto"/>
                <w:lang w:eastAsia="en-US"/>
              </w:rPr>
            </w:pPr>
          </w:p>
        </w:tc>
        <w:tc>
          <w:tcPr>
            <w:tcW w:w="2317" w:type="dxa"/>
            <w:noWrap/>
            <w:hideMark/>
          </w:tcPr>
          <w:p w14:paraId="5CD73EB7" w14:textId="77777777" w:rsidR="0004385F" w:rsidRPr="0004385F" w:rsidRDefault="0004385F">
            <w:pPr>
              <w:rPr>
                <w:rFonts w:cstheme="minorHAnsi"/>
                <w:bCs/>
                <w:color w:val="auto"/>
                <w:lang w:eastAsia="en-US"/>
              </w:rPr>
            </w:pPr>
            <w:r w:rsidRPr="0004385F">
              <w:rPr>
                <w:rFonts w:cstheme="minorHAnsi"/>
                <w:bCs/>
                <w:color w:val="auto"/>
                <w:lang w:eastAsia="en-US"/>
              </w:rPr>
              <w:t>NATIONAL PARK</w:t>
            </w:r>
          </w:p>
        </w:tc>
        <w:tc>
          <w:tcPr>
            <w:tcW w:w="1167" w:type="dxa"/>
            <w:noWrap/>
            <w:hideMark/>
          </w:tcPr>
          <w:p w14:paraId="488DCB92" w14:textId="77777777" w:rsidR="0004385F" w:rsidRPr="0004385F" w:rsidRDefault="0004385F">
            <w:pPr>
              <w:rPr>
                <w:rFonts w:cstheme="minorHAnsi"/>
                <w:bCs/>
                <w:color w:val="auto"/>
                <w:lang w:eastAsia="en-US"/>
              </w:rPr>
            </w:pPr>
          </w:p>
        </w:tc>
        <w:tc>
          <w:tcPr>
            <w:tcW w:w="935" w:type="dxa"/>
            <w:noWrap/>
            <w:hideMark/>
          </w:tcPr>
          <w:p w14:paraId="02C778C2" w14:textId="77777777" w:rsidR="0004385F" w:rsidRPr="0004385F" w:rsidRDefault="0004385F" w:rsidP="0004385F">
            <w:pPr>
              <w:rPr>
                <w:rFonts w:cstheme="minorHAnsi"/>
                <w:bCs/>
                <w:color w:val="auto"/>
                <w:lang w:eastAsia="en-US"/>
              </w:rPr>
            </w:pPr>
            <w:r w:rsidRPr="0004385F">
              <w:rPr>
                <w:rFonts w:cstheme="minorHAnsi"/>
                <w:bCs/>
                <w:color w:val="auto"/>
                <w:lang w:eastAsia="en-US"/>
              </w:rPr>
              <w:t>97</w:t>
            </w:r>
          </w:p>
        </w:tc>
        <w:tc>
          <w:tcPr>
            <w:tcW w:w="702" w:type="dxa"/>
            <w:noWrap/>
            <w:hideMark/>
          </w:tcPr>
          <w:p w14:paraId="3970605A" w14:textId="77777777" w:rsidR="0004385F" w:rsidRPr="0004385F" w:rsidRDefault="0004385F" w:rsidP="0004385F">
            <w:pPr>
              <w:rPr>
                <w:rFonts w:cstheme="minorHAnsi"/>
                <w:bCs/>
                <w:color w:val="auto"/>
                <w:lang w:eastAsia="en-US"/>
              </w:rPr>
            </w:pPr>
          </w:p>
        </w:tc>
        <w:tc>
          <w:tcPr>
            <w:tcW w:w="1067" w:type="dxa"/>
            <w:noWrap/>
            <w:hideMark/>
          </w:tcPr>
          <w:p w14:paraId="272D272E"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67A0E3C9" w14:textId="77777777" w:rsidTr="002C4437">
        <w:trPr>
          <w:trHeight w:val="300"/>
        </w:trPr>
        <w:tc>
          <w:tcPr>
            <w:tcW w:w="1778" w:type="dxa"/>
            <w:noWrap/>
            <w:hideMark/>
          </w:tcPr>
          <w:p w14:paraId="0BDE3028"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65EA1724" w14:textId="77777777" w:rsidR="0004385F" w:rsidRPr="0004385F" w:rsidRDefault="0004385F">
            <w:pPr>
              <w:rPr>
                <w:rFonts w:cstheme="minorHAnsi"/>
                <w:bCs/>
                <w:color w:val="auto"/>
                <w:lang w:eastAsia="en-US"/>
              </w:rPr>
            </w:pPr>
          </w:p>
        </w:tc>
        <w:tc>
          <w:tcPr>
            <w:tcW w:w="2317" w:type="dxa"/>
            <w:noWrap/>
            <w:hideMark/>
          </w:tcPr>
          <w:p w14:paraId="6086AB26" w14:textId="77777777" w:rsidR="0004385F" w:rsidRPr="0004385F" w:rsidRDefault="0004385F">
            <w:pPr>
              <w:rPr>
                <w:rFonts w:cstheme="minorHAnsi"/>
                <w:bCs/>
                <w:color w:val="auto"/>
                <w:lang w:eastAsia="en-US"/>
              </w:rPr>
            </w:pPr>
            <w:r w:rsidRPr="0004385F">
              <w:rPr>
                <w:rFonts w:cstheme="minorHAnsi"/>
                <w:bCs/>
                <w:color w:val="auto"/>
                <w:lang w:eastAsia="en-US"/>
              </w:rPr>
              <w:t>NAVAL BASE</w:t>
            </w:r>
          </w:p>
        </w:tc>
        <w:tc>
          <w:tcPr>
            <w:tcW w:w="1167" w:type="dxa"/>
            <w:noWrap/>
            <w:hideMark/>
          </w:tcPr>
          <w:p w14:paraId="2960C04D" w14:textId="77777777" w:rsidR="0004385F" w:rsidRPr="0004385F" w:rsidRDefault="0004385F">
            <w:pPr>
              <w:rPr>
                <w:rFonts w:cstheme="minorHAnsi"/>
                <w:bCs/>
                <w:color w:val="auto"/>
                <w:lang w:eastAsia="en-US"/>
              </w:rPr>
            </w:pPr>
          </w:p>
        </w:tc>
        <w:tc>
          <w:tcPr>
            <w:tcW w:w="935" w:type="dxa"/>
            <w:noWrap/>
            <w:hideMark/>
          </w:tcPr>
          <w:p w14:paraId="7FBE083C" w14:textId="77777777" w:rsidR="0004385F" w:rsidRPr="0004385F" w:rsidRDefault="0004385F" w:rsidP="0004385F">
            <w:pPr>
              <w:rPr>
                <w:rFonts w:cstheme="minorHAnsi"/>
                <w:bCs/>
                <w:color w:val="auto"/>
                <w:lang w:eastAsia="en-US"/>
              </w:rPr>
            </w:pPr>
            <w:r w:rsidRPr="0004385F">
              <w:rPr>
                <w:rFonts w:cstheme="minorHAnsi"/>
                <w:bCs/>
                <w:color w:val="auto"/>
                <w:lang w:eastAsia="en-US"/>
              </w:rPr>
              <w:t>1</w:t>
            </w:r>
          </w:p>
        </w:tc>
        <w:tc>
          <w:tcPr>
            <w:tcW w:w="702" w:type="dxa"/>
            <w:noWrap/>
            <w:hideMark/>
          </w:tcPr>
          <w:p w14:paraId="384EE3D4" w14:textId="77777777" w:rsidR="0004385F" w:rsidRPr="0004385F" w:rsidRDefault="0004385F" w:rsidP="0004385F">
            <w:pPr>
              <w:rPr>
                <w:rFonts w:cstheme="minorHAnsi"/>
                <w:bCs/>
                <w:color w:val="auto"/>
                <w:lang w:eastAsia="en-US"/>
              </w:rPr>
            </w:pPr>
          </w:p>
        </w:tc>
        <w:tc>
          <w:tcPr>
            <w:tcW w:w="1067" w:type="dxa"/>
            <w:noWrap/>
            <w:hideMark/>
          </w:tcPr>
          <w:p w14:paraId="45870392"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4038249C" w14:textId="77777777" w:rsidTr="002C4437">
        <w:trPr>
          <w:trHeight w:val="300"/>
        </w:trPr>
        <w:tc>
          <w:tcPr>
            <w:tcW w:w="1778" w:type="dxa"/>
            <w:noWrap/>
            <w:hideMark/>
          </w:tcPr>
          <w:p w14:paraId="224F7781" w14:textId="77777777" w:rsidR="0004385F" w:rsidRPr="0004385F" w:rsidRDefault="0004385F">
            <w:pPr>
              <w:rPr>
                <w:rFonts w:cstheme="minorHAnsi"/>
                <w:bCs/>
                <w:color w:val="auto"/>
                <w:lang w:eastAsia="en-US"/>
              </w:rPr>
            </w:pPr>
            <w:r w:rsidRPr="0004385F">
              <w:rPr>
                <w:rFonts w:cstheme="minorHAnsi"/>
                <w:bCs/>
                <w:color w:val="auto"/>
                <w:lang w:eastAsia="en-US"/>
              </w:rPr>
              <w:lastRenderedPageBreak/>
              <w:t>GNR</w:t>
            </w:r>
          </w:p>
        </w:tc>
        <w:tc>
          <w:tcPr>
            <w:tcW w:w="1815" w:type="dxa"/>
            <w:noWrap/>
            <w:hideMark/>
          </w:tcPr>
          <w:p w14:paraId="5DA84F67" w14:textId="77777777" w:rsidR="0004385F" w:rsidRPr="0004385F" w:rsidRDefault="0004385F">
            <w:pPr>
              <w:rPr>
                <w:rFonts w:cstheme="minorHAnsi"/>
                <w:bCs/>
                <w:color w:val="auto"/>
                <w:lang w:eastAsia="en-US"/>
              </w:rPr>
            </w:pPr>
          </w:p>
        </w:tc>
        <w:tc>
          <w:tcPr>
            <w:tcW w:w="2317" w:type="dxa"/>
            <w:noWrap/>
            <w:hideMark/>
          </w:tcPr>
          <w:p w14:paraId="1CFAFD75" w14:textId="77777777" w:rsidR="0004385F" w:rsidRPr="0004385F" w:rsidRDefault="0004385F">
            <w:pPr>
              <w:rPr>
                <w:rFonts w:cstheme="minorHAnsi"/>
                <w:bCs/>
                <w:color w:val="auto"/>
                <w:lang w:eastAsia="en-US"/>
              </w:rPr>
            </w:pPr>
            <w:r w:rsidRPr="0004385F">
              <w:rPr>
                <w:rFonts w:cstheme="minorHAnsi"/>
                <w:bCs/>
                <w:color w:val="auto"/>
                <w:lang w:eastAsia="en-US"/>
              </w:rPr>
              <w:t>NEIGHBOURHOOD</w:t>
            </w:r>
          </w:p>
        </w:tc>
        <w:tc>
          <w:tcPr>
            <w:tcW w:w="1167" w:type="dxa"/>
            <w:noWrap/>
            <w:hideMark/>
          </w:tcPr>
          <w:p w14:paraId="63DA3F94" w14:textId="77777777" w:rsidR="0004385F" w:rsidRPr="0004385F" w:rsidRDefault="0004385F">
            <w:pPr>
              <w:rPr>
                <w:rFonts w:cstheme="minorHAnsi"/>
                <w:bCs/>
                <w:color w:val="auto"/>
                <w:lang w:eastAsia="en-US"/>
              </w:rPr>
            </w:pPr>
          </w:p>
        </w:tc>
        <w:tc>
          <w:tcPr>
            <w:tcW w:w="935" w:type="dxa"/>
            <w:noWrap/>
            <w:hideMark/>
          </w:tcPr>
          <w:p w14:paraId="46C5F4F2" w14:textId="77777777" w:rsidR="0004385F" w:rsidRPr="0004385F" w:rsidRDefault="0004385F" w:rsidP="0004385F">
            <w:pPr>
              <w:rPr>
                <w:rFonts w:cstheme="minorHAnsi"/>
                <w:bCs/>
                <w:color w:val="auto"/>
                <w:lang w:eastAsia="en-US"/>
              </w:rPr>
            </w:pPr>
            <w:r w:rsidRPr="0004385F">
              <w:rPr>
                <w:rFonts w:cstheme="minorHAnsi"/>
                <w:bCs/>
                <w:color w:val="auto"/>
                <w:lang w:eastAsia="en-US"/>
              </w:rPr>
              <w:t>1073</w:t>
            </w:r>
          </w:p>
        </w:tc>
        <w:tc>
          <w:tcPr>
            <w:tcW w:w="702" w:type="dxa"/>
            <w:noWrap/>
            <w:hideMark/>
          </w:tcPr>
          <w:p w14:paraId="3352BC22" w14:textId="77777777" w:rsidR="0004385F" w:rsidRPr="0004385F" w:rsidRDefault="0004385F" w:rsidP="0004385F">
            <w:pPr>
              <w:rPr>
                <w:rFonts w:cstheme="minorHAnsi"/>
                <w:bCs/>
                <w:color w:val="auto"/>
                <w:lang w:eastAsia="en-US"/>
              </w:rPr>
            </w:pPr>
          </w:p>
        </w:tc>
        <w:tc>
          <w:tcPr>
            <w:tcW w:w="1067" w:type="dxa"/>
            <w:noWrap/>
            <w:hideMark/>
          </w:tcPr>
          <w:p w14:paraId="0808447D"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7C37A041" w14:textId="77777777" w:rsidTr="002C4437">
        <w:trPr>
          <w:trHeight w:val="300"/>
        </w:trPr>
        <w:tc>
          <w:tcPr>
            <w:tcW w:w="1778" w:type="dxa"/>
            <w:noWrap/>
            <w:hideMark/>
          </w:tcPr>
          <w:p w14:paraId="44E14D2A"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125A0B98" w14:textId="77777777" w:rsidR="0004385F" w:rsidRPr="0004385F" w:rsidRDefault="0004385F">
            <w:pPr>
              <w:rPr>
                <w:rFonts w:cstheme="minorHAnsi"/>
                <w:bCs/>
                <w:color w:val="auto"/>
                <w:lang w:eastAsia="en-US"/>
              </w:rPr>
            </w:pPr>
          </w:p>
        </w:tc>
        <w:tc>
          <w:tcPr>
            <w:tcW w:w="3484" w:type="dxa"/>
            <w:gridSpan w:val="2"/>
            <w:noWrap/>
            <w:hideMark/>
          </w:tcPr>
          <w:p w14:paraId="237B76B3" w14:textId="77777777" w:rsidR="0004385F" w:rsidRPr="0004385F" w:rsidRDefault="0004385F">
            <w:pPr>
              <w:rPr>
                <w:rFonts w:cstheme="minorHAnsi"/>
                <w:bCs/>
                <w:color w:val="auto"/>
                <w:lang w:eastAsia="en-US"/>
              </w:rPr>
            </w:pPr>
            <w:r w:rsidRPr="0004385F">
              <w:rPr>
                <w:rFonts w:cstheme="minorHAnsi"/>
                <w:bCs/>
                <w:color w:val="auto"/>
                <w:lang w:eastAsia="en-US"/>
              </w:rPr>
              <w:t>NEIGHBOURHOOD SAFER PLACE</w:t>
            </w:r>
          </w:p>
        </w:tc>
        <w:tc>
          <w:tcPr>
            <w:tcW w:w="935" w:type="dxa"/>
            <w:noWrap/>
            <w:hideMark/>
          </w:tcPr>
          <w:p w14:paraId="52857882" w14:textId="77777777" w:rsidR="0004385F" w:rsidRPr="0004385F" w:rsidRDefault="0004385F" w:rsidP="0004385F">
            <w:pPr>
              <w:rPr>
                <w:rFonts w:cstheme="minorHAnsi"/>
                <w:bCs/>
                <w:color w:val="auto"/>
                <w:lang w:eastAsia="en-US"/>
              </w:rPr>
            </w:pPr>
            <w:r w:rsidRPr="0004385F">
              <w:rPr>
                <w:rFonts w:cstheme="minorHAnsi"/>
                <w:bCs/>
                <w:color w:val="auto"/>
                <w:lang w:eastAsia="en-US"/>
              </w:rPr>
              <w:t>310</w:t>
            </w:r>
          </w:p>
        </w:tc>
        <w:tc>
          <w:tcPr>
            <w:tcW w:w="702" w:type="dxa"/>
            <w:noWrap/>
            <w:hideMark/>
          </w:tcPr>
          <w:p w14:paraId="656CF801" w14:textId="77777777" w:rsidR="0004385F" w:rsidRPr="0004385F" w:rsidRDefault="0004385F" w:rsidP="0004385F">
            <w:pPr>
              <w:rPr>
                <w:rFonts w:cstheme="minorHAnsi"/>
                <w:bCs/>
                <w:color w:val="auto"/>
                <w:lang w:eastAsia="en-US"/>
              </w:rPr>
            </w:pPr>
          </w:p>
        </w:tc>
        <w:tc>
          <w:tcPr>
            <w:tcW w:w="1067" w:type="dxa"/>
            <w:noWrap/>
            <w:hideMark/>
          </w:tcPr>
          <w:p w14:paraId="207323F8"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64E0D053" w14:textId="77777777" w:rsidTr="002C4437">
        <w:trPr>
          <w:trHeight w:val="300"/>
        </w:trPr>
        <w:tc>
          <w:tcPr>
            <w:tcW w:w="1778" w:type="dxa"/>
            <w:noWrap/>
            <w:hideMark/>
          </w:tcPr>
          <w:p w14:paraId="7D0BE288"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4BFE8499" w14:textId="77777777" w:rsidR="0004385F" w:rsidRPr="0004385F" w:rsidRDefault="0004385F">
            <w:pPr>
              <w:rPr>
                <w:rFonts w:cstheme="minorHAnsi"/>
                <w:bCs/>
                <w:color w:val="auto"/>
                <w:lang w:eastAsia="en-US"/>
              </w:rPr>
            </w:pPr>
          </w:p>
        </w:tc>
        <w:tc>
          <w:tcPr>
            <w:tcW w:w="2317" w:type="dxa"/>
            <w:noWrap/>
            <w:hideMark/>
          </w:tcPr>
          <w:p w14:paraId="7E31D1E5" w14:textId="77777777" w:rsidR="0004385F" w:rsidRPr="0004385F" w:rsidRDefault="0004385F">
            <w:pPr>
              <w:rPr>
                <w:rFonts w:cstheme="minorHAnsi"/>
                <w:bCs/>
                <w:color w:val="auto"/>
                <w:lang w:eastAsia="en-US"/>
              </w:rPr>
            </w:pPr>
            <w:r w:rsidRPr="0004385F">
              <w:rPr>
                <w:rFonts w:cstheme="minorHAnsi"/>
                <w:bCs/>
                <w:color w:val="auto"/>
                <w:lang w:eastAsia="en-US"/>
              </w:rPr>
              <w:t>OIL REFINERY</w:t>
            </w:r>
          </w:p>
        </w:tc>
        <w:tc>
          <w:tcPr>
            <w:tcW w:w="1167" w:type="dxa"/>
            <w:noWrap/>
            <w:hideMark/>
          </w:tcPr>
          <w:p w14:paraId="584E491B" w14:textId="77777777" w:rsidR="0004385F" w:rsidRPr="0004385F" w:rsidRDefault="0004385F">
            <w:pPr>
              <w:rPr>
                <w:rFonts w:cstheme="minorHAnsi"/>
                <w:bCs/>
                <w:color w:val="auto"/>
                <w:lang w:eastAsia="en-US"/>
              </w:rPr>
            </w:pPr>
          </w:p>
        </w:tc>
        <w:tc>
          <w:tcPr>
            <w:tcW w:w="935" w:type="dxa"/>
            <w:noWrap/>
            <w:hideMark/>
          </w:tcPr>
          <w:p w14:paraId="4E578805" w14:textId="77777777" w:rsidR="0004385F" w:rsidRPr="0004385F" w:rsidRDefault="0004385F" w:rsidP="0004385F">
            <w:pPr>
              <w:rPr>
                <w:rFonts w:cstheme="minorHAnsi"/>
                <w:bCs/>
                <w:color w:val="auto"/>
                <w:lang w:eastAsia="en-US"/>
              </w:rPr>
            </w:pPr>
            <w:r w:rsidRPr="0004385F">
              <w:rPr>
                <w:rFonts w:cstheme="minorHAnsi"/>
                <w:bCs/>
                <w:color w:val="auto"/>
                <w:lang w:eastAsia="en-US"/>
              </w:rPr>
              <w:t>1</w:t>
            </w:r>
          </w:p>
        </w:tc>
        <w:tc>
          <w:tcPr>
            <w:tcW w:w="702" w:type="dxa"/>
            <w:noWrap/>
            <w:hideMark/>
          </w:tcPr>
          <w:p w14:paraId="0F0A0149" w14:textId="77777777" w:rsidR="0004385F" w:rsidRPr="0004385F" w:rsidRDefault="0004385F" w:rsidP="0004385F">
            <w:pPr>
              <w:rPr>
                <w:rFonts w:cstheme="minorHAnsi"/>
                <w:bCs/>
                <w:color w:val="auto"/>
                <w:lang w:eastAsia="en-US"/>
              </w:rPr>
            </w:pPr>
          </w:p>
        </w:tc>
        <w:tc>
          <w:tcPr>
            <w:tcW w:w="1067" w:type="dxa"/>
            <w:noWrap/>
            <w:hideMark/>
          </w:tcPr>
          <w:p w14:paraId="0DDFFC5A"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7649A1DC" w14:textId="77777777" w:rsidTr="002C4437">
        <w:trPr>
          <w:trHeight w:val="300"/>
        </w:trPr>
        <w:tc>
          <w:tcPr>
            <w:tcW w:w="1778" w:type="dxa"/>
            <w:noWrap/>
            <w:hideMark/>
          </w:tcPr>
          <w:p w14:paraId="1FA4F2DF"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16060C03" w14:textId="77777777" w:rsidR="0004385F" w:rsidRPr="0004385F" w:rsidRDefault="0004385F">
            <w:pPr>
              <w:rPr>
                <w:rFonts w:cstheme="minorHAnsi"/>
                <w:bCs/>
                <w:color w:val="auto"/>
                <w:lang w:eastAsia="en-US"/>
              </w:rPr>
            </w:pPr>
          </w:p>
        </w:tc>
        <w:tc>
          <w:tcPr>
            <w:tcW w:w="2317" w:type="dxa"/>
            <w:noWrap/>
            <w:hideMark/>
          </w:tcPr>
          <w:p w14:paraId="01078F02" w14:textId="77777777" w:rsidR="0004385F" w:rsidRPr="0004385F" w:rsidRDefault="0004385F">
            <w:pPr>
              <w:rPr>
                <w:rFonts w:cstheme="minorHAnsi"/>
                <w:bCs/>
                <w:color w:val="auto"/>
                <w:lang w:eastAsia="en-US"/>
              </w:rPr>
            </w:pPr>
            <w:r w:rsidRPr="0004385F">
              <w:rPr>
                <w:rFonts w:cstheme="minorHAnsi"/>
                <w:bCs/>
                <w:color w:val="auto"/>
                <w:lang w:eastAsia="en-US"/>
              </w:rPr>
              <w:t>PAN</w:t>
            </w:r>
          </w:p>
        </w:tc>
        <w:tc>
          <w:tcPr>
            <w:tcW w:w="1167" w:type="dxa"/>
            <w:noWrap/>
            <w:hideMark/>
          </w:tcPr>
          <w:p w14:paraId="1A05F0E2" w14:textId="77777777" w:rsidR="0004385F" w:rsidRPr="0004385F" w:rsidRDefault="0004385F">
            <w:pPr>
              <w:rPr>
                <w:rFonts w:cstheme="minorHAnsi"/>
                <w:bCs/>
                <w:color w:val="auto"/>
                <w:lang w:eastAsia="en-US"/>
              </w:rPr>
            </w:pPr>
          </w:p>
        </w:tc>
        <w:tc>
          <w:tcPr>
            <w:tcW w:w="935" w:type="dxa"/>
            <w:noWrap/>
            <w:hideMark/>
          </w:tcPr>
          <w:p w14:paraId="70F6C792" w14:textId="77777777" w:rsidR="0004385F" w:rsidRPr="0004385F" w:rsidRDefault="0004385F" w:rsidP="0004385F">
            <w:pPr>
              <w:rPr>
                <w:rFonts w:cstheme="minorHAnsi"/>
                <w:bCs/>
                <w:color w:val="auto"/>
                <w:lang w:eastAsia="en-US"/>
              </w:rPr>
            </w:pPr>
            <w:r w:rsidRPr="0004385F">
              <w:rPr>
                <w:rFonts w:cstheme="minorHAnsi"/>
                <w:bCs/>
                <w:color w:val="auto"/>
                <w:lang w:eastAsia="en-US"/>
              </w:rPr>
              <w:t>4</w:t>
            </w:r>
          </w:p>
        </w:tc>
        <w:tc>
          <w:tcPr>
            <w:tcW w:w="702" w:type="dxa"/>
            <w:noWrap/>
            <w:hideMark/>
          </w:tcPr>
          <w:p w14:paraId="46531D98" w14:textId="77777777" w:rsidR="0004385F" w:rsidRPr="0004385F" w:rsidRDefault="0004385F" w:rsidP="0004385F">
            <w:pPr>
              <w:rPr>
                <w:rFonts w:cstheme="minorHAnsi"/>
                <w:bCs/>
                <w:color w:val="auto"/>
                <w:lang w:eastAsia="en-US"/>
              </w:rPr>
            </w:pPr>
          </w:p>
        </w:tc>
        <w:tc>
          <w:tcPr>
            <w:tcW w:w="1067" w:type="dxa"/>
            <w:noWrap/>
            <w:hideMark/>
          </w:tcPr>
          <w:p w14:paraId="7DA32183"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0EBDBE3E" w14:textId="77777777" w:rsidTr="002C4437">
        <w:trPr>
          <w:trHeight w:val="300"/>
        </w:trPr>
        <w:tc>
          <w:tcPr>
            <w:tcW w:w="1778" w:type="dxa"/>
            <w:noWrap/>
            <w:hideMark/>
          </w:tcPr>
          <w:p w14:paraId="01D37E1F"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299A0EDB" w14:textId="77777777" w:rsidR="0004385F" w:rsidRPr="0004385F" w:rsidRDefault="0004385F">
            <w:pPr>
              <w:rPr>
                <w:rFonts w:cstheme="minorHAnsi"/>
                <w:bCs/>
                <w:color w:val="auto"/>
                <w:lang w:eastAsia="en-US"/>
              </w:rPr>
            </w:pPr>
          </w:p>
        </w:tc>
        <w:tc>
          <w:tcPr>
            <w:tcW w:w="2317" w:type="dxa"/>
            <w:noWrap/>
            <w:hideMark/>
          </w:tcPr>
          <w:p w14:paraId="1638A5C1" w14:textId="77777777" w:rsidR="0004385F" w:rsidRPr="0004385F" w:rsidRDefault="0004385F">
            <w:pPr>
              <w:rPr>
                <w:rFonts w:cstheme="minorHAnsi"/>
                <w:bCs/>
                <w:color w:val="auto"/>
                <w:lang w:eastAsia="en-US"/>
              </w:rPr>
            </w:pPr>
            <w:r w:rsidRPr="0004385F">
              <w:rPr>
                <w:rFonts w:cstheme="minorHAnsi"/>
                <w:bCs/>
                <w:color w:val="auto"/>
                <w:lang w:eastAsia="en-US"/>
              </w:rPr>
              <w:t>PARISH</w:t>
            </w:r>
          </w:p>
        </w:tc>
        <w:tc>
          <w:tcPr>
            <w:tcW w:w="1167" w:type="dxa"/>
            <w:noWrap/>
            <w:hideMark/>
          </w:tcPr>
          <w:p w14:paraId="163B9E74" w14:textId="77777777" w:rsidR="0004385F" w:rsidRPr="0004385F" w:rsidRDefault="0004385F">
            <w:pPr>
              <w:rPr>
                <w:rFonts w:cstheme="minorHAnsi"/>
                <w:bCs/>
                <w:color w:val="auto"/>
                <w:lang w:eastAsia="en-US"/>
              </w:rPr>
            </w:pPr>
          </w:p>
        </w:tc>
        <w:tc>
          <w:tcPr>
            <w:tcW w:w="935" w:type="dxa"/>
            <w:noWrap/>
            <w:hideMark/>
          </w:tcPr>
          <w:p w14:paraId="083A8A9B" w14:textId="77777777" w:rsidR="0004385F" w:rsidRPr="0004385F" w:rsidRDefault="0004385F" w:rsidP="0004385F">
            <w:pPr>
              <w:rPr>
                <w:rFonts w:cstheme="minorHAnsi"/>
                <w:bCs/>
                <w:color w:val="auto"/>
                <w:lang w:eastAsia="en-US"/>
              </w:rPr>
            </w:pPr>
            <w:r w:rsidRPr="0004385F">
              <w:rPr>
                <w:rFonts w:cstheme="minorHAnsi"/>
                <w:bCs/>
                <w:color w:val="auto"/>
                <w:lang w:eastAsia="en-US"/>
              </w:rPr>
              <w:t>2004</w:t>
            </w:r>
          </w:p>
        </w:tc>
        <w:tc>
          <w:tcPr>
            <w:tcW w:w="702" w:type="dxa"/>
            <w:noWrap/>
            <w:hideMark/>
          </w:tcPr>
          <w:p w14:paraId="48E41434" w14:textId="77777777" w:rsidR="0004385F" w:rsidRPr="0004385F" w:rsidRDefault="0004385F" w:rsidP="0004385F">
            <w:pPr>
              <w:rPr>
                <w:rFonts w:cstheme="minorHAnsi"/>
                <w:bCs/>
                <w:color w:val="auto"/>
                <w:lang w:eastAsia="en-US"/>
              </w:rPr>
            </w:pPr>
          </w:p>
        </w:tc>
        <w:tc>
          <w:tcPr>
            <w:tcW w:w="1067" w:type="dxa"/>
            <w:noWrap/>
            <w:hideMark/>
          </w:tcPr>
          <w:p w14:paraId="70E7FC0F"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545712A4" w14:textId="77777777" w:rsidTr="002C4437">
        <w:trPr>
          <w:trHeight w:val="300"/>
        </w:trPr>
        <w:tc>
          <w:tcPr>
            <w:tcW w:w="1778" w:type="dxa"/>
            <w:noWrap/>
            <w:hideMark/>
          </w:tcPr>
          <w:p w14:paraId="20380E7E"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2190B392" w14:textId="77777777" w:rsidR="0004385F" w:rsidRPr="0004385F" w:rsidRDefault="0004385F">
            <w:pPr>
              <w:rPr>
                <w:rFonts w:cstheme="minorHAnsi"/>
                <w:bCs/>
                <w:color w:val="auto"/>
                <w:lang w:eastAsia="en-US"/>
              </w:rPr>
            </w:pPr>
          </w:p>
        </w:tc>
        <w:tc>
          <w:tcPr>
            <w:tcW w:w="2317" w:type="dxa"/>
            <w:noWrap/>
            <w:hideMark/>
          </w:tcPr>
          <w:p w14:paraId="47459991" w14:textId="77777777" w:rsidR="0004385F" w:rsidRPr="0004385F" w:rsidRDefault="0004385F">
            <w:pPr>
              <w:rPr>
                <w:rFonts w:cstheme="minorHAnsi"/>
                <w:bCs/>
                <w:color w:val="auto"/>
                <w:lang w:eastAsia="en-US"/>
              </w:rPr>
            </w:pPr>
            <w:r w:rsidRPr="0004385F">
              <w:rPr>
                <w:rFonts w:cstheme="minorHAnsi"/>
                <w:bCs/>
                <w:color w:val="auto"/>
                <w:lang w:eastAsia="en-US"/>
              </w:rPr>
              <w:t>PARK</w:t>
            </w:r>
          </w:p>
        </w:tc>
        <w:tc>
          <w:tcPr>
            <w:tcW w:w="1167" w:type="dxa"/>
            <w:noWrap/>
            <w:hideMark/>
          </w:tcPr>
          <w:p w14:paraId="54212BFD" w14:textId="77777777" w:rsidR="0004385F" w:rsidRPr="0004385F" w:rsidRDefault="0004385F">
            <w:pPr>
              <w:rPr>
                <w:rFonts w:cstheme="minorHAnsi"/>
                <w:bCs/>
                <w:color w:val="auto"/>
                <w:lang w:eastAsia="en-US"/>
              </w:rPr>
            </w:pPr>
          </w:p>
        </w:tc>
        <w:tc>
          <w:tcPr>
            <w:tcW w:w="935" w:type="dxa"/>
            <w:noWrap/>
            <w:hideMark/>
          </w:tcPr>
          <w:p w14:paraId="17A15A5C" w14:textId="77777777" w:rsidR="0004385F" w:rsidRPr="0004385F" w:rsidRDefault="0004385F" w:rsidP="0004385F">
            <w:pPr>
              <w:rPr>
                <w:rFonts w:cstheme="minorHAnsi"/>
                <w:bCs/>
                <w:color w:val="auto"/>
                <w:lang w:eastAsia="en-US"/>
              </w:rPr>
            </w:pPr>
            <w:r w:rsidRPr="0004385F">
              <w:rPr>
                <w:rFonts w:cstheme="minorHAnsi"/>
                <w:bCs/>
                <w:color w:val="auto"/>
                <w:lang w:eastAsia="en-US"/>
              </w:rPr>
              <w:t>3793</w:t>
            </w:r>
          </w:p>
        </w:tc>
        <w:tc>
          <w:tcPr>
            <w:tcW w:w="702" w:type="dxa"/>
            <w:noWrap/>
            <w:hideMark/>
          </w:tcPr>
          <w:p w14:paraId="24143FE9" w14:textId="77777777" w:rsidR="0004385F" w:rsidRPr="0004385F" w:rsidRDefault="0004385F" w:rsidP="0004385F">
            <w:pPr>
              <w:rPr>
                <w:rFonts w:cstheme="minorHAnsi"/>
                <w:bCs/>
                <w:color w:val="auto"/>
                <w:lang w:eastAsia="en-US"/>
              </w:rPr>
            </w:pPr>
          </w:p>
        </w:tc>
        <w:tc>
          <w:tcPr>
            <w:tcW w:w="1067" w:type="dxa"/>
            <w:noWrap/>
            <w:hideMark/>
          </w:tcPr>
          <w:p w14:paraId="37E481DF"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5D279CEF" w14:textId="77777777" w:rsidTr="002C4437">
        <w:trPr>
          <w:trHeight w:val="300"/>
        </w:trPr>
        <w:tc>
          <w:tcPr>
            <w:tcW w:w="1778" w:type="dxa"/>
            <w:noWrap/>
            <w:hideMark/>
          </w:tcPr>
          <w:p w14:paraId="2B72F41F"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740C1B3B" w14:textId="77777777" w:rsidR="0004385F" w:rsidRPr="0004385F" w:rsidRDefault="0004385F">
            <w:pPr>
              <w:rPr>
                <w:rFonts w:cstheme="minorHAnsi"/>
                <w:bCs/>
                <w:color w:val="auto"/>
                <w:lang w:eastAsia="en-US"/>
              </w:rPr>
            </w:pPr>
          </w:p>
        </w:tc>
        <w:tc>
          <w:tcPr>
            <w:tcW w:w="2317" w:type="dxa"/>
            <w:noWrap/>
            <w:hideMark/>
          </w:tcPr>
          <w:p w14:paraId="0F7D9BB3" w14:textId="77777777" w:rsidR="0004385F" w:rsidRPr="0004385F" w:rsidRDefault="0004385F">
            <w:pPr>
              <w:rPr>
                <w:rFonts w:cstheme="minorHAnsi"/>
                <w:bCs/>
                <w:color w:val="auto"/>
                <w:lang w:eastAsia="en-US"/>
              </w:rPr>
            </w:pPr>
            <w:r w:rsidRPr="0004385F">
              <w:rPr>
                <w:rFonts w:cstheme="minorHAnsi"/>
                <w:bCs/>
                <w:color w:val="auto"/>
                <w:lang w:eastAsia="en-US"/>
              </w:rPr>
              <w:t>PASS</w:t>
            </w:r>
          </w:p>
        </w:tc>
        <w:tc>
          <w:tcPr>
            <w:tcW w:w="1167" w:type="dxa"/>
            <w:noWrap/>
            <w:hideMark/>
          </w:tcPr>
          <w:p w14:paraId="60CADFD7" w14:textId="77777777" w:rsidR="0004385F" w:rsidRPr="0004385F" w:rsidRDefault="0004385F">
            <w:pPr>
              <w:rPr>
                <w:rFonts w:cstheme="minorHAnsi"/>
                <w:bCs/>
                <w:color w:val="auto"/>
                <w:lang w:eastAsia="en-US"/>
              </w:rPr>
            </w:pPr>
          </w:p>
        </w:tc>
        <w:tc>
          <w:tcPr>
            <w:tcW w:w="935" w:type="dxa"/>
            <w:noWrap/>
            <w:hideMark/>
          </w:tcPr>
          <w:p w14:paraId="61FA35B0" w14:textId="77777777" w:rsidR="0004385F" w:rsidRPr="0004385F" w:rsidRDefault="0004385F" w:rsidP="0004385F">
            <w:pPr>
              <w:rPr>
                <w:rFonts w:cstheme="minorHAnsi"/>
                <w:bCs/>
                <w:color w:val="auto"/>
                <w:lang w:eastAsia="en-US"/>
              </w:rPr>
            </w:pPr>
            <w:r w:rsidRPr="0004385F">
              <w:rPr>
                <w:rFonts w:cstheme="minorHAnsi"/>
                <w:bCs/>
                <w:color w:val="auto"/>
                <w:lang w:eastAsia="en-US"/>
              </w:rPr>
              <w:t>261</w:t>
            </w:r>
          </w:p>
        </w:tc>
        <w:tc>
          <w:tcPr>
            <w:tcW w:w="702" w:type="dxa"/>
            <w:noWrap/>
            <w:hideMark/>
          </w:tcPr>
          <w:p w14:paraId="56EA8112" w14:textId="77777777" w:rsidR="0004385F" w:rsidRPr="0004385F" w:rsidRDefault="0004385F" w:rsidP="0004385F">
            <w:pPr>
              <w:rPr>
                <w:rFonts w:cstheme="minorHAnsi"/>
                <w:bCs/>
                <w:color w:val="auto"/>
                <w:lang w:eastAsia="en-US"/>
              </w:rPr>
            </w:pPr>
          </w:p>
        </w:tc>
        <w:tc>
          <w:tcPr>
            <w:tcW w:w="1067" w:type="dxa"/>
            <w:noWrap/>
            <w:hideMark/>
          </w:tcPr>
          <w:p w14:paraId="7D666B19"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47991832" w14:textId="77777777" w:rsidTr="002C4437">
        <w:trPr>
          <w:trHeight w:val="300"/>
        </w:trPr>
        <w:tc>
          <w:tcPr>
            <w:tcW w:w="1778" w:type="dxa"/>
            <w:noWrap/>
            <w:hideMark/>
          </w:tcPr>
          <w:p w14:paraId="53BC6A98"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7E522707" w14:textId="77777777" w:rsidR="0004385F" w:rsidRPr="0004385F" w:rsidRDefault="0004385F">
            <w:pPr>
              <w:rPr>
                <w:rFonts w:cstheme="minorHAnsi"/>
                <w:bCs/>
                <w:color w:val="auto"/>
                <w:lang w:eastAsia="en-US"/>
              </w:rPr>
            </w:pPr>
          </w:p>
        </w:tc>
        <w:tc>
          <w:tcPr>
            <w:tcW w:w="2317" w:type="dxa"/>
            <w:noWrap/>
            <w:hideMark/>
          </w:tcPr>
          <w:p w14:paraId="30B02145" w14:textId="77777777" w:rsidR="0004385F" w:rsidRPr="0004385F" w:rsidRDefault="0004385F">
            <w:pPr>
              <w:rPr>
                <w:rFonts w:cstheme="minorHAnsi"/>
                <w:bCs/>
                <w:color w:val="auto"/>
                <w:lang w:eastAsia="en-US"/>
              </w:rPr>
            </w:pPr>
            <w:r w:rsidRPr="0004385F">
              <w:rPr>
                <w:rFonts w:cstheme="minorHAnsi"/>
                <w:bCs/>
                <w:color w:val="auto"/>
                <w:lang w:eastAsia="en-US"/>
              </w:rPr>
              <w:t>PASSAGE</w:t>
            </w:r>
          </w:p>
        </w:tc>
        <w:tc>
          <w:tcPr>
            <w:tcW w:w="1167" w:type="dxa"/>
            <w:noWrap/>
            <w:hideMark/>
          </w:tcPr>
          <w:p w14:paraId="6FF912EE" w14:textId="77777777" w:rsidR="0004385F" w:rsidRPr="0004385F" w:rsidRDefault="0004385F">
            <w:pPr>
              <w:rPr>
                <w:rFonts w:cstheme="minorHAnsi"/>
                <w:bCs/>
                <w:color w:val="auto"/>
                <w:lang w:eastAsia="en-US"/>
              </w:rPr>
            </w:pPr>
          </w:p>
        </w:tc>
        <w:tc>
          <w:tcPr>
            <w:tcW w:w="935" w:type="dxa"/>
            <w:noWrap/>
            <w:hideMark/>
          </w:tcPr>
          <w:p w14:paraId="41581D83" w14:textId="77777777" w:rsidR="0004385F" w:rsidRPr="0004385F" w:rsidRDefault="0004385F" w:rsidP="0004385F">
            <w:pPr>
              <w:rPr>
                <w:rFonts w:cstheme="minorHAnsi"/>
                <w:bCs/>
                <w:color w:val="auto"/>
                <w:lang w:eastAsia="en-US"/>
              </w:rPr>
            </w:pPr>
            <w:r w:rsidRPr="0004385F">
              <w:rPr>
                <w:rFonts w:cstheme="minorHAnsi"/>
                <w:bCs/>
                <w:color w:val="auto"/>
                <w:lang w:eastAsia="en-US"/>
              </w:rPr>
              <w:t>7</w:t>
            </w:r>
          </w:p>
        </w:tc>
        <w:tc>
          <w:tcPr>
            <w:tcW w:w="702" w:type="dxa"/>
            <w:noWrap/>
            <w:hideMark/>
          </w:tcPr>
          <w:p w14:paraId="6C70F78A" w14:textId="77777777" w:rsidR="0004385F" w:rsidRPr="0004385F" w:rsidRDefault="0004385F" w:rsidP="0004385F">
            <w:pPr>
              <w:rPr>
                <w:rFonts w:cstheme="minorHAnsi"/>
                <w:bCs/>
                <w:color w:val="auto"/>
                <w:lang w:eastAsia="en-US"/>
              </w:rPr>
            </w:pPr>
          </w:p>
        </w:tc>
        <w:tc>
          <w:tcPr>
            <w:tcW w:w="1067" w:type="dxa"/>
            <w:noWrap/>
            <w:hideMark/>
          </w:tcPr>
          <w:p w14:paraId="44D557E0"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3BBC847E" w14:textId="77777777" w:rsidTr="002C4437">
        <w:trPr>
          <w:trHeight w:val="300"/>
        </w:trPr>
        <w:tc>
          <w:tcPr>
            <w:tcW w:w="1778" w:type="dxa"/>
            <w:noWrap/>
            <w:hideMark/>
          </w:tcPr>
          <w:p w14:paraId="57421E9D"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1E9D4ED2" w14:textId="77777777" w:rsidR="0004385F" w:rsidRPr="0004385F" w:rsidRDefault="0004385F">
            <w:pPr>
              <w:rPr>
                <w:rFonts w:cstheme="minorHAnsi"/>
                <w:bCs/>
                <w:color w:val="auto"/>
                <w:lang w:eastAsia="en-US"/>
              </w:rPr>
            </w:pPr>
          </w:p>
        </w:tc>
        <w:tc>
          <w:tcPr>
            <w:tcW w:w="2317" w:type="dxa"/>
            <w:noWrap/>
            <w:hideMark/>
          </w:tcPr>
          <w:p w14:paraId="13E58357" w14:textId="77777777" w:rsidR="0004385F" w:rsidRPr="0004385F" w:rsidRDefault="0004385F">
            <w:pPr>
              <w:rPr>
                <w:rFonts w:cstheme="minorHAnsi"/>
                <w:bCs/>
                <w:color w:val="auto"/>
                <w:lang w:eastAsia="en-US"/>
              </w:rPr>
            </w:pPr>
            <w:r w:rsidRPr="0004385F">
              <w:rPr>
                <w:rFonts w:cstheme="minorHAnsi"/>
                <w:bCs/>
                <w:color w:val="auto"/>
                <w:lang w:eastAsia="en-US"/>
              </w:rPr>
              <w:t>PEAK</w:t>
            </w:r>
          </w:p>
        </w:tc>
        <w:tc>
          <w:tcPr>
            <w:tcW w:w="1167" w:type="dxa"/>
            <w:noWrap/>
            <w:hideMark/>
          </w:tcPr>
          <w:p w14:paraId="66EC6B28" w14:textId="77777777" w:rsidR="0004385F" w:rsidRPr="0004385F" w:rsidRDefault="0004385F">
            <w:pPr>
              <w:rPr>
                <w:rFonts w:cstheme="minorHAnsi"/>
                <w:bCs/>
                <w:color w:val="auto"/>
                <w:lang w:eastAsia="en-US"/>
              </w:rPr>
            </w:pPr>
          </w:p>
        </w:tc>
        <w:tc>
          <w:tcPr>
            <w:tcW w:w="935" w:type="dxa"/>
            <w:noWrap/>
            <w:hideMark/>
          </w:tcPr>
          <w:p w14:paraId="16D7D379" w14:textId="77777777" w:rsidR="0004385F" w:rsidRPr="0004385F" w:rsidRDefault="0004385F" w:rsidP="0004385F">
            <w:pPr>
              <w:rPr>
                <w:rFonts w:cstheme="minorHAnsi"/>
                <w:bCs/>
                <w:color w:val="auto"/>
                <w:lang w:eastAsia="en-US"/>
              </w:rPr>
            </w:pPr>
            <w:r w:rsidRPr="0004385F">
              <w:rPr>
                <w:rFonts w:cstheme="minorHAnsi"/>
                <w:bCs/>
                <w:color w:val="auto"/>
                <w:lang w:eastAsia="en-US"/>
              </w:rPr>
              <w:t>179</w:t>
            </w:r>
          </w:p>
        </w:tc>
        <w:tc>
          <w:tcPr>
            <w:tcW w:w="702" w:type="dxa"/>
            <w:noWrap/>
            <w:hideMark/>
          </w:tcPr>
          <w:p w14:paraId="70D878AF" w14:textId="77777777" w:rsidR="0004385F" w:rsidRPr="0004385F" w:rsidRDefault="0004385F" w:rsidP="0004385F">
            <w:pPr>
              <w:rPr>
                <w:rFonts w:cstheme="minorHAnsi"/>
                <w:bCs/>
                <w:color w:val="auto"/>
                <w:lang w:eastAsia="en-US"/>
              </w:rPr>
            </w:pPr>
          </w:p>
        </w:tc>
        <w:tc>
          <w:tcPr>
            <w:tcW w:w="1067" w:type="dxa"/>
            <w:noWrap/>
            <w:hideMark/>
          </w:tcPr>
          <w:p w14:paraId="3B9AC677"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39B89F43" w14:textId="77777777" w:rsidTr="002C4437">
        <w:trPr>
          <w:trHeight w:val="300"/>
        </w:trPr>
        <w:tc>
          <w:tcPr>
            <w:tcW w:w="1778" w:type="dxa"/>
            <w:noWrap/>
            <w:hideMark/>
          </w:tcPr>
          <w:p w14:paraId="4A33B7A1"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3D187DDF" w14:textId="77777777" w:rsidR="0004385F" w:rsidRPr="0004385F" w:rsidRDefault="0004385F">
            <w:pPr>
              <w:rPr>
                <w:rFonts w:cstheme="minorHAnsi"/>
                <w:bCs/>
                <w:color w:val="auto"/>
                <w:lang w:eastAsia="en-US"/>
              </w:rPr>
            </w:pPr>
          </w:p>
        </w:tc>
        <w:tc>
          <w:tcPr>
            <w:tcW w:w="2317" w:type="dxa"/>
            <w:noWrap/>
            <w:hideMark/>
          </w:tcPr>
          <w:p w14:paraId="6FA19A71" w14:textId="77777777" w:rsidR="0004385F" w:rsidRPr="0004385F" w:rsidRDefault="0004385F">
            <w:pPr>
              <w:rPr>
                <w:rFonts w:cstheme="minorHAnsi"/>
                <w:bCs/>
                <w:color w:val="auto"/>
                <w:lang w:eastAsia="en-US"/>
              </w:rPr>
            </w:pPr>
            <w:r w:rsidRPr="0004385F">
              <w:rPr>
                <w:rFonts w:cstheme="minorHAnsi"/>
                <w:bCs/>
                <w:color w:val="auto"/>
                <w:lang w:eastAsia="en-US"/>
              </w:rPr>
              <w:t>PENINSULA</w:t>
            </w:r>
          </w:p>
        </w:tc>
        <w:tc>
          <w:tcPr>
            <w:tcW w:w="1167" w:type="dxa"/>
            <w:noWrap/>
            <w:hideMark/>
          </w:tcPr>
          <w:p w14:paraId="25AED75D" w14:textId="77777777" w:rsidR="0004385F" w:rsidRPr="0004385F" w:rsidRDefault="0004385F">
            <w:pPr>
              <w:rPr>
                <w:rFonts w:cstheme="minorHAnsi"/>
                <w:bCs/>
                <w:color w:val="auto"/>
                <w:lang w:eastAsia="en-US"/>
              </w:rPr>
            </w:pPr>
          </w:p>
        </w:tc>
        <w:tc>
          <w:tcPr>
            <w:tcW w:w="935" w:type="dxa"/>
            <w:noWrap/>
            <w:hideMark/>
          </w:tcPr>
          <w:p w14:paraId="3F88DD6E" w14:textId="77777777" w:rsidR="0004385F" w:rsidRPr="0004385F" w:rsidRDefault="0004385F" w:rsidP="0004385F">
            <w:pPr>
              <w:rPr>
                <w:rFonts w:cstheme="minorHAnsi"/>
                <w:bCs/>
                <w:color w:val="auto"/>
                <w:lang w:eastAsia="en-US"/>
              </w:rPr>
            </w:pPr>
            <w:r w:rsidRPr="0004385F">
              <w:rPr>
                <w:rFonts w:cstheme="minorHAnsi"/>
                <w:bCs/>
                <w:color w:val="auto"/>
                <w:lang w:eastAsia="en-US"/>
              </w:rPr>
              <w:t>5</w:t>
            </w:r>
          </w:p>
        </w:tc>
        <w:tc>
          <w:tcPr>
            <w:tcW w:w="702" w:type="dxa"/>
            <w:noWrap/>
            <w:hideMark/>
          </w:tcPr>
          <w:p w14:paraId="00A3AC37" w14:textId="77777777" w:rsidR="0004385F" w:rsidRPr="0004385F" w:rsidRDefault="0004385F" w:rsidP="0004385F">
            <w:pPr>
              <w:rPr>
                <w:rFonts w:cstheme="minorHAnsi"/>
                <w:bCs/>
                <w:color w:val="auto"/>
                <w:lang w:eastAsia="en-US"/>
              </w:rPr>
            </w:pPr>
          </w:p>
        </w:tc>
        <w:tc>
          <w:tcPr>
            <w:tcW w:w="1067" w:type="dxa"/>
            <w:noWrap/>
            <w:hideMark/>
          </w:tcPr>
          <w:p w14:paraId="221278FF"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3D58559B" w14:textId="77777777" w:rsidTr="002C4437">
        <w:trPr>
          <w:trHeight w:val="300"/>
        </w:trPr>
        <w:tc>
          <w:tcPr>
            <w:tcW w:w="1778" w:type="dxa"/>
            <w:noWrap/>
            <w:hideMark/>
          </w:tcPr>
          <w:p w14:paraId="7AC29D66"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171D424D" w14:textId="77777777" w:rsidR="0004385F" w:rsidRPr="0004385F" w:rsidRDefault="0004385F">
            <w:pPr>
              <w:rPr>
                <w:rFonts w:cstheme="minorHAnsi"/>
                <w:bCs/>
                <w:color w:val="auto"/>
                <w:lang w:eastAsia="en-US"/>
              </w:rPr>
            </w:pPr>
          </w:p>
        </w:tc>
        <w:tc>
          <w:tcPr>
            <w:tcW w:w="2317" w:type="dxa"/>
            <w:noWrap/>
            <w:hideMark/>
          </w:tcPr>
          <w:p w14:paraId="58853B58" w14:textId="77777777" w:rsidR="0004385F" w:rsidRPr="0004385F" w:rsidRDefault="0004385F">
            <w:pPr>
              <w:rPr>
                <w:rFonts w:cstheme="minorHAnsi"/>
                <w:bCs/>
                <w:color w:val="auto"/>
                <w:lang w:eastAsia="en-US"/>
              </w:rPr>
            </w:pPr>
            <w:r w:rsidRPr="0004385F">
              <w:rPr>
                <w:rFonts w:cstheme="minorHAnsi"/>
                <w:bCs/>
                <w:color w:val="auto"/>
                <w:lang w:eastAsia="en-US"/>
              </w:rPr>
              <w:t>PIER</w:t>
            </w:r>
          </w:p>
        </w:tc>
        <w:tc>
          <w:tcPr>
            <w:tcW w:w="1167" w:type="dxa"/>
            <w:noWrap/>
            <w:hideMark/>
          </w:tcPr>
          <w:p w14:paraId="0A4281BA" w14:textId="77777777" w:rsidR="0004385F" w:rsidRPr="0004385F" w:rsidRDefault="0004385F">
            <w:pPr>
              <w:rPr>
                <w:rFonts w:cstheme="minorHAnsi"/>
                <w:bCs/>
                <w:color w:val="auto"/>
                <w:lang w:eastAsia="en-US"/>
              </w:rPr>
            </w:pPr>
          </w:p>
        </w:tc>
        <w:tc>
          <w:tcPr>
            <w:tcW w:w="935" w:type="dxa"/>
            <w:noWrap/>
            <w:hideMark/>
          </w:tcPr>
          <w:p w14:paraId="34777F7B" w14:textId="77777777" w:rsidR="0004385F" w:rsidRPr="0004385F" w:rsidRDefault="0004385F" w:rsidP="0004385F">
            <w:pPr>
              <w:rPr>
                <w:rFonts w:cstheme="minorHAnsi"/>
                <w:bCs/>
                <w:color w:val="auto"/>
                <w:lang w:eastAsia="en-US"/>
              </w:rPr>
            </w:pPr>
            <w:r w:rsidRPr="0004385F">
              <w:rPr>
                <w:rFonts w:cstheme="minorHAnsi"/>
                <w:bCs/>
                <w:color w:val="auto"/>
                <w:lang w:eastAsia="en-US"/>
              </w:rPr>
              <w:t>17</w:t>
            </w:r>
          </w:p>
        </w:tc>
        <w:tc>
          <w:tcPr>
            <w:tcW w:w="702" w:type="dxa"/>
            <w:noWrap/>
            <w:hideMark/>
          </w:tcPr>
          <w:p w14:paraId="67627363" w14:textId="77777777" w:rsidR="0004385F" w:rsidRPr="0004385F" w:rsidRDefault="0004385F" w:rsidP="0004385F">
            <w:pPr>
              <w:rPr>
                <w:rFonts w:cstheme="minorHAnsi"/>
                <w:bCs/>
                <w:color w:val="auto"/>
                <w:lang w:eastAsia="en-US"/>
              </w:rPr>
            </w:pPr>
          </w:p>
        </w:tc>
        <w:tc>
          <w:tcPr>
            <w:tcW w:w="1067" w:type="dxa"/>
            <w:noWrap/>
            <w:hideMark/>
          </w:tcPr>
          <w:p w14:paraId="46F197C6"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16457088" w14:textId="77777777" w:rsidTr="002C4437">
        <w:trPr>
          <w:trHeight w:val="300"/>
        </w:trPr>
        <w:tc>
          <w:tcPr>
            <w:tcW w:w="1778" w:type="dxa"/>
            <w:noWrap/>
            <w:hideMark/>
          </w:tcPr>
          <w:p w14:paraId="00D8EA83"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1CA956D8" w14:textId="77777777" w:rsidR="0004385F" w:rsidRPr="0004385F" w:rsidRDefault="0004385F">
            <w:pPr>
              <w:rPr>
                <w:rFonts w:cstheme="minorHAnsi"/>
                <w:bCs/>
                <w:color w:val="auto"/>
                <w:lang w:eastAsia="en-US"/>
              </w:rPr>
            </w:pPr>
          </w:p>
        </w:tc>
        <w:tc>
          <w:tcPr>
            <w:tcW w:w="2317" w:type="dxa"/>
            <w:noWrap/>
            <w:hideMark/>
          </w:tcPr>
          <w:p w14:paraId="2775593D" w14:textId="77777777" w:rsidR="0004385F" w:rsidRPr="0004385F" w:rsidRDefault="0004385F">
            <w:pPr>
              <w:rPr>
                <w:rFonts w:cstheme="minorHAnsi"/>
                <w:bCs/>
                <w:color w:val="auto"/>
                <w:lang w:eastAsia="en-US"/>
              </w:rPr>
            </w:pPr>
            <w:r w:rsidRPr="0004385F">
              <w:rPr>
                <w:rFonts w:cstheme="minorHAnsi"/>
                <w:bCs/>
                <w:color w:val="auto"/>
                <w:lang w:eastAsia="en-US"/>
              </w:rPr>
              <w:t>PLAIN</w:t>
            </w:r>
          </w:p>
        </w:tc>
        <w:tc>
          <w:tcPr>
            <w:tcW w:w="1167" w:type="dxa"/>
            <w:noWrap/>
            <w:hideMark/>
          </w:tcPr>
          <w:p w14:paraId="5BED440D" w14:textId="77777777" w:rsidR="0004385F" w:rsidRPr="0004385F" w:rsidRDefault="0004385F">
            <w:pPr>
              <w:rPr>
                <w:rFonts w:cstheme="minorHAnsi"/>
                <w:bCs/>
                <w:color w:val="auto"/>
                <w:lang w:eastAsia="en-US"/>
              </w:rPr>
            </w:pPr>
          </w:p>
        </w:tc>
        <w:tc>
          <w:tcPr>
            <w:tcW w:w="935" w:type="dxa"/>
            <w:noWrap/>
            <w:hideMark/>
          </w:tcPr>
          <w:p w14:paraId="38588279" w14:textId="77777777" w:rsidR="0004385F" w:rsidRPr="0004385F" w:rsidRDefault="0004385F" w:rsidP="0004385F">
            <w:pPr>
              <w:rPr>
                <w:rFonts w:cstheme="minorHAnsi"/>
                <w:bCs/>
                <w:color w:val="auto"/>
                <w:lang w:eastAsia="en-US"/>
              </w:rPr>
            </w:pPr>
            <w:r w:rsidRPr="0004385F">
              <w:rPr>
                <w:rFonts w:cstheme="minorHAnsi"/>
                <w:bCs/>
                <w:color w:val="auto"/>
                <w:lang w:eastAsia="en-US"/>
              </w:rPr>
              <w:t>335</w:t>
            </w:r>
          </w:p>
        </w:tc>
        <w:tc>
          <w:tcPr>
            <w:tcW w:w="702" w:type="dxa"/>
            <w:noWrap/>
            <w:hideMark/>
          </w:tcPr>
          <w:p w14:paraId="369232BA" w14:textId="77777777" w:rsidR="0004385F" w:rsidRPr="0004385F" w:rsidRDefault="0004385F" w:rsidP="0004385F">
            <w:pPr>
              <w:rPr>
                <w:rFonts w:cstheme="minorHAnsi"/>
                <w:bCs/>
                <w:color w:val="auto"/>
                <w:lang w:eastAsia="en-US"/>
              </w:rPr>
            </w:pPr>
          </w:p>
        </w:tc>
        <w:tc>
          <w:tcPr>
            <w:tcW w:w="1067" w:type="dxa"/>
            <w:noWrap/>
            <w:hideMark/>
          </w:tcPr>
          <w:p w14:paraId="21B0CA16"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7F03ECE5" w14:textId="77777777" w:rsidTr="002C4437">
        <w:trPr>
          <w:trHeight w:val="300"/>
        </w:trPr>
        <w:tc>
          <w:tcPr>
            <w:tcW w:w="1778" w:type="dxa"/>
            <w:noWrap/>
            <w:hideMark/>
          </w:tcPr>
          <w:p w14:paraId="00FAD046"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3114D01E" w14:textId="77777777" w:rsidR="0004385F" w:rsidRPr="0004385F" w:rsidRDefault="0004385F">
            <w:pPr>
              <w:rPr>
                <w:rFonts w:cstheme="minorHAnsi"/>
                <w:bCs/>
                <w:color w:val="auto"/>
                <w:lang w:eastAsia="en-US"/>
              </w:rPr>
            </w:pPr>
          </w:p>
        </w:tc>
        <w:tc>
          <w:tcPr>
            <w:tcW w:w="2317" w:type="dxa"/>
            <w:noWrap/>
            <w:hideMark/>
          </w:tcPr>
          <w:p w14:paraId="0680DBB4" w14:textId="77777777" w:rsidR="0004385F" w:rsidRPr="0004385F" w:rsidRDefault="0004385F">
            <w:pPr>
              <w:rPr>
                <w:rFonts w:cstheme="minorHAnsi"/>
                <w:bCs/>
                <w:color w:val="auto"/>
                <w:lang w:eastAsia="en-US"/>
              </w:rPr>
            </w:pPr>
            <w:r w:rsidRPr="0004385F">
              <w:rPr>
                <w:rFonts w:cstheme="minorHAnsi"/>
                <w:bCs/>
                <w:color w:val="auto"/>
                <w:lang w:eastAsia="en-US"/>
              </w:rPr>
              <w:t>PLANTATION</w:t>
            </w:r>
          </w:p>
        </w:tc>
        <w:tc>
          <w:tcPr>
            <w:tcW w:w="1167" w:type="dxa"/>
            <w:noWrap/>
            <w:hideMark/>
          </w:tcPr>
          <w:p w14:paraId="18794E57" w14:textId="77777777" w:rsidR="0004385F" w:rsidRPr="0004385F" w:rsidRDefault="0004385F">
            <w:pPr>
              <w:rPr>
                <w:rFonts w:cstheme="minorHAnsi"/>
                <w:bCs/>
                <w:color w:val="auto"/>
                <w:lang w:eastAsia="en-US"/>
              </w:rPr>
            </w:pPr>
          </w:p>
        </w:tc>
        <w:tc>
          <w:tcPr>
            <w:tcW w:w="935" w:type="dxa"/>
            <w:noWrap/>
            <w:hideMark/>
          </w:tcPr>
          <w:p w14:paraId="00BF1572" w14:textId="77777777" w:rsidR="0004385F" w:rsidRPr="0004385F" w:rsidRDefault="0004385F" w:rsidP="0004385F">
            <w:pPr>
              <w:rPr>
                <w:rFonts w:cstheme="minorHAnsi"/>
                <w:bCs/>
                <w:color w:val="auto"/>
                <w:lang w:eastAsia="en-US"/>
              </w:rPr>
            </w:pPr>
            <w:r w:rsidRPr="0004385F">
              <w:rPr>
                <w:rFonts w:cstheme="minorHAnsi"/>
                <w:bCs/>
                <w:color w:val="auto"/>
                <w:lang w:eastAsia="en-US"/>
              </w:rPr>
              <w:t>40</w:t>
            </w:r>
          </w:p>
        </w:tc>
        <w:tc>
          <w:tcPr>
            <w:tcW w:w="702" w:type="dxa"/>
            <w:noWrap/>
            <w:hideMark/>
          </w:tcPr>
          <w:p w14:paraId="3DA66A3A" w14:textId="77777777" w:rsidR="0004385F" w:rsidRPr="0004385F" w:rsidRDefault="0004385F" w:rsidP="0004385F">
            <w:pPr>
              <w:rPr>
                <w:rFonts w:cstheme="minorHAnsi"/>
                <w:bCs/>
                <w:color w:val="auto"/>
                <w:lang w:eastAsia="en-US"/>
              </w:rPr>
            </w:pPr>
          </w:p>
        </w:tc>
        <w:tc>
          <w:tcPr>
            <w:tcW w:w="1067" w:type="dxa"/>
            <w:noWrap/>
            <w:hideMark/>
          </w:tcPr>
          <w:p w14:paraId="344610EC"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787D7C96" w14:textId="77777777" w:rsidTr="002C4437">
        <w:trPr>
          <w:trHeight w:val="300"/>
        </w:trPr>
        <w:tc>
          <w:tcPr>
            <w:tcW w:w="1778" w:type="dxa"/>
            <w:noWrap/>
            <w:hideMark/>
          </w:tcPr>
          <w:p w14:paraId="54A4121D"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3557C55E" w14:textId="77777777" w:rsidR="0004385F" w:rsidRPr="0004385F" w:rsidRDefault="0004385F">
            <w:pPr>
              <w:rPr>
                <w:rFonts w:cstheme="minorHAnsi"/>
                <w:bCs/>
                <w:color w:val="auto"/>
                <w:lang w:eastAsia="en-US"/>
              </w:rPr>
            </w:pPr>
          </w:p>
        </w:tc>
        <w:tc>
          <w:tcPr>
            <w:tcW w:w="2317" w:type="dxa"/>
            <w:noWrap/>
            <w:hideMark/>
          </w:tcPr>
          <w:p w14:paraId="033B7108" w14:textId="77777777" w:rsidR="0004385F" w:rsidRPr="0004385F" w:rsidRDefault="0004385F">
            <w:pPr>
              <w:rPr>
                <w:rFonts w:cstheme="minorHAnsi"/>
                <w:bCs/>
                <w:color w:val="auto"/>
                <w:lang w:eastAsia="en-US"/>
              </w:rPr>
            </w:pPr>
            <w:r w:rsidRPr="0004385F">
              <w:rPr>
                <w:rFonts w:cstheme="minorHAnsi"/>
                <w:bCs/>
                <w:color w:val="auto"/>
                <w:lang w:eastAsia="en-US"/>
              </w:rPr>
              <w:t>PLATEAU</w:t>
            </w:r>
          </w:p>
        </w:tc>
        <w:tc>
          <w:tcPr>
            <w:tcW w:w="1167" w:type="dxa"/>
            <w:noWrap/>
            <w:hideMark/>
          </w:tcPr>
          <w:p w14:paraId="1A6BF722" w14:textId="77777777" w:rsidR="0004385F" w:rsidRPr="0004385F" w:rsidRDefault="0004385F">
            <w:pPr>
              <w:rPr>
                <w:rFonts w:cstheme="minorHAnsi"/>
                <w:bCs/>
                <w:color w:val="auto"/>
                <w:lang w:eastAsia="en-US"/>
              </w:rPr>
            </w:pPr>
          </w:p>
        </w:tc>
        <w:tc>
          <w:tcPr>
            <w:tcW w:w="935" w:type="dxa"/>
            <w:noWrap/>
            <w:hideMark/>
          </w:tcPr>
          <w:p w14:paraId="3AF481CF" w14:textId="77777777" w:rsidR="0004385F" w:rsidRPr="0004385F" w:rsidRDefault="0004385F" w:rsidP="0004385F">
            <w:pPr>
              <w:rPr>
                <w:rFonts w:cstheme="minorHAnsi"/>
                <w:bCs/>
                <w:color w:val="auto"/>
                <w:lang w:eastAsia="en-US"/>
              </w:rPr>
            </w:pPr>
            <w:r w:rsidRPr="0004385F">
              <w:rPr>
                <w:rFonts w:cstheme="minorHAnsi"/>
                <w:bCs/>
                <w:color w:val="auto"/>
                <w:lang w:eastAsia="en-US"/>
              </w:rPr>
              <w:t>15</w:t>
            </w:r>
          </w:p>
        </w:tc>
        <w:tc>
          <w:tcPr>
            <w:tcW w:w="702" w:type="dxa"/>
            <w:noWrap/>
            <w:hideMark/>
          </w:tcPr>
          <w:p w14:paraId="5124C45B" w14:textId="77777777" w:rsidR="0004385F" w:rsidRPr="0004385F" w:rsidRDefault="0004385F" w:rsidP="0004385F">
            <w:pPr>
              <w:rPr>
                <w:rFonts w:cstheme="minorHAnsi"/>
                <w:bCs/>
                <w:color w:val="auto"/>
                <w:lang w:eastAsia="en-US"/>
              </w:rPr>
            </w:pPr>
          </w:p>
        </w:tc>
        <w:tc>
          <w:tcPr>
            <w:tcW w:w="1067" w:type="dxa"/>
            <w:noWrap/>
            <w:hideMark/>
          </w:tcPr>
          <w:p w14:paraId="0A8DAEF4"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463BCF99" w14:textId="77777777" w:rsidTr="002C4437">
        <w:trPr>
          <w:trHeight w:val="300"/>
        </w:trPr>
        <w:tc>
          <w:tcPr>
            <w:tcW w:w="1778" w:type="dxa"/>
            <w:noWrap/>
            <w:hideMark/>
          </w:tcPr>
          <w:p w14:paraId="01217E4F"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7CF73AE4" w14:textId="77777777" w:rsidR="0004385F" w:rsidRPr="0004385F" w:rsidRDefault="0004385F">
            <w:pPr>
              <w:rPr>
                <w:rFonts w:cstheme="minorHAnsi"/>
                <w:bCs/>
                <w:color w:val="auto"/>
                <w:lang w:eastAsia="en-US"/>
              </w:rPr>
            </w:pPr>
          </w:p>
        </w:tc>
        <w:tc>
          <w:tcPr>
            <w:tcW w:w="2317" w:type="dxa"/>
            <w:noWrap/>
            <w:hideMark/>
          </w:tcPr>
          <w:p w14:paraId="339B44C0" w14:textId="77777777" w:rsidR="0004385F" w:rsidRPr="0004385F" w:rsidRDefault="0004385F">
            <w:pPr>
              <w:rPr>
                <w:rFonts w:cstheme="minorHAnsi"/>
                <w:bCs/>
                <w:color w:val="auto"/>
                <w:lang w:eastAsia="en-US"/>
              </w:rPr>
            </w:pPr>
            <w:r w:rsidRPr="0004385F">
              <w:rPr>
                <w:rFonts w:cstheme="minorHAnsi"/>
                <w:bCs/>
                <w:color w:val="auto"/>
                <w:lang w:eastAsia="en-US"/>
              </w:rPr>
              <w:t>PLAYGROUND</w:t>
            </w:r>
          </w:p>
        </w:tc>
        <w:tc>
          <w:tcPr>
            <w:tcW w:w="1167" w:type="dxa"/>
            <w:noWrap/>
            <w:hideMark/>
          </w:tcPr>
          <w:p w14:paraId="66A94BCB" w14:textId="77777777" w:rsidR="0004385F" w:rsidRPr="0004385F" w:rsidRDefault="0004385F">
            <w:pPr>
              <w:rPr>
                <w:rFonts w:cstheme="minorHAnsi"/>
                <w:bCs/>
                <w:color w:val="auto"/>
                <w:lang w:eastAsia="en-US"/>
              </w:rPr>
            </w:pPr>
          </w:p>
        </w:tc>
        <w:tc>
          <w:tcPr>
            <w:tcW w:w="935" w:type="dxa"/>
            <w:noWrap/>
            <w:hideMark/>
          </w:tcPr>
          <w:p w14:paraId="07CDA6FB" w14:textId="77777777" w:rsidR="0004385F" w:rsidRPr="0004385F" w:rsidRDefault="0004385F" w:rsidP="0004385F">
            <w:pPr>
              <w:rPr>
                <w:rFonts w:cstheme="minorHAnsi"/>
                <w:bCs/>
                <w:color w:val="auto"/>
                <w:lang w:eastAsia="en-US"/>
              </w:rPr>
            </w:pPr>
            <w:r w:rsidRPr="0004385F">
              <w:rPr>
                <w:rFonts w:cstheme="minorHAnsi"/>
                <w:bCs/>
                <w:color w:val="auto"/>
                <w:lang w:eastAsia="en-US"/>
              </w:rPr>
              <w:t>4</w:t>
            </w:r>
          </w:p>
        </w:tc>
        <w:tc>
          <w:tcPr>
            <w:tcW w:w="702" w:type="dxa"/>
            <w:noWrap/>
            <w:hideMark/>
          </w:tcPr>
          <w:p w14:paraId="778BA4CD" w14:textId="77777777" w:rsidR="0004385F" w:rsidRPr="0004385F" w:rsidRDefault="0004385F" w:rsidP="0004385F">
            <w:pPr>
              <w:rPr>
                <w:rFonts w:cstheme="minorHAnsi"/>
                <w:bCs/>
                <w:color w:val="auto"/>
                <w:lang w:eastAsia="en-US"/>
              </w:rPr>
            </w:pPr>
          </w:p>
        </w:tc>
        <w:tc>
          <w:tcPr>
            <w:tcW w:w="1067" w:type="dxa"/>
            <w:noWrap/>
            <w:hideMark/>
          </w:tcPr>
          <w:p w14:paraId="433E4076"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05238B00" w14:textId="77777777" w:rsidTr="002C4437">
        <w:trPr>
          <w:trHeight w:val="300"/>
        </w:trPr>
        <w:tc>
          <w:tcPr>
            <w:tcW w:w="1778" w:type="dxa"/>
            <w:noWrap/>
            <w:hideMark/>
          </w:tcPr>
          <w:p w14:paraId="7F980D86"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074BD1EF" w14:textId="77777777" w:rsidR="0004385F" w:rsidRPr="0004385F" w:rsidRDefault="0004385F">
            <w:pPr>
              <w:rPr>
                <w:rFonts w:cstheme="minorHAnsi"/>
                <w:bCs/>
                <w:color w:val="auto"/>
                <w:lang w:eastAsia="en-US"/>
              </w:rPr>
            </w:pPr>
          </w:p>
        </w:tc>
        <w:tc>
          <w:tcPr>
            <w:tcW w:w="2317" w:type="dxa"/>
            <w:noWrap/>
            <w:hideMark/>
          </w:tcPr>
          <w:p w14:paraId="02C161DE" w14:textId="77777777" w:rsidR="0004385F" w:rsidRPr="0004385F" w:rsidRDefault="0004385F">
            <w:pPr>
              <w:rPr>
                <w:rFonts w:cstheme="minorHAnsi"/>
                <w:bCs/>
                <w:color w:val="auto"/>
                <w:lang w:eastAsia="en-US"/>
              </w:rPr>
            </w:pPr>
            <w:r w:rsidRPr="0004385F">
              <w:rPr>
                <w:rFonts w:cstheme="minorHAnsi"/>
                <w:bCs/>
                <w:color w:val="auto"/>
                <w:lang w:eastAsia="en-US"/>
              </w:rPr>
              <w:t>POINT</w:t>
            </w:r>
          </w:p>
        </w:tc>
        <w:tc>
          <w:tcPr>
            <w:tcW w:w="1167" w:type="dxa"/>
            <w:noWrap/>
            <w:hideMark/>
          </w:tcPr>
          <w:p w14:paraId="4FD44349" w14:textId="77777777" w:rsidR="0004385F" w:rsidRPr="0004385F" w:rsidRDefault="0004385F">
            <w:pPr>
              <w:rPr>
                <w:rFonts w:cstheme="minorHAnsi"/>
                <w:bCs/>
                <w:color w:val="auto"/>
                <w:lang w:eastAsia="en-US"/>
              </w:rPr>
            </w:pPr>
          </w:p>
        </w:tc>
        <w:tc>
          <w:tcPr>
            <w:tcW w:w="935" w:type="dxa"/>
            <w:noWrap/>
            <w:hideMark/>
          </w:tcPr>
          <w:p w14:paraId="1D2625DC" w14:textId="77777777" w:rsidR="0004385F" w:rsidRPr="0004385F" w:rsidRDefault="0004385F" w:rsidP="0004385F">
            <w:pPr>
              <w:rPr>
                <w:rFonts w:cstheme="minorHAnsi"/>
                <w:bCs/>
                <w:color w:val="auto"/>
                <w:lang w:eastAsia="en-US"/>
              </w:rPr>
            </w:pPr>
            <w:r w:rsidRPr="0004385F">
              <w:rPr>
                <w:rFonts w:cstheme="minorHAnsi"/>
                <w:bCs/>
                <w:color w:val="auto"/>
                <w:lang w:eastAsia="en-US"/>
              </w:rPr>
              <w:t>428</w:t>
            </w:r>
          </w:p>
        </w:tc>
        <w:tc>
          <w:tcPr>
            <w:tcW w:w="702" w:type="dxa"/>
            <w:noWrap/>
            <w:hideMark/>
          </w:tcPr>
          <w:p w14:paraId="5B872756" w14:textId="77777777" w:rsidR="0004385F" w:rsidRPr="0004385F" w:rsidRDefault="0004385F" w:rsidP="0004385F">
            <w:pPr>
              <w:rPr>
                <w:rFonts w:cstheme="minorHAnsi"/>
                <w:bCs/>
                <w:color w:val="auto"/>
                <w:lang w:eastAsia="en-US"/>
              </w:rPr>
            </w:pPr>
          </w:p>
        </w:tc>
        <w:tc>
          <w:tcPr>
            <w:tcW w:w="1067" w:type="dxa"/>
            <w:noWrap/>
            <w:hideMark/>
          </w:tcPr>
          <w:p w14:paraId="6AFCF3D8"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13F0F23D" w14:textId="77777777" w:rsidTr="002C4437">
        <w:trPr>
          <w:trHeight w:val="300"/>
        </w:trPr>
        <w:tc>
          <w:tcPr>
            <w:tcW w:w="1778" w:type="dxa"/>
            <w:noWrap/>
            <w:hideMark/>
          </w:tcPr>
          <w:p w14:paraId="3F983746"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4D8D3BB7" w14:textId="77777777" w:rsidR="0004385F" w:rsidRPr="0004385F" w:rsidRDefault="0004385F">
            <w:pPr>
              <w:rPr>
                <w:rFonts w:cstheme="minorHAnsi"/>
                <w:bCs/>
                <w:color w:val="auto"/>
                <w:lang w:eastAsia="en-US"/>
              </w:rPr>
            </w:pPr>
          </w:p>
        </w:tc>
        <w:tc>
          <w:tcPr>
            <w:tcW w:w="2317" w:type="dxa"/>
            <w:noWrap/>
            <w:hideMark/>
          </w:tcPr>
          <w:p w14:paraId="3E38B9AA" w14:textId="77777777" w:rsidR="0004385F" w:rsidRPr="0004385F" w:rsidRDefault="0004385F">
            <w:pPr>
              <w:rPr>
                <w:rFonts w:cstheme="minorHAnsi"/>
                <w:bCs/>
                <w:color w:val="auto"/>
                <w:lang w:eastAsia="en-US"/>
              </w:rPr>
            </w:pPr>
            <w:r w:rsidRPr="0004385F">
              <w:rPr>
                <w:rFonts w:cstheme="minorHAnsi"/>
                <w:bCs/>
                <w:color w:val="auto"/>
                <w:lang w:eastAsia="en-US"/>
              </w:rPr>
              <w:t>POLICE STATION</w:t>
            </w:r>
          </w:p>
        </w:tc>
        <w:tc>
          <w:tcPr>
            <w:tcW w:w="1167" w:type="dxa"/>
            <w:noWrap/>
            <w:hideMark/>
          </w:tcPr>
          <w:p w14:paraId="213794F6" w14:textId="77777777" w:rsidR="0004385F" w:rsidRPr="0004385F" w:rsidRDefault="0004385F">
            <w:pPr>
              <w:rPr>
                <w:rFonts w:cstheme="minorHAnsi"/>
                <w:bCs/>
                <w:color w:val="auto"/>
                <w:lang w:eastAsia="en-US"/>
              </w:rPr>
            </w:pPr>
          </w:p>
        </w:tc>
        <w:tc>
          <w:tcPr>
            <w:tcW w:w="935" w:type="dxa"/>
            <w:noWrap/>
            <w:hideMark/>
          </w:tcPr>
          <w:p w14:paraId="6C5A71EA" w14:textId="77777777" w:rsidR="0004385F" w:rsidRPr="0004385F" w:rsidRDefault="0004385F" w:rsidP="0004385F">
            <w:pPr>
              <w:rPr>
                <w:rFonts w:cstheme="minorHAnsi"/>
                <w:bCs/>
                <w:color w:val="auto"/>
                <w:lang w:eastAsia="en-US"/>
              </w:rPr>
            </w:pPr>
            <w:r w:rsidRPr="0004385F">
              <w:rPr>
                <w:rFonts w:cstheme="minorHAnsi"/>
                <w:bCs/>
                <w:color w:val="auto"/>
                <w:lang w:eastAsia="en-US"/>
              </w:rPr>
              <w:t>359</w:t>
            </w:r>
          </w:p>
        </w:tc>
        <w:tc>
          <w:tcPr>
            <w:tcW w:w="702" w:type="dxa"/>
            <w:noWrap/>
            <w:hideMark/>
          </w:tcPr>
          <w:p w14:paraId="64D101F6" w14:textId="77777777" w:rsidR="0004385F" w:rsidRPr="0004385F" w:rsidRDefault="0004385F" w:rsidP="0004385F">
            <w:pPr>
              <w:rPr>
                <w:rFonts w:cstheme="minorHAnsi"/>
                <w:bCs/>
                <w:color w:val="auto"/>
                <w:lang w:eastAsia="en-US"/>
              </w:rPr>
            </w:pPr>
          </w:p>
        </w:tc>
        <w:tc>
          <w:tcPr>
            <w:tcW w:w="1067" w:type="dxa"/>
            <w:noWrap/>
            <w:hideMark/>
          </w:tcPr>
          <w:p w14:paraId="41452032"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421E80EB" w14:textId="77777777" w:rsidTr="002C4437">
        <w:trPr>
          <w:trHeight w:val="300"/>
        </w:trPr>
        <w:tc>
          <w:tcPr>
            <w:tcW w:w="1778" w:type="dxa"/>
            <w:noWrap/>
            <w:hideMark/>
          </w:tcPr>
          <w:p w14:paraId="1D89B9FF"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47B12914" w14:textId="77777777" w:rsidR="0004385F" w:rsidRPr="0004385F" w:rsidRDefault="0004385F">
            <w:pPr>
              <w:rPr>
                <w:rFonts w:cstheme="minorHAnsi"/>
                <w:bCs/>
                <w:color w:val="auto"/>
                <w:lang w:eastAsia="en-US"/>
              </w:rPr>
            </w:pPr>
          </w:p>
        </w:tc>
        <w:tc>
          <w:tcPr>
            <w:tcW w:w="2317" w:type="dxa"/>
            <w:noWrap/>
            <w:hideMark/>
          </w:tcPr>
          <w:p w14:paraId="7281BC01" w14:textId="77777777" w:rsidR="0004385F" w:rsidRPr="0004385F" w:rsidRDefault="0004385F">
            <w:pPr>
              <w:rPr>
                <w:rFonts w:cstheme="minorHAnsi"/>
                <w:bCs/>
                <w:color w:val="auto"/>
                <w:lang w:eastAsia="en-US"/>
              </w:rPr>
            </w:pPr>
            <w:r w:rsidRPr="0004385F">
              <w:rPr>
                <w:rFonts w:cstheme="minorHAnsi"/>
                <w:bCs/>
                <w:color w:val="auto"/>
                <w:lang w:eastAsia="en-US"/>
              </w:rPr>
              <w:t>PORT</w:t>
            </w:r>
          </w:p>
        </w:tc>
        <w:tc>
          <w:tcPr>
            <w:tcW w:w="1167" w:type="dxa"/>
            <w:noWrap/>
            <w:hideMark/>
          </w:tcPr>
          <w:p w14:paraId="76166719" w14:textId="77777777" w:rsidR="0004385F" w:rsidRPr="0004385F" w:rsidRDefault="0004385F">
            <w:pPr>
              <w:rPr>
                <w:rFonts w:cstheme="minorHAnsi"/>
                <w:bCs/>
                <w:color w:val="auto"/>
                <w:lang w:eastAsia="en-US"/>
              </w:rPr>
            </w:pPr>
          </w:p>
        </w:tc>
        <w:tc>
          <w:tcPr>
            <w:tcW w:w="935" w:type="dxa"/>
            <w:noWrap/>
            <w:hideMark/>
          </w:tcPr>
          <w:p w14:paraId="547E2A49" w14:textId="77777777" w:rsidR="0004385F" w:rsidRPr="0004385F" w:rsidRDefault="0004385F" w:rsidP="0004385F">
            <w:pPr>
              <w:rPr>
                <w:rFonts w:cstheme="minorHAnsi"/>
                <w:bCs/>
                <w:color w:val="auto"/>
                <w:lang w:eastAsia="en-US"/>
              </w:rPr>
            </w:pPr>
            <w:r w:rsidRPr="0004385F">
              <w:rPr>
                <w:rFonts w:cstheme="minorHAnsi"/>
                <w:bCs/>
                <w:color w:val="auto"/>
                <w:lang w:eastAsia="en-US"/>
              </w:rPr>
              <w:t>1</w:t>
            </w:r>
          </w:p>
        </w:tc>
        <w:tc>
          <w:tcPr>
            <w:tcW w:w="702" w:type="dxa"/>
            <w:noWrap/>
            <w:hideMark/>
          </w:tcPr>
          <w:p w14:paraId="07290445" w14:textId="77777777" w:rsidR="0004385F" w:rsidRPr="0004385F" w:rsidRDefault="0004385F" w:rsidP="0004385F">
            <w:pPr>
              <w:rPr>
                <w:rFonts w:cstheme="minorHAnsi"/>
                <w:bCs/>
                <w:color w:val="auto"/>
                <w:lang w:eastAsia="en-US"/>
              </w:rPr>
            </w:pPr>
          </w:p>
        </w:tc>
        <w:tc>
          <w:tcPr>
            <w:tcW w:w="1067" w:type="dxa"/>
            <w:noWrap/>
            <w:hideMark/>
          </w:tcPr>
          <w:p w14:paraId="4B95850F"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542B23E8" w14:textId="77777777" w:rsidTr="002C4437">
        <w:trPr>
          <w:trHeight w:val="300"/>
        </w:trPr>
        <w:tc>
          <w:tcPr>
            <w:tcW w:w="1778" w:type="dxa"/>
            <w:noWrap/>
            <w:hideMark/>
          </w:tcPr>
          <w:p w14:paraId="27448380"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0A758DF6" w14:textId="77777777" w:rsidR="0004385F" w:rsidRPr="0004385F" w:rsidRDefault="0004385F">
            <w:pPr>
              <w:rPr>
                <w:rFonts w:cstheme="minorHAnsi"/>
                <w:bCs/>
                <w:color w:val="auto"/>
                <w:lang w:eastAsia="en-US"/>
              </w:rPr>
            </w:pPr>
          </w:p>
        </w:tc>
        <w:tc>
          <w:tcPr>
            <w:tcW w:w="2317" w:type="dxa"/>
            <w:noWrap/>
            <w:hideMark/>
          </w:tcPr>
          <w:p w14:paraId="5AD3BC48" w14:textId="77777777" w:rsidR="0004385F" w:rsidRPr="0004385F" w:rsidRDefault="0004385F">
            <w:pPr>
              <w:rPr>
                <w:rFonts w:cstheme="minorHAnsi"/>
                <w:bCs/>
                <w:color w:val="auto"/>
                <w:lang w:eastAsia="en-US"/>
              </w:rPr>
            </w:pPr>
            <w:r w:rsidRPr="0004385F">
              <w:rPr>
                <w:rFonts w:cstheme="minorHAnsi"/>
                <w:bCs/>
                <w:color w:val="auto"/>
                <w:lang w:eastAsia="en-US"/>
              </w:rPr>
              <w:t>POST OFFICE</w:t>
            </w:r>
          </w:p>
        </w:tc>
        <w:tc>
          <w:tcPr>
            <w:tcW w:w="1167" w:type="dxa"/>
            <w:noWrap/>
            <w:hideMark/>
          </w:tcPr>
          <w:p w14:paraId="07EAEC8D" w14:textId="77777777" w:rsidR="0004385F" w:rsidRPr="0004385F" w:rsidRDefault="0004385F">
            <w:pPr>
              <w:rPr>
                <w:rFonts w:cstheme="minorHAnsi"/>
                <w:bCs/>
                <w:color w:val="auto"/>
                <w:lang w:eastAsia="en-US"/>
              </w:rPr>
            </w:pPr>
          </w:p>
        </w:tc>
        <w:tc>
          <w:tcPr>
            <w:tcW w:w="935" w:type="dxa"/>
            <w:noWrap/>
            <w:hideMark/>
          </w:tcPr>
          <w:p w14:paraId="5A81A142" w14:textId="77777777" w:rsidR="0004385F" w:rsidRPr="0004385F" w:rsidRDefault="0004385F" w:rsidP="0004385F">
            <w:pPr>
              <w:rPr>
                <w:rFonts w:cstheme="minorHAnsi"/>
                <w:bCs/>
                <w:color w:val="auto"/>
                <w:lang w:eastAsia="en-US"/>
              </w:rPr>
            </w:pPr>
            <w:r w:rsidRPr="0004385F">
              <w:rPr>
                <w:rFonts w:cstheme="minorHAnsi"/>
                <w:bCs/>
                <w:color w:val="auto"/>
                <w:lang w:eastAsia="en-US"/>
              </w:rPr>
              <w:t>426</w:t>
            </w:r>
          </w:p>
        </w:tc>
        <w:tc>
          <w:tcPr>
            <w:tcW w:w="702" w:type="dxa"/>
            <w:noWrap/>
            <w:hideMark/>
          </w:tcPr>
          <w:p w14:paraId="3A14381E" w14:textId="77777777" w:rsidR="0004385F" w:rsidRPr="0004385F" w:rsidRDefault="0004385F" w:rsidP="0004385F">
            <w:pPr>
              <w:rPr>
                <w:rFonts w:cstheme="minorHAnsi"/>
                <w:bCs/>
                <w:color w:val="auto"/>
                <w:lang w:eastAsia="en-US"/>
              </w:rPr>
            </w:pPr>
          </w:p>
        </w:tc>
        <w:tc>
          <w:tcPr>
            <w:tcW w:w="1067" w:type="dxa"/>
            <w:noWrap/>
            <w:hideMark/>
          </w:tcPr>
          <w:p w14:paraId="34B9BA41"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32A34957" w14:textId="77777777" w:rsidTr="002C4437">
        <w:trPr>
          <w:trHeight w:val="300"/>
        </w:trPr>
        <w:tc>
          <w:tcPr>
            <w:tcW w:w="1778" w:type="dxa"/>
            <w:noWrap/>
            <w:hideMark/>
          </w:tcPr>
          <w:p w14:paraId="160D6263"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1A84210C" w14:textId="77777777" w:rsidR="0004385F" w:rsidRPr="0004385F" w:rsidRDefault="0004385F">
            <w:pPr>
              <w:rPr>
                <w:rFonts w:cstheme="minorHAnsi"/>
                <w:bCs/>
                <w:color w:val="auto"/>
                <w:lang w:eastAsia="en-US"/>
              </w:rPr>
            </w:pPr>
          </w:p>
        </w:tc>
        <w:tc>
          <w:tcPr>
            <w:tcW w:w="2317" w:type="dxa"/>
            <w:noWrap/>
            <w:hideMark/>
          </w:tcPr>
          <w:p w14:paraId="59F47BDC" w14:textId="77777777" w:rsidR="0004385F" w:rsidRPr="0004385F" w:rsidRDefault="0004385F">
            <w:pPr>
              <w:rPr>
                <w:rFonts w:cstheme="minorHAnsi"/>
                <w:bCs/>
                <w:color w:val="auto"/>
                <w:lang w:eastAsia="en-US"/>
              </w:rPr>
            </w:pPr>
            <w:r w:rsidRPr="0004385F">
              <w:rPr>
                <w:rFonts w:cstheme="minorHAnsi"/>
                <w:bCs/>
                <w:color w:val="auto"/>
                <w:lang w:eastAsia="en-US"/>
              </w:rPr>
              <w:t>POWER DISTRIBUTION</w:t>
            </w:r>
          </w:p>
        </w:tc>
        <w:tc>
          <w:tcPr>
            <w:tcW w:w="1167" w:type="dxa"/>
            <w:noWrap/>
            <w:hideMark/>
          </w:tcPr>
          <w:p w14:paraId="13409119" w14:textId="77777777" w:rsidR="0004385F" w:rsidRPr="0004385F" w:rsidRDefault="0004385F">
            <w:pPr>
              <w:rPr>
                <w:rFonts w:cstheme="minorHAnsi"/>
                <w:bCs/>
                <w:color w:val="auto"/>
                <w:lang w:eastAsia="en-US"/>
              </w:rPr>
            </w:pPr>
          </w:p>
        </w:tc>
        <w:tc>
          <w:tcPr>
            <w:tcW w:w="935" w:type="dxa"/>
            <w:noWrap/>
            <w:hideMark/>
          </w:tcPr>
          <w:p w14:paraId="2F0B2E52" w14:textId="77777777" w:rsidR="0004385F" w:rsidRPr="0004385F" w:rsidRDefault="0004385F" w:rsidP="0004385F">
            <w:pPr>
              <w:rPr>
                <w:rFonts w:cstheme="minorHAnsi"/>
                <w:bCs/>
                <w:color w:val="auto"/>
                <w:lang w:eastAsia="en-US"/>
              </w:rPr>
            </w:pPr>
            <w:r w:rsidRPr="0004385F">
              <w:rPr>
                <w:rFonts w:cstheme="minorHAnsi"/>
                <w:bCs/>
                <w:color w:val="auto"/>
                <w:lang w:eastAsia="en-US"/>
              </w:rPr>
              <w:t>12</w:t>
            </w:r>
          </w:p>
        </w:tc>
        <w:tc>
          <w:tcPr>
            <w:tcW w:w="702" w:type="dxa"/>
            <w:noWrap/>
            <w:hideMark/>
          </w:tcPr>
          <w:p w14:paraId="5AFCC924" w14:textId="77777777" w:rsidR="0004385F" w:rsidRPr="0004385F" w:rsidRDefault="0004385F" w:rsidP="0004385F">
            <w:pPr>
              <w:rPr>
                <w:rFonts w:cstheme="minorHAnsi"/>
                <w:bCs/>
                <w:color w:val="auto"/>
                <w:lang w:eastAsia="en-US"/>
              </w:rPr>
            </w:pPr>
          </w:p>
        </w:tc>
        <w:tc>
          <w:tcPr>
            <w:tcW w:w="1067" w:type="dxa"/>
            <w:noWrap/>
            <w:hideMark/>
          </w:tcPr>
          <w:p w14:paraId="2EBD639D"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4F66C364" w14:textId="77777777" w:rsidTr="002C4437">
        <w:trPr>
          <w:trHeight w:val="300"/>
        </w:trPr>
        <w:tc>
          <w:tcPr>
            <w:tcW w:w="1778" w:type="dxa"/>
            <w:noWrap/>
            <w:hideMark/>
          </w:tcPr>
          <w:p w14:paraId="3D415723"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0EB8ACF7" w14:textId="77777777" w:rsidR="0004385F" w:rsidRPr="0004385F" w:rsidRDefault="0004385F">
            <w:pPr>
              <w:rPr>
                <w:rFonts w:cstheme="minorHAnsi"/>
                <w:bCs/>
                <w:color w:val="auto"/>
                <w:lang w:eastAsia="en-US"/>
              </w:rPr>
            </w:pPr>
          </w:p>
        </w:tc>
        <w:tc>
          <w:tcPr>
            <w:tcW w:w="2317" w:type="dxa"/>
            <w:noWrap/>
            <w:hideMark/>
          </w:tcPr>
          <w:p w14:paraId="5DD02BA3" w14:textId="77777777" w:rsidR="0004385F" w:rsidRPr="0004385F" w:rsidRDefault="0004385F">
            <w:pPr>
              <w:rPr>
                <w:rFonts w:cstheme="minorHAnsi"/>
                <w:bCs/>
                <w:color w:val="auto"/>
                <w:lang w:eastAsia="en-US"/>
              </w:rPr>
            </w:pPr>
            <w:r w:rsidRPr="0004385F">
              <w:rPr>
                <w:rFonts w:cstheme="minorHAnsi"/>
                <w:bCs/>
                <w:color w:val="auto"/>
                <w:lang w:eastAsia="en-US"/>
              </w:rPr>
              <w:t>POWER TERMINAL STATION</w:t>
            </w:r>
          </w:p>
        </w:tc>
        <w:tc>
          <w:tcPr>
            <w:tcW w:w="1167" w:type="dxa"/>
            <w:noWrap/>
            <w:hideMark/>
          </w:tcPr>
          <w:p w14:paraId="1626F6FE" w14:textId="77777777" w:rsidR="0004385F" w:rsidRPr="0004385F" w:rsidRDefault="0004385F">
            <w:pPr>
              <w:rPr>
                <w:rFonts w:cstheme="minorHAnsi"/>
                <w:bCs/>
                <w:color w:val="auto"/>
                <w:lang w:eastAsia="en-US"/>
              </w:rPr>
            </w:pPr>
          </w:p>
        </w:tc>
        <w:tc>
          <w:tcPr>
            <w:tcW w:w="935" w:type="dxa"/>
            <w:noWrap/>
            <w:hideMark/>
          </w:tcPr>
          <w:p w14:paraId="6FDE1B87" w14:textId="77777777" w:rsidR="0004385F" w:rsidRPr="0004385F" w:rsidRDefault="0004385F" w:rsidP="0004385F">
            <w:pPr>
              <w:rPr>
                <w:rFonts w:cstheme="minorHAnsi"/>
                <w:bCs/>
                <w:color w:val="auto"/>
                <w:lang w:eastAsia="en-US"/>
              </w:rPr>
            </w:pPr>
            <w:r w:rsidRPr="0004385F">
              <w:rPr>
                <w:rFonts w:cstheme="minorHAnsi"/>
                <w:bCs/>
                <w:color w:val="auto"/>
                <w:lang w:eastAsia="en-US"/>
              </w:rPr>
              <w:t>2</w:t>
            </w:r>
          </w:p>
        </w:tc>
        <w:tc>
          <w:tcPr>
            <w:tcW w:w="702" w:type="dxa"/>
            <w:noWrap/>
            <w:hideMark/>
          </w:tcPr>
          <w:p w14:paraId="36D2FF28" w14:textId="77777777" w:rsidR="0004385F" w:rsidRPr="0004385F" w:rsidRDefault="0004385F" w:rsidP="0004385F">
            <w:pPr>
              <w:rPr>
                <w:rFonts w:cstheme="minorHAnsi"/>
                <w:bCs/>
                <w:color w:val="auto"/>
                <w:lang w:eastAsia="en-US"/>
              </w:rPr>
            </w:pPr>
          </w:p>
        </w:tc>
        <w:tc>
          <w:tcPr>
            <w:tcW w:w="1067" w:type="dxa"/>
            <w:noWrap/>
            <w:hideMark/>
          </w:tcPr>
          <w:p w14:paraId="579377C6"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457F6CE0" w14:textId="77777777" w:rsidTr="002C4437">
        <w:trPr>
          <w:trHeight w:val="300"/>
        </w:trPr>
        <w:tc>
          <w:tcPr>
            <w:tcW w:w="1778" w:type="dxa"/>
            <w:noWrap/>
            <w:hideMark/>
          </w:tcPr>
          <w:p w14:paraId="3462B2B6"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496ED2B9" w14:textId="77777777" w:rsidR="0004385F" w:rsidRPr="0004385F" w:rsidRDefault="0004385F">
            <w:pPr>
              <w:rPr>
                <w:rFonts w:cstheme="minorHAnsi"/>
                <w:bCs/>
                <w:color w:val="auto"/>
                <w:lang w:eastAsia="en-US"/>
              </w:rPr>
            </w:pPr>
          </w:p>
        </w:tc>
        <w:tc>
          <w:tcPr>
            <w:tcW w:w="3484" w:type="dxa"/>
            <w:gridSpan w:val="2"/>
            <w:noWrap/>
            <w:hideMark/>
          </w:tcPr>
          <w:p w14:paraId="3B96DE8C" w14:textId="77777777" w:rsidR="0004385F" w:rsidRPr="0004385F" w:rsidRDefault="0004385F">
            <w:pPr>
              <w:rPr>
                <w:rFonts w:cstheme="minorHAnsi"/>
                <w:bCs/>
                <w:color w:val="auto"/>
                <w:lang w:eastAsia="en-US"/>
              </w:rPr>
            </w:pPr>
            <w:r w:rsidRPr="0004385F">
              <w:rPr>
                <w:rFonts w:cstheme="minorHAnsi"/>
                <w:bCs/>
                <w:color w:val="auto"/>
                <w:lang w:eastAsia="en-US"/>
              </w:rPr>
              <w:t>PRIMARY AND SECONDARY SCHOOL</w:t>
            </w:r>
          </w:p>
        </w:tc>
        <w:tc>
          <w:tcPr>
            <w:tcW w:w="935" w:type="dxa"/>
            <w:noWrap/>
            <w:hideMark/>
          </w:tcPr>
          <w:p w14:paraId="25E46472" w14:textId="77777777" w:rsidR="0004385F" w:rsidRPr="0004385F" w:rsidRDefault="0004385F" w:rsidP="0004385F">
            <w:pPr>
              <w:rPr>
                <w:rFonts w:cstheme="minorHAnsi"/>
                <w:bCs/>
                <w:color w:val="auto"/>
                <w:lang w:eastAsia="en-US"/>
              </w:rPr>
            </w:pPr>
            <w:r w:rsidRPr="0004385F">
              <w:rPr>
                <w:rFonts w:cstheme="minorHAnsi"/>
                <w:bCs/>
                <w:color w:val="auto"/>
                <w:lang w:eastAsia="en-US"/>
              </w:rPr>
              <w:t>196</w:t>
            </w:r>
          </w:p>
        </w:tc>
        <w:tc>
          <w:tcPr>
            <w:tcW w:w="702" w:type="dxa"/>
            <w:noWrap/>
            <w:hideMark/>
          </w:tcPr>
          <w:p w14:paraId="45EE3D1C" w14:textId="77777777" w:rsidR="0004385F" w:rsidRPr="0004385F" w:rsidRDefault="0004385F" w:rsidP="0004385F">
            <w:pPr>
              <w:rPr>
                <w:rFonts w:cstheme="minorHAnsi"/>
                <w:bCs/>
                <w:color w:val="auto"/>
                <w:lang w:eastAsia="en-US"/>
              </w:rPr>
            </w:pPr>
          </w:p>
        </w:tc>
        <w:tc>
          <w:tcPr>
            <w:tcW w:w="1067" w:type="dxa"/>
            <w:noWrap/>
            <w:hideMark/>
          </w:tcPr>
          <w:p w14:paraId="5FAB30E3"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0C5910FF" w14:textId="77777777" w:rsidTr="002C4437">
        <w:trPr>
          <w:trHeight w:val="300"/>
        </w:trPr>
        <w:tc>
          <w:tcPr>
            <w:tcW w:w="1778" w:type="dxa"/>
            <w:noWrap/>
            <w:hideMark/>
          </w:tcPr>
          <w:p w14:paraId="4480A33E"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16036182" w14:textId="77777777" w:rsidR="0004385F" w:rsidRPr="0004385F" w:rsidRDefault="0004385F">
            <w:pPr>
              <w:rPr>
                <w:rFonts w:cstheme="minorHAnsi"/>
                <w:bCs/>
                <w:color w:val="auto"/>
                <w:lang w:eastAsia="en-US"/>
              </w:rPr>
            </w:pPr>
          </w:p>
        </w:tc>
        <w:tc>
          <w:tcPr>
            <w:tcW w:w="2317" w:type="dxa"/>
            <w:noWrap/>
            <w:hideMark/>
          </w:tcPr>
          <w:p w14:paraId="1AC085DB" w14:textId="77777777" w:rsidR="0004385F" w:rsidRPr="0004385F" w:rsidRDefault="0004385F">
            <w:pPr>
              <w:rPr>
                <w:rFonts w:cstheme="minorHAnsi"/>
                <w:bCs/>
                <w:color w:val="auto"/>
                <w:lang w:eastAsia="en-US"/>
              </w:rPr>
            </w:pPr>
            <w:r w:rsidRPr="0004385F">
              <w:rPr>
                <w:rFonts w:cstheme="minorHAnsi"/>
                <w:bCs/>
                <w:color w:val="auto"/>
                <w:lang w:eastAsia="en-US"/>
              </w:rPr>
              <w:t>PRIMARY SCHOOL</w:t>
            </w:r>
          </w:p>
        </w:tc>
        <w:tc>
          <w:tcPr>
            <w:tcW w:w="1167" w:type="dxa"/>
            <w:noWrap/>
            <w:hideMark/>
          </w:tcPr>
          <w:p w14:paraId="66DBDCED" w14:textId="77777777" w:rsidR="0004385F" w:rsidRPr="0004385F" w:rsidRDefault="0004385F">
            <w:pPr>
              <w:rPr>
                <w:rFonts w:cstheme="minorHAnsi"/>
                <w:bCs/>
                <w:color w:val="auto"/>
                <w:lang w:eastAsia="en-US"/>
              </w:rPr>
            </w:pPr>
          </w:p>
        </w:tc>
        <w:tc>
          <w:tcPr>
            <w:tcW w:w="935" w:type="dxa"/>
            <w:noWrap/>
            <w:hideMark/>
          </w:tcPr>
          <w:p w14:paraId="1BB75D0C" w14:textId="77777777" w:rsidR="0004385F" w:rsidRPr="0004385F" w:rsidRDefault="0004385F" w:rsidP="0004385F">
            <w:pPr>
              <w:rPr>
                <w:rFonts w:cstheme="minorHAnsi"/>
                <w:bCs/>
                <w:color w:val="auto"/>
                <w:lang w:eastAsia="en-US"/>
              </w:rPr>
            </w:pPr>
            <w:r w:rsidRPr="0004385F">
              <w:rPr>
                <w:rFonts w:cstheme="minorHAnsi"/>
                <w:bCs/>
                <w:color w:val="auto"/>
                <w:lang w:eastAsia="en-US"/>
              </w:rPr>
              <w:t>2230</w:t>
            </w:r>
          </w:p>
        </w:tc>
        <w:tc>
          <w:tcPr>
            <w:tcW w:w="702" w:type="dxa"/>
            <w:noWrap/>
            <w:hideMark/>
          </w:tcPr>
          <w:p w14:paraId="64794CE1" w14:textId="77777777" w:rsidR="0004385F" w:rsidRPr="0004385F" w:rsidRDefault="0004385F" w:rsidP="0004385F">
            <w:pPr>
              <w:rPr>
                <w:rFonts w:cstheme="minorHAnsi"/>
                <w:bCs/>
                <w:color w:val="auto"/>
                <w:lang w:eastAsia="en-US"/>
              </w:rPr>
            </w:pPr>
          </w:p>
        </w:tc>
        <w:tc>
          <w:tcPr>
            <w:tcW w:w="1067" w:type="dxa"/>
            <w:noWrap/>
            <w:hideMark/>
          </w:tcPr>
          <w:p w14:paraId="1C87446F"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306A12F1" w14:textId="77777777" w:rsidTr="002C4437">
        <w:trPr>
          <w:trHeight w:val="300"/>
        </w:trPr>
        <w:tc>
          <w:tcPr>
            <w:tcW w:w="1778" w:type="dxa"/>
            <w:noWrap/>
            <w:hideMark/>
          </w:tcPr>
          <w:p w14:paraId="4FEDC2BB"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6F544D55" w14:textId="77777777" w:rsidR="0004385F" w:rsidRPr="0004385F" w:rsidRDefault="0004385F">
            <w:pPr>
              <w:rPr>
                <w:rFonts w:cstheme="minorHAnsi"/>
                <w:bCs/>
                <w:color w:val="auto"/>
                <w:lang w:eastAsia="en-US"/>
              </w:rPr>
            </w:pPr>
          </w:p>
        </w:tc>
        <w:tc>
          <w:tcPr>
            <w:tcW w:w="2317" w:type="dxa"/>
            <w:noWrap/>
            <w:hideMark/>
          </w:tcPr>
          <w:p w14:paraId="1027A813" w14:textId="77777777" w:rsidR="0004385F" w:rsidRPr="0004385F" w:rsidRDefault="0004385F">
            <w:pPr>
              <w:rPr>
                <w:rFonts w:cstheme="minorHAnsi"/>
                <w:bCs/>
                <w:color w:val="auto"/>
                <w:lang w:eastAsia="en-US"/>
              </w:rPr>
            </w:pPr>
            <w:r w:rsidRPr="0004385F">
              <w:rPr>
                <w:rFonts w:cstheme="minorHAnsi"/>
                <w:bCs/>
                <w:color w:val="auto"/>
                <w:lang w:eastAsia="en-US"/>
              </w:rPr>
              <w:t>PRISON</w:t>
            </w:r>
          </w:p>
        </w:tc>
        <w:tc>
          <w:tcPr>
            <w:tcW w:w="1167" w:type="dxa"/>
            <w:noWrap/>
            <w:hideMark/>
          </w:tcPr>
          <w:p w14:paraId="5C678D7C" w14:textId="77777777" w:rsidR="0004385F" w:rsidRPr="0004385F" w:rsidRDefault="0004385F">
            <w:pPr>
              <w:rPr>
                <w:rFonts w:cstheme="minorHAnsi"/>
                <w:bCs/>
                <w:color w:val="auto"/>
                <w:lang w:eastAsia="en-US"/>
              </w:rPr>
            </w:pPr>
          </w:p>
        </w:tc>
        <w:tc>
          <w:tcPr>
            <w:tcW w:w="935" w:type="dxa"/>
            <w:noWrap/>
            <w:hideMark/>
          </w:tcPr>
          <w:p w14:paraId="0BABAAD0" w14:textId="77777777" w:rsidR="0004385F" w:rsidRPr="0004385F" w:rsidRDefault="0004385F" w:rsidP="0004385F">
            <w:pPr>
              <w:rPr>
                <w:rFonts w:cstheme="minorHAnsi"/>
                <w:bCs/>
                <w:color w:val="auto"/>
                <w:lang w:eastAsia="en-US"/>
              </w:rPr>
            </w:pPr>
            <w:r w:rsidRPr="0004385F">
              <w:rPr>
                <w:rFonts w:cstheme="minorHAnsi"/>
                <w:bCs/>
                <w:color w:val="auto"/>
                <w:lang w:eastAsia="en-US"/>
              </w:rPr>
              <w:t>7</w:t>
            </w:r>
          </w:p>
        </w:tc>
        <w:tc>
          <w:tcPr>
            <w:tcW w:w="702" w:type="dxa"/>
            <w:noWrap/>
            <w:hideMark/>
          </w:tcPr>
          <w:p w14:paraId="53C49C18" w14:textId="77777777" w:rsidR="0004385F" w:rsidRPr="0004385F" w:rsidRDefault="0004385F" w:rsidP="0004385F">
            <w:pPr>
              <w:rPr>
                <w:rFonts w:cstheme="minorHAnsi"/>
                <w:bCs/>
                <w:color w:val="auto"/>
                <w:lang w:eastAsia="en-US"/>
              </w:rPr>
            </w:pPr>
          </w:p>
        </w:tc>
        <w:tc>
          <w:tcPr>
            <w:tcW w:w="1067" w:type="dxa"/>
            <w:noWrap/>
            <w:hideMark/>
          </w:tcPr>
          <w:p w14:paraId="38A516D7"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08813DAE" w14:textId="77777777" w:rsidTr="002C4437">
        <w:trPr>
          <w:trHeight w:val="300"/>
        </w:trPr>
        <w:tc>
          <w:tcPr>
            <w:tcW w:w="1778" w:type="dxa"/>
            <w:noWrap/>
            <w:hideMark/>
          </w:tcPr>
          <w:p w14:paraId="70658369"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016F4783" w14:textId="77777777" w:rsidR="0004385F" w:rsidRPr="0004385F" w:rsidRDefault="0004385F">
            <w:pPr>
              <w:rPr>
                <w:rFonts w:cstheme="minorHAnsi"/>
                <w:bCs/>
                <w:color w:val="auto"/>
                <w:lang w:eastAsia="en-US"/>
              </w:rPr>
            </w:pPr>
          </w:p>
        </w:tc>
        <w:tc>
          <w:tcPr>
            <w:tcW w:w="2317" w:type="dxa"/>
            <w:noWrap/>
            <w:hideMark/>
          </w:tcPr>
          <w:p w14:paraId="25172384" w14:textId="77777777" w:rsidR="0004385F" w:rsidRPr="0004385F" w:rsidRDefault="0004385F">
            <w:pPr>
              <w:rPr>
                <w:rFonts w:cstheme="minorHAnsi"/>
                <w:bCs/>
                <w:color w:val="auto"/>
                <w:lang w:eastAsia="en-US"/>
              </w:rPr>
            </w:pPr>
            <w:r w:rsidRPr="0004385F">
              <w:rPr>
                <w:rFonts w:cstheme="minorHAnsi"/>
                <w:bCs/>
                <w:color w:val="auto"/>
                <w:lang w:eastAsia="en-US"/>
              </w:rPr>
              <w:t>PUMPING STATION</w:t>
            </w:r>
          </w:p>
        </w:tc>
        <w:tc>
          <w:tcPr>
            <w:tcW w:w="1167" w:type="dxa"/>
            <w:noWrap/>
            <w:hideMark/>
          </w:tcPr>
          <w:p w14:paraId="03BA37E7" w14:textId="77777777" w:rsidR="0004385F" w:rsidRPr="0004385F" w:rsidRDefault="0004385F">
            <w:pPr>
              <w:rPr>
                <w:rFonts w:cstheme="minorHAnsi"/>
                <w:bCs/>
                <w:color w:val="auto"/>
                <w:lang w:eastAsia="en-US"/>
              </w:rPr>
            </w:pPr>
          </w:p>
        </w:tc>
        <w:tc>
          <w:tcPr>
            <w:tcW w:w="935" w:type="dxa"/>
            <w:noWrap/>
            <w:hideMark/>
          </w:tcPr>
          <w:p w14:paraId="19FF59B2" w14:textId="77777777" w:rsidR="0004385F" w:rsidRPr="0004385F" w:rsidRDefault="0004385F" w:rsidP="0004385F">
            <w:pPr>
              <w:rPr>
                <w:rFonts w:cstheme="minorHAnsi"/>
                <w:bCs/>
                <w:color w:val="auto"/>
                <w:lang w:eastAsia="en-US"/>
              </w:rPr>
            </w:pPr>
            <w:r w:rsidRPr="0004385F">
              <w:rPr>
                <w:rFonts w:cstheme="minorHAnsi"/>
                <w:bCs/>
                <w:color w:val="auto"/>
                <w:lang w:eastAsia="en-US"/>
              </w:rPr>
              <w:t>4</w:t>
            </w:r>
          </w:p>
        </w:tc>
        <w:tc>
          <w:tcPr>
            <w:tcW w:w="702" w:type="dxa"/>
            <w:noWrap/>
            <w:hideMark/>
          </w:tcPr>
          <w:p w14:paraId="7420C968" w14:textId="77777777" w:rsidR="0004385F" w:rsidRPr="0004385F" w:rsidRDefault="0004385F" w:rsidP="0004385F">
            <w:pPr>
              <w:rPr>
                <w:rFonts w:cstheme="minorHAnsi"/>
                <w:bCs/>
                <w:color w:val="auto"/>
                <w:lang w:eastAsia="en-US"/>
              </w:rPr>
            </w:pPr>
          </w:p>
        </w:tc>
        <w:tc>
          <w:tcPr>
            <w:tcW w:w="1067" w:type="dxa"/>
            <w:noWrap/>
            <w:hideMark/>
          </w:tcPr>
          <w:p w14:paraId="28DB84C5"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553E618D" w14:textId="77777777" w:rsidTr="002C4437">
        <w:trPr>
          <w:trHeight w:val="300"/>
        </w:trPr>
        <w:tc>
          <w:tcPr>
            <w:tcW w:w="1778" w:type="dxa"/>
            <w:noWrap/>
            <w:hideMark/>
          </w:tcPr>
          <w:p w14:paraId="6127F3F5"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54C6DD3D" w14:textId="77777777" w:rsidR="0004385F" w:rsidRPr="0004385F" w:rsidRDefault="0004385F">
            <w:pPr>
              <w:rPr>
                <w:rFonts w:cstheme="minorHAnsi"/>
                <w:bCs/>
                <w:color w:val="auto"/>
                <w:lang w:eastAsia="en-US"/>
              </w:rPr>
            </w:pPr>
          </w:p>
        </w:tc>
        <w:tc>
          <w:tcPr>
            <w:tcW w:w="2317" w:type="dxa"/>
            <w:noWrap/>
            <w:hideMark/>
          </w:tcPr>
          <w:p w14:paraId="6C2241D4" w14:textId="77777777" w:rsidR="0004385F" w:rsidRPr="0004385F" w:rsidRDefault="0004385F">
            <w:pPr>
              <w:rPr>
                <w:rFonts w:cstheme="minorHAnsi"/>
                <w:bCs/>
                <w:color w:val="auto"/>
                <w:lang w:eastAsia="en-US"/>
              </w:rPr>
            </w:pPr>
            <w:r w:rsidRPr="0004385F">
              <w:rPr>
                <w:rFonts w:cstheme="minorHAnsi"/>
                <w:bCs/>
                <w:color w:val="auto"/>
                <w:lang w:eastAsia="en-US"/>
              </w:rPr>
              <w:t>QUARRY</w:t>
            </w:r>
          </w:p>
        </w:tc>
        <w:tc>
          <w:tcPr>
            <w:tcW w:w="1167" w:type="dxa"/>
            <w:noWrap/>
            <w:hideMark/>
          </w:tcPr>
          <w:p w14:paraId="79444598" w14:textId="77777777" w:rsidR="0004385F" w:rsidRPr="0004385F" w:rsidRDefault="0004385F">
            <w:pPr>
              <w:rPr>
                <w:rFonts w:cstheme="minorHAnsi"/>
                <w:bCs/>
                <w:color w:val="auto"/>
                <w:lang w:eastAsia="en-US"/>
              </w:rPr>
            </w:pPr>
          </w:p>
        </w:tc>
        <w:tc>
          <w:tcPr>
            <w:tcW w:w="935" w:type="dxa"/>
            <w:noWrap/>
            <w:hideMark/>
          </w:tcPr>
          <w:p w14:paraId="4B2EC17E" w14:textId="77777777" w:rsidR="0004385F" w:rsidRPr="0004385F" w:rsidRDefault="0004385F" w:rsidP="0004385F">
            <w:pPr>
              <w:rPr>
                <w:rFonts w:cstheme="minorHAnsi"/>
                <w:bCs/>
                <w:color w:val="auto"/>
                <w:lang w:eastAsia="en-US"/>
              </w:rPr>
            </w:pPr>
            <w:r w:rsidRPr="0004385F">
              <w:rPr>
                <w:rFonts w:cstheme="minorHAnsi"/>
                <w:bCs/>
                <w:color w:val="auto"/>
                <w:lang w:eastAsia="en-US"/>
              </w:rPr>
              <w:t>21</w:t>
            </w:r>
          </w:p>
        </w:tc>
        <w:tc>
          <w:tcPr>
            <w:tcW w:w="702" w:type="dxa"/>
            <w:noWrap/>
            <w:hideMark/>
          </w:tcPr>
          <w:p w14:paraId="5BC1E08E" w14:textId="77777777" w:rsidR="0004385F" w:rsidRPr="0004385F" w:rsidRDefault="0004385F" w:rsidP="0004385F">
            <w:pPr>
              <w:rPr>
                <w:rFonts w:cstheme="minorHAnsi"/>
                <w:bCs/>
                <w:color w:val="auto"/>
                <w:lang w:eastAsia="en-US"/>
              </w:rPr>
            </w:pPr>
          </w:p>
        </w:tc>
        <w:tc>
          <w:tcPr>
            <w:tcW w:w="1067" w:type="dxa"/>
            <w:noWrap/>
            <w:hideMark/>
          </w:tcPr>
          <w:p w14:paraId="37D08300"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133D04E3" w14:textId="77777777" w:rsidTr="002C4437">
        <w:trPr>
          <w:trHeight w:val="300"/>
        </w:trPr>
        <w:tc>
          <w:tcPr>
            <w:tcW w:w="1778" w:type="dxa"/>
            <w:noWrap/>
            <w:hideMark/>
          </w:tcPr>
          <w:p w14:paraId="55315429"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60767EFC" w14:textId="77777777" w:rsidR="0004385F" w:rsidRPr="0004385F" w:rsidRDefault="0004385F">
            <w:pPr>
              <w:rPr>
                <w:rFonts w:cstheme="minorHAnsi"/>
                <w:bCs/>
                <w:color w:val="auto"/>
                <w:lang w:eastAsia="en-US"/>
              </w:rPr>
            </w:pPr>
          </w:p>
        </w:tc>
        <w:tc>
          <w:tcPr>
            <w:tcW w:w="2317" w:type="dxa"/>
            <w:noWrap/>
            <w:hideMark/>
          </w:tcPr>
          <w:p w14:paraId="3CF27E6F" w14:textId="77777777" w:rsidR="0004385F" w:rsidRPr="0004385F" w:rsidRDefault="0004385F">
            <w:pPr>
              <w:rPr>
                <w:rFonts w:cstheme="minorHAnsi"/>
                <w:bCs/>
                <w:color w:val="auto"/>
                <w:lang w:eastAsia="en-US"/>
              </w:rPr>
            </w:pPr>
            <w:r w:rsidRPr="0004385F">
              <w:rPr>
                <w:rFonts w:cstheme="minorHAnsi"/>
                <w:bCs/>
                <w:color w:val="auto"/>
                <w:lang w:eastAsia="en-US"/>
              </w:rPr>
              <w:t>RACECOURSE</w:t>
            </w:r>
          </w:p>
        </w:tc>
        <w:tc>
          <w:tcPr>
            <w:tcW w:w="1167" w:type="dxa"/>
            <w:noWrap/>
            <w:hideMark/>
          </w:tcPr>
          <w:p w14:paraId="3DE94FF3" w14:textId="77777777" w:rsidR="0004385F" w:rsidRPr="0004385F" w:rsidRDefault="0004385F">
            <w:pPr>
              <w:rPr>
                <w:rFonts w:cstheme="minorHAnsi"/>
                <w:bCs/>
                <w:color w:val="auto"/>
                <w:lang w:eastAsia="en-US"/>
              </w:rPr>
            </w:pPr>
          </w:p>
        </w:tc>
        <w:tc>
          <w:tcPr>
            <w:tcW w:w="935" w:type="dxa"/>
            <w:noWrap/>
            <w:hideMark/>
          </w:tcPr>
          <w:p w14:paraId="3AACFF22" w14:textId="77777777" w:rsidR="0004385F" w:rsidRPr="0004385F" w:rsidRDefault="0004385F" w:rsidP="0004385F">
            <w:pPr>
              <w:rPr>
                <w:rFonts w:cstheme="minorHAnsi"/>
                <w:bCs/>
                <w:color w:val="auto"/>
                <w:lang w:eastAsia="en-US"/>
              </w:rPr>
            </w:pPr>
            <w:r w:rsidRPr="0004385F">
              <w:rPr>
                <w:rFonts w:cstheme="minorHAnsi"/>
                <w:bCs/>
                <w:color w:val="auto"/>
                <w:lang w:eastAsia="en-US"/>
              </w:rPr>
              <w:t>18</w:t>
            </w:r>
          </w:p>
        </w:tc>
        <w:tc>
          <w:tcPr>
            <w:tcW w:w="702" w:type="dxa"/>
            <w:noWrap/>
            <w:hideMark/>
          </w:tcPr>
          <w:p w14:paraId="19C49DBC" w14:textId="77777777" w:rsidR="0004385F" w:rsidRPr="0004385F" w:rsidRDefault="0004385F" w:rsidP="0004385F">
            <w:pPr>
              <w:rPr>
                <w:rFonts w:cstheme="minorHAnsi"/>
                <w:bCs/>
                <w:color w:val="auto"/>
                <w:lang w:eastAsia="en-US"/>
              </w:rPr>
            </w:pPr>
          </w:p>
        </w:tc>
        <w:tc>
          <w:tcPr>
            <w:tcW w:w="1067" w:type="dxa"/>
            <w:noWrap/>
            <w:hideMark/>
          </w:tcPr>
          <w:p w14:paraId="26E3FBBB"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2A6C53E0" w14:textId="77777777" w:rsidTr="002C4437">
        <w:trPr>
          <w:trHeight w:val="300"/>
        </w:trPr>
        <w:tc>
          <w:tcPr>
            <w:tcW w:w="1778" w:type="dxa"/>
            <w:noWrap/>
            <w:hideMark/>
          </w:tcPr>
          <w:p w14:paraId="26F124AD"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0C18BAC5" w14:textId="77777777" w:rsidR="0004385F" w:rsidRPr="0004385F" w:rsidRDefault="0004385F">
            <w:pPr>
              <w:rPr>
                <w:rFonts w:cstheme="minorHAnsi"/>
                <w:bCs/>
                <w:color w:val="auto"/>
                <w:lang w:eastAsia="en-US"/>
              </w:rPr>
            </w:pPr>
          </w:p>
        </w:tc>
        <w:tc>
          <w:tcPr>
            <w:tcW w:w="3484" w:type="dxa"/>
            <w:gridSpan w:val="2"/>
            <w:noWrap/>
            <w:hideMark/>
          </w:tcPr>
          <w:p w14:paraId="2BC1DAB4" w14:textId="77777777" w:rsidR="0004385F" w:rsidRPr="0004385F" w:rsidRDefault="0004385F">
            <w:pPr>
              <w:rPr>
                <w:rFonts w:cstheme="minorHAnsi"/>
                <w:bCs/>
                <w:color w:val="auto"/>
                <w:lang w:eastAsia="en-US"/>
              </w:rPr>
            </w:pPr>
            <w:r w:rsidRPr="0004385F">
              <w:rPr>
                <w:rFonts w:cstheme="minorHAnsi"/>
                <w:bCs/>
                <w:color w:val="auto"/>
                <w:lang w:eastAsia="en-US"/>
              </w:rPr>
              <w:t>RADIO COMMUNICATION FACILITY</w:t>
            </w:r>
          </w:p>
        </w:tc>
        <w:tc>
          <w:tcPr>
            <w:tcW w:w="935" w:type="dxa"/>
            <w:noWrap/>
            <w:hideMark/>
          </w:tcPr>
          <w:p w14:paraId="46EFFBA4" w14:textId="77777777" w:rsidR="0004385F" w:rsidRPr="0004385F" w:rsidRDefault="0004385F" w:rsidP="0004385F">
            <w:pPr>
              <w:rPr>
                <w:rFonts w:cstheme="minorHAnsi"/>
                <w:bCs/>
                <w:color w:val="auto"/>
                <w:lang w:eastAsia="en-US"/>
              </w:rPr>
            </w:pPr>
            <w:r w:rsidRPr="0004385F">
              <w:rPr>
                <w:rFonts w:cstheme="minorHAnsi"/>
                <w:bCs/>
                <w:color w:val="auto"/>
                <w:lang w:eastAsia="en-US"/>
              </w:rPr>
              <w:t>2</w:t>
            </w:r>
          </w:p>
        </w:tc>
        <w:tc>
          <w:tcPr>
            <w:tcW w:w="702" w:type="dxa"/>
            <w:noWrap/>
            <w:hideMark/>
          </w:tcPr>
          <w:p w14:paraId="7F958AA8" w14:textId="77777777" w:rsidR="0004385F" w:rsidRPr="0004385F" w:rsidRDefault="0004385F" w:rsidP="0004385F">
            <w:pPr>
              <w:rPr>
                <w:rFonts w:cstheme="minorHAnsi"/>
                <w:bCs/>
                <w:color w:val="auto"/>
                <w:lang w:eastAsia="en-US"/>
              </w:rPr>
            </w:pPr>
          </w:p>
        </w:tc>
        <w:tc>
          <w:tcPr>
            <w:tcW w:w="1067" w:type="dxa"/>
            <w:noWrap/>
            <w:hideMark/>
          </w:tcPr>
          <w:p w14:paraId="26F54532"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5ED58310" w14:textId="77777777" w:rsidTr="002C4437">
        <w:trPr>
          <w:trHeight w:val="300"/>
        </w:trPr>
        <w:tc>
          <w:tcPr>
            <w:tcW w:w="1778" w:type="dxa"/>
            <w:noWrap/>
            <w:hideMark/>
          </w:tcPr>
          <w:p w14:paraId="18DA8182"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11A7167F" w14:textId="77777777" w:rsidR="0004385F" w:rsidRPr="0004385F" w:rsidRDefault="0004385F">
            <w:pPr>
              <w:rPr>
                <w:rFonts w:cstheme="minorHAnsi"/>
                <w:bCs/>
                <w:color w:val="auto"/>
                <w:lang w:eastAsia="en-US"/>
              </w:rPr>
            </w:pPr>
          </w:p>
        </w:tc>
        <w:tc>
          <w:tcPr>
            <w:tcW w:w="2317" w:type="dxa"/>
            <w:noWrap/>
            <w:hideMark/>
          </w:tcPr>
          <w:p w14:paraId="5216B770" w14:textId="77777777" w:rsidR="0004385F" w:rsidRPr="0004385F" w:rsidRDefault="0004385F">
            <w:pPr>
              <w:rPr>
                <w:rFonts w:cstheme="minorHAnsi"/>
                <w:bCs/>
                <w:color w:val="auto"/>
                <w:lang w:eastAsia="en-US"/>
              </w:rPr>
            </w:pPr>
            <w:r w:rsidRPr="0004385F">
              <w:rPr>
                <w:rFonts w:cstheme="minorHAnsi"/>
                <w:bCs/>
                <w:color w:val="auto"/>
                <w:lang w:eastAsia="en-US"/>
              </w:rPr>
              <w:t>RADIO STATION</w:t>
            </w:r>
          </w:p>
        </w:tc>
        <w:tc>
          <w:tcPr>
            <w:tcW w:w="1167" w:type="dxa"/>
            <w:noWrap/>
            <w:hideMark/>
          </w:tcPr>
          <w:p w14:paraId="4C883175" w14:textId="77777777" w:rsidR="0004385F" w:rsidRPr="0004385F" w:rsidRDefault="0004385F">
            <w:pPr>
              <w:rPr>
                <w:rFonts w:cstheme="minorHAnsi"/>
                <w:bCs/>
                <w:color w:val="auto"/>
                <w:lang w:eastAsia="en-US"/>
              </w:rPr>
            </w:pPr>
          </w:p>
        </w:tc>
        <w:tc>
          <w:tcPr>
            <w:tcW w:w="935" w:type="dxa"/>
            <w:noWrap/>
            <w:hideMark/>
          </w:tcPr>
          <w:p w14:paraId="1FDE3351" w14:textId="77777777" w:rsidR="0004385F" w:rsidRPr="0004385F" w:rsidRDefault="0004385F" w:rsidP="0004385F">
            <w:pPr>
              <w:rPr>
                <w:rFonts w:cstheme="minorHAnsi"/>
                <w:bCs/>
                <w:color w:val="auto"/>
                <w:lang w:eastAsia="en-US"/>
              </w:rPr>
            </w:pPr>
            <w:r w:rsidRPr="0004385F">
              <w:rPr>
                <w:rFonts w:cstheme="minorHAnsi"/>
                <w:bCs/>
                <w:color w:val="auto"/>
                <w:lang w:eastAsia="en-US"/>
              </w:rPr>
              <w:t>4</w:t>
            </w:r>
          </w:p>
        </w:tc>
        <w:tc>
          <w:tcPr>
            <w:tcW w:w="702" w:type="dxa"/>
            <w:noWrap/>
            <w:hideMark/>
          </w:tcPr>
          <w:p w14:paraId="2A636DCA" w14:textId="77777777" w:rsidR="0004385F" w:rsidRPr="0004385F" w:rsidRDefault="0004385F" w:rsidP="0004385F">
            <w:pPr>
              <w:rPr>
                <w:rFonts w:cstheme="minorHAnsi"/>
                <w:bCs/>
                <w:color w:val="auto"/>
                <w:lang w:eastAsia="en-US"/>
              </w:rPr>
            </w:pPr>
          </w:p>
        </w:tc>
        <w:tc>
          <w:tcPr>
            <w:tcW w:w="1067" w:type="dxa"/>
            <w:noWrap/>
            <w:hideMark/>
          </w:tcPr>
          <w:p w14:paraId="43779D2C"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28A5C552" w14:textId="77777777" w:rsidTr="002C4437">
        <w:trPr>
          <w:trHeight w:val="300"/>
        </w:trPr>
        <w:tc>
          <w:tcPr>
            <w:tcW w:w="1778" w:type="dxa"/>
            <w:noWrap/>
            <w:hideMark/>
          </w:tcPr>
          <w:p w14:paraId="4011F419"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0BCE4385" w14:textId="77777777" w:rsidR="0004385F" w:rsidRPr="0004385F" w:rsidRDefault="0004385F">
            <w:pPr>
              <w:rPr>
                <w:rFonts w:cstheme="minorHAnsi"/>
                <w:bCs/>
                <w:color w:val="auto"/>
                <w:lang w:eastAsia="en-US"/>
              </w:rPr>
            </w:pPr>
          </w:p>
        </w:tc>
        <w:tc>
          <w:tcPr>
            <w:tcW w:w="2317" w:type="dxa"/>
            <w:noWrap/>
            <w:hideMark/>
          </w:tcPr>
          <w:p w14:paraId="0300F008" w14:textId="77777777" w:rsidR="0004385F" w:rsidRPr="0004385F" w:rsidRDefault="0004385F">
            <w:pPr>
              <w:rPr>
                <w:rFonts w:cstheme="minorHAnsi"/>
                <w:bCs/>
                <w:color w:val="auto"/>
                <w:lang w:eastAsia="en-US"/>
              </w:rPr>
            </w:pPr>
            <w:r w:rsidRPr="0004385F">
              <w:rPr>
                <w:rFonts w:cstheme="minorHAnsi"/>
                <w:bCs/>
                <w:color w:val="auto"/>
                <w:lang w:eastAsia="en-US"/>
              </w:rPr>
              <w:t>RAIL BRIDGE</w:t>
            </w:r>
          </w:p>
        </w:tc>
        <w:tc>
          <w:tcPr>
            <w:tcW w:w="1167" w:type="dxa"/>
            <w:noWrap/>
            <w:hideMark/>
          </w:tcPr>
          <w:p w14:paraId="5605048C" w14:textId="77777777" w:rsidR="0004385F" w:rsidRPr="0004385F" w:rsidRDefault="0004385F">
            <w:pPr>
              <w:rPr>
                <w:rFonts w:cstheme="minorHAnsi"/>
                <w:bCs/>
                <w:color w:val="auto"/>
                <w:lang w:eastAsia="en-US"/>
              </w:rPr>
            </w:pPr>
          </w:p>
        </w:tc>
        <w:tc>
          <w:tcPr>
            <w:tcW w:w="935" w:type="dxa"/>
            <w:noWrap/>
            <w:hideMark/>
          </w:tcPr>
          <w:p w14:paraId="198C5E0F" w14:textId="77777777" w:rsidR="0004385F" w:rsidRPr="0004385F" w:rsidRDefault="0004385F" w:rsidP="0004385F">
            <w:pPr>
              <w:rPr>
                <w:rFonts w:cstheme="minorHAnsi"/>
                <w:bCs/>
                <w:color w:val="auto"/>
                <w:lang w:eastAsia="en-US"/>
              </w:rPr>
            </w:pPr>
            <w:r w:rsidRPr="0004385F">
              <w:rPr>
                <w:rFonts w:cstheme="minorHAnsi"/>
                <w:bCs/>
                <w:color w:val="auto"/>
                <w:lang w:eastAsia="en-US"/>
              </w:rPr>
              <w:t>1</w:t>
            </w:r>
          </w:p>
        </w:tc>
        <w:tc>
          <w:tcPr>
            <w:tcW w:w="702" w:type="dxa"/>
            <w:noWrap/>
            <w:hideMark/>
          </w:tcPr>
          <w:p w14:paraId="39011ED8" w14:textId="77777777" w:rsidR="0004385F" w:rsidRPr="0004385F" w:rsidRDefault="0004385F" w:rsidP="0004385F">
            <w:pPr>
              <w:rPr>
                <w:rFonts w:cstheme="minorHAnsi"/>
                <w:bCs/>
                <w:color w:val="auto"/>
                <w:lang w:eastAsia="en-US"/>
              </w:rPr>
            </w:pPr>
          </w:p>
        </w:tc>
        <w:tc>
          <w:tcPr>
            <w:tcW w:w="1067" w:type="dxa"/>
            <w:noWrap/>
            <w:hideMark/>
          </w:tcPr>
          <w:p w14:paraId="7B09238D"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0D4A237F" w14:textId="77777777" w:rsidTr="002C4437">
        <w:trPr>
          <w:trHeight w:val="300"/>
        </w:trPr>
        <w:tc>
          <w:tcPr>
            <w:tcW w:w="1778" w:type="dxa"/>
            <w:noWrap/>
            <w:hideMark/>
          </w:tcPr>
          <w:p w14:paraId="7A8FA03F"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73037955" w14:textId="77777777" w:rsidR="0004385F" w:rsidRPr="0004385F" w:rsidRDefault="0004385F">
            <w:pPr>
              <w:rPr>
                <w:rFonts w:cstheme="minorHAnsi"/>
                <w:bCs/>
                <w:color w:val="auto"/>
                <w:lang w:eastAsia="en-US"/>
              </w:rPr>
            </w:pPr>
          </w:p>
        </w:tc>
        <w:tc>
          <w:tcPr>
            <w:tcW w:w="2317" w:type="dxa"/>
            <w:noWrap/>
            <w:hideMark/>
          </w:tcPr>
          <w:p w14:paraId="6752BA2C" w14:textId="77777777" w:rsidR="0004385F" w:rsidRPr="0004385F" w:rsidRDefault="0004385F">
            <w:pPr>
              <w:rPr>
                <w:rFonts w:cstheme="minorHAnsi"/>
                <w:bCs/>
                <w:color w:val="auto"/>
                <w:lang w:eastAsia="en-US"/>
              </w:rPr>
            </w:pPr>
            <w:r w:rsidRPr="0004385F">
              <w:rPr>
                <w:rFonts w:cstheme="minorHAnsi"/>
                <w:bCs/>
                <w:color w:val="auto"/>
                <w:lang w:eastAsia="en-US"/>
              </w:rPr>
              <w:t>RAIL STATION</w:t>
            </w:r>
          </w:p>
        </w:tc>
        <w:tc>
          <w:tcPr>
            <w:tcW w:w="1167" w:type="dxa"/>
            <w:noWrap/>
            <w:hideMark/>
          </w:tcPr>
          <w:p w14:paraId="6BBD1368" w14:textId="77777777" w:rsidR="0004385F" w:rsidRPr="0004385F" w:rsidRDefault="0004385F">
            <w:pPr>
              <w:rPr>
                <w:rFonts w:cstheme="minorHAnsi"/>
                <w:bCs/>
                <w:color w:val="auto"/>
                <w:lang w:eastAsia="en-US"/>
              </w:rPr>
            </w:pPr>
          </w:p>
        </w:tc>
        <w:tc>
          <w:tcPr>
            <w:tcW w:w="935" w:type="dxa"/>
            <w:noWrap/>
            <w:hideMark/>
          </w:tcPr>
          <w:p w14:paraId="4F9E6C6C" w14:textId="77777777" w:rsidR="0004385F" w:rsidRPr="0004385F" w:rsidRDefault="0004385F" w:rsidP="0004385F">
            <w:pPr>
              <w:rPr>
                <w:rFonts w:cstheme="minorHAnsi"/>
                <w:bCs/>
                <w:color w:val="auto"/>
                <w:lang w:eastAsia="en-US"/>
              </w:rPr>
            </w:pPr>
            <w:r w:rsidRPr="0004385F">
              <w:rPr>
                <w:rFonts w:cstheme="minorHAnsi"/>
                <w:bCs/>
                <w:color w:val="auto"/>
                <w:lang w:eastAsia="en-US"/>
              </w:rPr>
              <w:t>858</w:t>
            </w:r>
          </w:p>
        </w:tc>
        <w:tc>
          <w:tcPr>
            <w:tcW w:w="702" w:type="dxa"/>
            <w:noWrap/>
            <w:hideMark/>
          </w:tcPr>
          <w:p w14:paraId="0BB25DF4" w14:textId="77777777" w:rsidR="0004385F" w:rsidRPr="0004385F" w:rsidRDefault="0004385F" w:rsidP="0004385F">
            <w:pPr>
              <w:rPr>
                <w:rFonts w:cstheme="minorHAnsi"/>
                <w:bCs/>
                <w:color w:val="auto"/>
                <w:lang w:eastAsia="en-US"/>
              </w:rPr>
            </w:pPr>
          </w:p>
        </w:tc>
        <w:tc>
          <w:tcPr>
            <w:tcW w:w="1067" w:type="dxa"/>
            <w:noWrap/>
            <w:hideMark/>
          </w:tcPr>
          <w:p w14:paraId="54CB10A3"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1E3930F2" w14:textId="77777777" w:rsidTr="002C4437">
        <w:trPr>
          <w:trHeight w:val="300"/>
        </w:trPr>
        <w:tc>
          <w:tcPr>
            <w:tcW w:w="1778" w:type="dxa"/>
            <w:noWrap/>
            <w:hideMark/>
          </w:tcPr>
          <w:p w14:paraId="70407049"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7320A6B7" w14:textId="77777777" w:rsidR="0004385F" w:rsidRPr="0004385F" w:rsidRDefault="0004385F">
            <w:pPr>
              <w:rPr>
                <w:rFonts w:cstheme="minorHAnsi"/>
                <w:bCs/>
                <w:color w:val="auto"/>
                <w:lang w:eastAsia="en-US"/>
              </w:rPr>
            </w:pPr>
          </w:p>
        </w:tc>
        <w:tc>
          <w:tcPr>
            <w:tcW w:w="2317" w:type="dxa"/>
            <w:noWrap/>
            <w:hideMark/>
          </w:tcPr>
          <w:p w14:paraId="46A8A09C" w14:textId="77777777" w:rsidR="0004385F" w:rsidRPr="0004385F" w:rsidRDefault="0004385F">
            <w:pPr>
              <w:rPr>
                <w:rFonts w:cstheme="minorHAnsi"/>
                <w:bCs/>
                <w:color w:val="auto"/>
                <w:lang w:eastAsia="en-US"/>
              </w:rPr>
            </w:pPr>
            <w:r w:rsidRPr="0004385F">
              <w:rPr>
                <w:rFonts w:cstheme="minorHAnsi"/>
                <w:bCs/>
                <w:color w:val="auto"/>
                <w:lang w:eastAsia="en-US"/>
              </w:rPr>
              <w:t>RAIL TUNNEL</w:t>
            </w:r>
          </w:p>
        </w:tc>
        <w:tc>
          <w:tcPr>
            <w:tcW w:w="1167" w:type="dxa"/>
            <w:noWrap/>
            <w:hideMark/>
          </w:tcPr>
          <w:p w14:paraId="4E264A53" w14:textId="77777777" w:rsidR="0004385F" w:rsidRPr="0004385F" w:rsidRDefault="0004385F">
            <w:pPr>
              <w:rPr>
                <w:rFonts w:cstheme="minorHAnsi"/>
                <w:bCs/>
                <w:color w:val="auto"/>
                <w:lang w:eastAsia="en-US"/>
              </w:rPr>
            </w:pPr>
          </w:p>
        </w:tc>
        <w:tc>
          <w:tcPr>
            <w:tcW w:w="935" w:type="dxa"/>
            <w:noWrap/>
            <w:hideMark/>
          </w:tcPr>
          <w:p w14:paraId="2DFE4133" w14:textId="77777777" w:rsidR="0004385F" w:rsidRPr="0004385F" w:rsidRDefault="0004385F" w:rsidP="0004385F">
            <w:pPr>
              <w:rPr>
                <w:rFonts w:cstheme="minorHAnsi"/>
                <w:bCs/>
                <w:color w:val="auto"/>
                <w:lang w:eastAsia="en-US"/>
              </w:rPr>
            </w:pPr>
            <w:r w:rsidRPr="0004385F">
              <w:rPr>
                <w:rFonts w:cstheme="minorHAnsi"/>
                <w:bCs/>
                <w:color w:val="auto"/>
                <w:lang w:eastAsia="en-US"/>
              </w:rPr>
              <w:t>1</w:t>
            </w:r>
          </w:p>
        </w:tc>
        <w:tc>
          <w:tcPr>
            <w:tcW w:w="702" w:type="dxa"/>
            <w:noWrap/>
            <w:hideMark/>
          </w:tcPr>
          <w:p w14:paraId="0E17FC59" w14:textId="77777777" w:rsidR="0004385F" w:rsidRPr="0004385F" w:rsidRDefault="0004385F" w:rsidP="0004385F">
            <w:pPr>
              <w:rPr>
                <w:rFonts w:cstheme="minorHAnsi"/>
                <w:bCs/>
                <w:color w:val="auto"/>
                <w:lang w:eastAsia="en-US"/>
              </w:rPr>
            </w:pPr>
          </w:p>
        </w:tc>
        <w:tc>
          <w:tcPr>
            <w:tcW w:w="1067" w:type="dxa"/>
            <w:noWrap/>
            <w:hideMark/>
          </w:tcPr>
          <w:p w14:paraId="4938AC5C"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481638DB" w14:textId="77777777" w:rsidTr="002C4437">
        <w:trPr>
          <w:trHeight w:val="300"/>
        </w:trPr>
        <w:tc>
          <w:tcPr>
            <w:tcW w:w="1778" w:type="dxa"/>
            <w:noWrap/>
            <w:hideMark/>
          </w:tcPr>
          <w:p w14:paraId="1317807E"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07A92DAE" w14:textId="77777777" w:rsidR="0004385F" w:rsidRPr="0004385F" w:rsidRDefault="0004385F">
            <w:pPr>
              <w:rPr>
                <w:rFonts w:cstheme="minorHAnsi"/>
                <w:bCs/>
                <w:color w:val="auto"/>
                <w:lang w:eastAsia="en-US"/>
              </w:rPr>
            </w:pPr>
          </w:p>
        </w:tc>
        <w:tc>
          <w:tcPr>
            <w:tcW w:w="2317" w:type="dxa"/>
            <w:noWrap/>
            <w:hideMark/>
          </w:tcPr>
          <w:p w14:paraId="004A1FC4" w14:textId="77777777" w:rsidR="0004385F" w:rsidRPr="0004385F" w:rsidRDefault="0004385F">
            <w:pPr>
              <w:rPr>
                <w:rFonts w:cstheme="minorHAnsi"/>
                <w:bCs/>
                <w:color w:val="auto"/>
                <w:lang w:eastAsia="en-US"/>
              </w:rPr>
            </w:pPr>
            <w:r w:rsidRPr="0004385F">
              <w:rPr>
                <w:rFonts w:cstheme="minorHAnsi"/>
                <w:bCs/>
                <w:color w:val="auto"/>
                <w:lang w:eastAsia="en-US"/>
              </w:rPr>
              <w:t>RAIL YARD</w:t>
            </w:r>
          </w:p>
        </w:tc>
        <w:tc>
          <w:tcPr>
            <w:tcW w:w="1167" w:type="dxa"/>
            <w:noWrap/>
            <w:hideMark/>
          </w:tcPr>
          <w:p w14:paraId="36B1547B" w14:textId="77777777" w:rsidR="0004385F" w:rsidRPr="0004385F" w:rsidRDefault="0004385F">
            <w:pPr>
              <w:rPr>
                <w:rFonts w:cstheme="minorHAnsi"/>
                <w:bCs/>
                <w:color w:val="auto"/>
                <w:lang w:eastAsia="en-US"/>
              </w:rPr>
            </w:pPr>
          </w:p>
        </w:tc>
        <w:tc>
          <w:tcPr>
            <w:tcW w:w="935" w:type="dxa"/>
            <w:noWrap/>
            <w:hideMark/>
          </w:tcPr>
          <w:p w14:paraId="4C02C7F4" w14:textId="77777777" w:rsidR="0004385F" w:rsidRPr="0004385F" w:rsidRDefault="0004385F" w:rsidP="0004385F">
            <w:pPr>
              <w:rPr>
                <w:rFonts w:cstheme="minorHAnsi"/>
                <w:bCs/>
                <w:color w:val="auto"/>
                <w:lang w:eastAsia="en-US"/>
              </w:rPr>
            </w:pPr>
            <w:r w:rsidRPr="0004385F">
              <w:rPr>
                <w:rFonts w:cstheme="minorHAnsi"/>
                <w:bCs/>
                <w:color w:val="auto"/>
                <w:lang w:eastAsia="en-US"/>
              </w:rPr>
              <w:t>4</w:t>
            </w:r>
          </w:p>
        </w:tc>
        <w:tc>
          <w:tcPr>
            <w:tcW w:w="702" w:type="dxa"/>
            <w:noWrap/>
            <w:hideMark/>
          </w:tcPr>
          <w:p w14:paraId="21BDB8A1" w14:textId="77777777" w:rsidR="0004385F" w:rsidRPr="0004385F" w:rsidRDefault="0004385F" w:rsidP="0004385F">
            <w:pPr>
              <w:rPr>
                <w:rFonts w:cstheme="minorHAnsi"/>
                <w:bCs/>
                <w:color w:val="auto"/>
                <w:lang w:eastAsia="en-US"/>
              </w:rPr>
            </w:pPr>
          </w:p>
        </w:tc>
        <w:tc>
          <w:tcPr>
            <w:tcW w:w="1067" w:type="dxa"/>
            <w:noWrap/>
            <w:hideMark/>
          </w:tcPr>
          <w:p w14:paraId="0660BBED"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632B158B" w14:textId="77777777" w:rsidTr="002C4437">
        <w:trPr>
          <w:trHeight w:val="300"/>
        </w:trPr>
        <w:tc>
          <w:tcPr>
            <w:tcW w:w="1778" w:type="dxa"/>
            <w:noWrap/>
            <w:hideMark/>
          </w:tcPr>
          <w:p w14:paraId="17900785"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0B7D4A9E" w14:textId="77777777" w:rsidR="0004385F" w:rsidRPr="0004385F" w:rsidRDefault="0004385F">
            <w:pPr>
              <w:rPr>
                <w:rFonts w:cstheme="minorHAnsi"/>
                <w:bCs/>
                <w:color w:val="auto"/>
                <w:lang w:eastAsia="en-US"/>
              </w:rPr>
            </w:pPr>
          </w:p>
        </w:tc>
        <w:tc>
          <w:tcPr>
            <w:tcW w:w="2317" w:type="dxa"/>
            <w:noWrap/>
            <w:hideMark/>
          </w:tcPr>
          <w:p w14:paraId="60A445F2" w14:textId="77777777" w:rsidR="0004385F" w:rsidRPr="0004385F" w:rsidRDefault="0004385F">
            <w:pPr>
              <w:rPr>
                <w:rFonts w:cstheme="minorHAnsi"/>
                <w:bCs/>
                <w:color w:val="auto"/>
                <w:lang w:eastAsia="en-US"/>
              </w:rPr>
            </w:pPr>
            <w:r w:rsidRPr="0004385F">
              <w:rPr>
                <w:rFonts w:cstheme="minorHAnsi"/>
                <w:bCs/>
                <w:color w:val="auto"/>
                <w:lang w:eastAsia="en-US"/>
              </w:rPr>
              <w:t>RAILWAY</w:t>
            </w:r>
          </w:p>
        </w:tc>
        <w:tc>
          <w:tcPr>
            <w:tcW w:w="1167" w:type="dxa"/>
            <w:noWrap/>
            <w:hideMark/>
          </w:tcPr>
          <w:p w14:paraId="191C37BF" w14:textId="77777777" w:rsidR="0004385F" w:rsidRPr="0004385F" w:rsidRDefault="0004385F">
            <w:pPr>
              <w:rPr>
                <w:rFonts w:cstheme="minorHAnsi"/>
                <w:bCs/>
                <w:color w:val="auto"/>
                <w:lang w:eastAsia="en-US"/>
              </w:rPr>
            </w:pPr>
          </w:p>
        </w:tc>
        <w:tc>
          <w:tcPr>
            <w:tcW w:w="935" w:type="dxa"/>
            <w:noWrap/>
            <w:hideMark/>
          </w:tcPr>
          <w:p w14:paraId="6A936444" w14:textId="77777777" w:rsidR="0004385F" w:rsidRPr="0004385F" w:rsidRDefault="0004385F" w:rsidP="0004385F">
            <w:pPr>
              <w:rPr>
                <w:rFonts w:cstheme="minorHAnsi"/>
                <w:bCs/>
                <w:color w:val="auto"/>
                <w:lang w:eastAsia="en-US"/>
              </w:rPr>
            </w:pPr>
            <w:r w:rsidRPr="0004385F">
              <w:rPr>
                <w:rFonts w:cstheme="minorHAnsi"/>
                <w:bCs/>
                <w:color w:val="auto"/>
                <w:lang w:eastAsia="en-US"/>
              </w:rPr>
              <w:t>57</w:t>
            </w:r>
          </w:p>
        </w:tc>
        <w:tc>
          <w:tcPr>
            <w:tcW w:w="702" w:type="dxa"/>
            <w:noWrap/>
            <w:hideMark/>
          </w:tcPr>
          <w:p w14:paraId="337A624A" w14:textId="77777777" w:rsidR="0004385F" w:rsidRPr="0004385F" w:rsidRDefault="0004385F" w:rsidP="0004385F">
            <w:pPr>
              <w:rPr>
                <w:rFonts w:cstheme="minorHAnsi"/>
                <w:bCs/>
                <w:color w:val="auto"/>
                <w:lang w:eastAsia="en-US"/>
              </w:rPr>
            </w:pPr>
          </w:p>
        </w:tc>
        <w:tc>
          <w:tcPr>
            <w:tcW w:w="1067" w:type="dxa"/>
            <w:noWrap/>
            <w:hideMark/>
          </w:tcPr>
          <w:p w14:paraId="791985B3"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52A20E83" w14:textId="77777777" w:rsidTr="002C4437">
        <w:trPr>
          <w:trHeight w:val="300"/>
        </w:trPr>
        <w:tc>
          <w:tcPr>
            <w:tcW w:w="1778" w:type="dxa"/>
            <w:noWrap/>
            <w:hideMark/>
          </w:tcPr>
          <w:p w14:paraId="06E65688"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4D925B80" w14:textId="77777777" w:rsidR="0004385F" w:rsidRPr="0004385F" w:rsidRDefault="0004385F">
            <w:pPr>
              <w:rPr>
                <w:rFonts w:cstheme="minorHAnsi"/>
                <w:bCs/>
                <w:color w:val="auto"/>
                <w:lang w:eastAsia="en-US"/>
              </w:rPr>
            </w:pPr>
          </w:p>
        </w:tc>
        <w:tc>
          <w:tcPr>
            <w:tcW w:w="2317" w:type="dxa"/>
            <w:noWrap/>
            <w:hideMark/>
          </w:tcPr>
          <w:p w14:paraId="02CD0AE8" w14:textId="77777777" w:rsidR="0004385F" w:rsidRPr="0004385F" w:rsidRDefault="0004385F">
            <w:pPr>
              <w:rPr>
                <w:rFonts w:cstheme="minorHAnsi"/>
                <w:bCs/>
                <w:color w:val="auto"/>
                <w:lang w:eastAsia="en-US"/>
              </w:rPr>
            </w:pPr>
            <w:r w:rsidRPr="0004385F">
              <w:rPr>
                <w:rFonts w:cstheme="minorHAnsi"/>
                <w:bCs/>
                <w:color w:val="auto"/>
                <w:lang w:eastAsia="en-US"/>
              </w:rPr>
              <w:t>RANGE</w:t>
            </w:r>
          </w:p>
        </w:tc>
        <w:tc>
          <w:tcPr>
            <w:tcW w:w="1167" w:type="dxa"/>
            <w:noWrap/>
            <w:hideMark/>
          </w:tcPr>
          <w:p w14:paraId="0F280BC0" w14:textId="77777777" w:rsidR="0004385F" w:rsidRPr="0004385F" w:rsidRDefault="0004385F">
            <w:pPr>
              <w:rPr>
                <w:rFonts w:cstheme="minorHAnsi"/>
                <w:bCs/>
                <w:color w:val="auto"/>
                <w:lang w:eastAsia="en-US"/>
              </w:rPr>
            </w:pPr>
          </w:p>
        </w:tc>
        <w:tc>
          <w:tcPr>
            <w:tcW w:w="935" w:type="dxa"/>
            <w:noWrap/>
            <w:hideMark/>
          </w:tcPr>
          <w:p w14:paraId="0E577157" w14:textId="77777777" w:rsidR="0004385F" w:rsidRPr="0004385F" w:rsidRDefault="0004385F" w:rsidP="0004385F">
            <w:pPr>
              <w:rPr>
                <w:rFonts w:cstheme="minorHAnsi"/>
                <w:bCs/>
                <w:color w:val="auto"/>
                <w:lang w:eastAsia="en-US"/>
              </w:rPr>
            </w:pPr>
            <w:r w:rsidRPr="0004385F">
              <w:rPr>
                <w:rFonts w:cstheme="minorHAnsi"/>
                <w:bCs/>
                <w:color w:val="auto"/>
                <w:lang w:eastAsia="en-US"/>
              </w:rPr>
              <w:t>144</w:t>
            </w:r>
          </w:p>
        </w:tc>
        <w:tc>
          <w:tcPr>
            <w:tcW w:w="702" w:type="dxa"/>
            <w:noWrap/>
            <w:hideMark/>
          </w:tcPr>
          <w:p w14:paraId="4BA3BDA5" w14:textId="77777777" w:rsidR="0004385F" w:rsidRPr="0004385F" w:rsidRDefault="0004385F" w:rsidP="0004385F">
            <w:pPr>
              <w:rPr>
                <w:rFonts w:cstheme="minorHAnsi"/>
                <w:bCs/>
                <w:color w:val="auto"/>
                <w:lang w:eastAsia="en-US"/>
              </w:rPr>
            </w:pPr>
          </w:p>
        </w:tc>
        <w:tc>
          <w:tcPr>
            <w:tcW w:w="1067" w:type="dxa"/>
            <w:noWrap/>
            <w:hideMark/>
          </w:tcPr>
          <w:p w14:paraId="63AF2EC4"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6FCF656D" w14:textId="77777777" w:rsidTr="002C4437">
        <w:trPr>
          <w:trHeight w:val="300"/>
        </w:trPr>
        <w:tc>
          <w:tcPr>
            <w:tcW w:w="1778" w:type="dxa"/>
            <w:noWrap/>
            <w:hideMark/>
          </w:tcPr>
          <w:p w14:paraId="2E13945A"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402F1597" w14:textId="77777777" w:rsidR="0004385F" w:rsidRPr="0004385F" w:rsidRDefault="0004385F">
            <w:pPr>
              <w:rPr>
                <w:rFonts w:cstheme="minorHAnsi"/>
                <w:bCs/>
                <w:color w:val="auto"/>
                <w:lang w:eastAsia="en-US"/>
              </w:rPr>
            </w:pPr>
          </w:p>
        </w:tc>
        <w:tc>
          <w:tcPr>
            <w:tcW w:w="2317" w:type="dxa"/>
            <w:noWrap/>
            <w:hideMark/>
          </w:tcPr>
          <w:p w14:paraId="695C13FA" w14:textId="77777777" w:rsidR="0004385F" w:rsidRPr="0004385F" w:rsidRDefault="0004385F">
            <w:pPr>
              <w:rPr>
                <w:rFonts w:cstheme="minorHAnsi"/>
                <w:bCs/>
                <w:color w:val="auto"/>
                <w:lang w:eastAsia="en-US"/>
              </w:rPr>
            </w:pPr>
            <w:r w:rsidRPr="0004385F">
              <w:rPr>
                <w:rFonts w:cstheme="minorHAnsi"/>
                <w:bCs/>
                <w:color w:val="auto"/>
                <w:lang w:eastAsia="en-US"/>
              </w:rPr>
              <w:t>REACH</w:t>
            </w:r>
          </w:p>
        </w:tc>
        <w:tc>
          <w:tcPr>
            <w:tcW w:w="1167" w:type="dxa"/>
            <w:noWrap/>
            <w:hideMark/>
          </w:tcPr>
          <w:p w14:paraId="0C773AA9" w14:textId="77777777" w:rsidR="0004385F" w:rsidRPr="0004385F" w:rsidRDefault="0004385F">
            <w:pPr>
              <w:rPr>
                <w:rFonts w:cstheme="minorHAnsi"/>
                <w:bCs/>
                <w:color w:val="auto"/>
                <w:lang w:eastAsia="en-US"/>
              </w:rPr>
            </w:pPr>
          </w:p>
        </w:tc>
        <w:tc>
          <w:tcPr>
            <w:tcW w:w="935" w:type="dxa"/>
            <w:noWrap/>
            <w:hideMark/>
          </w:tcPr>
          <w:p w14:paraId="55121AE4" w14:textId="77777777" w:rsidR="0004385F" w:rsidRPr="0004385F" w:rsidRDefault="0004385F" w:rsidP="0004385F">
            <w:pPr>
              <w:rPr>
                <w:rFonts w:cstheme="minorHAnsi"/>
                <w:bCs/>
                <w:color w:val="auto"/>
                <w:lang w:eastAsia="en-US"/>
              </w:rPr>
            </w:pPr>
            <w:r w:rsidRPr="0004385F">
              <w:rPr>
                <w:rFonts w:cstheme="minorHAnsi"/>
                <w:bCs/>
                <w:color w:val="auto"/>
                <w:lang w:eastAsia="en-US"/>
              </w:rPr>
              <w:t>7</w:t>
            </w:r>
          </w:p>
        </w:tc>
        <w:tc>
          <w:tcPr>
            <w:tcW w:w="702" w:type="dxa"/>
            <w:noWrap/>
            <w:hideMark/>
          </w:tcPr>
          <w:p w14:paraId="329E9131" w14:textId="77777777" w:rsidR="0004385F" w:rsidRPr="0004385F" w:rsidRDefault="0004385F" w:rsidP="0004385F">
            <w:pPr>
              <w:rPr>
                <w:rFonts w:cstheme="minorHAnsi"/>
                <w:bCs/>
                <w:color w:val="auto"/>
                <w:lang w:eastAsia="en-US"/>
              </w:rPr>
            </w:pPr>
          </w:p>
        </w:tc>
        <w:tc>
          <w:tcPr>
            <w:tcW w:w="1067" w:type="dxa"/>
            <w:noWrap/>
            <w:hideMark/>
          </w:tcPr>
          <w:p w14:paraId="0834E204"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5AE0E27A" w14:textId="77777777" w:rsidTr="002C4437">
        <w:trPr>
          <w:trHeight w:val="300"/>
        </w:trPr>
        <w:tc>
          <w:tcPr>
            <w:tcW w:w="1778" w:type="dxa"/>
            <w:noWrap/>
            <w:hideMark/>
          </w:tcPr>
          <w:p w14:paraId="02730CB9"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12BBCE15" w14:textId="77777777" w:rsidR="0004385F" w:rsidRPr="0004385F" w:rsidRDefault="0004385F">
            <w:pPr>
              <w:rPr>
                <w:rFonts w:cstheme="minorHAnsi"/>
                <w:bCs/>
                <w:color w:val="auto"/>
                <w:lang w:eastAsia="en-US"/>
              </w:rPr>
            </w:pPr>
          </w:p>
        </w:tc>
        <w:tc>
          <w:tcPr>
            <w:tcW w:w="2317" w:type="dxa"/>
            <w:noWrap/>
            <w:hideMark/>
          </w:tcPr>
          <w:p w14:paraId="49DDA9F0" w14:textId="77777777" w:rsidR="0004385F" w:rsidRPr="0004385F" w:rsidRDefault="0004385F">
            <w:pPr>
              <w:rPr>
                <w:rFonts w:cstheme="minorHAnsi"/>
                <w:bCs/>
                <w:color w:val="auto"/>
                <w:lang w:eastAsia="en-US"/>
              </w:rPr>
            </w:pPr>
            <w:r w:rsidRPr="0004385F">
              <w:rPr>
                <w:rFonts w:cstheme="minorHAnsi"/>
                <w:bCs/>
                <w:color w:val="auto"/>
                <w:lang w:eastAsia="en-US"/>
              </w:rPr>
              <w:t>REEF (MARINE)</w:t>
            </w:r>
          </w:p>
        </w:tc>
        <w:tc>
          <w:tcPr>
            <w:tcW w:w="1167" w:type="dxa"/>
            <w:noWrap/>
            <w:hideMark/>
          </w:tcPr>
          <w:p w14:paraId="57CD3068" w14:textId="77777777" w:rsidR="0004385F" w:rsidRPr="0004385F" w:rsidRDefault="0004385F">
            <w:pPr>
              <w:rPr>
                <w:rFonts w:cstheme="minorHAnsi"/>
                <w:bCs/>
                <w:color w:val="auto"/>
                <w:lang w:eastAsia="en-US"/>
              </w:rPr>
            </w:pPr>
          </w:p>
        </w:tc>
        <w:tc>
          <w:tcPr>
            <w:tcW w:w="935" w:type="dxa"/>
            <w:noWrap/>
            <w:hideMark/>
          </w:tcPr>
          <w:p w14:paraId="75C6E5E9" w14:textId="77777777" w:rsidR="0004385F" w:rsidRPr="0004385F" w:rsidRDefault="0004385F" w:rsidP="0004385F">
            <w:pPr>
              <w:rPr>
                <w:rFonts w:cstheme="minorHAnsi"/>
                <w:bCs/>
                <w:color w:val="auto"/>
                <w:lang w:eastAsia="en-US"/>
              </w:rPr>
            </w:pPr>
            <w:r w:rsidRPr="0004385F">
              <w:rPr>
                <w:rFonts w:cstheme="minorHAnsi"/>
                <w:bCs/>
                <w:color w:val="auto"/>
                <w:lang w:eastAsia="en-US"/>
              </w:rPr>
              <w:t>42</w:t>
            </w:r>
          </w:p>
        </w:tc>
        <w:tc>
          <w:tcPr>
            <w:tcW w:w="702" w:type="dxa"/>
            <w:noWrap/>
            <w:hideMark/>
          </w:tcPr>
          <w:p w14:paraId="6A6F1D91" w14:textId="77777777" w:rsidR="0004385F" w:rsidRPr="0004385F" w:rsidRDefault="0004385F" w:rsidP="0004385F">
            <w:pPr>
              <w:rPr>
                <w:rFonts w:cstheme="minorHAnsi"/>
                <w:bCs/>
                <w:color w:val="auto"/>
                <w:lang w:eastAsia="en-US"/>
              </w:rPr>
            </w:pPr>
          </w:p>
        </w:tc>
        <w:tc>
          <w:tcPr>
            <w:tcW w:w="1067" w:type="dxa"/>
            <w:noWrap/>
            <w:hideMark/>
          </w:tcPr>
          <w:p w14:paraId="43CE42AE"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435C357C" w14:textId="77777777" w:rsidTr="002C4437">
        <w:trPr>
          <w:trHeight w:val="300"/>
        </w:trPr>
        <w:tc>
          <w:tcPr>
            <w:tcW w:w="1778" w:type="dxa"/>
            <w:noWrap/>
            <w:hideMark/>
          </w:tcPr>
          <w:p w14:paraId="005D574A" w14:textId="77777777" w:rsidR="0004385F" w:rsidRPr="0004385F" w:rsidRDefault="0004385F">
            <w:pPr>
              <w:rPr>
                <w:rFonts w:cstheme="minorHAnsi"/>
                <w:bCs/>
                <w:color w:val="auto"/>
                <w:lang w:eastAsia="en-US"/>
              </w:rPr>
            </w:pPr>
            <w:r w:rsidRPr="0004385F">
              <w:rPr>
                <w:rFonts w:cstheme="minorHAnsi"/>
                <w:bCs/>
                <w:color w:val="auto"/>
                <w:lang w:eastAsia="en-US"/>
              </w:rPr>
              <w:lastRenderedPageBreak/>
              <w:t>GNR</w:t>
            </w:r>
          </w:p>
        </w:tc>
        <w:tc>
          <w:tcPr>
            <w:tcW w:w="1815" w:type="dxa"/>
            <w:noWrap/>
            <w:hideMark/>
          </w:tcPr>
          <w:p w14:paraId="17EA53C1" w14:textId="77777777" w:rsidR="0004385F" w:rsidRPr="0004385F" w:rsidRDefault="0004385F">
            <w:pPr>
              <w:rPr>
                <w:rFonts w:cstheme="minorHAnsi"/>
                <w:bCs/>
                <w:color w:val="auto"/>
                <w:lang w:eastAsia="en-US"/>
              </w:rPr>
            </w:pPr>
          </w:p>
        </w:tc>
        <w:tc>
          <w:tcPr>
            <w:tcW w:w="2317" w:type="dxa"/>
            <w:noWrap/>
            <w:hideMark/>
          </w:tcPr>
          <w:p w14:paraId="139BCA7D" w14:textId="77777777" w:rsidR="0004385F" w:rsidRPr="0004385F" w:rsidRDefault="0004385F">
            <w:pPr>
              <w:rPr>
                <w:rFonts w:cstheme="minorHAnsi"/>
                <w:bCs/>
                <w:color w:val="auto"/>
                <w:lang w:eastAsia="en-US"/>
              </w:rPr>
            </w:pPr>
            <w:r w:rsidRPr="0004385F">
              <w:rPr>
                <w:rFonts w:cstheme="minorHAnsi"/>
                <w:bCs/>
                <w:color w:val="auto"/>
                <w:lang w:eastAsia="en-US"/>
              </w:rPr>
              <w:t>RESERVOIR</w:t>
            </w:r>
          </w:p>
        </w:tc>
        <w:tc>
          <w:tcPr>
            <w:tcW w:w="1167" w:type="dxa"/>
            <w:noWrap/>
            <w:hideMark/>
          </w:tcPr>
          <w:p w14:paraId="5AB3E82B" w14:textId="77777777" w:rsidR="0004385F" w:rsidRPr="0004385F" w:rsidRDefault="0004385F">
            <w:pPr>
              <w:rPr>
                <w:rFonts w:cstheme="minorHAnsi"/>
                <w:bCs/>
                <w:color w:val="auto"/>
                <w:lang w:eastAsia="en-US"/>
              </w:rPr>
            </w:pPr>
          </w:p>
        </w:tc>
        <w:tc>
          <w:tcPr>
            <w:tcW w:w="935" w:type="dxa"/>
            <w:noWrap/>
            <w:hideMark/>
          </w:tcPr>
          <w:p w14:paraId="42DEA5F3" w14:textId="77777777" w:rsidR="0004385F" w:rsidRPr="0004385F" w:rsidRDefault="0004385F" w:rsidP="0004385F">
            <w:pPr>
              <w:rPr>
                <w:rFonts w:cstheme="minorHAnsi"/>
                <w:bCs/>
                <w:color w:val="auto"/>
                <w:lang w:eastAsia="en-US"/>
              </w:rPr>
            </w:pPr>
            <w:r w:rsidRPr="0004385F">
              <w:rPr>
                <w:rFonts w:cstheme="minorHAnsi"/>
                <w:bCs/>
                <w:color w:val="auto"/>
                <w:lang w:eastAsia="en-US"/>
              </w:rPr>
              <w:t>196</w:t>
            </w:r>
          </w:p>
        </w:tc>
        <w:tc>
          <w:tcPr>
            <w:tcW w:w="702" w:type="dxa"/>
            <w:noWrap/>
            <w:hideMark/>
          </w:tcPr>
          <w:p w14:paraId="72912FA5" w14:textId="77777777" w:rsidR="0004385F" w:rsidRPr="0004385F" w:rsidRDefault="0004385F" w:rsidP="0004385F">
            <w:pPr>
              <w:rPr>
                <w:rFonts w:cstheme="minorHAnsi"/>
                <w:bCs/>
                <w:color w:val="auto"/>
                <w:lang w:eastAsia="en-US"/>
              </w:rPr>
            </w:pPr>
          </w:p>
        </w:tc>
        <w:tc>
          <w:tcPr>
            <w:tcW w:w="1067" w:type="dxa"/>
            <w:noWrap/>
            <w:hideMark/>
          </w:tcPr>
          <w:p w14:paraId="46DDBB03"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1626127E" w14:textId="77777777" w:rsidTr="002C4437">
        <w:trPr>
          <w:trHeight w:val="300"/>
        </w:trPr>
        <w:tc>
          <w:tcPr>
            <w:tcW w:w="1778" w:type="dxa"/>
            <w:noWrap/>
            <w:hideMark/>
          </w:tcPr>
          <w:p w14:paraId="437CB641"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2268BE25" w14:textId="77777777" w:rsidR="0004385F" w:rsidRPr="0004385F" w:rsidRDefault="0004385F">
            <w:pPr>
              <w:rPr>
                <w:rFonts w:cstheme="minorHAnsi"/>
                <w:bCs/>
                <w:color w:val="auto"/>
                <w:lang w:eastAsia="en-US"/>
              </w:rPr>
            </w:pPr>
          </w:p>
        </w:tc>
        <w:tc>
          <w:tcPr>
            <w:tcW w:w="2317" w:type="dxa"/>
            <w:noWrap/>
            <w:hideMark/>
          </w:tcPr>
          <w:p w14:paraId="275365D0" w14:textId="77777777" w:rsidR="0004385F" w:rsidRPr="0004385F" w:rsidRDefault="0004385F">
            <w:pPr>
              <w:rPr>
                <w:rFonts w:cstheme="minorHAnsi"/>
                <w:bCs/>
                <w:color w:val="auto"/>
                <w:lang w:eastAsia="en-US"/>
              </w:rPr>
            </w:pPr>
            <w:r w:rsidRPr="0004385F">
              <w:rPr>
                <w:rFonts w:cstheme="minorHAnsi"/>
                <w:bCs/>
                <w:color w:val="auto"/>
                <w:lang w:eastAsia="en-US"/>
              </w:rPr>
              <w:t>RIDGE</w:t>
            </w:r>
          </w:p>
        </w:tc>
        <w:tc>
          <w:tcPr>
            <w:tcW w:w="1167" w:type="dxa"/>
            <w:noWrap/>
            <w:hideMark/>
          </w:tcPr>
          <w:p w14:paraId="4575A445" w14:textId="77777777" w:rsidR="0004385F" w:rsidRPr="0004385F" w:rsidRDefault="0004385F">
            <w:pPr>
              <w:rPr>
                <w:rFonts w:cstheme="minorHAnsi"/>
                <w:bCs/>
                <w:color w:val="auto"/>
                <w:lang w:eastAsia="en-US"/>
              </w:rPr>
            </w:pPr>
          </w:p>
        </w:tc>
        <w:tc>
          <w:tcPr>
            <w:tcW w:w="935" w:type="dxa"/>
            <w:noWrap/>
            <w:hideMark/>
          </w:tcPr>
          <w:p w14:paraId="4D2BBE63" w14:textId="77777777" w:rsidR="0004385F" w:rsidRPr="0004385F" w:rsidRDefault="0004385F" w:rsidP="0004385F">
            <w:pPr>
              <w:rPr>
                <w:rFonts w:cstheme="minorHAnsi"/>
                <w:bCs/>
                <w:color w:val="auto"/>
                <w:lang w:eastAsia="en-US"/>
              </w:rPr>
            </w:pPr>
            <w:r w:rsidRPr="0004385F">
              <w:rPr>
                <w:rFonts w:cstheme="minorHAnsi"/>
                <w:bCs/>
                <w:color w:val="auto"/>
                <w:lang w:eastAsia="en-US"/>
              </w:rPr>
              <w:t>375</w:t>
            </w:r>
          </w:p>
        </w:tc>
        <w:tc>
          <w:tcPr>
            <w:tcW w:w="702" w:type="dxa"/>
            <w:noWrap/>
            <w:hideMark/>
          </w:tcPr>
          <w:p w14:paraId="2233B535" w14:textId="77777777" w:rsidR="0004385F" w:rsidRPr="0004385F" w:rsidRDefault="0004385F" w:rsidP="0004385F">
            <w:pPr>
              <w:rPr>
                <w:rFonts w:cstheme="minorHAnsi"/>
                <w:bCs/>
                <w:color w:val="auto"/>
                <w:lang w:eastAsia="en-US"/>
              </w:rPr>
            </w:pPr>
          </w:p>
        </w:tc>
        <w:tc>
          <w:tcPr>
            <w:tcW w:w="1067" w:type="dxa"/>
            <w:noWrap/>
            <w:hideMark/>
          </w:tcPr>
          <w:p w14:paraId="34BB728B"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74209E6D" w14:textId="77777777" w:rsidTr="002C4437">
        <w:trPr>
          <w:trHeight w:val="300"/>
        </w:trPr>
        <w:tc>
          <w:tcPr>
            <w:tcW w:w="1778" w:type="dxa"/>
            <w:noWrap/>
            <w:hideMark/>
          </w:tcPr>
          <w:p w14:paraId="4DA03700"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166AE2EE" w14:textId="77777777" w:rsidR="0004385F" w:rsidRPr="0004385F" w:rsidRDefault="0004385F">
            <w:pPr>
              <w:rPr>
                <w:rFonts w:cstheme="minorHAnsi"/>
                <w:bCs/>
                <w:color w:val="auto"/>
                <w:lang w:eastAsia="en-US"/>
              </w:rPr>
            </w:pPr>
          </w:p>
        </w:tc>
        <w:tc>
          <w:tcPr>
            <w:tcW w:w="2317" w:type="dxa"/>
            <w:noWrap/>
            <w:hideMark/>
          </w:tcPr>
          <w:p w14:paraId="1D907577" w14:textId="77777777" w:rsidR="0004385F" w:rsidRPr="0004385F" w:rsidRDefault="0004385F">
            <w:pPr>
              <w:rPr>
                <w:rFonts w:cstheme="minorHAnsi"/>
                <w:bCs/>
                <w:color w:val="auto"/>
                <w:lang w:eastAsia="en-US"/>
              </w:rPr>
            </w:pPr>
            <w:r w:rsidRPr="0004385F">
              <w:rPr>
                <w:rFonts w:cstheme="minorHAnsi"/>
                <w:bCs/>
                <w:color w:val="auto"/>
                <w:lang w:eastAsia="en-US"/>
              </w:rPr>
              <w:t>ROAD BRIDGE</w:t>
            </w:r>
          </w:p>
        </w:tc>
        <w:tc>
          <w:tcPr>
            <w:tcW w:w="1167" w:type="dxa"/>
            <w:noWrap/>
            <w:hideMark/>
          </w:tcPr>
          <w:p w14:paraId="49F72820" w14:textId="77777777" w:rsidR="0004385F" w:rsidRPr="0004385F" w:rsidRDefault="0004385F">
            <w:pPr>
              <w:rPr>
                <w:rFonts w:cstheme="minorHAnsi"/>
                <w:bCs/>
                <w:color w:val="auto"/>
                <w:lang w:eastAsia="en-US"/>
              </w:rPr>
            </w:pPr>
          </w:p>
        </w:tc>
        <w:tc>
          <w:tcPr>
            <w:tcW w:w="935" w:type="dxa"/>
            <w:noWrap/>
            <w:hideMark/>
          </w:tcPr>
          <w:p w14:paraId="29CB41EC" w14:textId="77777777" w:rsidR="0004385F" w:rsidRPr="0004385F" w:rsidRDefault="0004385F" w:rsidP="0004385F">
            <w:pPr>
              <w:rPr>
                <w:rFonts w:cstheme="minorHAnsi"/>
                <w:bCs/>
                <w:color w:val="auto"/>
                <w:lang w:eastAsia="en-US"/>
              </w:rPr>
            </w:pPr>
            <w:r w:rsidRPr="0004385F">
              <w:rPr>
                <w:rFonts w:cstheme="minorHAnsi"/>
                <w:bCs/>
                <w:color w:val="auto"/>
                <w:lang w:eastAsia="en-US"/>
              </w:rPr>
              <w:t>644</w:t>
            </w:r>
          </w:p>
        </w:tc>
        <w:tc>
          <w:tcPr>
            <w:tcW w:w="702" w:type="dxa"/>
            <w:noWrap/>
            <w:hideMark/>
          </w:tcPr>
          <w:p w14:paraId="75ACBC98" w14:textId="77777777" w:rsidR="0004385F" w:rsidRPr="0004385F" w:rsidRDefault="0004385F" w:rsidP="0004385F">
            <w:pPr>
              <w:rPr>
                <w:rFonts w:cstheme="minorHAnsi"/>
                <w:bCs/>
                <w:color w:val="auto"/>
                <w:lang w:eastAsia="en-US"/>
              </w:rPr>
            </w:pPr>
          </w:p>
        </w:tc>
        <w:tc>
          <w:tcPr>
            <w:tcW w:w="1067" w:type="dxa"/>
            <w:noWrap/>
            <w:hideMark/>
          </w:tcPr>
          <w:p w14:paraId="7ECC0674"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01D8B986" w14:textId="77777777" w:rsidTr="002C4437">
        <w:trPr>
          <w:trHeight w:val="300"/>
        </w:trPr>
        <w:tc>
          <w:tcPr>
            <w:tcW w:w="1778" w:type="dxa"/>
            <w:noWrap/>
            <w:hideMark/>
          </w:tcPr>
          <w:p w14:paraId="226AB968"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73577D5B" w14:textId="77777777" w:rsidR="0004385F" w:rsidRPr="0004385F" w:rsidRDefault="0004385F">
            <w:pPr>
              <w:rPr>
                <w:rFonts w:cstheme="minorHAnsi"/>
                <w:bCs/>
                <w:color w:val="auto"/>
                <w:lang w:eastAsia="en-US"/>
              </w:rPr>
            </w:pPr>
          </w:p>
        </w:tc>
        <w:tc>
          <w:tcPr>
            <w:tcW w:w="2317" w:type="dxa"/>
            <w:noWrap/>
            <w:hideMark/>
          </w:tcPr>
          <w:p w14:paraId="7E70FD32" w14:textId="77777777" w:rsidR="0004385F" w:rsidRPr="0004385F" w:rsidRDefault="0004385F">
            <w:pPr>
              <w:rPr>
                <w:rFonts w:cstheme="minorHAnsi"/>
                <w:bCs/>
                <w:color w:val="auto"/>
                <w:lang w:eastAsia="en-US"/>
              </w:rPr>
            </w:pPr>
            <w:r w:rsidRPr="0004385F">
              <w:rPr>
                <w:rFonts w:cstheme="minorHAnsi"/>
                <w:bCs/>
                <w:color w:val="auto"/>
                <w:lang w:eastAsia="en-US"/>
              </w:rPr>
              <w:t>ROAD CUTTING</w:t>
            </w:r>
          </w:p>
        </w:tc>
        <w:tc>
          <w:tcPr>
            <w:tcW w:w="1167" w:type="dxa"/>
            <w:noWrap/>
            <w:hideMark/>
          </w:tcPr>
          <w:p w14:paraId="4FAE7228" w14:textId="77777777" w:rsidR="0004385F" w:rsidRPr="0004385F" w:rsidRDefault="0004385F">
            <w:pPr>
              <w:rPr>
                <w:rFonts w:cstheme="minorHAnsi"/>
                <w:bCs/>
                <w:color w:val="auto"/>
                <w:lang w:eastAsia="en-US"/>
              </w:rPr>
            </w:pPr>
          </w:p>
        </w:tc>
        <w:tc>
          <w:tcPr>
            <w:tcW w:w="935" w:type="dxa"/>
            <w:noWrap/>
            <w:hideMark/>
          </w:tcPr>
          <w:p w14:paraId="725E4045" w14:textId="77777777" w:rsidR="0004385F" w:rsidRPr="0004385F" w:rsidRDefault="0004385F" w:rsidP="0004385F">
            <w:pPr>
              <w:rPr>
                <w:rFonts w:cstheme="minorHAnsi"/>
                <w:bCs/>
                <w:color w:val="auto"/>
                <w:lang w:eastAsia="en-US"/>
              </w:rPr>
            </w:pPr>
            <w:r w:rsidRPr="0004385F">
              <w:rPr>
                <w:rFonts w:cstheme="minorHAnsi"/>
                <w:bCs/>
                <w:color w:val="auto"/>
                <w:lang w:eastAsia="en-US"/>
              </w:rPr>
              <w:t>33</w:t>
            </w:r>
          </w:p>
        </w:tc>
        <w:tc>
          <w:tcPr>
            <w:tcW w:w="702" w:type="dxa"/>
            <w:noWrap/>
            <w:hideMark/>
          </w:tcPr>
          <w:p w14:paraId="24D48BCF" w14:textId="77777777" w:rsidR="0004385F" w:rsidRPr="0004385F" w:rsidRDefault="0004385F" w:rsidP="0004385F">
            <w:pPr>
              <w:rPr>
                <w:rFonts w:cstheme="minorHAnsi"/>
                <w:bCs/>
                <w:color w:val="auto"/>
                <w:lang w:eastAsia="en-US"/>
              </w:rPr>
            </w:pPr>
          </w:p>
        </w:tc>
        <w:tc>
          <w:tcPr>
            <w:tcW w:w="1067" w:type="dxa"/>
            <w:noWrap/>
            <w:hideMark/>
          </w:tcPr>
          <w:p w14:paraId="090437AE"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5C73BB55" w14:textId="77777777" w:rsidTr="002C4437">
        <w:trPr>
          <w:trHeight w:val="300"/>
        </w:trPr>
        <w:tc>
          <w:tcPr>
            <w:tcW w:w="1778" w:type="dxa"/>
            <w:noWrap/>
            <w:hideMark/>
          </w:tcPr>
          <w:p w14:paraId="7251FCB4"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4E5879FB" w14:textId="77777777" w:rsidR="0004385F" w:rsidRPr="0004385F" w:rsidRDefault="0004385F">
            <w:pPr>
              <w:rPr>
                <w:rFonts w:cstheme="minorHAnsi"/>
                <w:bCs/>
                <w:color w:val="auto"/>
                <w:lang w:eastAsia="en-US"/>
              </w:rPr>
            </w:pPr>
          </w:p>
        </w:tc>
        <w:tc>
          <w:tcPr>
            <w:tcW w:w="2317" w:type="dxa"/>
            <w:noWrap/>
            <w:hideMark/>
          </w:tcPr>
          <w:p w14:paraId="334C7504" w14:textId="77777777" w:rsidR="0004385F" w:rsidRPr="0004385F" w:rsidRDefault="0004385F">
            <w:pPr>
              <w:rPr>
                <w:rFonts w:cstheme="minorHAnsi"/>
                <w:bCs/>
                <w:color w:val="auto"/>
                <w:lang w:eastAsia="en-US"/>
              </w:rPr>
            </w:pPr>
            <w:r w:rsidRPr="0004385F">
              <w:rPr>
                <w:rFonts w:cstheme="minorHAnsi"/>
                <w:bCs/>
                <w:color w:val="auto"/>
                <w:lang w:eastAsia="en-US"/>
              </w:rPr>
              <w:t>ROAD NAME ORIGIN</w:t>
            </w:r>
          </w:p>
        </w:tc>
        <w:tc>
          <w:tcPr>
            <w:tcW w:w="1167" w:type="dxa"/>
            <w:noWrap/>
            <w:hideMark/>
          </w:tcPr>
          <w:p w14:paraId="1731E456" w14:textId="77777777" w:rsidR="0004385F" w:rsidRPr="0004385F" w:rsidRDefault="0004385F">
            <w:pPr>
              <w:rPr>
                <w:rFonts w:cstheme="minorHAnsi"/>
                <w:bCs/>
                <w:color w:val="auto"/>
                <w:lang w:eastAsia="en-US"/>
              </w:rPr>
            </w:pPr>
          </w:p>
        </w:tc>
        <w:tc>
          <w:tcPr>
            <w:tcW w:w="935" w:type="dxa"/>
            <w:noWrap/>
            <w:hideMark/>
          </w:tcPr>
          <w:p w14:paraId="70116E76" w14:textId="77777777" w:rsidR="0004385F" w:rsidRPr="0004385F" w:rsidRDefault="0004385F" w:rsidP="0004385F">
            <w:pPr>
              <w:rPr>
                <w:rFonts w:cstheme="minorHAnsi"/>
                <w:bCs/>
                <w:color w:val="auto"/>
                <w:lang w:eastAsia="en-US"/>
              </w:rPr>
            </w:pPr>
            <w:r w:rsidRPr="0004385F">
              <w:rPr>
                <w:rFonts w:cstheme="minorHAnsi"/>
                <w:bCs/>
                <w:color w:val="auto"/>
                <w:lang w:eastAsia="en-US"/>
              </w:rPr>
              <w:t>2971</w:t>
            </w:r>
          </w:p>
        </w:tc>
        <w:tc>
          <w:tcPr>
            <w:tcW w:w="702" w:type="dxa"/>
            <w:noWrap/>
            <w:hideMark/>
          </w:tcPr>
          <w:p w14:paraId="67C7A00C" w14:textId="77777777" w:rsidR="0004385F" w:rsidRPr="0004385F" w:rsidRDefault="0004385F" w:rsidP="0004385F">
            <w:pPr>
              <w:rPr>
                <w:rFonts w:cstheme="minorHAnsi"/>
                <w:bCs/>
                <w:color w:val="auto"/>
                <w:lang w:eastAsia="en-US"/>
              </w:rPr>
            </w:pPr>
          </w:p>
        </w:tc>
        <w:tc>
          <w:tcPr>
            <w:tcW w:w="1067" w:type="dxa"/>
            <w:noWrap/>
            <w:hideMark/>
          </w:tcPr>
          <w:p w14:paraId="7053DDE0"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11DB8D8C" w14:textId="77777777" w:rsidTr="002C4437">
        <w:trPr>
          <w:trHeight w:val="300"/>
        </w:trPr>
        <w:tc>
          <w:tcPr>
            <w:tcW w:w="1778" w:type="dxa"/>
            <w:noWrap/>
            <w:hideMark/>
          </w:tcPr>
          <w:p w14:paraId="5EE68784"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4CE9B269" w14:textId="77777777" w:rsidR="0004385F" w:rsidRPr="0004385F" w:rsidRDefault="0004385F">
            <w:pPr>
              <w:rPr>
                <w:rFonts w:cstheme="minorHAnsi"/>
                <w:bCs/>
                <w:color w:val="auto"/>
                <w:lang w:eastAsia="en-US"/>
              </w:rPr>
            </w:pPr>
          </w:p>
        </w:tc>
        <w:tc>
          <w:tcPr>
            <w:tcW w:w="2317" w:type="dxa"/>
            <w:noWrap/>
            <w:hideMark/>
          </w:tcPr>
          <w:p w14:paraId="3C6E4FB8" w14:textId="77777777" w:rsidR="0004385F" w:rsidRPr="0004385F" w:rsidRDefault="0004385F">
            <w:pPr>
              <w:rPr>
                <w:rFonts w:cstheme="minorHAnsi"/>
                <w:bCs/>
                <w:color w:val="auto"/>
                <w:lang w:eastAsia="en-US"/>
              </w:rPr>
            </w:pPr>
            <w:r w:rsidRPr="0004385F">
              <w:rPr>
                <w:rFonts w:cstheme="minorHAnsi"/>
                <w:bCs/>
                <w:color w:val="auto"/>
                <w:lang w:eastAsia="en-US"/>
              </w:rPr>
              <w:t>ROAD TUNNEL</w:t>
            </w:r>
          </w:p>
        </w:tc>
        <w:tc>
          <w:tcPr>
            <w:tcW w:w="1167" w:type="dxa"/>
            <w:noWrap/>
            <w:hideMark/>
          </w:tcPr>
          <w:p w14:paraId="6EF51D0F" w14:textId="77777777" w:rsidR="0004385F" w:rsidRPr="0004385F" w:rsidRDefault="0004385F">
            <w:pPr>
              <w:rPr>
                <w:rFonts w:cstheme="minorHAnsi"/>
                <w:bCs/>
                <w:color w:val="auto"/>
                <w:lang w:eastAsia="en-US"/>
              </w:rPr>
            </w:pPr>
          </w:p>
        </w:tc>
        <w:tc>
          <w:tcPr>
            <w:tcW w:w="935" w:type="dxa"/>
            <w:noWrap/>
            <w:hideMark/>
          </w:tcPr>
          <w:p w14:paraId="4C68B2C6" w14:textId="77777777" w:rsidR="0004385F" w:rsidRPr="0004385F" w:rsidRDefault="0004385F" w:rsidP="0004385F">
            <w:pPr>
              <w:rPr>
                <w:rFonts w:cstheme="minorHAnsi"/>
                <w:bCs/>
                <w:color w:val="auto"/>
                <w:lang w:eastAsia="en-US"/>
              </w:rPr>
            </w:pPr>
            <w:r w:rsidRPr="0004385F">
              <w:rPr>
                <w:rFonts w:cstheme="minorHAnsi"/>
                <w:bCs/>
                <w:color w:val="auto"/>
                <w:lang w:eastAsia="en-US"/>
              </w:rPr>
              <w:t>12</w:t>
            </w:r>
          </w:p>
        </w:tc>
        <w:tc>
          <w:tcPr>
            <w:tcW w:w="702" w:type="dxa"/>
            <w:noWrap/>
            <w:hideMark/>
          </w:tcPr>
          <w:p w14:paraId="679F262D" w14:textId="77777777" w:rsidR="0004385F" w:rsidRPr="0004385F" w:rsidRDefault="0004385F" w:rsidP="0004385F">
            <w:pPr>
              <w:rPr>
                <w:rFonts w:cstheme="minorHAnsi"/>
                <w:bCs/>
                <w:color w:val="auto"/>
                <w:lang w:eastAsia="en-US"/>
              </w:rPr>
            </w:pPr>
          </w:p>
        </w:tc>
        <w:tc>
          <w:tcPr>
            <w:tcW w:w="1067" w:type="dxa"/>
            <w:noWrap/>
            <w:hideMark/>
          </w:tcPr>
          <w:p w14:paraId="5F887ACA"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10DDB10F" w14:textId="77777777" w:rsidTr="002C4437">
        <w:trPr>
          <w:trHeight w:val="300"/>
        </w:trPr>
        <w:tc>
          <w:tcPr>
            <w:tcW w:w="1778" w:type="dxa"/>
            <w:noWrap/>
            <w:hideMark/>
          </w:tcPr>
          <w:p w14:paraId="2ED1F87F"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4836E24C" w14:textId="77777777" w:rsidR="0004385F" w:rsidRPr="0004385F" w:rsidRDefault="0004385F">
            <w:pPr>
              <w:rPr>
                <w:rFonts w:cstheme="minorHAnsi"/>
                <w:bCs/>
                <w:color w:val="auto"/>
                <w:lang w:eastAsia="en-US"/>
              </w:rPr>
            </w:pPr>
          </w:p>
        </w:tc>
        <w:tc>
          <w:tcPr>
            <w:tcW w:w="2317" w:type="dxa"/>
            <w:noWrap/>
            <w:hideMark/>
          </w:tcPr>
          <w:p w14:paraId="7C94665B" w14:textId="77777777" w:rsidR="0004385F" w:rsidRPr="0004385F" w:rsidRDefault="0004385F">
            <w:pPr>
              <w:rPr>
                <w:rFonts w:cstheme="minorHAnsi"/>
                <w:bCs/>
                <w:color w:val="auto"/>
                <w:lang w:eastAsia="en-US"/>
              </w:rPr>
            </w:pPr>
            <w:r w:rsidRPr="0004385F">
              <w:rPr>
                <w:rFonts w:cstheme="minorHAnsi"/>
                <w:bCs/>
                <w:color w:val="auto"/>
                <w:lang w:eastAsia="en-US"/>
              </w:rPr>
              <w:t>ROCK</w:t>
            </w:r>
          </w:p>
        </w:tc>
        <w:tc>
          <w:tcPr>
            <w:tcW w:w="1167" w:type="dxa"/>
            <w:noWrap/>
            <w:hideMark/>
          </w:tcPr>
          <w:p w14:paraId="6427AEB6" w14:textId="77777777" w:rsidR="0004385F" w:rsidRPr="0004385F" w:rsidRDefault="0004385F">
            <w:pPr>
              <w:rPr>
                <w:rFonts w:cstheme="minorHAnsi"/>
                <w:bCs/>
                <w:color w:val="auto"/>
                <w:lang w:eastAsia="en-US"/>
              </w:rPr>
            </w:pPr>
          </w:p>
        </w:tc>
        <w:tc>
          <w:tcPr>
            <w:tcW w:w="935" w:type="dxa"/>
            <w:noWrap/>
            <w:hideMark/>
          </w:tcPr>
          <w:p w14:paraId="61666D7B" w14:textId="77777777" w:rsidR="0004385F" w:rsidRPr="0004385F" w:rsidRDefault="0004385F" w:rsidP="0004385F">
            <w:pPr>
              <w:rPr>
                <w:rFonts w:cstheme="minorHAnsi"/>
                <w:bCs/>
                <w:color w:val="auto"/>
                <w:lang w:eastAsia="en-US"/>
              </w:rPr>
            </w:pPr>
            <w:r w:rsidRPr="0004385F">
              <w:rPr>
                <w:rFonts w:cstheme="minorHAnsi"/>
                <w:bCs/>
                <w:color w:val="auto"/>
                <w:lang w:eastAsia="en-US"/>
              </w:rPr>
              <w:t>216</w:t>
            </w:r>
          </w:p>
        </w:tc>
        <w:tc>
          <w:tcPr>
            <w:tcW w:w="702" w:type="dxa"/>
            <w:noWrap/>
            <w:hideMark/>
          </w:tcPr>
          <w:p w14:paraId="31830112" w14:textId="77777777" w:rsidR="0004385F" w:rsidRPr="0004385F" w:rsidRDefault="0004385F" w:rsidP="0004385F">
            <w:pPr>
              <w:rPr>
                <w:rFonts w:cstheme="minorHAnsi"/>
                <w:bCs/>
                <w:color w:val="auto"/>
                <w:lang w:eastAsia="en-US"/>
              </w:rPr>
            </w:pPr>
          </w:p>
        </w:tc>
        <w:tc>
          <w:tcPr>
            <w:tcW w:w="1067" w:type="dxa"/>
            <w:noWrap/>
            <w:hideMark/>
          </w:tcPr>
          <w:p w14:paraId="09CCCCE9"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10655C63" w14:textId="77777777" w:rsidTr="002C4437">
        <w:trPr>
          <w:trHeight w:val="300"/>
        </w:trPr>
        <w:tc>
          <w:tcPr>
            <w:tcW w:w="1778" w:type="dxa"/>
            <w:noWrap/>
            <w:hideMark/>
          </w:tcPr>
          <w:p w14:paraId="23DE3896"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1F2D8572" w14:textId="77777777" w:rsidR="0004385F" w:rsidRPr="0004385F" w:rsidRDefault="0004385F">
            <w:pPr>
              <w:rPr>
                <w:rFonts w:cstheme="minorHAnsi"/>
                <w:bCs/>
                <w:color w:val="auto"/>
                <w:lang w:eastAsia="en-US"/>
              </w:rPr>
            </w:pPr>
          </w:p>
        </w:tc>
        <w:tc>
          <w:tcPr>
            <w:tcW w:w="2317" w:type="dxa"/>
            <w:noWrap/>
            <w:hideMark/>
          </w:tcPr>
          <w:p w14:paraId="30652DAC" w14:textId="77777777" w:rsidR="0004385F" w:rsidRPr="0004385F" w:rsidRDefault="0004385F">
            <w:pPr>
              <w:rPr>
                <w:rFonts w:cstheme="minorHAnsi"/>
                <w:bCs/>
                <w:color w:val="auto"/>
                <w:lang w:eastAsia="en-US"/>
              </w:rPr>
            </w:pPr>
            <w:r w:rsidRPr="0004385F">
              <w:rPr>
                <w:rFonts w:cstheme="minorHAnsi"/>
                <w:bCs/>
                <w:color w:val="auto"/>
                <w:lang w:eastAsia="en-US"/>
              </w:rPr>
              <w:t>ROCKHOLE</w:t>
            </w:r>
          </w:p>
        </w:tc>
        <w:tc>
          <w:tcPr>
            <w:tcW w:w="1167" w:type="dxa"/>
            <w:noWrap/>
            <w:hideMark/>
          </w:tcPr>
          <w:p w14:paraId="3495EF5C" w14:textId="77777777" w:rsidR="0004385F" w:rsidRPr="0004385F" w:rsidRDefault="0004385F">
            <w:pPr>
              <w:rPr>
                <w:rFonts w:cstheme="minorHAnsi"/>
                <w:bCs/>
                <w:color w:val="auto"/>
                <w:lang w:eastAsia="en-US"/>
              </w:rPr>
            </w:pPr>
          </w:p>
        </w:tc>
        <w:tc>
          <w:tcPr>
            <w:tcW w:w="935" w:type="dxa"/>
            <w:noWrap/>
            <w:hideMark/>
          </w:tcPr>
          <w:p w14:paraId="770C6806" w14:textId="77777777" w:rsidR="0004385F" w:rsidRPr="0004385F" w:rsidRDefault="0004385F" w:rsidP="0004385F">
            <w:pPr>
              <w:rPr>
                <w:rFonts w:cstheme="minorHAnsi"/>
                <w:bCs/>
                <w:color w:val="auto"/>
                <w:lang w:eastAsia="en-US"/>
              </w:rPr>
            </w:pPr>
            <w:r w:rsidRPr="0004385F">
              <w:rPr>
                <w:rFonts w:cstheme="minorHAnsi"/>
                <w:bCs/>
                <w:color w:val="auto"/>
                <w:lang w:eastAsia="en-US"/>
              </w:rPr>
              <w:t>1</w:t>
            </w:r>
          </w:p>
        </w:tc>
        <w:tc>
          <w:tcPr>
            <w:tcW w:w="702" w:type="dxa"/>
            <w:noWrap/>
            <w:hideMark/>
          </w:tcPr>
          <w:p w14:paraId="31FF9296" w14:textId="77777777" w:rsidR="0004385F" w:rsidRPr="0004385F" w:rsidRDefault="0004385F" w:rsidP="0004385F">
            <w:pPr>
              <w:rPr>
                <w:rFonts w:cstheme="minorHAnsi"/>
                <w:bCs/>
                <w:color w:val="auto"/>
                <w:lang w:eastAsia="en-US"/>
              </w:rPr>
            </w:pPr>
          </w:p>
        </w:tc>
        <w:tc>
          <w:tcPr>
            <w:tcW w:w="1067" w:type="dxa"/>
            <w:noWrap/>
            <w:hideMark/>
          </w:tcPr>
          <w:p w14:paraId="34A74741"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59CED9C1" w14:textId="77777777" w:rsidTr="002C4437">
        <w:trPr>
          <w:trHeight w:val="300"/>
        </w:trPr>
        <w:tc>
          <w:tcPr>
            <w:tcW w:w="1778" w:type="dxa"/>
            <w:noWrap/>
            <w:hideMark/>
          </w:tcPr>
          <w:p w14:paraId="1B95F84A"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6362FCCE" w14:textId="77777777" w:rsidR="0004385F" w:rsidRPr="0004385F" w:rsidRDefault="0004385F">
            <w:pPr>
              <w:rPr>
                <w:rFonts w:cstheme="minorHAnsi"/>
                <w:bCs/>
                <w:color w:val="auto"/>
                <w:lang w:eastAsia="en-US"/>
              </w:rPr>
            </w:pPr>
          </w:p>
        </w:tc>
        <w:tc>
          <w:tcPr>
            <w:tcW w:w="2317" w:type="dxa"/>
            <w:noWrap/>
            <w:hideMark/>
          </w:tcPr>
          <w:p w14:paraId="67896771" w14:textId="77777777" w:rsidR="0004385F" w:rsidRPr="0004385F" w:rsidRDefault="0004385F">
            <w:pPr>
              <w:rPr>
                <w:rFonts w:cstheme="minorHAnsi"/>
                <w:bCs/>
                <w:color w:val="auto"/>
                <w:lang w:eastAsia="en-US"/>
              </w:rPr>
            </w:pPr>
            <w:r w:rsidRPr="0004385F">
              <w:rPr>
                <w:rFonts w:cstheme="minorHAnsi"/>
                <w:bCs/>
                <w:color w:val="auto"/>
                <w:lang w:eastAsia="en-US"/>
              </w:rPr>
              <w:t>ROTUNDA</w:t>
            </w:r>
          </w:p>
        </w:tc>
        <w:tc>
          <w:tcPr>
            <w:tcW w:w="1167" w:type="dxa"/>
            <w:noWrap/>
            <w:hideMark/>
          </w:tcPr>
          <w:p w14:paraId="1D523684" w14:textId="77777777" w:rsidR="0004385F" w:rsidRPr="0004385F" w:rsidRDefault="0004385F">
            <w:pPr>
              <w:rPr>
                <w:rFonts w:cstheme="minorHAnsi"/>
                <w:bCs/>
                <w:color w:val="auto"/>
                <w:lang w:eastAsia="en-US"/>
              </w:rPr>
            </w:pPr>
          </w:p>
        </w:tc>
        <w:tc>
          <w:tcPr>
            <w:tcW w:w="935" w:type="dxa"/>
            <w:noWrap/>
            <w:hideMark/>
          </w:tcPr>
          <w:p w14:paraId="76021EF8" w14:textId="77777777" w:rsidR="0004385F" w:rsidRPr="0004385F" w:rsidRDefault="0004385F" w:rsidP="0004385F">
            <w:pPr>
              <w:rPr>
                <w:rFonts w:cstheme="minorHAnsi"/>
                <w:bCs/>
                <w:color w:val="auto"/>
                <w:lang w:eastAsia="en-US"/>
              </w:rPr>
            </w:pPr>
            <w:r w:rsidRPr="0004385F">
              <w:rPr>
                <w:rFonts w:cstheme="minorHAnsi"/>
                <w:bCs/>
                <w:color w:val="auto"/>
                <w:lang w:eastAsia="en-US"/>
              </w:rPr>
              <w:t>2</w:t>
            </w:r>
          </w:p>
        </w:tc>
        <w:tc>
          <w:tcPr>
            <w:tcW w:w="702" w:type="dxa"/>
            <w:noWrap/>
            <w:hideMark/>
          </w:tcPr>
          <w:p w14:paraId="4A6B1910" w14:textId="77777777" w:rsidR="0004385F" w:rsidRPr="0004385F" w:rsidRDefault="0004385F" w:rsidP="0004385F">
            <w:pPr>
              <w:rPr>
                <w:rFonts w:cstheme="minorHAnsi"/>
                <w:bCs/>
                <w:color w:val="auto"/>
                <w:lang w:eastAsia="en-US"/>
              </w:rPr>
            </w:pPr>
          </w:p>
        </w:tc>
        <w:tc>
          <w:tcPr>
            <w:tcW w:w="1067" w:type="dxa"/>
            <w:noWrap/>
            <w:hideMark/>
          </w:tcPr>
          <w:p w14:paraId="09AD5627"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6E9CCBB9" w14:textId="77777777" w:rsidTr="002C4437">
        <w:trPr>
          <w:trHeight w:val="300"/>
        </w:trPr>
        <w:tc>
          <w:tcPr>
            <w:tcW w:w="1778" w:type="dxa"/>
            <w:noWrap/>
            <w:hideMark/>
          </w:tcPr>
          <w:p w14:paraId="6F8494CE"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4C4D9EEB" w14:textId="77777777" w:rsidR="0004385F" w:rsidRPr="0004385F" w:rsidRDefault="0004385F">
            <w:pPr>
              <w:rPr>
                <w:rFonts w:cstheme="minorHAnsi"/>
                <w:bCs/>
                <w:color w:val="auto"/>
                <w:lang w:eastAsia="en-US"/>
              </w:rPr>
            </w:pPr>
          </w:p>
        </w:tc>
        <w:tc>
          <w:tcPr>
            <w:tcW w:w="2317" w:type="dxa"/>
            <w:noWrap/>
            <w:hideMark/>
          </w:tcPr>
          <w:p w14:paraId="58D66F6B" w14:textId="77777777" w:rsidR="0004385F" w:rsidRPr="0004385F" w:rsidRDefault="0004385F">
            <w:pPr>
              <w:rPr>
                <w:rFonts w:cstheme="minorHAnsi"/>
                <w:bCs/>
                <w:color w:val="auto"/>
                <w:lang w:eastAsia="en-US"/>
              </w:rPr>
            </w:pPr>
            <w:r w:rsidRPr="0004385F">
              <w:rPr>
                <w:rFonts w:cstheme="minorHAnsi"/>
                <w:bCs/>
                <w:color w:val="auto"/>
                <w:lang w:eastAsia="en-US"/>
              </w:rPr>
              <w:t>SCHOOL CAMP</w:t>
            </w:r>
          </w:p>
        </w:tc>
        <w:tc>
          <w:tcPr>
            <w:tcW w:w="1167" w:type="dxa"/>
            <w:noWrap/>
            <w:hideMark/>
          </w:tcPr>
          <w:p w14:paraId="357D31BD" w14:textId="77777777" w:rsidR="0004385F" w:rsidRPr="0004385F" w:rsidRDefault="0004385F">
            <w:pPr>
              <w:rPr>
                <w:rFonts w:cstheme="minorHAnsi"/>
                <w:bCs/>
                <w:color w:val="auto"/>
                <w:lang w:eastAsia="en-US"/>
              </w:rPr>
            </w:pPr>
          </w:p>
        </w:tc>
        <w:tc>
          <w:tcPr>
            <w:tcW w:w="935" w:type="dxa"/>
            <w:noWrap/>
            <w:hideMark/>
          </w:tcPr>
          <w:p w14:paraId="1EE9FFA5" w14:textId="77777777" w:rsidR="0004385F" w:rsidRPr="0004385F" w:rsidRDefault="0004385F" w:rsidP="0004385F">
            <w:pPr>
              <w:rPr>
                <w:rFonts w:cstheme="minorHAnsi"/>
                <w:bCs/>
                <w:color w:val="auto"/>
                <w:lang w:eastAsia="en-US"/>
              </w:rPr>
            </w:pPr>
            <w:r w:rsidRPr="0004385F">
              <w:rPr>
                <w:rFonts w:cstheme="minorHAnsi"/>
                <w:bCs/>
                <w:color w:val="auto"/>
                <w:lang w:eastAsia="en-US"/>
              </w:rPr>
              <w:t>21</w:t>
            </w:r>
          </w:p>
        </w:tc>
        <w:tc>
          <w:tcPr>
            <w:tcW w:w="702" w:type="dxa"/>
            <w:noWrap/>
            <w:hideMark/>
          </w:tcPr>
          <w:p w14:paraId="12012A92" w14:textId="77777777" w:rsidR="0004385F" w:rsidRPr="0004385F" w:rsidRDefault="0004385F" w:rsidP="0004385F">
            <w:pPr>
              <w:rPr>
                <w:rFonts w:cstheme="minorHAnsi"/>
                <w:bCs/>
                <w:color w:val="auto"/>
                <w:lang w:eastAsia="en-US"/>
              </w:rPr>
            </w:pPr>
          </w:p>
        </w:tc>
        <w:tc>
          <w:tcPr>
            <w:tcW w:w="1067" w:type="dxa"/>
            <w:noWrap/>
            <w:hideMark/>
          </w:tcPr>
          <w:p w14:paraId="51CADD68"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6A45AF05" w14:textId="77777777" w:rsidTr="002C4437">
        <w:trPr>
          <w:trHeight w:val="300"/>
        </w:trPr>
        <w:tc>
          <w:tcPr>
            <w:tcW w:w="1778" w:type="dxa"/>
            <w:noWrap/>
            <w:hideMark/>
          </w:tcPr>
          <w:p w14:paraId="10407C75"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14F35EE9" w14:textId="77777777" w:rsidR="0004385F" w:rsidRPr="0004385F" w:rsidRDefault="0004385F">
            <w:pPr>
              <w:rPr>
                <w:rFonts w:cstheme="minorHAnsi"/>
                <w:bCs/>
                <w:color w:val="auto"/>
                <w:lang w:eastAsia="en-US"/>
              </w:rPr>
            </w:pPr>
          </w:p>
        </w:tc>
        <w:tc>
          <w:tcPr>
            <w:tcW w:w="2317" w:type="dxa"/>
            <w:noWrap/>
            <w:hideMark/>
          </w:tcPr>
          <w:p w14:paraId="578CD248" w14:textId="77777777" w:rsidR="0004385F" w:rsidRPr="0004385F" w:rsidRDefault="0004385F">
            <w:pPr>
              <w:rPr>
                <w:rFonts w:cstheme="minorHAnsi"/>
                <w:bCs/>
                <w:color w:val="auto"/>
                <w:lang w:eastAsia="en-US"/>
              </w:rPr>
            </w:pPr>
            <w:r w:rsidRPr="0004385F">
              <w:rPr>
                <w:rFonts w:cstheme="minorHAnsi"/>
                <w:bCs/>
                <w:color w:val="auto"/>
                <w:lang w:eastAsia="en-US"/>
              </w:rPr>
              <w:t>SEA</w:t>
            </w:r>
          </w:p>
        </w:tc>
        <w:tc>
          <w:tcPr>
            <w:tcW w:w="1167" w:type="dxa"/>
            <w:noWrap/>
            <w:hideMark/>
          </w:tcPr>
          <w:p w14:paraId="506BF27E" w14:textId="77777777" w:rsidR="0004385F" w:rsidRPr="0004385F" w:rsidRDefault="0004385F">
            <w:pPr>
              <w:rPr>
                <w:rFonts w:cstheme="minorHAnsi"/>
                <w:bCs/>
                <w:color w:val="auto"/>
                <w:lang w:eastAsia="en-US"/>
              </w:rPr>
            </w:pPr>
          </w:p>
        </w:tc>
        <w:tc>
          <w:tcPr>
            <w:tcW w:w="935" w:type="dxa"/>
            <w:noWrap/>
            <w:hideMark/>
          </w:tcPr>
          <w:p w14:paraId="5842998C" w14:textId="77777777" w:rsidR="0004385F" w:rsidRPr="0004385F" w:rsidRDefault="0004385F" w:rsidP="0004385F">
            <w:pPr>
              <w:rPr>
                <w:rFonts w:cstheme="minorHAnsi"/>
                <w:bCs/>
                <w:color w:val="auto"/>
                <w:lang w:eastAsia="en-US"/>
              </w:rPr>
            </w:pPr>
            <w:r w:rsidRPr="0004385F">
              <w:rPr>
                <w:rFonts w:cstheme="minorHAnsi"/>
                <w:bCs/>
                <w:color w:val="auto"/>
                <w:lang w:eastAsia="en-US"/>
              </w:rPr>
              <w:t>1</w:t>
            </w:r>
          </w:p>
        </w:tc>
        <w:tc>
          <w:tcPr>
            <w:tcW w:w="702" w:type="dxa"/>
            <w:noWrap/>
            <w:hideMark/>
          </w:tcPr>
          <w:p w14:paraId="0E097E88" w14:textId="77777777" w:rsidR="0004385F" w:rsidRPr="0004385F" w:rsidRDefault="0004385F" w:rsidP="0004385F">
            <w:pPr>
              <w:rPr>
                <w:rFonts w:cstheme="minorHAnsi"/>
                <w:bCs/>
                <w:color w:val="auto"/>
                <w:lang w:eastAsia="en-US"/>
              </w:rPr>
            </w:pPr>
          </w:p>
        </w:tc>
        <w:tc>
          <w:tcPr>
            <w:tcW w:w="1067" w:type="dxa"/>
            <w:noWrap/>
            <w:hideMark/>
          </w:tcPr>
          <w:p w14:paraId="1D47E5C0"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56E215D5" w14:textId="77777777" w:rsidTr="002C4437">
        <w:trPr>
          <w:trHeight w:val="300"/>
        </w:trPr>
        <w:tc>
          <w:tcPr>
            <w:tcW w:w="1778" w:type="dxa"/>
            <w:noWrap/>
            <w:hideMark/>
          </w:tcPr>
          <w:p w14:paraId="0E583C78"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6A147F6A" w14:textId="77777777" w:rsidR="0004385F" w:rsidRPr="0004385F" w:rsidRDefault="0004385F">
            <w:pPr>
              <w:rPr>
                <w:rFonts w:cstheme="minorHAnsi"/>
                <w:bCs/>
                <w:color w:val="auto"/>
                <w:lang w:eastAsia="en-US"/>
              </w:rPr>
            </w:pPr>
          </w:p>
        </w:tc>
        <w:tc>
          <w:tcPr>
            <w:tcW w:w="2317" w:type="dxa"/>
            <w:noWrap/>
            <w:hideMark/>
          </w:tcPr>
          <w:p w14:paraId="2F68EBB6" w14:textId="77777777" w:rsidR="0004385F" w:rsidRPr="0004385F" w:rsidRDefault="0004385F">
            <w:pPr>
              <w:rPr>
                <w:rFonts w:cstheme="minorHAnsi"/>
                <w:bCs/>
                <w:color w:val="auto"/>
                <w:lang w:eastAsia="en-US"/>
              </w:rPr>
            </w:pPr>
            <w:r w:rsidRPr="0004385F">
              <w:rPr>
                <w:rFonts w:cstheme="minorHAnsi"/>
                <w:bCs/>
                <w:color w:val="auto"/>
                <w:lang w:eastAsia="en-US"/>
              </w:rPr>
              <w:t>SEA CHANNEL (MARINE)</w:t>
            </w:r>
          </w:p>
        </w:tc>
        <w:tc>
          <w:tcPr>
            <w:tcW w:w="1167" w:type="dxa"/>
            <w:noWrap/>
            <w:hideMark/>
          </w:tcPr>
          <w:p w14:paraId="672775AA" w14:textId="77777777" w:rsidR="0004385F" w:rsidRPr="0004385F" w:rsidRDefault="0004385F">
            <w:pPr>
              <w:rPr>
                <w:rFonts w:cstheme="minorHAnsi"/>
                <w:bCs/>
                <w:color w:val="auto"/>
                <w:lang w:eastAsia="en-US"/>
              </w:rPr>
            </w:pPr>
          </w:p>
        </w:tc>
        <w:tc>
          <w:tcPr>
            <w:tcW w:w="935" w:type="dxa"/>
            <w:noWrap/>
            <w:hideMark/>
          </w:tcPr>
          <w:p w14:paraId="6FD9DEB6" w14:textId="77777777" w:rsidR="0004385F" w:rsidRPr="0004385F" w:rsidRDefault="0004385F" w:rsidP="0004385F">
            <w:pPr>
              <w:rPr>
                <w:rFonts w:cstheme="minorHAnsi"/>
                <w:bCs/>
                <w:color w:val="auto"/>
                <w:lang w:eastAsia="en-US"/>
              </w:rPr>
            </w:pPr>
            <w:r w:rsidRPr="0004385F">
              <w:rPr>
                <w:rFonts w:cstheme="minorHAnsi"/>
                <w:bCs/>
                <w:color w:val="auto"/>
                <w:lang w:eastAsia="en-US"/>
              </w:rPr>
              <w:t>1</w:t>
            </w:r>
          </w:p>
        </w:tc>
        <w:tc>
          <w:tcPr>
            <w:tcW w:w="702" w:type="dxa"/>
            <w:noWrap/>
            <w:hideMark/>
          </w:tcPr>
          <w:p w14:paraId="1441D1CC" w14:textId="77777777" w:rsidR="0004385F" w:rsidRPr="0004385F" w:rsidRDefault="0004385F" w:rsidP="0004385F">
            <w:pPr>
              <w:rPr>
                <w:rFonts w:cstheme="minorHAnsi"/>
                <w:bCs/>
                <w:color w:val="auto"/>
                <w:lang w:eastAsia="en-US"/>
              </w:rPr>
            </w:pPr>
          </w:p>
        </w:tc>
        <w:tc>
          <w:tcPr>
            <w:tcW w:w="1067" w:type="dxa"/>
            <w:noWrap/>
            <w:hideMark/>
          </w:tcPr>
          <w:p w14:paraId="3C1A4551"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232A9E24" w14:textId="77777777" w:rsidTr="002C4437">
        <w:trPr>
          <w:trHeight w:val="300"/>
        </w:trPr>
        <w:tc>
          <w:tcPr>
            <w:tcW w:w="1778" w:type="dxa"/>
            <w:noWrap/>
            <w:hideMark/>
          </w:tcPr>
          <w:p w14:paraId="3A6C6B50"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6C5DBB38" w14:textId="77777777" w:rsidR="0004385F" w:rsidRPr="0004385F" w:rsidRDefault="0004385F">
            <w:pPr>
              <w:rPr>
                <w:rFonts w:cstheme="minorHAnsi"/>
                <w:bCs/>
                <w:color w:val="auto"/>
                <w:lang w:eastAsia="en-US"/>
              </w:rPr>
            </w:pPr>
          </w:p>
        </w:tc>
        <w:tc>
          <w:tcPr>
            <w:tcW w:w="2317" w:type="dxa"/>
            <w:noWrap/>
            <w:hideMark/>
          </w:tcPr>
          <w:p w14:paraId="62E44768" w14:textId="77777777" w:rsidR="0004385F" w:rsidRPr="0004385F" w:rsidRDefault="0004385F">
            <w:pPr>
              <w:rPr>
                <w:rFonts w:cstheme="minorHAnsi"/>
                <w:bCs/>
                <w:color w:val="auto"/>
                <w:lang w:eastAsia="en-US"/>
              </w:rPr>
            </w:pPr>
            <w:r w:rsidRPr="0004385F">
              <w:rPr>
                <w:rFonts w:cstheme="minorHAnsi"/>
                <w:bCs/>
                <w:color w:val="auto"/>
                <w:lang w:eastAsia="en-US"/>
              </w:rPr>
              <w:t>SECONDARY SCHOOL</w:t>
            </w:r>
          </w:p>
        </w:tc>
        <w:tc>
          <w:tcPr>
            <w:tcW w:w="1167" w:type="dxa"/>
            <w:noWrap/>
            <w:hideMark/>
          </w:tcPr>
          <w:p w14:paraId="6A94488E" w14:textId="77777777" w:rsidR="0004385F" w:rsidRPr="0004385F" w:rsidRDefault="0004385F">
            <w:pPr>
              <w:rPr>
                <w:rFonts w:cstheme="minorHAnsi"/>
                <w:bCs/>
                <w:color w:val="auto"/>
                <w:lang w:eastAsia="en-US"/>
              </w:rPr>
            </w:pPr>
          </w:p>
        </w:tc>
        <w:tc>
          <w:tcPr>
            <w:tcW w:w="935" w:type="dxa"/>
            <w:noWrap/>
            <w:hideMark/>
          </w:tcPr>
          <w:p w14:paraId="55B05F61" w14:textId="77777777" w:rsidR="0004385F" w:rsidRPr="0004385F" w:rsidRDefault="0004385F" w:rsidP="0004385F">
            <w:pPr>
              <w:rPr>
                <w:rFonts w:cstheme="minorHAnsi"/>
                <w:bCs/>
                <w:color w:val="auto"/>
                <w:lang w:eastAsia="en-US"/>
              </w:rPr>
            </w:pPr>
            <w:r w:rsidRPr="0004385F">
              <w:rPr>
                <w:rFonts w:cstheme="minorHAnsi"/>
                <w:bCs/>
                <w:color w:val="auto"/>
                <w:lang w:eastAsia="en-US"/>
              </w:rPr>
              <w:t>908</w:t>
            </w:r>
          </w:p>
        </w:tc>
        <w:tc>
          <w:tcPr>
            <w:tcW w:w="702" w:type="dxa"/>
            <w:noWrap/>
            <w:hideMark/>
          </w:tcPr>
          <w:p w14:paraId="6A47E660" w14:textId="77777777" w:rsidR="0004385F" w:rsidRPr="0004385F" w:rsidRDefault="0004385F" w:rsidP="0004385F">
            <w:pPr>
              <w:rPr>
                <w:rFonts w:cstheme="minorHAnsi"/>
                <w:bCs/>
                <w:color w:val="auto"/>
                <w:lang w:eastAsia="en-US"/>
              </w:rPr>
            </w:pPr>
          </w:p>
        </w:tc>
        <w:tc>
          <w:tcPr>
            <w:tcW w:w="1067" w:type="dxa"/>
            <w:noWrap/>
            <w:hideMark/>
          </w:tcPr>
          <w:p w14:paraId="635DDE6B"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38330911" w14:textId="77777777" w:rsidTr="002C4437">
        <w:trPr>
          <w:trHeight w:val="300"/>
        </w:trPr>
        <w:tc>
          <w:tcPr>
            <w:tcW w:w="1778" w:type="dxa"/>
            <w:noWrap/>
            <w:hideMark/>
          </w:tcPr>
          <w:p w14:paraId="35019ACE"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199C8E81" w14:textId="77777777" w:rsidR="0004385F" w:rsidRPr="0004385F" w:rsidRDefault="0004385F">
            <w:pPr>
              <w:rPr>
                <w:rFonts w:cstheme="minorHAnsi"/>
                <w:bCs/>
                <w:color w:val="auto"/>
                <w:lang w:eastAsia="en-US"/>
              </w:rPr>
            </w:pPr>
          </w:p>
        </w:tc>
        <w:tc>
          <w:tcPr>
            <w:tcW w:w="2317" w:type="dxa"/>
            <w:noWrap/>
            <w:hideMark/>
          </w:tcPr>
          <w:p w14:paraId="2613B126" w14:textId="77777777" w:rsidR="0004385F" w:rsidRPr="0004385F" w:rsidRDefault="0004385F">
            <w:pPr>
              <w:rPr>
                <w:rFonts w:cstheme="minorHAnsi"/>
                <w:bCs/>
                <w:color w:val="auto"/>
                <w:lang w:eastAsia="en-US"/>
              </w:rPr>
            </w:pPr>
            <w:r w:rsidRPr="0004385F">
              <w:rPr>
                <w:rFonts w:cstheme="minorHAnsi"/>
                <w:bCs/>
                <w:color w:val="auto"/>
                <w:lang w:eastAsia="en-US"/>
              </w:rPr>
              <w:t>SES FACILITY</w:t>
            </w:r>
          </w:p>
        </w:tc>
        <w:tc>
          <w:tcPr>
            <w:tcW w:w="1167" w:type="dxa"/>
            <w:noWrap/>
            <w:hideMark/>
          </w:tcPr>
          <w:p w14:paraId="5C7FC0D1" w14:textId="77777777" w:rsidR="0004385F" w:rsidRPr="0004385F" w:rsidRDefault="0004385F">
            <w:pPr>
              <w:rPr>
                <w:rFonts w:cstheme="minorHAnsi"/>
                <w:bCs/>
                <w:color w:val="auto"/>
                <w:lang w:eastAsia="en-US"/>
              </w:rPr>
            </w:pPr>
          </w:p>
        </w:tc>
        <w:tc>
          <w:tcPr>
            <w:tcW w:w="935" w:type="dxa"/>
            <w:noWrap/>
            <w:hideMark/>
          </w:tcPr>
          <w:p w14:paraId="2C14ECBE" w14:textId="77777777" w:rsidR="0004385F" w:rsidRPr="0004385F" w:rsidRDefault="0004385F" w:rsidP="0004385F">
            <w:pPr>
              <w:rPr>
                <w:rFonts w:cstheme="minorHAnsi"/>
                <w:bCs/>
                <w:color w:val="auto"/>
                <w:lang w:eastAsia="en-US"/>
              </w:rPr>
            </w:pPr>
            <w:r w:rsidRPr="0004385F">
              <w:rPr>
                <w:rFonts w:cstheme="minorHAnsi"/>
                <w:bCs/>
                <w:color w:val="auto"/>
                <w:lang w:eastAsia="en-US"/>
              </w:rPr>
              <w:t>1</w:t>
            </w:r>
          </w:p>
        </w:tc>
        <w:tc>
          <w:tcPr>
            <w:tcW w:w="702" w:type="dxa"/>
            <w:noWrap/>
            <w:hideMark/>
          </w:tcPr>
          <w:p w14:paraId="39CAEE32" w14:textId="77777777" w:rsidR="0004385F" w:rsidRPr="0004385F" w:rsidRDefault="0004385F" w:rsidP="0004385F">
            <w:pPr>
              <w:rPr>
                <w:rFonts w:cstheme="minorHAnsi"/>
                <w:bCs/>
                <w:color w:val="auto"/>
                <w:lang w:eastAsia="en-US"/>
              </w:rPr>
            </w:pPr>
          </w:p>
        </w:tc>
        <w:tc>
          <w:tcPr>
            <w:tcW w:w="1067" w:type="dxa"/>
            <w:noWrap/>
            <w:hideMark/>
          </w:tcPr>
          <w:p w14:paraId="3920BE58"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5E3F0C19" w14:textId="77777777" w:rsidTr="002C4437">
        <w:trPr>
          <w:trHeight w:val="300"/>
        </w:trPr>
        <w:tc>
          <w:tcPr>
            <w:tcW w:w="1778" w:type="dxa"/>
            <w:noWrap/>
            <w:hideMark/>
          </w:tcPr>
          <w:p w14:paraId="18EF9583"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3A478F3E" w14:textId="77777777" w:rsidR="0004385F" w:rsidRPr="0004385F" w:rsidRDefault="0004385F">
            <w:pPr>
              <w:rPr>
                <w:rFonts w:cstheme="minorHAnsi"/>
                <w:bCs/>
                <w:color w:val="auto"/>
                <w:lang w:eastAsia="en-US"/>
              </w:rPr>
            </w:pPr>
          </w:p>
        </w:tc>
        <w:tc>
          <w:tcPr>
            <w:tcW w:w="2317" w:type="dxa"/>
            <w:noWrap/>
            <w:hideMark/>
          </w:tcPr>
          <w:p w14:paraId="664F1064" w14:textId="77777777" w:rsidR="0004385F" w:rsidRPr="0004385F" w:rsidRDefault="0004385F">
            <w:pPr>
              <w:rPr>
                <w:rFonts w:cstheme="minorHAnsi"/>
                <w:bCs/>
                <w:color w:val="auto"/>
                <w:lang w:eastAsia="en-US"/>
              </w:rPr>
            </w:pPr>
            <w:r w:rsidRPr="0004385F">
              <w:rPr>
                <w:rFonts w:cstheme="minorHAnsi"/>
                <w:bCs/>
                <w:color w:val="auto"/>
                <w:lang w:eastAsia="en-US"/>
              </w:rPr>
              <w:t>SEWAGE TREATMENT PLANT</w:t>
            </w:r>
          </w:p>
        </w:tc>
        <w:tc>
          <w:tcPr>
            <w:tcW w:w="1167" w:type="dxa"/>
            <w:noWrap/>
            <w:hideMark/>
          </w:tcPr>
          <w:p w14:paraId="0234C87D" w14:textId="77777777" w:rsidR="0004385F" w:rsidRPr="0004385F" w:rsidRDefault="0004385F">
            <w:pPr>
              <w:rPr>
                <w:rFonts w:cstheme="minorHAnsi"/>
                <w:bCs/>
                <w:color w:val="auto"/>
                <w:lang w:eastAsia="en-US"/>
              </w:rPr>
            </w:pPr>
          </w:p>
        </w:tc>
        <w:tc>
          <w:tcPr>
            <w:tcW w:w="935" w:type="dxa"/>
            <w:noWrap/>
            <w:hideMark/>
          </w:tcPr>
          <w:p w14:paraId="3DFC1610" w14:textId="77777777" w:rsidR="0004385F" w:rsidRPr="0004385F" w:rsidRDefault="0004385F" w:rsidP="0004385F">
            <w:pPr>
              <w:rPr>
                <w:rFonts w:cstheme="minorHAnsi"/>
                <w:bCs/>
                <w:color w:val="auto"/>
                <w:lang w:eastAsia="en-US"/>
              </w:rPr>
            </w:pPr>
            <w:r w:rsidRPr="0004385F">
              <w:rPr>
                <w:rFonts w:cstheme="minorHAnsi"/>
                <w:bCs/>
                <w:color w:val="auto"/>
                <w:lang w:eastAsia="en-US"/>
              </w:rPr>
              <w:t>7</w:t>
            </w:r>
          </w:p>
        </w:tc>
        <w:tc>
          <w:tcPr>
            <w:tcW w:w="702" w:type="dxa"/>
            <w:noWrap/>
            <w:hideMark/>
          </w:tcPr>
          <w:p w14:paraId="0AE73591" w14:textId="77777777" w:rsidR="0004385F" w:rsidRPr="0004385F" w:rsidRDefault="0004385F" w:rsidP="0004385F">
            <w:pPr>
              <w:rPr>
                <w:rFonts w:cstheme="minorHAnsi"/>
                <w:bCs/>
                <w:color w:val="auto"/>
                <w:lang w:eastAsia="en-US"/>
              </w:rPr>
            </w:pPr>
          </w:p>
        </w:tc>
        <w:tc>
          <w:tcPr>
            <w:tcW w:w="1067" w:type="dxa"/>
            <w:noWrap/>
            <w:hideMark/>
          </w:tcPr>
          <w:p w14:paraId="62FEA64F"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4815C29F" w14:textId="77777777" w:rsidTr="002C4437">
        <w:trPr>
          <w:trHeight w:val="300"/>
        </w:trPr>
        <w:tc>
          <w:tcPr>
            <w:tcW w:w="1778" w:type="dxa"/>
            <w:noWrap/>
            <w:hideMark/>
          </w:tcPr>
          <w:p w14:paraId="33C00E66"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69F5276F" w14:textId="77777777" w:rsidR="0004385F" w:rsidRPr="0004385F" w:rsidRDefault="0004385F">
            <w:pPr>
              <w:rPr>
                <w:rFonts w:cstheme="minorHAnsi"/>
                <w:bCs/>
                <w:color w:val="auto"/>
                <w:lang w:eastAsia="en-US"/>
              </w:rPr>
            </w:pPr>
          </w:p>
        </w:tc>
        <w:tc>
          <w:tcPr>
            <w:tcW w:w="2317" w:type="dxa"/>
            <w:noWrap/>
            <w:hideMark/>
          </w:tcPr>
          <w:p w14:paraId="7CF6B8FE" w14:textId="77777777" w:rsidR="0004385F" w:rsidRPr="0004385F" w:rsidRDefault="0004385F">
            <w:pPr>
              <w:rPr>
                <w:rFonts w:cstheme="minorHAnsi"/>
                <w:bCs/>
                <w:color w:val="auto"/>
                <w:lang w:eastAsia="en-US"/>
              </w:rPr>
            </w:pPr>
            <w:r w:rsidRPr="0004385F">
              <w:rPr>
                <w:rFonts w:cstheme="minorHAnsi"/>
                <w:bCs/>
                <w:color w:val="auto"/>
                <w:lang w:eastAsia="en-US"/>
              </w:rPr>
              <w:t>SHOAL (MARINE)</w:t>
            </w:r>
          </w:p>
        </w:tc>
        <w:tc>
          <w:tcPr>
            <w:tcW w:w="1167" w:type="dxa"/>
            <w:noWrap/>
            <w:hideMark/>
          </w:tcPr>
          <w:p w14:paraId="2023E927" w14:textId="77777777" w:rsidR="0004385F" w:rsidRPr="0004385F" w:rsidRDefault="0004385F">
            <w:pPr>
              <w:rPr>
                <w:rFonts w:cstheme="minorHAnsi"/>
                <w:bCs/>
                <w:color w:val="auto"/>
                <w:lang w:eastAsia="en-US"/>
              </w:rPr>
            </w:pPr>
          </w:p>
        </w:tc>
        <w:tc>
          <w:tcPr>
            <w:tcW w:w="935" w:type="dxa"/>
            <w:noWrap/>
            <w:hideMark/>
          </w:tcPr>
          <w:p w14:paraId="1CB440D5" w14:textId="77777777" w:rsidR="0004385F" w:rsidRPr="0004385F" w:rsidRDefault="0004385F" w:rsidP="0004385F">
            <w:pPr>
              <w:rPr>
                <w:rFonts w:cstheme="minorHAnsi"/>
                <w:bCs/>
                <w:color w:val="auto"/>
                <w:lang w:eastAsia="en-US"/>
              </w:rPr>
            </w:pPr>
            <w:r w:rsidRPr="0004385F">
              <w:rPr>
                <w:rFonts w:cstheme="minorHAnsi"/>
                <w:bCs/>
                <w:color w:val="auto"/>
                <w:lang w:eastAsia="en-US"/>
              </w:rPr>
              <w:t>24</w:t>
            </w:r>
          </w:p>
        </w:tc>
        <w:tc>
          <w:tcPr>
            <w:tcW w:w="702" w:type="dxa"/>
            <w:noWrap/>
            <w:hideMark/>
          </w:tcPr>
          <w:p w14:paraId="4A27DFAE" w14:textId="77777777" w:rsidR="0004385F" w:rsidRPr="0004385F" w:rsidRDefault="0004385F" w:rsidP="0004385F">
            <w:pPr>
              <w:rPr>
                <w:rFonts w:cstheme="minorHAnsi"/>
                <w:bCs/>
                <w:color w:val="auto"/>
                <w:lang w:eastAsia="en-US"/>
              </w:rPr>
            </w:pPr>
          </w:p>
        </w:tc>
        <w:tc>
          <w:tcPr>
            <w:tcW w:w="1067" w:type="dxa"/>
            <w:noWrap/>
            <w:hideMark/>
          </w:tcPr>
          <w:p w14:paraId="76BCE7CE"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2DCA2679" w14:textId="77777777" w:rsidTr="002C4437">
        <w:trPr>
          <w:trHeight w:val="300"/>
        </w:trPr>
        <w:tc>
          <w:tcPr>
            <w:tcW w:w="1778" w:type="dxa"/>
            <w:noWrap/>
            <w:hideMark/>
          </w:tcPr>
          <w:p w14:paraId="05D8201D"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4F549D8D" w14:textId="77777777" w:rsidR="0004385F" w:rsidRPr="0004385F" w:rsidRDefault="0004385F">
            <w:pPr>
              <w:rPr>
                <w:rFonts w:cstheme="minorHAnsi"/>
                <w:bCs/>
                <w:color w:val="auto"/>
                <w:lang w:eastAsia="en-US"/>
              </w:rPr>
            </w:pPr>
          </w:p>
        </w:tc>
        <w:tc>
          <w:tcPr>
            <w:tcW w:w="2317" w:type="dxa"/>
            <w:noWrap/>
            <w:hideMark/>
          </w:tcPr>
          <w:p w14:paraId="7C2CF9B8" w14:textId="77777777" w:rsidR="0004385F" w:rsidRPr="0004385F" w:rsidRDefault="0004385F">
            <w:pPr>
              <w:rPr>
                <w:rFonts w:cstheme="minorHAnsi"/>
                <w:bCs/>
                <w:color w:val="auto"/>
                <w:lang w:eastAsia="en-US"/>
              </w:rPr>
            </w:pPr>
            <w:r w:rsidRPr="0004385F">
              <w:rPr>
                <w:rFonts w:cstheme="minorHAnsi"/>
                <w:bCs/>
                <w:color w:val="auto"/>
                <w:lang w:eastAsia="en-US"/>
              </w:rPr>
              <w:t>SHOPPING CENTRE</w:t>
            </w:r>
          </w:p>
        </w:tc>
        <w:tc>
          <w:tcPr>
            <w:tcW w:w="1167" w:type="dxa"/>
            <w:noWrap/>
            <w:hideMark/>
          </w:tcPr>
          <w:p w14:paraId="6474FD54" w14:textId="77777777" w:rsidR="0004385F" w:rsidRPr="0004385F" w:rsidRDefault="0004385F">
            <w:pPr>
              <w:rPr>
                <w:rFonts w:cstheme="minorHAnsi"/>
                <w:bCs/>
                <w:color w:val="auto"/>
                <w:lang w:eastAsia="en-US"/>
              </w:rPr>
            </w:pPr>
          </w:p>
        </w:tc>
        <w:tc>
          <w:tcPr>
            <w:tcW w:w="935" w:type="dxa"/>
            <w:noWrap/>
            <w:hideMark/>
          </w:tcPr>
          <w:p w14:paraId="77277886" w14:textId="77777777" w:rsidR="0004385F" w:rsidRPr="0004385F" w:rsidRDefault="0004385F" w:rsidP="0004385F">
            <w:pPr>
              <w:rPr>
                <w:rFonts w:cstheme="minorHAnsi"/>
                <w:bCs/>
                <w:color w:val="auto"/>
                <w:lang w:eastAsia="en-US"/>
              </w:rPr>
            </w:pPr>
            <w:r w:rsidRPr="0004385F">
              <w:rPr>
                <w:rFonts w:cstheme="minorHAnsi"/>
                <w:bCs/>
                <w:color w:val="auto"/>
                <w:lang w:eastAsia="en-US"/>
              </w:rPr>
              <w:t>52</w:t>
            </w:r>
          </w:p>
        </w:tc>
        <w:tc>
          <w:tcPr>
            <w:tcW w:w="702" w:type="dxa"/>
            <w:noWrap/>
            <w:hideMark/>
          </w:tcPr>
          <w:p w14:paraId="404793EE" w14:textId="77777777" w:rsidR="0004385F" w:rsidRPr="0004385F" w:rsidRDefault="0004385F" w:rsidP="0004385F">
            <w:pPr>
              <w:rPr>
                <w:rFonts w:cstheme="minorHAnsi"/>
                <w:bCs/>
                <w:color w:val="auto"/>
                <w:lang w:eastAsia="en-US"/>
              </w:rPr>
            </w:pPr>
          </w:p>
        </w:tc>
        <w:tc>
          <w:tcPr>
            <w:tcW w:w="1067" w:type="dxa"/>
            <w:noWrap/>
            <w:hideMark/>
          </w:tcPr>
          <w:p w14:paraId="1502F6FE"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41408B70" w14:textId="77777777" w:rsidTr="002C4437">
        <w:trPr>
          <w:trHeight w:val="300"/>
        </w:trPr>
        <w:tc>
          <w:tcPr>
            <w:tcW w:w="1778" w:type="dxa"/>
            <w:noWrap/>
            <w:hideMark/>
          </w:tcPr>
          <w:p w14:paraId="3F32AC46"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1607DBBD" w14:textId="77777777" w:rsidR="0004385F" w:rsidRPr="0004385F" w:rsidRDefault="0004385F">
            <w:pPr>
              <w:rPr>
                <w:rFonts w:cstheme="minorHAnsi"/>
                <w:bCs/>
                <w:color w:val="auto"/>
                <w:lang w:eastAsia="en-US"/>
              </w:rPr>
            </w:pPr>
          </w:p>
        </w:tc>
        <w:tc>
          <w:tcPr>
            <w:tcW w:w="2317" w:type="dxa"/>
            <w:noWrap/>
            <w:hideMark/>
          </w:tcPr>
          <w:p w14:paraId="4685A120" w14:textId="77777777" w:rsidR="0004385F" w:rsidRPr="0004385F" w:rsidRDefault="0004385F">
            <w:pPr>
              <w:rPr>
                <w:rFonts w:cstheme="minorHAnsi"/>
                <w:bCs/>
                <w:color w:val="auto"/>
                <w:lang w:eastAsia="en-US"/>
              </w:rPr>
            </w:pPr>
            <w:r w:rsidRPr="0004385F">
              <w:rPr>
                <w:rFonts w:cstheme="minorHAnsi"/>
                <w:bCs/>
                <w:color w:val="auto"/>
                <w:lang w:eastAsia="en-US"/>
              </w:rPr>
              <w:t>SIDING</w:t>
            </w:r>
          </w:p>
        </w:tc>
        <w:tc>
          <w:tcPr>
            <w:tcW w:w="1167" w:type="dxa"/>
            <w:noWrap/>
            <w:hideMark/>
          </w:tcPr>
          <w:p w14:paraId="0F831CB3" w14:textId="77777777" w:rsidR="0004385F" w:rsidRPr="0004385F" w:rsidRDefault="0004385F">
            <w:pPr>
              <w:rPr>
                <w:rFonts w:cstheme="minorHAnsi"/>
                <w:bCs/>
                <w:color w:val="auto"/>
                <w:lang w:eastAsia="en-US"/>
              </w:rPr>
            </w:pPr>
          </w:p>
        </w:tc>
        <w:tc>
          <w:tcPr>
            <w:tcW w:w="935" w:type="dxa"/>
            <w:noWrap/>
            <w:hideMark/>
          </w:tcPr>
          <w:p w14:paraId="33F0AADD" w14:textId="77777777" w:rsidR="0004385F" w:rsidRPr="0004385F" w:rsidRDefault="0004385F" w:rsidP="0004385F">
            <w:pPr>
              <w:rPr>
                <w:rFonts w:cstheme="minorHAnsi"/>
                <w:bCs/>
                <w:color w:val="auto"/>
                <w:lang w:eastAsia="en-US"/>
              </w:rPr>
            </w:pPr>
            <w:r w:rsidRPr="0004385F">
              <w:rPr>
                <w:rFonts w:cstheme="minorHAnsi"/>
                <w:bCs/>
                <w:color w:val="auto"/>
                <w:lang w:eastAsia="en-US"/>
              </w:rPr>
              <w:t>8</w:t>
            </w:r>
          </w:p>
        </w:tc>
        <w:tc>
          <w:tcPr>
            <w:tcW w:w="702" w:type="dxa"/>
            <w:noWrap/>
            <w:hideMark/>
          </w:tcPr>
          <w:p w14:paraId="32D79DBA" w14:textId="77777777" w:rsidR="0004385F" w:rsidRPr="0004385F" w:rsidRDefault="0004385F" w:rsidP="0004385F">
            <w:pPr>
              <w:rPr>
                <w:rFonts w:cstheme="minorHAnsi"/>
                <w:bCs/>
                <w:color w:val="auto"/>
                <w:lang w:eastAsia="en-US"/>
              </w:rPr>
            </w:pPr>
          </w:p>
        </w:tc>
        <w:tc>
          <w:tcPr>
            <w:tcW w:w="1067" w:type="dxa"/>
            <w:noWrap/>
            <w:hideMark/>
          </w:tcPr>
          <w:p w14:paraId="14CAC050"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5D671400" w14:textId="77777777" w:rsidTr="002C4437">
        <w:trPr>
          <w:trHeight w:val="300"/>
        </w:trPr>
        <w:tc>
          <w:tcPr>
            <w:tcW w:w="1778" w:type="dxa"/>
            <w:noWrap/>
            <w:hideMark/>
          </w:tcPr>
          <w:p w14:paraId="64322160"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723749F9" w14:textId="77777777" w:rsidR="0004385F" w:rsidRPr="0004385F" w:rsidRDefault="0004385F">
            <w:pPr>
              <w:rPr>
                <w:rFonts w:cstheme="minorHAnsi"/>
                <w:bCs/>
                <w:color w:val="auto"/>
                <w:lang w:eastAsia="en-US"/>
              </w:rPr>
            </w:pPr>
          </w:p>
        </w:tc>
        <w:tc>
          <w:tcPr>
            <w:tcW w:w="2317" w:type="dxa"/>
            <w:noWrap/>
            <w:hideMark/>
          </w:tcPr>
          <w:p w14:paraId="4E1DB717" w14:textId="77777777" w:rsidR="0004385F" w:rsidRPr="0004385F" w:rsidRDefault="0004385F">
            <w:pPr>
              <w:rPr>
                <w:rFonts w:cstheme="minorHAnsi"/>
                <w:bCs/>
                <w:color w:val="auto"/>
                <w:lang w:eastAsia="en-US"/>
              </w:rPr>
            </w:pPr>
            <w:r w:rsidRPr="0004385F">
              <w:rPr>
                <w:rFonts w:cstheme="minorHAnsi"/>
                <w:bCs/>
                <w:color w:val="auto"/>
                <w:lang w:eastAsia="en-US"/>
              </w:rPr>
              <w:t>SLOPE</w:t>
            </w:r>
          </w:p>
        </w:tc>
        <w:tc>
          <w:tcPr>
            <w:tcW w:w="1167" w:type="dxa"/>
            <w:noWrap/>
            <w:hideMark/>
          </w:tcPr>
          <w:p w14:paraId="6505BAE8" w14:textId="77777777" w:rsidR="0004385F" w:rsidRPr="0004385F" w:rsidRDefault="0004385F">
            <w:pPr>
              <w:rPr>
                <w:rFonts w:cstheme="minorHAnsi"/>
                <w:bCs/>
                <w:color w:val="auto"/>
                <w:lang w:eastAsia="en-US"/>
              </w:rPr>
            </w:pPr>
          </w:p>
        </w:tc>
        <w:tc>
          <w:tcPr>
            <w:tcW w:w="935" w:type="dxa"/>
            <w:noWrap/>
            <w:hideMark/>
          </w:tcPr>
          <w:p w14:paraId="27E0300C" w14:textId="77777777" w:rsidR="0004385F" w:rsidRPr="0004385F" w:rsidRDefault="0004385F" w:rsidP="0004385F">
            <w:pPr>
              <w:rPr>
                <w:rFonts w:cstheme="minorHAnsi"/>
                <w:bCs/>
                <w:color w:val="auto"/>
                <w:lang w:eastAsia="en-US"/>
              </w:rPr>
            </w:pPr>
            <w:r w:rsidRPr="0004385F">
              <w:rPr>
                <w:rFonts w:cstheme="minorHAnsi"/>
                <w:bCs/>
                <w:color w:val="auto"/>
                <w:lang w:eastAsia="en-US"/>
              </w:rPr>
              <w:t>8</w:t>
            </w:r>
          </w:p>
        </w:tc>
        <w:tc>
          <w:tcPr>
            <w:tcW w:w="702" w:type="dxa"/>
            <w:noWrap/>
            <w:hideMark/>
          </w:tcPr>
          <w:p w14:paraId="5EA00710" w14:textId="77777777" w:rsidR="0004385F" w:rsidRPr="0004385F" w:rsidRDefault="0004385F" w:rsidP="0004385F">
            <w:pPr>
              <w:rPr>
                <w:rFonts w:cstheme="minorHAnsi"/>
                <w:bCs/>
                <w:color w:val="auto"/>
                <w:lang w:eastAsia="en-US"/>
              </w:rPr>
            </w:pPr>
          </w:p>
        </w:tc>
        <w:tc>
          <w:tcPr>
            <w:tcW w:w="1067" w:type="dxa"/>
            <w:noWrap/>
            <w:hideMark/>
          </w:tcPr>
          <w:p w14:paraId="3C3BCE53"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596EE3B7" w14:textId="77777777" w:rsidTr="002C4437">
        <w:trPr>
          <w:trHeight w:val="300"/>
        </w:trPr>
        <w:tc>
          <w:tcPr>
            <w:tcW w:w="1778" w:type="dxa"/>
            <w:noWrap/>
            <w:hideMark/>
          </w:tcPr>
          <w:p w14:paraId="567739A3"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36EB02CC" w14:textId="77777777" w:rsidR="0004385F" w:rsidRPr="0004385F" w:rsidRDefault="0004385F">
            <w:pPr>
              <w:rPr>
                <w:rFonts w:cstheme="minorHAnsi"/>
                <w:bCs/>
                <w:color w:val="auto"/>
                <w:lang w:eastAsia="en-US"/>
              </w:rPr>
            </w:pPr>
          </w:p>
        </w:tc>
        <w:tc>
          <w:tcPr>
            <w:tcW w:w="2317" w:type="dxa"/>
            <w:noWrap/>
            <w:hideMark/>
          </w:tcPr>
          <w:p w14:paraId="70D72B1E" w14:textId="77777777" w:rsidR="0004385F" w:rsidRPr="0004385F" w:rsidRDefault="0004385F">
            <w:pPr>
              <w:rPr>
                <w:rFonts w:cstheme="minorHAnsi"/>
                <w:bCs/>
                <w:color w:val="auto"/>
                <w:lang w:eastAsia="en-US"/>
              </w:rPr>
            </w:pPr>
            <w:r w:rsidRPr="0004385F">
              <w:rPr>
                <w:rFonts w:cstheme="minorHAnsi"/>
                <w:bCs/>
                <w:color w:val="auto"/>
                <w:lang w:eastAsia="en-US"/>
              </w:rPr>
              <w:t>SOAK</w:t>
            </w:r>
          </w:p>
        </w:tc>
        <w:tc>
          <w:tcPr>
            <w:tcW w:w="1167" w:type="dxa"/>
            <w:noWrap/>
            <w:hideMark/>
          </w:tcPr>
          <w:p w14:paraId="099E0408" w14:textId="77777777" w:rsidR="0004385F" w:rsidRPr="0004385F" w:rsidRDefault="0004385F">
            <w:pPr>
              <w:rPr>
                <w:rFonts w:cstheme="minorHAnsi"/>
                <w:bCs/>
                <w:color w:val="auto"/>
                <w:lang w:eastAsia="en-US"/>
              </w:rPr>
            </w:pPr>
          </w:p>
        </w:tc>
        <w:tc>
          <w:tcPr>
            <w:tcW w:w="935" w:type="dxa"/>
            <w:noWrap/>
            <w:hideMark/>
          </w:tcPr>
          <w:p w14:paraId="0E0D4A33" w14:textId="77777777" w:rsidR="0004385F" w:rsidRPr="0004385F" w:rsidRDefault="0004385F" w:rsidP="0004385F">
            <w:pPr>
              <w:rPr>
                <w:rFonts w:cstheme="minorHAnsi"/>
                <w:bCs/>
                <w:color w:val="auto"/>
                <w:lang w:eastAsia="en-US"/>
              </w:rPr>
            </w:pPr>
            <w:r w:rsidRPr="0004385F">
              <w:rPr>
                <w:rFonts w:cstheme="minorHAnsi"/>
                <w:bCs/>
                <w:color w:val="auto"/>
                <w:lang w:eastAsia="en-US"/>
              </w:rPr>
              <w:t>1</w:t>
            </w:r>
          </w:p>
        </w:tc>
        <w:tc>
          <w:tcPr>
            <w:tcW w:w="702" w:type="dxa"/>
            <w:noWrap/>
            <w:hideMark/>
          </w:tcPr>
          <w:p w14:paraId="2EE44F36" w14:textId="77777777" w:rsidR="0004385F" w:rsidRPr="0004385F" w:rsidRDefault="0004385F" w:rsidP="0004385F">
            <w:pPr>
              <w:rPr>
                <w:rFonts w:cstheme="minorHAnsi"/>
                <w:bCs/>
                <w:color w:val="auto"/>
                <w:lang w:eastAsia="en-US"/>
              </w:rPr>
            </w:pPr>
          </w:p>
        </w:tc>
        <w:tc>
          <w:tcPr>
            <w:tcW w:w="1067" w:type="dxa"/>
            <w:noWrap/>
            <w:hideMark/>
          </w:tcPr>
          <w:p w14:paraId="07BF8571"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38A96CFC" w14:textId="77777777" w:rsidTr="002C4437">
        <w:trPr>
          <w:trHeight w:val="300"/>
        </w:trPr>
        <w:tc>
          <w:tcPr>
            <w:tcW w:w="1778" w:type="dxa"/>
            <w:noWrap/>
            <w:hideMark/>
          </w:tcPr>
          <w:p w14:paraId="0E22CF02"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686C25F0" w14:textId="77777777" w:rsidR="0004385F" w:rsidRPr="0004385F" w:rsidRDefault="0004385F">
            <w:pPr>
              <w:rPr>
                <w:rFonts w:cstheme="minorHAnsi"/>
                <w:bCs/>
                <w:color w:val="auto"/>
                <w:lang w:eastAsia="en-US"/>
              </w:rPr>
            </w:pPr>
          </w:p>
        </w:tc>
        <w:tc>
          <w:tcPr>
            <w:tcW w:w="2317" w:type="dxa"/>
            <w:noWrap/>
            <w:hideMark/>
          </w:tcPr>
          <w:p w14:paraId="17F85A75" w14:textId="77777777" w:rsidR="0004385F" w:rsidRPr="0004385F" w:rsidRDefault="0004385F">
            <w:pPr>
              <w:rPr>
                <w:rFonts w:cstheme="minorHAnsi"/>
                <w:bCs/>
                <w:color w:val="auto"/>
                <w:lang w:eastAsia="en-US"/>
              </w:rPr>
            </w:pPr>
            <w:r w:rsidRPr="0004385F">
              <w:rPr>
                <w:rFonts w:cstheme="minorHAnsi"/>
                <w:bCs/>
                <w:color w:val="auto"/>
                <w:lang w:eastAsia="en-US"/>
              </w:rPr>
              <w:t>SOUND</w:t>
            </w:r>
          </w:p>
        </w:tc>
        <w:tc>
          <w:tcPr>
            <w:tcW w:w="1167" w:type="dxa"/>
            <w:noWrap/>
            <w:hideMark/>
          </w:tcPr>
          <w:p w14:paraId="2DB2EE0E" w14:textId="77777777" w:rsidR="0004385F" w:rsidRPr="0004385F" w:rsidRDefault="0004385F">
            <w:pPr>
              <w:rPr>
                <w:rFonts w:cstheme="minorHAnsi"/>
                <w:bCs/>
                <w:color w:val="auto"/>
                <w:lang w:eastAsia="en-US"/>
              </w:rPr>
            </w:pPr>
          </w:p>
        </w:tc>
        <w:tc>
          <w:tcPr>
            <w:tcW w:w="935" w:type="dxa"/>
            <w:noWrap/>
            <w:hideMark/>
          </w:tcPr>
          <w:p w14:paraId="446367BA" w14:textId="77777777" w:rsidR="0004385F" w:rsidRPr="0004385F" w:rsidRDefault="0004385F" w:rsidP="0004385F">
            <w:pPr>
              <w:rPr>
                <w:rFonts w:cstheme="minorHAnsi"/>
                <w:bCs/>
                <w:color w:val="auto"/>
                <w:lang w:eastAsia="en-US"/>
              </w:rPr>
            </w:pPr>
            <w:r w:rsidRPr="0004385F">
              <w:rPr>
                <w:rFonts w:cstheme="minorHAnsi"/>
                <w:bCs/>
                <w:color w:val="auto"/>
                <w:lang w:eastAsia="en-US"/>
              </w:rPr>
              <w:t>2</w:t>
            </w:r>
          </w:p>
        </w:tc>
        <w:tc>
          <w:tcPr>
            <w:tcW w:w="702" w:type="dxa"/>
            <w:noWrap/>
            <w:hideMark/>
          </w:tcPr>
          <w:p w14:paraId="348F1FD7" w14:textId="77777777" w:rsidR="0004385F" w:rsidRPr="0004385F" w:rsidRDefault="0004385F" w:rsidP="0004385F">
            <w:pPr>
              <w:rPr>
                <w:rFonts w:cstheme="minorHAnsi"/>
                <w:bCs/>
                <w:color w:val="auto"/>
                <w:lang w:eastAsia="en-US"/>
              </w:rPr>
            </w:pPr>
          </w:p>
        </w:tc>
        <w:tc>
          <w:tcPr>
            <w:tcW w:w="1067" w:type="dxa"/>
            <w:noWrap/>
            <w:hideMark/>
          </w:tcPr>
          <w:p w14:paraId="71C549B4"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210A6F46" w14:textId="77777777" w:rsidTr="002C4437">
        <w:trPr>
          <w:trHeight w:val="300"/>
        </w:trPr>
        <w:tc>
          <w:tcPr>
            <w:tcW w:w="1778" w:type="dxa"/>
            <w:noWrap/>
            <w:hideMark/>
          </w:tcPr>
          <w:p w14:paraId="56C6DD48"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2623F5EA" w14:textId="77777777" w:rsidR="0004385F" w:rsidRPr="0004385F" w:rsidRDefault="0004385F">
            <w:pPr>
              <w:rPr>
                <w:rFonts w:cstheme="minorHAnsi"/>
                <w:bCs/>
                <w:color w:val="auto"/>
                <w:lang w:eastAsia="en-US"/>
              </w:rPr>
            </w:pPr>
          </w:p>
        </w:tc>
        <w:tc>
          <w:tcPr>
            <w:tcW w:w="2317" w:type="dxa"/>
            <w:noWrap/>
            <w:hideMark/>
          </w:tcPr>
          <w:p w14:paraId="4C9DD4EB" w14:textId="77777777" w:rsidR="0004385F" w:rsidRPr="0004385F" w:rsidRDefault="0004385F">
            <w:pPr>
              <w:rPr>
                <w:rFonts w:cstheme="minorHAnsi"/>
                <w:bCs/>
                <w:color w:val="auto"/>
                <w:lang w:eastAsia="en-US"/>
              </w:rPr>
            </w:pPr>
            <w:r w:rsidRPr="0004385F">
              <w:rPr>
                <w:rFonts w:cstheme="minorHAnsi"/>
                <w:bCs/>
                <w:color w:val="auto"/>
                <w:lang w:eastAsia="en-US"/>
              </w:rPr>
              <w:t>SPECIAL SCHOOL</w:t>
            </w:r>
          </w:p>
        </w:tc>
        <w:tc>
          <w:tcPr>
            <w:tcW w:w="1167" w:type="dxa"/>
            <w:noWrap/>
            <w:hideMark/>
          </w:tcPr>
          <w:p w14:paraId="5DFE1D13" w14:textId="77777777" w:rsidR="0004385F" w:rsidRPr="0004385F" w:rsidRDefault="0004385F">
            <w:pPr>
              <w:rPr>
                <w:rFonts w:cstheme="minorHAnsi"/>
                <w:bCs/>
                <w:color w:val="auto"/>
                <w:lang w:eastAsia="en-US"/>
              </w:rPr>
            </w:pPr>
          </w:p>
        </w:tc>
        <w:tc>
          <w:tcPr>
            <w:tcW w:w="935" w:type="dxa"/>
            <w:noWrap/>
            <w:hideMark/>
          </w:tcPr>
          <w:p w14:paraId="78AE5CB5" w14:textId="77777777" w:rsidR="0004385F" w:rsidRPr="0004385F" w:rsidRDefault="0004385F" w:rsidP="0004385F">
            <w:pPr>
              <w:rPr>
                <w:rFonts w:cstheme="minorHAnsi"/>
                <w:bCs/>
                <w:color w:val="auto"/>
                <w:lang w:eastAsia="en-US"/>
              </w:rPr>
            </w:pPr>
            <w:r w:rsidRPr="0004385F">
              <w:rPr>
                <w:rFonts w:cstheme="minorHAnsi"/>
                <w:bCs/>
                <w:color w:val="auto"/>
                <w:lang w:eastAsia="en-US"/>
              </w:rPr>
              <w:t>102</w:t>
            </w:r>
          </w:p>
        </w:tc>
        <w:tc>
          <w:tcPr>
            <w:tcW w:w="702" w:type="dxa"/>
            <w:noWrap/>
            <w:hideMark/>
          </w:tcPr>
          <w:p w14:paraId="542780CA" w14:textId="77777777" w:rsidR="0004385F" w:rsidRPr="0004385F" w:rsidRDefault="0004385F" w:rsidP="0004385F">
            <w:pPr>
              <w:rPr>
                <w:rFonts w:cstheme="minorHAnsi"/>
                <w:bCs/>
                <w:color w:val="auto"/>
                <w:lang w:eastAsia="en-US"/>
              </w:rPr>
            </w:pPr>
          </w:p>
        </w:tc>
        <w:tc>
          <w:tcPr>
            <w:tcW w:w="1067" w:type="dxa"/>
            <w:noWrap/>
            <w:hideMark/>
          </w:tcPr>
          <w:p w14:paraId="0A84BB19"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1E020C70" w14:textId="77777777" w:rsidTr="002C4437">
        <w:trPr>
          <w:trHeight w:val="300"/>
        </w:trPr>
        <w:tc>
          <w:tcPr>
            <w:tcW w:w="1778" w:type="dxa"/>
            <w:noWrap/>
            <w:hideMark/>
          </w:tcPr>
          <w:p w14:paraId="285B84F5"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5A086B24" w14:textId="77777777" w:rsidR="0004385F" w:rsidRPr="0004385F" w:rsidRDefault="0004385F">
            <w:pPr>
              <w:rPr>
                <w:rFonts w:cstheme="minorHAnsi"/>
                <w:bCs/>
                <w:color w:val="auto"/>
                <w:lang w:eastAsia="en-US"/>
              </w:rPr>
            </w:pPr>
          </w:p>
        </w:tc>
        <w:tc>
          <w:tcPr>
            <w:tcW w:w="2317" w:type="dxa"/>
            <w:noWrap/>
            <w:hideMark/>
          </w:tcPr>
          <w:p w14:paraId="10033081" w14:textId="77777777" w:rsidR="0004385F" w:rsidRPr="0004385F" w:rsidRDefault="0004385F">
            <w:pPr>
              <w:rPr>
                <w:rFonts w:cstheme="minorHAnsi"/>
                <w:bCs/>
                <w:color w:val="auto"/>
                <w:lang w:eastAsia="en-US"/>
              </w:rPr>
            </w:pPr>
            <w:r w:rsidRPr="0004385F">
              <w:rPr>
                <w:rFonts w:cstheme="minorHAnsi"/>
                <w:bCs/>
                <w:color w:val="auto"/>
                <w:lang w:eastAsia="en-US"/>
              </w:rPr>
              <w:t>SPECIALISED HOSPITAL</w:t>
            </w:r>
          </w:p>
        </w:tc>
        <w:tc>
          <w:tcPr>
            <w:tcW w:w="1167" w:type="dxa"/>
            <w:noWrap/>
            <w:hideMark/>
          </w:tcPr>
          <w:p w14:paraId="656871F8" w14:textId="77777777" w:rsidR="0004385F" w:rsidRPr="0004385F" w:rsidRDefault="0004385F">
            <w:pPr>
              <w:rPr>
                <w:rFonts w:cstheme="minorHAnsi"/>
                <w:bCs/>
                <w:color w:val="auto"/>
                <w:lang w:eastAsia="en-US"/>
              </w:rPr>
            </w:pPr>
          </w:p>
        </w:tc>
        <w:tc>
          <w:tcPr>
            <w:tcW w:w="935" w:type="dxa"/>
            <w:noWrap/>
            <w:hideMark/>
          </w:tcPr>
          <w:p w14:paraId="72E91E44" w14:textId="77777777" w:rsidR="0004385F" w:rsidRPr="0004385F" w:rsidRDefault="0004385F" w:rsidP="0004385F">
            <w:pPr>
              <w:rPr>
                <w:rFonts w:cstheme="minorHAnsi"/>
                <w:bCs/>
                <w:color w:val="auto"/>
                <w:lang w:eastAsia="en-US"/>
              </w:rPr>
            </w:pPr>
            <w:r w:rsidRPr="0004385F">
              <w:rPr>
                <w:rFonts w:cstheme="minorHAnsi"/>
                <w:bCs/>
                <w:color w:val="auto"/>
                <w:lang w:eastAsia="en-US"/>
              </w:rPr>
              <w:t>4</w:t>
            </w:r>
          </w:p>
        </w:tc>
        <w:tc>
          <w:tcPr>
            <w:tcW w:w="702" w:type="dxa"/>
            <w:noWrap/>
            <w:hideMark/>
          </w:tcPr>
          <w:p w14:paraId="743B1B79" w14:textId="77777777" w:rsidR="0004385F" w:rsidRPr="0004385F" w:rsidRDefault="0004385F" w:rsidP="0004385F">
            <w:pPr>
              <w:rPr>
                <w:rFonts w:cstheme="minorHAnsi"/>
                <w:bCs/>
                <w:color w:val="auto"/>
                <w:lang w:eastAsia="en-US"/>
              </w:rPr>
            </w:pPr>
          </w:p>
        </w:tc>
        <w:tc>
          <w:tcPr>
            <w:tcW w:w="1067" w:type="dxa"/>
            <w:noWrap/>
            <w:hideMark/>
          </w:tcPr>
          <w:p w14:paraId="1A99EC11"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00F7032B" w14:textId="77777777" w:rsidTr="002C4437">
        <w:trPr>
          <w:trHeight w:val="300"/>
        </w:trPr>
        <w:tc>
          <w:tcPr>
            <w:tcW w:w="1778" w:type="dxa"/>
            <w:noWrap/>
            <w:hideMark/>
          </w:tcPr>
          <w:p w14:paraId="4FA3EA5F"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5E631580" w14:textId="77777777" w:rsidR="0004385F" w:rsidRPr="0004385F" w:rsidRDefault="0004385F">
            <w:pPr>
              <w:rPr>
                <w:rFonts w:cstheme="minorHAnsi"/>
                <w:bCs/>
                <w:color w:val="auto"/>
                <w:lang w:eastAsia="en-US"/>
              </w:rPr>
            </w:pPr>
          </w:p>
        </w:tc>
        <w:tc>
          <w:tcPr>
            <w:tcW w:w="2317" w:type="dxa"/>
            <w:noWrap/>
            <w:hideMark/>
          </w:tcPr>
          <w:p w14:paraId="1A3CCB49" w14:textId="77777777" w:rsidR="0004385F" w:rsidRPr="0004385F" w:rsidRDefault="0004385F">
            <w:pPr>
              <w:rPr>
                <w:rFonts w:cstheme="minorHAnsi"/>
                <w:bCs/>
                <w:color w:val="auto"/>
                <w:lang w:eastAsia="en-US"/>
              </w:rPr>
            </w:pPr>
            <w:r w:rsidRPr="0004385F">
              <w:rPr>
                <w:rFonts w:cstheme="minorHAnsi"/>
                <w:bCs/>
                <w:color w:val="auto"/>
                <w:lang w:eastAsia="en-US"/>
              </w:rPr>
              <w:t>SPORT FACILITY</w:t>
            </w:r>
          </w:p>
        </w:tc>
        <w:tc>
          <w:tcPr>
            <w:tcW w:w="1167" w:type="dxa"/>
            <w:noWrap/>
            <w:hideMark/>
          </w:tcPr>
          <w:p w14:paraId="294F65B2" w14:textId="77777777" w:rsidR="0004385F" w:rsidRPr="0004385F" w:rsidRDefault="0004385F">
            <w:pPr>
              <w:rPr>
                <w:rFonts w:cstheme="minorHAnsi"/>
                <w:bCs/>
                <w:color w:val="auto"/>
                <w:lang w:eastAsia="en-US"/>
              </w:rPr>
            </w:pPr>
          </w:p>
        </w:tc>
        <w:tc>
          <w:tcPr>
            <w:tcW w:w="935" w:type="dxa"/>
            <w:noWrap/>
            <w:hideMark/>
          </w:tcPr>
          <w:p w14:paraId="65FD1DA7" w14:textId="77777777" w:rsidR="0004385F" w:rsidRPr="0004385F" w:rsidRDefault="0004385F" w:rsidP="0004385F">
            <w:pPr>
              <w:rPr>
                <w:rFonts w:cstheme="minorHAnsi"/>
                <w:bCs/>
                <w:color w:val="auto"/>
                <w:lang w:eastAsia="en-US"/>
              </w:rPr>
            </w:pPr>
            <w:r w:rsidRPr="0004385F">
              <w:rPr>
                <w:rFonts w:cstheme="minorHAnsi"/>
                <w:bCs/>
                <w:color w:val="auto"/>
                <w:lang w:eastAsia="en-US"/>
              </w:rPr>
              <w:t>19</w:t>
            </w:r>
          </w:p>
        </w:tc>
        <w:tc>
          <w:tcPr>
            <w:tcW w:w="702" w:type="dxa"/>
            <w:noWrap/>
            <w:hideMark/>
          </w:tcPr>
          <w:p w14:paraId="3A676E27" w14:textId="77777777" w:rsidR="0004385F" w:rsidRPr="0004385F" w:rsidRDefault="0004385F" w:rsidP="0004385F">
            <w:pPr>
              <w:rPr>
                <w:rFonts w:cstheme="minorHAnsi"/>
                <w:bCs/>
                <w:color w:val="auto"/>
                <w:lang w:eastAsia="en-US"/>
              </w:rPr>
            </w:pPr>
          </w:p>
        </w:tc>
        <w:tc>
          <w:tcPr>
            <w:tcW w:w="1067" w:type="dxa"/>
            <w:noWrap/>
            <w:hideMark/>
          </w:tcPr>
          <w:p w14:paraId="2CF9A9E2"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7528F38E" w14:textId="77777777" w:rsidTr="002C4437">
        <w:trPr>
          <w:trHeight w:val="300"/>
        </w:trPr>
        <w:tc>
          <w:tcPr>
            <w:tcW w:w="1778" w:type="dxa"/>
            <w:noWrap/>
            <w:hideMark/>
          </w:tcPr>
          <w:p w14:paraId="1F4147B7"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2668E8B6" w14:textId="77777777" w:rsidR="0004385F" w:rsidRPr="0004385F" w:rsidRDefault="0004385F">
            <w:pPr>
              <w:rPr>
                <w:rFonts w:cstheme="minorHAnsi"/>
                <w:bCs/>
                <w:color w:val="auto"/>
                <w:lang w:eastAsia="en-US"/>
              </w:rPr>
            </w:pPr>
          </w:p>
        </w:tc>
        <w:tc>
          <w:tcPr>
            <w:tcW w:w="2317" w:type="dxa"/>
            <w:noWrap/>
            <w:hideMark/>
          </w:tcPr>
          <w:p w14:paraId="21B45A0F" w14:textId="77777777" w:rsidR="0004385F" w:rsidRPr="0004385F" w:rsidRDefault="0004385F">
            <w:pPr>
              <w:rPr>
                <w:rFonts w:cstheme="minorHAnsi"/>
                <w:bCs/>
                <w:color w:val="auto"/>
                <w:lang w:eastAsia="en-US"/>
              </w:rPr>
            </w:pPr>
            <w:r w:rsidRPr="0004385F">
              <w:rPr>
                <w:rFonts w:cstheme="minorHAnsi"/>
                <w:bCs/>
                <w:color w:val="auto"/>
                <w:lang w:eastAsia="en-US"/>
              </w:rPr>
              <w:t>SPORTS COMPLEX</w:t>
            </w:r>
          </w:p>
        </w:tc>
        <w:tc>
          <w:tcPr>
            <w:tcW w:w="1167" w:type="dxa"/>
            <w:noWrap/>
            <w:hideMark/>
          </w:tcPr>
          <w:p w14:paraId="1EEFBBAB" w14:textId="77777777" w:rsidR="0004385F" w:rsidRPr="0004385F" w:rsidRDefault="0004385F">
            <w:pPr>
              <w:rPr>
                <w:rFonts w:cstheme="minorHAnsi"/>
                <w:bCs/>
                <w:color w:val="auto"/>
                <w:lang w:eastAsia="en-US"/>
              </w:rPr>
            </w:pPr>
          </w:p>
        </w:tc>
        <w:tc>
          <w:tcPr>
            <w:tcW w:w="935" w:type="dxa"/>
            <w:noWrap/>
            <w:hideMark/>
          </w:tcPr>
          <w:p w14:paraId="6DFF5284" w14:textId="77777777" w:rsidR="0004385F" w:rsidRPr="0004385F" w:rsidRDefault="0004385F" w:rsidP="0004385F">
            <w:pPr>
              <w:rPr>
                <w:rFonts w:cstheme="minorHAnsi"/>
                <w:bCs/>
                <w:color w:val="auto"/>
                <w:lang w:eastAsia="en-US"/>
              </w:rPr>
            </w:pPr>
            <w:r w:rsidRPr="0004385F">
              <w:rPr>
                <w:rFonts w:cstheme="minorHAnsi"/>
                <w:bCs/>
                <w:color w:val="auto"/>
                <w:lang w:eastAsia="en-US"/>
              </w:rPr>
              <w:t>10</w:t>
            </w:r>
          </w:p>
        </w:tc>
        <w:tc>
          <w:tcPr>
            <w:tcW w:w="702" w:type="dxa"/>
            <w:noWrap/>
            <w:hideMark/>
          </w:tcPr>
          <w:p w14:paraId="770D8DC5" w14:textId="77777777" w:rsidR="0004385F" w:rsidRPr="0004385F" w:rsidRDefault="0004385F" w:rsidP="0004385F">
            <w:pPr>
              <w:rPr>
                <w:rFonts w:cstheme="minorHAnsi"/>
                <w:bCs/>
                <w:color w:val="auto"/>
                <w:lang w:eastAsia="en-US"/>
              </w:rPr>
            </w:pPr>
          </w:p>
        </w:tc>
        <w:tc>
          <w:tcPr>
            <w:tcW w:w="1067" w:type="dxa"/>
            <w:noWrap/>
            <w:hideMark/>
          </w:tcPr>
          <w:p w14:paraId="5E04B1E1"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01C47735" w14:textId="77777777" w:rsidTr="002C4437">
        <w:trPr>
          <w:trHeight w:val="300"/>
        </w:trPr>
        <w:tc>
          <w:tcPr>
            <w:tcW w:w="1778" w:type="dxa"/>
            <w:noWrap/>
            <w:hideMark/>
          </w:tcPr>
          <w:p w14:paraId="3F14813A"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10AE649E" w14:textId="77777777" w:rsidR="0004385F" w:rsidRPr="0004385F" w:rsidRDefault="0004385F">
            <w:pPr>
              <w:rPr>
                <w:rFonts w:cstheme="minorHAnsi"/>
                <w:bCs/>
                <w:color w:val="auto"/>
                <w:lang w:eastAsia="en-US"/>
              </w:rPr>
            </w:pPr>
          </w:p>
        </w:tc>
        <w:tc>
          <w:tcPr>
            <w:tcW w:w="2317" w:type="dxa"/>
            <w:noWrap/>
            <w:hideMark/>
          </w:tcPr>
          <w:p w14:paraId="0D56AD03" w14:textId="77777777" w:rsidR="0004385F" w:rsidRPr="0004385F" w:rsidRDefault="0004385F">
            <w:pPr>
              <w:rPr>
                <w:rFonts w:cstheme="minorHAnsi"/>
                <w:bCs/>
                <w:color w:val="auto"/>
                <w:lang w:eastAsia="en-US"/>
              </w:rPr>
            </w:pPr>
            <w:r w:rsidRPr="0004385F">
              <w:rPr>
                <w:rFonts w:cstheme="minorHAnsi"/>
                <w:bCs/>
                <w:color w:val="auto"/>
                <w:lang w:eastAsia="en-US"/>
              </w:rPr>
              <w:t>SPORTSGROUND</w:t>
            </w:r>
          </w:p>
        </w:tc>
        <w:tc>
          <w:tcPr>
            <w:tcW w:w="1167" w:type="dxa"/>
            <w:noWrap/>
            <w:hideMark/>
          </w:tcPr>
          <w:p w14:paraId="5137F4A0" w14:textId="77777777" w:rsidR="0004385F" w:rsidRPr="0004385F" w:rsidRDefault="0004385F">
            <w:pPr>
              <w:rPr>
                <w:rFonts w:cstheme="minorHAnsi"/>
                <w:bCs/>
                <w:color w:val="auto"/>
                <w:lang w:eastAsia="en-US"/>
              </w:rPr>
            </w:pPr>
          </w:p>
        </w:tc>
        <w:tc>
          <w:tcPr>
            <w:tcW w:w="935" w:type="dxa"/>
            <w:noWrap/>
            <w:hideMark/>
          </w:tcPr>
          <w:p w14:paraId="6AB0823A" w14:textId="77777777" w:rsidR="0004385F" w:rsidRPr="0004385F" w:rsidRDefault="0004385F" w:rsidP="0004385F">
            <w:pPr>
              <w:rPr>
                <w:rFonts w:cstheme="minorHAnsi"/>
                <w:bCs/>
                <w:color w:val="auto"/>
                <w:lang w:eastAsia="en-US"/>
              </w:rPr>
            </w:pPr>
            <w:r w:rsidRPr="0004385F">
              <w:rPr>
                <w:rFonts w:cstheme="minorHAnsi"/>
                <w:bCs/>
                <w:color w:val="auto"/>
                <w:lang w:eastAsia="en-US"/>
              </w:rPr>
              <w:t>10</w:t>
            </w:r>
          </w:p>
        </w:tc>
        <w:tc>
          <w:tcPr>
            <w:tcW w:w="702" w:type="dxa"/>
            <w:noWrap/>
            <w:hideMark/>
          </w:tcPr>
          <w:p w14:paraId="1080DEB0" w14:textId="77777777" w:rsidR="0004385F" w:rsidRPr="0004385F" w:rsidRDefault="0004385F" w:rsidP="0004385F">
            <w:pPr>
              <w:rPr>
                <w:rFonts w:cstheme="minorHAnsi"/>
                <w:bCs/>
                <w:color w:val="auto"/>
                <w:lang w:eastAsia="en-US"/>
              </w:rPr>
            </w:pPr>
          </w:p>
        </w:tc>
        <w:tc>
          <w:tcPr>
            <w:tcW w:w="1067" w:type="dxa"/>
            <w:noWrap/>
            <w:hideMark/>
          </w:tcPr>
          <w:p w14:paraId="3AEBC3D4"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55570FCB" w14:textId="77777777" w:rsidTr="002C4437">
        <w:trPr>
          <w:trHeight w:val="300"/>
        </w:trPr>
        <w:tc>
          <w:tcPr>
            <w:tcW w:w="1778" w:type="dxa"/>
            <w:noWrap/>
            <w:hideMark/>
          </w:tcPr>
          <w:p w14:paraId="691DE1E6"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3A7036DC" w14:textId="77777777" w:rsidR="0004385F" w:rsidRPr="0004385F" w:rsidRDefault="0004385F">
            <w:pPr>
              <w:rPr>
                <w:rFonts w:cstheme="minorHAnsi"/>
                <w:bCs/>
                <w:color w:val="auto"/>
                <w:lang w:eastAsia="en-US"/>
              </w:rPr>
            </w:pPr>
          </w:p>
        </w:tc>
        <w:tc>
          <w:tcPr>
            <w:tcW w:w="2317" w:type="dxa"/>
            <w:noWrap/>
            <w:hideMark/>
          </w:tcPr>
          <w:p w14:paraId="7DF55B87" w14:textId="77777777" w:rsidR="0004385F" w:rsidRPr="0004385F" w:rsidRDefault="0004385F">
            <w:pPr>
              <w:rPr>
                <w:rFonts w:cstheme="minorHAnsi"/>
                <w:bCs/>
                <w:color w:val="auto"/>
                <w:lang w:eastAsia="en-US"/>
              </w:rPr>
            </w:pPr>
            <w:r w:rsidRPr="0004385F">
              <w:rPr>
                <w:rFonts w:cstheme="minorHAnsi"/>
                <w:bCs/>
                <w:color w:val="auto"/>
                <w:lang w:eastAsia="en-US"/>
              </w:rPr>
              <w:t>SPRING</w:t>
            </w:r>
          </w:p>
        </w:tc>
        <w:tc>
          <w:tcPr>
            <w:tcW w:w="1167" w:type="dxa"/>
            <w:noWrap/>
            <w:hideMark/>
          </w:tcPr>
          <w:p w14:paraId="48C5406E" w14:textId="77777777" w:rsidR="0004385F" w:rsidRPr="0004385F" w:rsidRDefault="0004385F">
            <w:pPr>
              <w:rPr>
                <w:rFonts w:cstheme="minorHAnsi"/>
                <w:bCs/>
                <w:color w:val="auto"/>
                <w:lang w:eastAsia="en-US"/>
              </w:rPr>
            </w:pPr>
          </w:p>
        </w:tc>
        <w:tc>
          <w:tcPr>
            <w:tcW w:w="935" w:type="dxa"/>
            <w:noWrap/>
            <w:hideMark/>
          </w:tcPr>
          <w:p w14:paraId="52459580" w14:textId="77777777" w:rsidR="0004385F" w:rsidRPr="0004385F" w:rsidRDefault="0004385F" w:rsidP="0004385F">
            <w:pPr>
              <w:rPr>
                <w:rFonts w:cstheme="minorHAnsi"/>
                <w:bCs/>
                <w:color w:val="auto"/>
                <w:lang w:eastAsia="en-US"/>
              </w:rPr>
            </w:pPr>
            <w:r w:rsidRPr="0004385F">
              <w:rPr>
                <w:rFonts w:cstheme="minorHAnsi"/>
                <w:bCs/>
                <w:color w:val="auto"/>
                <w:lang w:eastAsia="en-US"/>
              </w:rPr>
              <w:t>35</w:t>
            </w:r>
          </w:p>
        </w:tc>
        <w:tc>
          <w:tcPr>
            <w:tcW w:w="702" w:type="dxa"/>
            <w:noWrap/>
            <w:hideMark/>
          </w:tcPr>
          <w:p w14:paraId="52852BA9" w14:textId="77777777" w:rsidR="0004385F" w:rsidRPr="0004385F" w:rsidRDefault="0004385F" w:rsidP="0004385F">
            <w:pPr>
              <w:rPr>
                <w:rFonts w:cstheme="minorHAnsi"/>
                <w:bCs/>
                <w:color w:val="auto"/>
                <w:lang w:eastAsia="en-US"/>
              </w:rPr>
            </w:pPr>
          </w:p>
        </w:tc>
        <w:tc>
          <w:tcPr>
            <w:tcW w:w="1067" w:type="dxa"/>
            <w:noWrap/>
            <w:hideMark/>
          </w:tcPr>
          <w:p w14:paraId="59E8DC44"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3695A9FE" w14:textId="77777777" w:rsidTr="002C4437">
        <w:trPr>
          <w:trHeight w:val="300"/>
        </w:trPr>
        <w:tc>
          <w:tcPr>
            <w:tcW w:w="1778" w:type="dxa"/>
            <w:noWrap/>
            <w:hideMark/>
          </w:tcPr>
          <w:p w14:paraId="0805B897"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5E87242A" w14:textId="77777777" w:rsidR="0004385F" w:rsidRPr="0004385F" w:rsidRDefault="0004385F">
            <w:pPr>
              <w:rPr>
                <w:rFonts w:cstheme="minorHAnsi"/>
                <w:bCs/>
                <w:color w:val="auto"/>
                <w:lang w:eastAsia="en-US"/>
              </w:rPr>
            </w:pPr>
          </w:p>
        </w:tc>
        <w:tc>
          <w:tcPr>
            <w:tcW w:w="2317" w:type="dxa"/>
            <w:noWrap/>
            <w:hideMark/>
          </w:tcPr>
          <w:p w14:paraId="018338A7" w14:textId="77777777" w:rsidR="0004385F" w:rsidRPr="0004385F" w:rsidRDefault="0004385F">
            <w:pPr>
              <w:rPr>
                <w:rFonts w:cstheme="minorHAnsi"/>
                <w:bCs/>
                <w:color w:val="auto"/>
                <w:lang w:eastAsia="en-US"/>
              </w:rPr>
            </w:pPr>
            <w:r w:rsidRPr="0004385F">
              <w:rPr>
                <w:rFonts w:cstheme="minorHAnsi"/>
                <w:bCs/>
                <w:color w:val="auto"/>
                <w:lang w:eastAsia="en-US"/>
              </w:rPr>
              <w:t>STATE BORDER</w:t>
            </w:r>
          </w:p>
        </w:tc>
        <w:tc>
          <w:tcPr>
            <w:tcW w:w="1167" w:type="dxa"/>
            <w:noWrap/>
            <w:hideMark/>
          </w:tcPr>
          <w:p w14:paraId="22210688" w14:textId="77777777" w:rsidR="0004385F" w:rsidRPr="0004385F" w:rsidRDefault="0004385F">
            <w:pPr>
              <w:rPr>
                <w:rFonts w:cstheme="minorHAnsi"/>
                <w:bCs/>
                <w:color w:val="auto"/>
                <w:lang w:eastAsia="en-US"/>
              </w:rPr>
            </w:pPr>
          </w:p>
        </w:tc>
        <w:tc>
          <w:tcPr>
            <w:tcW w:w="935" w:type="dxa"/>
            <w:noWrap/>
            <w:hideMark/>
          </w:tcPr>
          <w:p w14:paraId="68045B28" w14:textId="77777777" w:rsidR="0004385F" w:rsidRPr="0004385F" w:rsidRDefault="0004385F" w:rsidP="0004385F">
            <w:pPr>
              <w:rPr>
                <w:rFonts w:cstheme="minorHAnsi"/>
                <w:bCs/>
                <w:color w:val="auto"/>
                <w:lang w:eastAsia="en-US"/>
              </w:rPr>
            </w:pPr>
            <w:r w:rsidRPr="0004385F">
              <w:rPr>
                <w:rFonts w:cstheme="minorHAnsi"/>
                <w:bCs/>
                <w:color w:val="auto"/>
                <w:lang w:eastAsia="en-US"/>
              </w:rPr>
              <w:t>3</w:t>
            </w:r>
          </w:p>
        </w:tc>
        <w:tc>
          <w:tcPr>
            <w:tcW w:w="702" w:type="dxa"/>
            <w:noWrap/>
            <w:hideMark/>
          </w:tcPr>
          <w:p w14:paraId="0A2A0B60" w14:textId="77777777" w:rsidR="0004385F" w:rsidRPr="0004385F" w:rsidRDefault="0004385F" w:rsidP="0004385F">
            <w:pPr>
              <w:rPr>
                <w:rFonts w:cstheme="minorHAnsi"/>
                <w:bCs/>
                <w:color w:val="auto"/>
                <w:lang w:eastAsia="en-US"/>
              </w:rPr>
            </w:pPr>
          </w:p>
        </w:tc>
        <w:tc>
          <w:tcPr>
            <w:tcW w:w="1067" w:type="dxa"/>
            <w:noWrap/>
            <w:hideMark/>
          </w:tcPr>
          <w:p w14:paraId="0A032B02"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3659DAF2" w14:textId="77777777" w:rsidTr="002C4437">
        <w:trPr>
          <w:trHeight w:val="300"/>
        </w:trPr>
        <w:tc>
          <w:tcPr>
            <w:tcW w:w="1778" w:type="dxa"/>
            <w:noWrap/>
            <w:hideMark/>
          </w:tcPr>
          <w:p w14:paraId="26A74CF1"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7B3F80F4" w14:textId="77777777" w:rsidR="0004385F" w:rsidRPr="0004385F" w:rsidRDefault="0004385F">
            <w:pPr>
              <w:rPr>
                <w:rFonts w:cstheme="minorHAnsi"/>
                <w:bCs/>
                <w:color w:val="auto"/>
                <w:lang w:eastAsia="en-US"/>
              </w:rPr>
            </w:pPr>
          </w:p>
        </w:tc>
        <w:tc>
          <w:tcPr>
            <w:tcW w:w="2317" w:type="dxa"/>
            <w:noWrap/>
            <w:hideMark/>
          </w:tcPr>
          <w:p w14:paraId="4E4314D0" w14:textId="77777777" w:rsidR="0004385F" w:rsidRPr="0004385F" w:rsidRDefault="0004385F">
            <w:pPr>
              <w:rPr>
                <w:rFonts w:cstheme="minorHAnsi"/>
                <w:bCs/>
                <w:color w:val="auto"/>
                <w:lang w:eastAsia="en-US"/>
              </w:rPr>
            </w:pPr>
            <w:r w:rsidRPr="0004385F">
              <w:rPr>
                <w:rFonts w:cstheme="minorHAnsi"/>
                <w:bCs/>
                <w:color w:val="auto"/>
                <w:lang w:eastAsia="en-US"/>
              </w:rPr>
              <w:t>STATE FOREST</w:t>
            </w:r>
          </w:p>
        </w:tc>
        <w:tc>
          <w:tcPr>
            <w:tcW w:w="1167" w:type="dxa"/>
            <w:noWrap/>
            <w:hideMark/>
          </w:tcPr>
          <w:p w14:paraId="7E825948" w14:textId="77777777" w:rsidR="0004385F" w:rsidRPr="0004385F" w:rsidRDefault="0004385F">
            <w:pPr>
              <w:rPr>
                <w:rFonts w:cstheme="minorHAnsi"/>
                <w:bCs/>
                <w:color w:val="auto"/>
                <w:lang w:eastAsia="en-US"/>
              </w:rPr>
            </w:pPr>
          </w:p>
        </w:tc>
        <w:tc>
          <w:tcPr>
            <w:tcW w:w="935" w:type="dxa"/>
            <w:noWrap/>
            <w:hideMark/>
          </w:tcPr>
          <w:p w14:paraId="69A82AAC" w14:textId="77777777" w:rsidR="0004385F" w:rsidRPr="0004385F" w:rsidRDefault="0004385F" w:rsidP="0004385F">
            <w:pPr>
              <w:rPr>
                <w:rFonts w:cstheme="minorHAnsi"/>
                <w:bCs/>
                <w:color w:val="auto"/>
                <w:lang w:eastAsia="en-US"/>
              </w:rPr>
            </w:pPr>
            <w:r w:rsidRPr="0004385F">
              <w:rPr>
                <w:rFonts w:cstheme="minorHAnsi"/>
                <w:bCs/>
                <w:color w:val="auto"/>
                <w:lang w:eastAsia="en-US"/>
              </w:rPr>
              <w:t>242</w:t>
            </w:r>
          </w:p>
        </w:tc>
        <w:tc>
          <w:tcPr>
            <w:tcW w:w="702" w:type="dxa"/>
            <w:noWrap/>
            <w:hideMark/>
          </w:tcPr>
          <w:p w14:paraId="7379EAB6" w14:textId="77777777" w:rsidR="0004385F" w:rsidRPr="0004385F" w:rsidRDefault="0004385F" w:rsidP="0004385F">
            <w:pPr>
              <w:rPr>
                <w:rFonts w:cstheme="minorHAnsi"/>
                <w:bCs/>
                <w:color w:val="auto"/>
                <w:lang w:eastAsia="en-US"/>
              </w:rPr>
            </w:pPr>
          </w:p>
        </w:tc>
        <w:tc>
          <w:tcPr>
            <w:tcW w:w="1067" w:type="dxa"/>
            <w:noWrap/>
            <w:hideMark/>
          </w:tcPr>
          <w:p w14:paraId="272E4D57"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78EEA429" w14:textId="77777777" w:rsidTr="002C4437">
        <w:trPr>
          <w:trHeight w:val="300"/>
        </w:trPr>
        <w:tc>
          <w:tcPr>
            <w:tcW w:w="1778" w:type="dxa"/>
            <w:noWrap/>
            <w:hideMark/>
          </w:tcPr>
          <w:p w14:paraId="303155AC"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6FB08691" w14:textId="77777777" w:rsidR="0004385F" w:rsidRPr="0004385F" w:rsidRDefault="0004385F">
            <w:pPr>
              <w:rPr>
                <w:rFonts w:cstheme="minorHAnsi"/>
                <w:bCs/>
                <w:color w:val="auto"/>
                <w:lang w:eastAsia="en-US"/>
              </w:rPr>
            </w:pPr>
          </w:p>
        </w:tc>
        <w:tc>
          <w:tcPr>
            <w:tcW w:w="2317" w:type="dxa"/>
            <w:noWrap/>
            <w:hideMark/>
          </w:tcPr>
          <w:p w14:paraId="622755C5" w14:textId="77777777" w:rsidR="0004385F" w:rsidRPr="0004385F" w:rsidRDefault="0004385F">
            <w:pPr>
              <w:rPr>
                <w:rFonts w:cstheme="minorHAnsi"/>
                <w:bCs/>
                <w:color w:val="auto"/>
                <w:lang w:eastAsia="en-US"/>
              </w:rPr>
            </w:pPr>
            <w:r w:rsidRPr="0004385F">
              <w:rPr>
                <w:rFonts w:cstheme="minorHAnsi"/>
                <w:bCs/>
                <w:color w:val="auto"/>
                <w:lang w:eastAsia="en-US"/>
              </w:rPr>
              <w:t>STEEL WORKS</w:t>
            </w:r>
          </w:p>
        </w:tc>
        <w:tc>
          <w:tcPr>
            <w:tcW w:w="1167" w:type="dxa"/>
            <w:noWrap/>
            <w:hideMark/>
          </w:tcPr>
          <w:p w14:paraId="1A125264" w14:textId="77777777" w:rsidR="0004385F" w:rsidRPr="0004385F" w:rsidRDefault="0004385F">
            <w:pPr>
              <w:rPr>
                <w:rFonts w:cstheme="minorHAnsi"/>
                <w:bCs/>
                <w:color w:val="auto"/>
                <w:lang w:eastAsia="en-US"/>
              </w:rPr>
            </w:pPr>
          </w:p>
        </w:tc>
        <w:tc>
          <w:tcPr>
            <w:tcW w:w="935" w:type="dxa"/>
            <w:noWrap/>
            <w:hideMark/>
          </w:tcPr>
          <w:p w14:paraId="4BEF886A" w14:textId="77777777" w:rsidR="0004385F" w:rsidRPr="0004385F" w:rsidRDefault="0004385F" w:rsidP="0004385F">
            <w:pPr>
              <w:rPr>
                <w:rFonts w:cstheme="minorHAnsi"/>
                <w:bCs/>
                <w:color w:val="auto"/>
                <w:lang w:eastAsia="en-US"/>
              </w:rPr>
            </w:pPr>
            <w:r w:rsidRPr="0004385F">
              <w:rPr>
                <w:rFonts w:cstheme="minorHAnsi"/>
                <w:bCs/>
                <w:color w:val="auto"/>
                <w:lang w:eastAsia="en-US"/>
              </w:rPr>
              <w:t>1</w:t>
            </w:r>
          </w:p>
        </w:tc>
        <w:tc>
          <w:tcPr>
            <w:tcW w:w="702" w:type="dxa"/>
            <w:noWrap/>
            <w:hideMark/>
          </w:tcPr>
          <w:p w14:paraId="3F512C4A" w14:textId="77777777" w:rsidR="0004385F" w:rsidRPr="0004385F" w:rsidRDefault="0004385F" w:rsidP="0004385F">
            <w:pPr>
              <w:rPr>
                <w:rFonts w:cstheme="minorHAnsi"/>
                <w:bCs/>
                <w:color w:val="auto"/>
                <w:lang w:eastAsia="en-US"/>
              </w:rPr>
            </w:pPr>
          </w:p>
        </w:tc>
        <w:tc>
          <w:tcPr>
            <w:tcW w:w="1067" w:type="dxa"/>
            <w:noWrap/>
            <w:hideMark/>
          </w:tcPr>
          <w:p w14:paraId="281CEE4C"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08164C36" w14:textId="77777777" w:rsidTr="002C4437">
        <w:trPr>
          <w:trHeight w:val="300"/>
        </w:trPr>
        <w:tc>
          <w:tcPr>
            <w:tcW w:w="1778" w:type="dxa"/>
            <w:noWrap/>
            <w:hideMark/>
          </w:tcPr>
          <w:p w14:paraId="761CAED4"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456BF79F" w14:textId="77777777" w:rsidR="0004385F" w:rsidRPr="0004385F" w:rsidRDefault="0004385F">
            <w:pPr>
              <w:rPr>
                <w:rFonts w:cstheme="minorHAnsi"/>
                <w:bCs/>
                <w:color w:val="auto"/>
                <w:lang w:eastAsia="en-US"/>
              </w:rPr>
            </w:pPr>
          </w:p>
        </w:tc>
        <w:tc>
          <w:tcPr>
            <w:tcW w:w="2317" w:type="dxa"/>
            <w:noWrap/>
            <w:hideMark/>
          </w:tcPr>
          <w:p w14:paraId="5A076B4C" w14:textId="77777777" w:rsidR="0004385F" w:rsidRPr="0004385F" w:rsidRDefault="0004385F">
            <w:pPr>
              <w:rPr>
                <w:rFonts w:cstheme="minorHAnsi"/>
                <w:bCs/>
                <w:color w:val="auto"/>
                <w:lang w:eastAsia="en-US"/>
              </w:rPr>
            </w:pPr>
            <w:r w:rsidRPr="0004385F">
              <w:rPr>
                <w:rFonts w:cstheme="minorHAnsi"/>
                <w:bCs/>
                <w:color w:val="auto"/>
                <w:lang w:eastAsia="en-US"/>
              </w:rPr>
              <w:t>STOCKYARD</w:t>
            </w:r>
          </w:p>
        </w:tc>
        <w:tc>
          <w:tcPr>
            <w:tcW w:w="1167" w:type="dxa"/>
            <w:noWrap/>
            <w:hideMark/>
          </w:tcPr>
          <w:p w14:paraId="69AC28F6" w14:textId="77777777" w:rsidR="0004385F" w:rsidRPr="0004385F" w:rsidRDefault="0004385F">
            <w:pPr>
              <w:rPr>
                <w:rFonts w:cstheme="minorHAnsi"/>
                <w:bCs/>
                <w:color w:val="auto"/>
                <w:lang w:eastAsia="en-US"/>
              </w:rPr>
            </w:pPr>
          </w:p>
        </w:tc>
        <w:tc>
          <w:tcPr>
            <w:tcW w:w="935" w:type="dxa"/>
            <w:noWrap/>
            <w:hideMark/>
          </w:tcPr>
          <w:p w14:paraId="0CAC43DB" w14:textId="77777777" w:rsidR="0004385F" w:rsidRPr="0004385F" w:rsidRDefault="0004385F" w:rsidP="0004385F">
            <w:pPr>
              <w:rPr>
                <w:rFonts w:cstheme="minorHAnsi"/>
                <w:bCs/>
                <w:color w:val="auto"/>
                <w:lang w:eastAsia="en-US"/>
              </w:rPr>
            </w:pPr>
            <w:r w:rsidRPr="0004385F">
              <w:rPr>
                <w:rFonts w:cstheme="minorHAnsi"/>
                <w:bCs/>
                <w:color w:val="auto"/>
                <w:lang w:eastAsia="en-US"/>
              </w:rPr>
              <w:t>7</w:t>
            </w:r>
          </w:p>
        </w:tc>
        <w:tc>
          <w:tcPr>
            <w:tcW w:w="702" w:type="dxa"/>
            <w:noWrap/>
            <w:hideMark/>
          </w:tcPr>
          <w:p w14:paraId="47B3DDE8" w14:textId="77777777" w:rsidR="0004385F" w:rsidRPr="0004385F" w:rsidRDefault="0004385F" w:rsidP="0004385F">
            <w:pPr>
              <w:rPr>
                <w:rFonts w:cstheme="minorHAnsi"/>
                <w:bCs/>
                <w:color w:val="auto"/>
                <w:lang w:eastAsia="en-US"/>
              </w:rPr>
            </w:pPr>
          </w:p>
        </w:tc>
        <w:tc>
          <w:tcPr>
            <w:tcW w:w="1067" w:type="dxa"/>
            <w:noWrap/>
            <w:hideMark/>
          </w:tcPr>
          <w:p w14:paraId="5A54F3B5"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67A0C6AE" w14:textId="77777777" w:rsidTr="002C4437">
        <w:trPr>
          <w:trHeight w:val="300"/>
        </w:trPr>
        <w:tc>
          <w:tcPr>
            <w:tcW w:w="1778" w:type="dxa"/>
            <w:noWrap/>
            <w:hideMark/>
          </w:tcPr>
          <w:p w14:paraId="5A7664D8"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0B079946" w14:textId="77777777" w:rsidR="0004385F" w:rsidRPr="0004385F" w:rsidRDefault="0004385F">
            <w:pPr>
              <w:rPr>
                <w:rFonts w:cstheme="minorHAnsi"/>
                <w:bCs/>
                <w:color w:val="auto"/>
                <w:lang w:eastAsia="en-US"/>
              </w:rPr>
            </w:pPr>
          </w:p>
        </w:tc>
        <w:tc>
          <w:tcPr>
            <w:tcW w:w="2317" w:type="dxa"/>
            <w:noWrap/>
            <w:hideMark/>
          </w:tcPr>
          <w:p w14:paraId="3D8FCE00" w14:textId="77777777" w:rsidR="0004385F" w:rsidRPr="0004385F" w:rsidRDefault="0004385F">
            <w:pPr>
              <w:rPr>
                <w:rFonts w:cstheme="minorHAnsi"/>
                <w:bCs/>
                <w:color w:val="auto"/>
                <w:lang w:eastAsia="en-US"/>
              </w:rPr>
            </w:pPr>
            <w:r w:rsidRPr="0004385F">
              <w:rPr>
                <w:rFonts w:cstheme="minorHAnsi"/>
                <w:bCs/>
                <w:color w:val="auto"/>
                <w:lang w:eastAsia="en-US"/>
              </w:rPr>
              <w:t>SURFING SPOT</w:t>
            </w:r>
          </w:p>
        </w:tc>
        <w:tc>
          <w:tcPr>
            <w:tcW w:w="1167" w:type="dxa"/>
            <w:noWrap/>
            <w:hideMark/>
          </w:tcPr>
          <w:p w14:paraId="50DE98FC" w14:textId="77777777" w:rsidR="0004385F" w:rsidRPr="0004385F" w:rsidRDefault="0004385F">
            <w:pPr>
              <w:rPr>
                <w:rFonts w:cstheme="minorHAnsi"/>
                <w:bCs/>
                <w:color w:val="auto"/>
                <w:lang w:eastAsia="en-US"/>
              </w:rPr>
            </w:pPr>
          </w:p>
        </w:tc>
        <w:tc>
          <w:tcPr>
            <w:tcW w:w="935" w:type="dxa"/>
            <w:noWrap/>
            <w:hideMark/>
          </w:tcPr>
          <w:p w14:paraId="069FE43A" w14:textId="77777777" w:rsidR="0004385F" w:rsidRPr="0004385F" w:rsidRDefault="0004385F" w:rsidP="0004385F">
            <w:pPr>
              <w:rPr>
                <w:rFonts w:cstheme="minorHAnsi"/>
                <w:bCs/>
                <w:color w:val="auto"/>
                <w:lang w:eastAsia="en-US"/>
              </w:rPr>
            </w:pPr>
            <w:r w:rsidRPr="0004385F">
              <w:rPr>
                <w:rFonts w:cstheme="minorHAnsi"/>
                <w:bCs/>
                <w:color w:val="auto"/>
                <w:lang w:eastAsia="en-US"/>
              </w:rPr>
              <w:t>1</w:t>
            </w:r>
          </w:p>
        </w:tc>
        <w:tc>
          <w:tcPr>
            <w:tcW w:w="702" w:type="dxa"/>
            <w:noWrap/>
            <w:hideMark/>
          </w:tcPr>
          <w:p w14:paraId="3F032F08" w14:textId="77777777" w:rsidR="0004385F" w:rsidRPr="0004385F" w:rsidRDefault="0004385F" w:rsidP="0004385F">
            <w:pPr>
              <w:rPr>
                <w:rFonts w:cstheme="minorHAnsi"/>
                <w:bCs/>
                <w:color w:val="auto"/>
                <w:lang w:eastAsia="en-US"/>
              </w:rPr>
            </w:pPr>
          </w:p>
        </w:tc>
        <w:tc>
          <w:tcPr>
            <w:tcW w:w="1067" w:type="dxa"/>
            <w:noWrap/>
            <w:hideMark/>
          </w:tcPr>
          <w:p w14:paraId="783014F4"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0E689254" w14:textId="77777777" w:rsidTr="002C4437">
        <w:trPr>
          <w:trHeight w:val="300"/>
        </w:trPr>
        <w:tc>
          <w:tcPr>
            <w:tcW w:w="1778" w:type="dxa"/>
            <w:noWrap/>
            <w:hideMark/>
          </w:tcPr>
          <w:p w14:paraId="1DF2ECBC"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0B70B4E1" w14:textId="77777777" w:rsidR="0004385F" w:rsidRPr="0004385F" w:rsidRDefault="0004385F">
            <w:pPr>
              <w:rPr>
                <w:rFonts w:cstheme="minorHAnsi"/>
                <w:bCs/>
                <w:color w:val="auto"/>
                <w:lang w:eastAsia="en-US"/>
              </w:rPr>
            </w:pPr>
          </w:p>
        </w:tc>
        <w:tc>
          <w:tcPr>
            <w:tcW w:w="2317" w:type="dxa"/>
            <w:noWrap/>
            <w:hideMark/>
          </w:tcPr>
          <w:p w14:paraId="7DD7C146" w14:textId="77777777" w:rsidR="0004385F" w:rsidRPr="0004385F" w:rsidRDefault="0004385F">
            <w:pPr>
              <w:rPr>
                <w:rFonts w:cstheme="minorHAnsi"/>
                <w:bCs/>
                <w:color w:val="auto"/>
                <w:lang w:eastAsia="en-US"/>
              </w:rPr>
            </w:pPr>
            <w:r w:rsidRPr="0004385F">
              <w:rPr>
                <w:rFonts w:cstheme="minorHAnsi"/>
                <w:bCs/>
                <w:color w:val="auto"/>
                <w:lang w:eastAsia="en-US"/>
              </w:rPr>
              <w:t>SURVEY MARKER</w:t>
            </w:r>
          </w:p>
        </w:tc>
        <w:tc>
          <w:tcPr>
            <w:tcW w:w="1167" w:type="dxa"/>
            <w:noWrap/>
            <w:hideMark/>
          </w:tcPr>
          <w:p w14:paraId="591E9AB5" w14:textId="77777777" w:rsidR="0004385F" w:rsidRPr="0004385F" w:rsidRDefault="0004385F">
            <w:pPr>
              <w:rPr>
                <w:rFonts w:cstheme="minorHAnsi"/>
                <w:bCs/>
                <w:color w:val="auto"/>
                <w:lang w:eastAsia="en-US"/>
              </w:rPr>
            </w:pPr>
          </w:p>
        </w:tc>
        <w:tc>
          <w:tcPr>
            <w:tcW w:w="935" w:type="dxa"/>
            <w:noWrap/>
            <w:hideMark/>
          </w:tcPr>
          <w:p w14:paraId="0621EA66" w14:textId="77777777" w:rsidR="0004385F" w:rsidRPr="0004385F" w:rsidRDefault="0004385F" w:rsidP="0004385F">
            <w:pPr>
              <w:rPr>
                <w:rFonts w:cstheme="minorHAnsi"/>
                <w:bCs/>
                <w:color w:val="auto"/>
                <w:lang w:eastAsia="en-US"/>
              </w:rPr>
            </w:pPr>
            <w:r w:rsidRPr="0004385F">
              <w:rPr>
                <w:rFonts w:cstheme="minorHAnsi"/>
                <w:bCs/>
                <w:color w:val="auto"/>
                <w:lang w:eastAsia="en-US"/>
              </w:rPr>
              <w:t>404</w:t>
            </w:r>
          </w:p>
        </w:tc>
        <w:tc>
          <w:tcPr>
            <w:tcW w:w="702" w:type="dxa"/>
            <w:noWrap/>
            <w:hideMark/>
          </w:tcPr>
          <w:p w14:paraId="5E29F9F5" w14:textId="77777777" w:rsidR="0004385F" w:rsidRPr="0004385F" w:rsidRDefault="0004385F" w:rsidP="0004385F">
            <w:pPr>
              <w:rPr>
                <w:rFonts w:cstheme="minorHAnsi"/>
                <w:bCs/>
                <w:color w:val="auto"/>
                <w:lang w:eastAsia="en-US"/>
              </w:rPr>
            </w:pPr>
          </w:p>
        </w:tc>
        <w:tc>
          <w:tcPr>
            <w:tcW w:w="1067" w:type="dxa"/>
            <w:noWrap/>
            <w:hideMark/>
          </w:tcPr>
          <w:p w14:paraId="0B6720F8"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59FB933E" w14:textId="77777777" w:rsidTr="002C4437">
        <w:trPr>
          <w:trHeight w:val="300"/>
        </w:trPr>
        <w:tc>
          <w:tcPr>
            <w:tcW w:w="1778" w:type="dxa"/>
            <w:noWrap/>
            <w:hideMark/>
          </w:tcPr>
          <w:p w14:paraId="5CC257E3"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26B28239" w14:textId="77777777" w:rsidR="0004385F" w:rsidRPr="0004385F" w:rsidRDefault="0004385F">
            <w:pPr>
              <w:rPr>
                <w:rFonts w:cstheme="minorHAnsi"/>
                <w:bCs/>
                <w:color w:val="auto"/>
                <w:lang w:eastAsia="en-US"/>
              </w:rPr>
            </w:pPr>
          </w:p>
        </w:tc>
        <w:tc>
          <w:tcPr>
            <w:tcW w:w="2317" w:type="dxa"/>
            <w:noWrap/>
            <w:hideMark/>
          </w:tcPr>
          <w:p w14:paraId="293A879F" w14:textId="77777777" w:rsidR="0004385F" w:rsidRPr="0004385F" w:rsidRDefault="0004385F">
            <w:pPr>
              <w:rPr>
                <w:rFonts w:cstheme="minorHAnsi"/>
                <w:bCs/>
                <w:color w:val="auto"/>
                <w:lang w:eastAsia="en-US"/>
              </w:rPr>
            </w:pPr>
            <w:r w:rsidRPr="0004385F">
              <w:rPr>
                <w:rFonts w:cstheme="minorHAnsi"/>
                <w:bCs/>
                <w:color w:val="auto"/>
                <w:lang w:eastAsia="en-US"/>
              </w:rPr>
              <w:t>SWIMMING POOL</w:t>
            </w:r>
          </w:p>
        </w:tc>
        <w:tc>
          <w:tcPr>
            <w:tcW w:w="1167" w:type="dxa"/>
            <w:noWrap/>
            <w:hideMark/>
          </w:tcPr>
          <w:p w14:paraId="45719A1B" w14:textId="77777777" w:rsidR="0004385F" w:rsidRPr="0004385F" w:rsidRDefault="0004385F">
            <w:pPr>
              <w:rPr>
                <w:rFonts w:cstheme="minorHAnsi"/>
                <w:bCs/>
                <w:color w:val="auto"/>
                <w:lang w:eastAsia="en-US"/>
              </w:rPr>
            </w:pPr>
          </w:p>
        </w:tc>
        <w:tc>
          <w:tcPr>
            <w:tcW w:w="935" w:type="dxa"/>
            <w:noWrap/>
            <w:hideMark/>
          </w:tcPr>
          <w:p w14:paraId="3231D241" w14:textId="77777777" w:rsidR="0004385F" w:rsidRPr="0004385F" w:rsidRDefault="0004385F" w:rsidP="0004385F">
            <w:pPr>
              <w:rPr>
                <w:rFonts w:cstheme="minorHAnsi"/>
                <w:bCs/>
                <w:color w:val="auto"/>
                <w:lang w:eastAsia="en-US"/>
              </w:rPr>
            </w:pPr>
            <w:r w:rsidRPr="0004385F">
              <w:rPr>
                <w:rFonts w:cstheme="minorHAnsi"/>
                <w:bCs/>
                <w:color w:val="auto"/>
                <w:lang w:eastAsia="en-US"/>
              </w:rPr>
              <w:t>13</w:t>
            </w:r>
          </w:p>
        </w:tc>
        <w:tc>
          <w:tcPr>
            <w:tcW w:w="702" w:type="dxa"/>
            <w:noWrap/>
            <w:hideMark/>
          </w:tcPr>
          <w:p w14:paraId="3C5BD64A" w14:textId="77777777" w:rsidR="0004385F" w:rsidRPr="0004385F" w:rsidRDefault="0004385F" w:rsidP="0004385F">
            <w:pPr>
              <w:rPr>
                <w:rFonts w:cstheme="minorHAnsi"/>
                <w:bCs/>
                <w:color w:val="auto"/>
                <w:lang w:eastAsia="en-US"/>
              </w:rPr>
            </w:pPr>
          </w:p>
        </w:tc>
        <w:tc>
          <w:tcPr>
            <w:tcW w:w="1067" w:type="dxa"/>
            <w:noWrap/>
            <w:hideMark/>
          </w:tcPr>
          <w:p w14:paraId="2A38A415"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70E6477A" w14:textId="77777777" w:rsidTr="002C4437">
        <w:trPr>
          <w:trHeight w:val="300"/>
        </w:trPr>
        <w:tc>
          <w:tcPr>
            <w:tcW w:w="1778" w:type="dxa"/>
            <w:noWrap/>
            <w:hideMark/>
          </w:tcPr>
          <w:p w14:paraId="234C94A8"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4BEFB06C" w14:textId="77777777" w:rsidR="0004385F" w:rsidRPr="0004385F" w:rsidRDefault="0004385F">
            <w:pPr>
              <w:rPr>
                <w:rFonts w:cstheme="minorHAnsi"/>
                <w:bCs/>
                <w:color w:val="auto"/>
                <w:lang w:eastAsia="en-US"/>
              </w:rPr>
            </w:pPr>
          </w:p>
        </w:tc>
        <w:tc>
          <w:tcPr>
            <w:tcW w:w="3484" w:type="dxa"/>
            <w:gridSpan w:val="2"/>
            <w:noWrap/>
            <w:hideMark/>
          </w:tcPr>
          <w:p w14:paraId="454FEC56" w14:textId="77777777" w:rsidR="0004385F" w:rsidRPr="0004385F" w:rsidRDefault="0004385F">
            <w:pPr>
              <w:rPr>
                <w:rFonts w:cstheme="minorHAnsi"/>
                <w:bCs/>
                <w:color w:val="auto"/>
                <w:lang w:eastAsia="en-US"/>
              </w:rPr>
            </w:pPr>
            <w:r w:rsidRPr="0004385F">
              <w:rPr>
                <w:rFonts w:cstheme="minorHAnsi"/>
                <w:bCs/>
                <w:color w:val="auto"/>
                <w:lang w:eastAsia="en-US"/>
              </w:rPr>
              <w:t>TELEVISION COMMUNICATION FACILITY</w:t>
            </w:r>
          </w:p>
        </w:tc>
        <w:tc>
          <w:tcPr>
            <w:tcW w:w="935" w:type="dxa"/>
            <w:noWrap/>
            <w:hideMark/>
          </w:tcPr>
          <w:p w14:paraId="262A7590" w14:textId="77777777" w:rsidR="0004385F" w:rsidRPr="0004385F" w:rsidRDefault="0004385F" w:rsidP="0004385F">
            <w:pPr>
              <w:rPr>
                <w:rFonts w:cstheme="minorHAnsi"/>
                <w:bCs/>
                <w:color w:val="auto"/>
                <w:lang w:eastAsia="en-US"/>
              </w:rPr>
            </w:pPr>
            <w:r w:rsidRPr="0004385F">
              <w:rPr>
                <w:rFonts w:cstheme="minorHAnsi"/>
                <w:bCs/>
                <w:color w:val="auto"/>
                <w:lang w:eastAsia="en-US"/>
              </w:rPr>
              <w:t>2</w:t>
            </w:r>
          </w:p>
        </w:tc>
        <w:tc>
          <w:tcPr>
            <w:tcW w:w="702" w:type="dxa"/>
            <w:noWrap/>
            <w:hideMark/>
          </w:tcPr>
          <w:p w14:paraId="45ECD261" w14:textId="77777777" w:rsidR="0004385F" w:rsidRPr="0004385F" w:rsidRDefault="0004385F" w:rsidP="0004385F">
            <w:pPr>
              <w:rPr>
                <w:rFonts w:cstheme="minorHAnsi"/>
                <w:bCs/>
                <w:color w:val="auto"/>
                <w:lang w:eastAsia="en-US"/>
              </w:rPr>
            </w:pPr>
          </w:p>
        </w:tc>
        <w:tc>
          <w:tcPr>
            <w:tcW w:w="1067" w:type="dxa"/>
            <w:noWrap/>
            <w:hideMark/>
          </w:tcPr>
          <w:p w14:paraId="294FAE81"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084234AE" w14:textId="77777777" w:rsidTr="002C4437">
        <w:trPr>
          <w:trHeight w:val="300"/>
        </w:trPr>
        <w:tc>
          <w:tcPr>
            <w:tcW w:w="1778" w:type="dxa"/>
            <w:noWrap/>
            <w:hideMark/>
          </w:tcPr>
          <w:p w14:paraId="4D511180"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3A1930D8" w14:textId="77777777" w:rsidR="0004385F" w:rsidRPr="0004385F" w:rsidRDefault="0004385F">
            <w:pPr>
              <w:rPr>
                <w:rFonts w:cstheme="minorHAnsi"/>
                <w:bCs/>
                <w:color w:val="auto"/>
                <w:lang w:eastAsia="en-US"/>
              </w:rPr>
            </w:pPr>
          </w:p>
        </w:tc>
        <w:tc>
          <w:tcPr>
            <w:tcW w:w="2317" w:type="dxa"/>
            <w:noWrap/>
            <w:hideMark/>
          </w:tcPr>
          <w:p w14:paraId="7373A409" w14:textId="77777777" w:rsidR="0004385F" w:rsidRPr="0004385F" w:rsidRDefault="0004385F">
            <w:pPr>
              <w:rPr>
                <w:rFonts w:cstheme="minorHAnsi"/>
                <w:bCs/>
                <w:color w:val="auto"/>
                <w:lang w:eastAsia="en-US"/>
              </w:rPr>
            </w:pPr>
            <w:r w:rsidRPr="0004385F">
              <w:rPr>
                <w:rFonts w:cstheme="minorHAnsi"/>
                <w:bCs/>
                <w:color w:val="auto"/>
                <w:lang w:eastAsia="en-US"/>
              </w:rPr>
              <w:t>TERTIARY INSTITUTION</w:t>
            </w:r>
          </w:p>
        </w:tc>
        <w:tc>
          <w:tcPr>
            <w:tcW w:w="1167" w:type="dxa"/>
            <w:noWrap/>
            <w:hideMark/>
          </w:tcPr>
          <w:p w14:paraId="3668D7BE" w14:textId="77777777" w:rsidR="0004385F" w:rsidRPr="0004385F" w:rsidRDefault="0004385F">
            <w:pPr>
              <w:rPr>
                <w:rFonts w:cstheme="minorHAnsi"/>
                <w:bCs/>
                <w:color w:val="auto"/>
                <w:lang w:eastAsia="en-US"/>
              </w:rPr>
            </w:pPr>
          </w:p>
        </w:tc>
        <w:tc>
          <w:tcPr>
            <w:tcW w:w="935" w:type="dxa"/>
            <w:noWrap/>
            <w:hideMark/>
          </w:tcPr>
          <w:p w14:paraId="6F297235" w14:textId="77777777" w:rsidR="0004385F" w:rsidRPr="0004385F" w:rsidRDefault="0004385F" w:rsidP="0004385F">
            <w:pPr>
              <w:rPr>
                <w:rFonts w:cstheme="minorHAnsi"/>
                <w:bCs/>
                <w:color w:val="auto"/>
                <w:lang w:eastAsia="en-US"/>
              </w:rPr>
            </w:pPr>
            <w:r w:rsidRPr="0004385F">
              <w:rPr>
                <w:rFonts w:cstheme="minorHAnsi"/>
                <w:bCs/>
                <w:color w:val="auto"/>
                <w:lang w:eastAsia="en-US"/>
              </w:rPr>
              <w:t>2</w:t>
            </w:r>
          </w:p>
        </w:tc>
        <w:tc>
          <w:tcPr>
            <w:tcW w:w="702" w:type="dxa"/>
            <w:noWrap/>
            <w:hideMark/>
          </w:tcPr>
          <w:p w14:paraId="240F4175" w14:textId="77777777" w:rsidR="0004385F" w:rsidRPr="0004385F" w:rsidRDefault="0004385F" w:rsidP="0004385F">
            <w:pPr>
              <w:rPr>
                <w:rFonts w:cstheme="minorHAnsi"/>
                <w:bCs/>
                <w:color w:val="auto"/>
                <w:lang w:eastAsia="en-US"/>
              </w:rPr>
            </w:pPr>
          </w:p>
        </w:tc>
        <w:tc>
          <w:tcPr>
            <w:tcW w:w="1067" w:type="dxa"/>
            <w:noWrap/>
            <w:hideMark/>
          </w:tcPr>
          <w:p w14:paraId="784EF60C"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2F8A175B" w14:textId="77777777" w:rsidTr="002C4437">
        <w:trPr>
          <w:trHeight w:val="300"/>
        </w:trPr>
        <w:tc>
          <w:tcPr>
            <w:tcW w:w="1778" w:type="dxa"/>
            <w:noWrap/>
            <w:hideMark/>
          </w:tcPr>
          <w:p w14:paraId="6EEBB6AC" w14:textId="77777777" w:rsidR="0004385F" w:rsidRPr="0004385F" w:rsidRDefault="0004385F">
            <w:pPr>
              <w:rPr>
                <w:rFonts w:cstheme="minorHAnsi"/>
                <w:bCs/>
                <w:color w:val="auto"/>
                <w:lang w:eastAsia="en-US"/>
              </w:rPr>
            </w:pPr>
            <w:r w:rsidRPr="0004385F">
              <w:rPr>
                <w:rFonts w:cstheme="minorHAnsi"/>
                <w:bCs/>
                <w:color w:val="auto"/>
                <w:lang w:eastAsia="en-US"/>
              </w:rPr>
              <w:lastRenderedPageBreak/>
              <w:t>GNR</w:t>
            </w:r>
          </w:p>
        </w:tc>
        <w:tc>
          <w:tcPr>
            <w:tcW w:w="1815" w:type="dxa"/>
            <w:noWrap/>
            <w:hideMark/>
          </w:tcPr>
          <w:p w14:paraId="63CBDEEA" w14:textId="77777777" w:rsidR="0004385F" w:rsidRPr="0004385F" w:rsidRDefault="0004385F">
            <w:pPr>
              <w:rPr>
                <w:rFonts w:cstheme="minorHAnsi"/>
                <w:bCs/>
                <w:color w:val="auto"/>
                <w:lang w:eastAsia="en-US"/>
              </w:rPr>
            </w:pPr>
          </w:p>
        </w:tc>
        <w:tc>
          <w:tcPr>
            <w:tcW w:w="2317" w:type="dxa"/>
            <w:noWrap/>
            <w:hideMark/>
          </w:tcPr>
          <w:p w14:paraId="1F33AFB8" w14:textId="77777777" w:rsidR="0004385F" w:rsidRPr="0004385F" w:rsidRDefault="0004385F">
            <w:pPr>
              <w:rPr>
                <w:rFonts w:cstheme="minorHAnsi"/>
                <w:bCs/>
                <w:color w:val="auto"/>
                <w:lang w:eastAsia="en-US"/>
              </w:rPr>
            </w:pPr>
            <w:r w:rsidRPr="0004385F">
              <w:rPr>
                <w:rFonts w:cstheme="minorHAnsi"/>
                <w:bCs/>
                <w:color w:val="auto"/>
                <w:lang w:eastAsia="en-US"/>
              </w:rPr>
              <w:t>TRANSFER STATION</w:t>
            </w:r>
          </w:p>
        </w:tc>
        <w:tc>
          <w:tcPr>
            <w:tcW w:w="1167" w:type="dxa"/>
            <w:noWrap/>
            <w:hideMark/>
          </w:tcPr>
          <w:p w14:paraId="1CE8F139" w14:textId="77777777" w:rsidR="0004385F" w:rsidRPr="0004385F" w:rsidRDefault="0004385F">
            <w:pPr>
              <w:rPr>
                <w:rFonts w:cstheme="minorHAnsi"/>
                <w:bCs/>
                <w:color w:val="auto"/>
                <w:lang w:eastAsia="en-US"/>
              </w:rPr>
            </w:pPr>
          </w:p>
        </w:tc>
        <w:tc>
          <w:tcPr>
            <w:tcW w:w="935" w:type="dxa"/>
            <w:noWrap/>
            <w:hideMark/>
          </w:tcPr>
          <w:p w14:paraId="2F7AE735" w14:textId="77777777" w:rsidR="0004385F" w:rsidRPr="0004385F" w:rsidRDefault="0004385F" w:rsidP="0004385F">
            <w:pPr>
              <w:rPr>
                <w:rFonts w:cstheme="minorHAnsi"/>
                <w:bCs/>
                <w:color w:val="auto"/>
                <w:lang w:eastAsia="en-US"/>
              </w:rPr>
            </w:pPr>
            <w:r w:rsidRPr="0004385F">
              <w:rPr>
                <w:rFonts w:cstheme="minorHAnsi"/>
                <w:bCs/>
                <w:color w:val="auto"/>
                <w:lang w:eastAsia="en-US"/>
              </w:rPr>
              <w:t>1</w:t>
            </w:r>
          </w:p>
        </w:tc>
        <w:tc>
          <w:tcPr>
            <w:tcW w:w="702" w:type="dxa"/>
            <w:noWrap/>
            <w:hideMark/>
          </w:tcPr>
          <w:p w14:paraId="1904AB62" w14:textId="77777777" w:rsidR="0004385F" w:rsidRPr="0004385F" w:rsidRDefault="0004385F" w:rsidP="0004385F">
            <w:pPr>
              <w:rPr>
                <w:rFonts w:cstheme="minorHAnsi"/>
                <w:bCs/>
                <w:color w:val="auto"/>
                <w:lang w:eastAsia="en-US"/>
              </w:rPr>
            </w:pPr>
          </w:p>
        </w:tc>
        <w:tc>
          <w:tcPr>
            <w:tcW w:w="1067" w:type="dxa"/>
            <w:noWrap/>
            <w:hideMark/>
          </w:tcPr>
          <w:p w14:paraId="632F7AE2"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674274B1" w14:textId="77777777" w:rsidTr="002C4437">
        <w:trPr>
          <w:trHeight w:val="300"/>
        </w:trPr>
        <w:tc>
          <w:tcPr>
            <w:tcW w:w="1778" w:type="dxa"/>
            <w:noWrap/>
            <w:hideMark/>
          </w:tcPr>
          <w:p w14:paraId="5FAEBD12"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4D985286" w14:textId="77777777" w:rsidR="0004385F" w:rsidRPr="0004385F" w:rsidRDefault="0004385F">
            <w:pPr>
              <w:rPr>
                <w:rFonts w:cstheme="minorHAnsi"/>
                <w:bCs/>
                <w:color w:val="auto"/>
                <w:lang w:eastAsia="en-US"/>
              </w:rPr>
            </w:pPr>
          </w:p>
        </w:tc>
        <w:tc>
          <w:tcPr>
            <w:tcW w:w="2317" w:type="dxa"/>
            <w:noWrap/>
            <w:hideMark/>
          </w:tcPr>
          <w:p w14:paraId="67A2C99A" w14:textId="77777777" w:rsidR="0004385F" w:rsidRPr="0004385F" w:rsidRDefault="0004385F">
            <w:pPr>
              <w:rPr>
                <w:rFonts w:cstheme="minorHAnsi"/>
                <w:bCs/>
                <w:color w:val="auto"/>
                <w:lang w:eastAsia="en-US"/>
              </w:rPr>
            </w:pPr>
            <w:r w:rsidRPr="0004385F">
              <w:rPr>
                <w:rFonts w:cstheme="minorHAnsi"/>
                <w:bCs/>
                <w:color w:val="auto"/>
                <w:lang w:eastAsia="en-US"/>
              </w:rPr>
              <w:t>UNCLASSIFIED</w:t>
            </w:r>
          </w:p>
        </w:tc>
        <w:tc>
          <w:tcPr>
            <w:tcW w:w="1167" w:type="dxa"/>
            <w:noWrap/>
            <w:hideMark/>
          </w:tcPr>
          <w:p w14:paraId="6B1CFA80" w14:textId="77777777" w:rsidR="0004385F" w:rsidRPr="0004385F" w:rsidRDefault="0004385F">
            <w:pPr>
              <w:rPr>
                <w:rFonts w:cstheme="minorHAnsi"/>
                <w:bCs/>
                <w:color w:val="auto"/>
                <w:lang w:eastAsia="en-US"/>
              </w:rPr>
            </w:pPr>
          </w:p>
        </w:tc>
        <w:tc>
          <w:tcPr>
            <w:tcW w:w="935" w:type="dxa"/>
            <w:noWrap/>
            <w:hideMark/>
          </w:tcPr>
          <w:p w14:paraId="51C2ED5F" w14:textId="77777777" w:rsidR="0004385F" w:rsidRPr="0004385F" w:rsidRDefault="0004385F" w:rsidP="0004385F">
            <w:pPr>
              <w:rPr>
                <w:rFonts w:cstheme="minorHAnsi"/>
                <w:bCs/>
                <w:color w:val="auto"/>
                <w:lang w:eastAsia="en-US"/>
              </w:rPr>
            </w:pPr>
            <w:r w:rsidRPr="0004385F">
              <w:rPr>
                <w:rFonts w:cstheme="minorHAnsi"/>
                <w:bCs/>
                <w:color w:val="auto"/>
                <w:lang w:eastAsia="en-US"/>
              </w:rPr>
              <w:t>141</w:t>
            </w:r>
          </w:p>
        </w:tc>
        <w:tc>
          <w:tcPr>
            <w:tcW w:w="702" w:type="dxa"/>
            <w:noWrap/>
            <w:hideMark/>
          </w:tcPr>
          <w:p w14:paraId="3E192C81" w14:textId="77777777" w:rsidR="0004385F" w:rsidRPr="0004385F" w:rsidRDefault="0004385F" w:rsidP="0004385F">
            <w:pPr>
              <w:rPr>
                <w:rFonts w:cstheme="minorHAnsi"/>
                <w:bCs/>
                <w:color w:val="auto"/>
                <w:lang w:eastAsia="en-US"/>
              </w:rPr>
            </w:pPr>
          </w:p>
        </w:tc>
        <w:tc>
          <w:tcPr>
            <w:tcW w:w="1067" w:type="dxa"/>
            <w:noWrap/>
            <w:hideMark/>
          </w:tcPr>
          <w:p w14:paraId="66CD2648"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18867D92" w14:textId="77777777" w:rsidTr="002C4437">
        <w:trPr>
          <w:trHeight w:val="300"/>
        </w:trPr>
        <w:tc>
          <w:tcPr>
            <w:tcW w:w="1778" w:type="dxa"/>
            <w:noWrap/>
            <w:hideMark/>
          </w:tcPr>
          <w:p w14:paraId="7B8390A6"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01513528" w14:textId="77777777" w:rsidR="0004385F" w:rsidRPr="0004385F" w:rsidRDefault="0004385F">
            <w:pPr>
              <w:rPr>
                <w:rFonts w:cstheme="minorHAnsi"/>
                <w:bCs/>
                <w:color w:val="auto"/>
                <w:lang w:eastAsia="en-US"/>
              </w:rPr>
            </w:pPr>
          </w:p>
        </w:tc>
        <w:tc>
          <w:tcPr>
            <w:tcW w:w="2317" w:type="dxa"/>
            <w:noWrap/>
            <w:hideMark/>
          </w:tcPr>
          <w:p w14:paraId="2370F4F5" w14:textId="77777777" w:rsidR="0004385F" w:rsidRPr="0004385F" w:rsidRDefault="0004385F">
            <w:pPr>
              <w:rPr>
                <w:rFonts w:cstheme="minorHAnsi"/>
                <w:bCs/>
                <w:color w:val="auto"/>
                <w:lang w:eastAsia="en-US"/>
              </w:rPr>
            </w:pPr>
            <w:r w:rsidRPr="0004385F">
              <w:rPr>
                <w:rFonts w:cstheme="minorHAnsi"/>
                <w:bCs/>
                <w:color w:val="auto"/>
                <w:lang w:eastAsia="en-US"/>
              </w:rPr>
              <w:t>UNIVERSITY</w:t>
            </w:r>
          </w:p>
        </w:tc>
        <w:tc>
          <w:tcPr>
            <w:tcW w:w="1167" w:type="dxa"/>
            <w:noWrap/>
            <w:hideMark/>
          </w:tcPr>
          <w:p w14:paraId="3F72220A" w14:textId="77777777" w:rsidR="0004385F" w:rsidRPr="0004385F" w:rsidRDefault="0004385F">
            <w:pPr>
              <w:rPr>
                <w:rFonts w:cstheme="minorHAnsi"/>
                <w:bCs/>
                <w:color w:val="auto"/>
                <w:lang w:eastAsia="en-US"/>
              </w:rPr>
            </w:pPr>
          </w:p>
        </w:tc>
        <w:tc>
          <w:tcPr>
            <w:tcW w:w="935" w:type="dxa"/>
            <w:noWrap/>
            <w:hideMark/>
          </w:tcPr>
          <w:p w14:paraId="1890A01B" w14:textId="77777777" w:rsidR="0004385F" w:rsidRPr="0004385F" w:rsidRDefault="0004385F" w:rsidP="0004385F">
            <w:pPr>
              <w:rPr>
                <w:rFonts w:cstheme="minorHAnsi"/>
                <w:bCs/>
                <w:color w:val="auto"/>
                <w:lang w:eastAsia="en-US"/>
              </w:rPr>
            </w:pPr>
            <w:r w:rsidRPr="0004385F">
              <w:rPr>
                <w:rFonts w:cstheme="minorHAnsi"/>
                <w:bCs/>
                <w:color w:val="auto"/>
                <w:lang w:eastAsia="en-US"/>
              </w:rPr>
              <w:t>8</w:t>
            </w:r>
          </w:p>
        </w:tc>
        <w:tc>
          <w:tcPr>
            <w:tcW w:w="702" w:type="dxa"/>
            <w:noWrap/>
            <w:hideMark/>
          </w:tcPr>
          <w:p w14:paraId="7F5AEC18" w14:textId="77777777" w:rsidR="0004385F" w:rsidRPr="0004385F" w:rsidRDefault="0004385F" w:rsidP="0004385F">
            <w:pPr>
              <w:rPr>
                <w:rFonts w:cstheme="minorHAnsi"/>
                <w:bCs/>
                <w:color w:val="auto"/>
                <w:lang w:eastAsia="en-US"/>
              </w:rPr>
            </w:pPr>
          </w:p>
        </w:tc>
        <w:tc>
          <w:tcPr>
            <w:tcW w:w="1067" w:type="dxa"/>
            <w:noWrap/>
            <w:hideMark/>
          </w:tcPr>
          <w:p w14:paraId="5E204F13"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2D42C79C" w14:textId="77777777" w:rsidTr="002C4437">
        <w:trPr>
          <w:trHeight w:val="300"/>
        </w:trPr>
        <w:tc>
          <w:tcPr>
            <w:tcW w:w="1778" w:type="dxa"/>
            <w:noWrap/>
            <w:hideMark/>
          </w:tcPr>
          <w:p w14:paraId="7A8C1291"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6AB13E48" w14:textId="77777777" w:rsidR="0004385F" w:rsidRPr="0004385F" w:rsidRDefault="0004385F">
            <w:pPr>
              <w:rPr>
                <w:rFonts w:cstheme="minorHAnsi"/>
                <w:bCs/>
                <w:color w:val="auto"/>
                <w:lang w:eastAsia="en-US"/>
              </w:rPr>
            </w:pPr>
          </w:p>
        </w:tc>
        <w:tc>
          <w:tcPr>
            <w:tcW w:w="2317" w:type="dxa"/>
            <w:noWrap/>
            <w:hideMark/>
          </w:tcPr>
          <w:p w14:paraId="2CAF48DE" w14:textId="77777777" w:rsidR="0004385F" w:rsidRPr="0004385F" w:rsidRDefault="0004385F">
            <w:pPr>
              <w:rPr>
                <w:rFonts w:cstheme="minorHAnsi"/>
                <w:bCs/>
                <w:color w:val="auto"/>
                <w:lang w:eastAsia="en-US"/>
              </w:rPr>
            </w:pPr>
            <w:r w:rsidRPr="0004385F">
              <w:rPr>
                <w:rFonts w:cstheme="minorHAnsi"/>
                <w:bCs/>
                <w:color w:val="auto"/>
                <w:lang w:eastAsia="en-US"/>
              </w:rPr>
              <w:t>VALLEY</w:t>
            </w:r>
          </w:p>
        </w:tc>
        <w:tc>
          <w:tcPr>
            <w:tcW w:w="1167" w:type="dxa"/>
            <w:noWrap/>
            <w:hideMark/>
          </w:tcPr>
          <w:p w14:paraId="5B8B3806" w14:textId="77777777" w:rsidR="0004385F" w:rsidRPr="0004385F" w:rsidRDefault="0004385F">
            <w:pPr>
              <w:rPr>
                <w:rFonts w:cstheme="minorHAnsi"/>
                <w:bCs/>
                <w:color w:val="auto"/>
                <w:lang w:eastAsia="en-US"/>
              </w:rPr>
            </w:pPr>
          </w:p>
        </w:tc>
        <w:tc>
          <w:tcPr>
            <w:tcW w:w="935" w:type="dxa"/>
            <w:noWrap/>
            <w:hideMark/>
          </w:tcPr>
          <w:p w14:paraId="06F1340C" w14:textId="77777777" w:rsidR="0004385F" w:rsidRPr="0004385F" w:rsidRDefault="0004385F" w:rsidP="0004385F">
            <w:pPr>
              <w:rPr>
                <w:rFonts w:cstheme="minorHAnsi"/>
                <w:bCs/>
                <w:color w:val="auto"/>
                <w:lang w:eastAsia="en-US"/>
              </w:rPr>
            </w:pPr>
            <w:r w:rsidRPr="0004385F">
              <w:rPr>
                <w:rFonts w:cstheme="minorHAnsi"/>
                <w:bCs/>
                <w:color w:val="auto"/>
                <w:lang w:eastAsia="en-US"/>
              </w:rPr>
              <w:t>18</w:t>
            </w:r>
          </w:p>
        </w:tc>
        <w:tc>
          <w:tcPr>
            <w:tcW w:w="702" w:type="dxa"/>
            <w:noWrap/>
            <w:hideMark/>
          </w:tcPr>
          <w:p w14:paraId="6E66591E" w14:textId="77777777" w:rsidR="0004385F" w:rsidRPr="0004385F" w:rsidRDefault="0004385F" w:rsidP="0004385F">
            <w:pPr>
              <w:rPr>
                <w:rFonts w:cstheme="minorHAnsi"/>
                <w:bCs/>
                <w:color w:val="auto"/>
                <w:lang w:eastAsia="en-US"/>
              </w:rPr>
            </w:pPr>
          </w:p>
        </w:tc>
        <w:tc>
          <w:tcPr>
            <w:tcW w:w="1067" w:type="dxa"/>
            <w:noWrap/>
            <w:hideMark/>
          </w:tcPr>
          <w:p w14:paraId="6775CCE8"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1190902E" w14:textId="77777777" w:rsidTr="002C4437">
        <w:trPr>
          <w:trHeight w:val="300"/>
        </w:trPr>
        <w:tc>
          <w:tcPr>
            <w:tcW w:w="1778" w:type="dxa"/>
            <w:noWrap/>
            <w:hideMark/>
          </w:tcPr>
          <w:p w14:paraId="75F071A7"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24450689" w14:textId="77777777" w:rsidR="0004385F" w:rsidRPr="0004385F" w:rsidRDefault="0004385F">
            <w:pPr>
              <w:rPr>
                <w:rFonts w:cstheme="minorHAnsi"/>
                <w:bCs/>
                <w:color w:val="auto"/>
                <w:lang w:eastAsia="en-US"/>
              </w:rPr>
            </w:pPr>
          </w:p>
        </w:tc>
        <w:tc>
          <w:tcPr>
            <w:tcW w:w="2317" w:type="dxa"/>
            <w:noWrap/>
            <w:hideMark/>
          </w:tcPr>
          <w:p w14:paraId="07187AC8" w14:textId="77777777" w:rsidR="0004385F" w:rsidRPr="0004385F" w:rsidRDefault="0004385F">
            <w:pPr>
              <w:rPr>
                <w:rFonts w:cstheme="minorHAnsi"/>
                <w:bCs/>
                <w:color w:val="auto"/>
                <w:lang w:eastAsia="en-US"/>
              </w:rPr>
            </w:pPr>
            <w:r w:rsidRPr="0004385F">
              <w:rPr>
                <w:rFonts w:cstheme="minorHAnsi"/>
                <w:bCs/>
                <w:color w:val="auto"/>
                <w:lang w:eastAsia="en-US"/>
              </w:rPr>
              <w:t>VELODROME</w:t>
            </w:r>
          </w:p>
        </w:tc>
        <w:tc>
          <w:tcPr>
            <w:tcW w:w="1167" w:type="dxa"/>
            <w:noWrap/>
            <w:hideMark/>
          </w:tcPr>
          <w:p w14:paraId="512B094C" w14:textId="77777777" w:rsidR="0004385F" w:rsidRPr="0004385F" w:rsidRDefault="0004385F">
            <w:pPr>
              <w:rPr>
                <w:rFonts w:cstheme="minorHAnsi"/>
                <w:bCs/>
                <w:color w:val="auto"/>
                <w:lang w:eastAsia="en-US"/>
              </w:rPr>
            </w:pPr>
          </w:p>
        </w:tc>
        <w:tc>
          <w:tcPr>
            <w:tcW w:w="935" w:type="dxa"/>
            <w:noWrap/>
            <w:hideMark/>
          </w:tcPr>
          <w:p w14:paraId="7B107CC0" w14:textId="77777777" w:rsidR="0004385F" w:rsidRPr="0004385F" w:rsidRDefault="0004385F" w:rsidP="0004385F">
            <w:pPr>
              <w:rPr>
                <w:rFonts w:cstheme="minorHAnsi"/>
                <w:bCs/>
                <w:color w:val="auto"/>
                <w:lang w:eastAsia="en-US"/>
              </w:rPr>
            </w:pPr>
            <w:r w:rsidRPr="0004385F">
              <w:rPr>
                <w:rFonts w:cstheme="minorHAnsi"/>
                <w:bCs/>
                <w:color w:val="auto"/>
                <w:lang w:eastAsia="en-US"/>
              </w:rPr>
              <w:t>1</w:t>
            </w:r>
          </w:p>
        </w:tc>
        <w:tc>
          <w:tcPr>
            <w:tcW w:w="702" w:type="dxa"/>
            <w:noWrap/>
            <w:hideMark/>
          </w:tcPr>
          <w:p w14:paraId="428ED147" w14:textId="77777777" w:rsidR="0004385F" w:rsidRPr="0004385F" w:rsidRDefault="0004385F" w:rsidP="0004385F">
            <w:pPr>
              <w:rPr>
                <w:rFonts w:cstheme="minorHAnsi"/>
                <w:bCs/>
                <w:color w:val="auto"/>
                <w:lang w:eastAsia="en-US"/>
              </w:rPr>
            </w:pPr>
          </w:p>
        </w:tc>
        <w:tc>
          <w:tcPr>
            <w:tcW w:w="1067" w:type="dxa"/>
            <w:noWrap/>
            <w:hideMark/>
          </w:tcPr>
          <w:p w14:paraId="7BFF709F"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4B7DC55C" w14:textId="77777777" w:rsidTr="002C4437">
        <w:trPr>
          <w:trHeight w:val="300"/>
        </w:trPr>
        <w:tc>
          <w:tcPr>
            <w:tcW w:w="1778" w:type="dxa"/>
            <w:noWrap/>
            <w:hideMark/>
          </w:tcPr>
          <w:p w14:paraId="71F7F778"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50DDB0BA" w14:textId="77777777" w:rsidR="0004385F" w:rsidRPr="0004385F" w:rsidRDefault="0004385F">
            <w:pPr>
              <w:rPr>
                <w:rFonts w:cstheme="minorHAnsi"/>
                <w:bCs/>
                <w:color w:val="auto"/>
                <w:lang w:eastAsia="en-US"/>
              </w:rPr>
            </w:pPr>
          </w:p>
        </w:tc>
        <w:tc>
          <w:tcPr>
            <w:tcW w:w="2317" w:type="dxa"/>
            <w:noWrap/>
            <w:hideMark/>
          </w:tcPr>
          <w:p w14:paraId="63D1AC68" w14:textId="77777777" w:rsidR="0004385F" w:rsidRPr="0004385F" w:rsidRDefault="0004385F">
            <w:pPr>
              <w:rPr>
                <w:rFonts w:cstheme="minorHAnsi"/>
                <w:bCs/>
                <w:color w:val="auto"/>
                <w:lang w:eastAsia="en-US"/>
              </w:rPr>
            </w:pPr>
            <w:r w:rsidRPr="0004385F">
              <w:rPr>
                <w:rFonts w:cstheme="minorHAnsi"/>
                <w:bCs/>
                <w:color w:val="auto"/>
                <w:lang w:eastAsia="en-US"/>
              </w:rPr>
              <w:t>VINEYARD</w:t>
            </w:r>
          </w:p>
        </w:tc>
        <w:tc>
          <w:tcPr>
            <w:tcW w:w="1167" w:type="dxa"/>
            <w:noWrap/>
            <w:hideMark/>
          </w:tcPr>
          <w:p w14:paraId="7DCFEDA4" w14:textId="77777777" w:rsidR="0004385F" w:rsidRPr="0004385F" w:rsidRDefault="0004385F">
            <w:pPr>
              <w:rPr>
                <w:rFonts w:cstheme="minorHAnsi"/>
                <w:bCs/>
                <w:color w:val="auto"/>
                <w:lang w:eastAsia="en-US"/>
              </w:rPr>
            </w:pPr>
          </w:p>
        </w:tc>
        <w:tc>
          <w:tcPr>
            <w:tcW w:w="935" w:type="dxa"/>
            <w:noWrap/>
            <w:hideMark/>
          </w:tcPr>
          <w:p w14:paraId="2CDCA0F1" w14:textId="77777777" w:rsidR="0004385F" w:rsidRPr="0004385F" w:rsidRDefault="0004385F" w:rsidP="0004385F">
            <w:pPr>
              <w:rPr>
                <w:rFonts w:cstheme="minorHAnsi"/>
                <w:bCs/>
                <w:color w:val="auto"/>
                <w:lang w:eastAsia="en-US"/>
              </w:rPr>
            </w:pPr>
            <w:r w:rsidRPr="0004385F">
              <w:rPr>
                <w:rFonts w:cstheme="minorHAnsi"/>
                <w:bCs/>
                <w:color w:val="auto"/>
                <w:lang w:eastAsia="en-US"/>
              </w:rPr>
              <w:t>16</w:t>
            </w:r>
          </w:p>
        </w:tc>
        <w:tc>
          <w:tcPr>
            <w:tcW w:w="702" w:type="dxa"/>
            <w:noWrap/>
            <w:hideMark/>
          </w:tcPr>
          <w:p w14:paraId="27171AD7" w14:textId="77777777" w:rsidR="0004385F" w:rsidRPr="0004385F" w:rsidRDefault="0004385F" w:rsidP="0004385F">
            <w:pPr>
              <w:rPr>
                <w:rFonts w:cstheme="minorHAnsi"/>
                <w:bCs/>
                <w:color w:val="auto"/>
                <w:lang w:eastAsia="en-US"/>
              </w:rPr>
            </w:pPr>
          </w:p>
        </w:tc>
        <w:tc>
          <w:tcPr>
            <w:tcW w:w="1067" w:type="dxa"/>
            <w:noWrap/>
            <w:hideMark/>
          </w:tcPr>
          <w:p w14:paraId="3C6D630D"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3AE9CD23" w14:textId="77777777" w:rsidTr="002C4437">
        <w:trPr>
          <w:trHeight w:val="300"/>
        </w:trPr>
        <w:tc>
          <w:tcPr>
            <w:tcW w:w="1778" w:type="dxa"/>
            <w:noWrap/>
            <w:hideMark/>
          </w:tcPr>
          <w:p w14:paraId="330939E2"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03FE5651" w14:textId="77777777" w:rsidR="0004385F" w:rsidRPr="0004385F" w:rsidRDefault="0004385F">
            <w:pPr>
              <w:rPr>
                <w:rFonts w:cstheme="minorHAnsi"/>
                <w:bCs/>
                <w:color w:val="auto"/>
                <w:lang w:eastAsia="en-US"/>
              </w:rPr>
            </w:pPr>
          </w:p>
        </w:tc>
        <w:tc>
          <w:tcPr>
            <w:tcW w:w="2317" w:type="dxa"/>
            <w:noWrap/>
            <w:hideMark/>
          </w:tcPr>
          <w:p w14:paraId="4F421247" w14:textId="77777777" w:rsidR="0004385F" w:rsidRPr="0004385F" w:rsidRDefault="0004385F">
            <w:pPr>
              <w:rPr>
                <w:rFonts w:cstheme="minorHAnsi"/>
                <w:bCs/>
                <w:color w:val="auto"/>
                <w:lang w:eastAsia="en-US"/>
              </w:rPr>
            </w:pPr>
            <w:r w:rsidRPr="0004385F">
              <w:rPr>
                <w:rFonts w:cstheme="minorHAnsi"/>
                <w:bCs/>
                <w:color w:val="auto"/>
                <w:lang w:eastAsia="en-US"/>
              </w:rPr>
              <w:t>WALKING TRACK</w:t>
            </w:r>
          </w:p>
        </w:tc>
        <w:tc>
          <w:tcPr>
            <w:tcW w:w="1167" w:type="dxa"/>
            <w:noWrap/>
            <w:hideMark/>
          </w:tcPr>
          <w:p w14:paraId="34C4181E" w14:textId="77777777" w:rsidR="0004385F" w:rsidRPr="0004385F" w:rsidRDefault="0004385F">
            <w:pPr>
              <w:rPr>
                <w:rFonts w:cstheme="minorHAnsi"/>
                <w:bCs/>
                <w:color w:val="auto"/>
                <w:lang w:eastAsia="en-US"/>
              </w:rPr>
            </w:pPr>
          </w:p>
        </w:tc>
        <w:tc>
          <w:tcPr>
            <w:tcW w:w="935" w:type="dxa"/>
            <w:noWrap/>
            <w:hideMark/>
          </w:tcPr>
          <w:p w14:paraId="61DE0712" w14:textId="77777777" w:rsidR="0004385F" w:rsidRPr="0004385F" w:rsidRDefault="0004385F" w:rsidP="0004385F">
            <w:pPr>
              <w:rPr>
                <w:rFonts w:cstheme="minorHAnsi"/>
                <w:bCs/>
                <w:color w:val="auto"/>
                <w:lang w:eastAsia="en-US"/>
              </w:rPr>
            </w:pPr>
            <w:r w:rsidRPr="0004385F">
              <w:rPr>
                <w:rFonts w:cstheme="minorHAnsi"/>
                <w:bCs/>
                <w:color w:val="auto"/>
                <w:lang w:eastAsia="en-US"/>
              </w:rPr>
              <w:t>182</w:t>
            </w:r>
          </w:p>
        </w:tc>
        <w:tc>
          <w:tcPr>
            <w:tcW w:w="702" w:type="dxa"/>
            <w:noWrap/>
            <w:hideMark/>
          </w:tcPr>
          <w:p w14:paraId="1DC22504" w14:textId="77777777" w:rsidR="0004385F" w:rsidRPr="0004385F" w:rsidRDefault="0004385F" w:rsidP="0004385F">
            <w:pPr>
              <w:rPr>
                <w:rFonts w:cstheme="minorHAnsi"/>
                <w:bCs/>
                <w:color w:val="auto"/>
                <w:lang w:eastAsia="en-US"/>
              </w:rPr>
            </w:pPr>
          </w:p>
        </w:tc>
        <w:tc>
          <w:tcPr>
            <w:tcW w:w="1067" w:type="dxa"/>
            <w:noWrap/>
            <w:hideMark/>
          </w:tcPr>
          <w:p w14:paraId="3C12DE60"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67D58BF1" w14:textId="77777777" w:rsidTr="002C4437">
        <w:trPr>
          <w:trHeight w:val="300"/>
        </w:trPr>
        <w:tc>
          <w:tcPr>
            <w:tcW w:w="1778" w:type="dxa"/>
            <w:noWrap/>
            <w:hideMark/>
          </w:tcPr>
          <w:p w14:paraId="366F7D66"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6E2A890B" w14:textId="77777777" w:rsidR="0004385F" w:rsidRPr="0004385F" w:rsidRDefault="0004385F">
            <w:pPr>
              <w:rPr>
                <w:rFonts w:cstheme="minorHAnsi"/>
                <w:bCs/>
                <w:color w:val="auto"/>
                <w:lang w:eastAsia="en-US"/>
              </w:rPr>
            </w:pPr>
          </w:p>
        </w:tc>
        <w:tc>
          <w:tcPr>
            <w:tcW w:w="2317" w:type="dxa"/>
            <w:noWrap/>
            <w:hideMark/>
          </w:tcPr>
          <w:p w14:paraId="70D866C6" w14:textId="77777777" w:rsidR="0004385F" w:rsidRPr="0004385F" w:rsidRDefault="0004385F">
            <w:pPr>
              <w:rPr>
                <w:rFonts w:cstheme="minorHAnsi"/>
                <w:bCs/>
                <w:color w:val="auto"/>
                <w:lang w:eastAsia="en-US"/>
              </w:rPr>
            </w:pPr>
            <w:r w:rsidRPr="0004385F">
              <w:rPr>
                <w:rFonts w:cstheme="minorHAnsi"/>
                <w:bCs/>
                <w:color w:val="auto"/>
                <w:lang w:eastAsia="en-US"/>
              </w:rPr>
              <w:t>WATER PIPELINE</w:t>
            </w:r>
          </w:p>
        </w:tc>
        <w:tc>
          <w:tcPr>
            <w:tcW w:w="1167" w:type="dxa"/>
            <w:noWrap/>
            <w:hideMark/>
          </w:tcPr>
          <w:p w14:paraId="38EBBCD5" w14:textId="77777777" w:rsidR="0004385F" w:rsidRPr="0004385F" w:rsidRDefault="0004385F">
            <w:pPr>
              <w:rPr>
                <w:rFonts w:cstheme="minorHAnsi"/>
                <w:bCs/>
                <w:color w:val="auto"/>
                <w:lang w:eastAsia="en-US"/>
              </w:rPr>
            </w:pPr>
          </w:p>
        </w:tc>
        <w:tc>
          <w:tcPr>
            <w:tcW w:w="935" w:type="dxa"/>
            <w:noWrap/>
            <w:hideMark/>
          </w:tcPr>
          <w:p w14:paraId="46B7F771" w14:textId="77777777" w:rsidR="0004385F" w:rsidRPr="0004385F" w:rsidRDefault="0004385F" w:rsidP="0004385F">
            <w:pPr>
              <w:rPr>
                <w:rFonts w:cstheme="minorHAnsi"/>
                <w:bCs/>
                <w:color w:val="auto"/>
                <w:lang w:eastAsia="en-US"/>
              </w:rPr>
            </w:pPr>
            <w:r w:rsidRPr="0004385F">
              <w:rPr>
                <w:rFonts w:cstheme="minorHAnsi"/>
                <w:bCs/>
                <w:color w:val="auto"/>
                <w:lang w:eastAsia="en-US"/>
              </w:rPr>
              <w:t>14</w:t>
            </w:r>
          </w:p>
        </w:tc>
        <w:tc>
          <w:tcPr>
            <w:tcW w:w="702" w:type="dxa"/>
            <w:noWrap/>
            <w:hideMark/>
          </w:tcPr>
          <w:p w14:paraId="1A9C8F82" w14:textId="77777777" w:rsidR="0004385F" w:rsidRPr="0004385F" w:rsidRDefault="0004385F" w:rsidP="0004385F">
            <w:pPr>
              <w:rPr>
                <w:rFonts w:cstheme="minorHAnsi"/>
                <w:bCs/>
                <w:color w:val="auto"/>
                <w:lang w:eastAsia="en-US"/>
              </w:rPr>
            </w:pPr>
          </w:p>
        </w:tc>
        <w:tc>
          <w:tcPr>
            <w:tcW w:w="1067" w:type="dxa"/>
            <w:noWrap/>
            <w:hideMark/>
          </w:tcPr>
          <w:p w14:paraId="033A1F75"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796022B8" w14:textId="77777777" w:rsidTr="002C4437">
        <w:trPr>
          <w:trHeight w:val="300"/>
        </w:trPr>
        <w:tc>
          <w:tcPr>
            <w:tcW w:w="1778" w:type="dxa"/>
            <w:noWrap/>
            <w:hideMark/>
          </w:tcPr>
          <w:p w14:paraId="06667E7D"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250F350A" w14:textId="77777777" w:rsidR="0004385F" w:rsidRPr="0004385F" w:rsidRDefault="0004385F">
            <w:pPr>
              <w:rPr>
                <w:rFonts w:cstheme="minorHAnsi"/>
                <w:bCs/>
                <w:color w:val="auto"/>
                <w:lang w:eastAsia="en-US"/>
              </w:rPr>
            </w:pPr>
          </w:p>
        </w:tc>
        <w:tc>
          <w:tcPr>
            <w:tcW w:w="2317" w:type="dxa"/>
            <w:noWrap/>
            <w:hideMark/>
          </w:tcPr>
          <w:p w14:paraId="537279E1" w14:textId="77777777" w:rsidR="0004385F" w:rsidRPr="0004385F" w:rsidRDefault="0004385F">
            <w:pPr>
              <w:rPr>
                <w:rFonts w:cstheme="minorHAnsi"/>
                <w:bCs/>
                <w:color w:val="auto"/>
                <w:lang w:eastAsia="en-US"/>
              </w:rPr>
            </w:pPr>
            <w:r w:rsidRPr="0004385F">
              <w:rPr>
                <w:rFonts w:cstheme="minorHAnsi"/>
                <w:bCs/>
                <w:color w:val="auto"/>
                <w:lang w:eastAsia="en-US"/>
              </w:rPr>
              <w:t>WATER TANK</w:t>
            </w:r>
          </w:p>
        </w:tc>
        <w:tc>
          <w:tcPr>
            <w:tcW w:w="1167" w:type="dxa"/>
            <w:noWrap/>
            <w:hideMark/>
          </w:tcPr>
          <w:p w14:paraId="69BA7DE2" w14:textId="77777777" w:rsidR="0004385F" w:rsidRPr="0004385F" w:rsidRDefault="0004385F">
            <w:pPr>
              <w:rPr>
                <w:rFonts w:cstheme="minorHAnsi"/>
                <w:bCs/>
                <w:color w:val="auto"/>
                <w:lang w:eastAsia="en-US"/>
              </w:rPr>
            </w:pPr>
          </w:p>
        </w:tc>
        <w:tc>
          <w:tcPr>
            <w:tcW w:w="935" w:type="dxa"/>
            <w:noWrap/>
            <w:hideMark/>
          </w:tcPr>
          <w:p w14:paraId="327C3C71" w14:textId="77777777" w:rsidR="0004385F" w:rsidRPr="0004385F" w:rsidRDefault="0004385F" w:rsidP="0004385F">
            <w:pPr>
              <w:rPr>
                <w:rFonts w:cstheme="minorHAnsi"/>
                <w:bCs/>
                <w:color w:val="auto"/>
                <w:lang w:eastAsia="en-US"/>
              </w:rPr>
            </w:pPr>
            <w:r w:rsidRPr="0004385F">
              <w:rPr>
                <w:rFonts w:cstheme="minorHAnsi"/>
                <w:bCs/>
                <w:color w:val="auto"/>
                <w:lang w:eastAsia="en-US"/>
              </w:rPr>
              <w:t>38</w:t>
            </w:r>
          </w:p>
        </w:tc>
        <w:tc>
          <w:tcPr>
            <w:tcW w:w="702" w:type="dxa"/>
            <w:noWrap/>
            <w:hideMark/>
          </w:tcPr>
          <w:p w14:paraId="63277FC2" w14:textId="77777777" w:rsidR="0004385F" w:rsidRPr="0004385F" w:rsidRDefault="0004385F" w:rsidP="0004385F">
            <w:pPr>
              <w:rPr>
                <w:rFonts w:cstheme="minorHAnsi"/>
                <w:bCs/>
                <w:color w:val="auto"/>
                <w:lang w:eastAsia="en-US"/>
              </w:rPr>
            </w:pPr>
          </w:p>
        </w:tc>
        <w:tc>
          <w:tcPr>
            <w:tcW w:w="1067" w:type="dxa"/>
            <w:noWrap/>
            <w:hideMark/>
          </w:tcPr>
          <w:p w14:paraId="7D5D24F7"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527056C5" w14:textId="77777777" w:rsidTr="002C4437">
        <w:trPr>
          <w:trHeight w:val="300"/>
        </w:trPr>
        <w:tc>
          <w:tcPr>
            <w:tcW w:w="1778" w:type="dxa"/>
            <w:noWrap/>
            <w:hideMark/>
          </w:tcPr>
          <w:p w14:paraId="7820EAF2"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21E23ABB" w14:textId="77777777" w:rsidR="0004385F" w:rsidRPr="0004385F" w:rsidRDefault="0004385F">
            <w:pPr>
              <w:rPr>
                <w:rFonts w:cstheme="minorHAnsi"/>
                <w:bCs/>
                <w:color w:val="auto"/>
                <w:lang w:eastAsia="en-US"/>
              </w:rPr>
            </w:pPr>
          </w:p>
        </w:tc>
        <w:tc>
          <w:tcPr>
            <w:tcW w:w="2317" w:type="dxa"/>
            <w:noWrap/>
            <w:hideMark/>
          </w:tcPr>
          <w:p w14:paraId="7EF3D24D" w14:textId="77777777" w:rsidR="0004385F" w:rsidRPr="0004385F" w:rsidRDefault="0004385F">
            <w:pPr>
              <w:rPr>
                <w:rFonts w:cstheme="minorHAnsi"/>
                <w:bCs/>
                <w:color w:val="auto"/>
                <w:lang w:eastAsia="en-US"/>
              </w:rPr>
            </w:pPr>
            <w:r w:rsidRPr="0004385F">
              <w:rPr>
                <w:rFonts w:cstheme="minorHAnsi"/>
                <w:bCs/>
                <w:color w:val="auto"/>
                <w:lang w:eastAsia="en-US"/>
              </w:rPr>
              <w:t>WATER TREATMENT</w:t>
            </w:r>
          </w:p>
        </w:tc>
        <w:tc>
          <w:tcPr>
            <w:tcW w:w="1167" w:type="dxa"/>
            <w:noWrap/>
            <w:hideMark/>
          </w:tcPr>
          <w:p w14:paraId="6AD7C0EB" w14:textId="77777777" w:rsidR="0004385F" w:rsidRPr="0004385F" w:rsidRDefault="0004385F">
            <w:pPr>
              <w:rPr>
                <w:rFonts w:cstheme="minorHAnsi"/>
                <w:bCs/>
                <w:color w:val="auto"/>
                <w:lang w:eastAsia="en-US"/>
              </w:rPr>
            </w:pPr>
          </w:p>
        </w:tc>
        <w:tc>
          <w:tcPr>
            <w:tcW w:w="935" w:type="dxa"/>
            <w:noWrap/>
            <w:hideMark/>
          </w:tcPr>
          <w:p w14:paraId="7210D567" w14:textId="77777777" w:rsidR="0004385F" w:rsidRPr="0004385F" w:rsidRDefault="0004385F" w:rsidP="0004385F">
            <w:pPr>
              <w:rPr>
                <w:rFonts w:cstheme="minorHAnsi"/>
                <w:bCs/>
                <w:color w:val="auto"/>
                <w:lang w:eastAsia="en-US"/>
              </w:rPr>
            </w:pPr>
            <w:r w:rsidRPr="0004385F">
              <w:rPr>
                <w:rFonts w:cstheme="minorHAnsi"/>
                <w:bCs/>
                <w:color w:val="auto"/>
                <w:lang w:eastAsia="en-US"/>
              </w:rPr>
              <w:t>2</w:t>
            </w:r>
          </w:p>
        </w:tc>
        <w:tc>
          <w:tcPr>
            <w:tcW w:w="702" w:type="dxa"/>
            <w:noWrap/>
            <w:hideMark/>
          </w:tcPr>
          <w:p w14:paraId="0AD7CF20" w14:textId="77777777" w:rsidR="0004385F" w:rsidRPr="0004385F" w:rsidRDefault="0004385F" w:rsidP="0004385F">
            <w:pPr>
              <w:rPr>
                <w:rFonts w:cstheme="minorHAnsi"/>
                <w:bCs/>
                <w:color w:val="auto"/>
                <w:lang w:eastAsia="en-US"/>
              </w:rPr>
            </w:pPr>
          </w:p>
        </w:tc>
        <w:tc>
          <w:tcPr>
            <w:tcW w:w="1067" w:type="dxa"/>
            <w:noWrap/>
            <w:hideMark/>
          </w:tcPr>
          <w:p w14:paraId="1431B819"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4C0841CF" w14:textId="77777777" w:rsidTr="002C4437">
        <w:trPr>
          <w:trHeight w:val="300"/>
        </w:trPr>
        <w:tc>
          <w:tcPr>
            <w:tcW w:w="1778" w:type="dxa"/>
            <w:noWrap/>
            <w:hideMark/>
          </w:tcPr>
          <w:p w14:paraId="3ABDAC8B"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19911655" w14:textId="77777777" w:rsidR="0004385F" w:rsidRPr="0004385F" w:rsidRDefault="0004385F">
            <w:pPr>
              <w:rPr>
                <w:rFonts w:cstheme="minorHAnsi"/>
                <w:bCs/>
                <w:color w:val="auto"/>
                <w:lang w:eastAsia="en-US"/>
              </w:rPr>
            </w:pPr>
          </w:p>
        </w:tc>
        <w:tc>
          <w:tcPr>
            <w:tcW w:w="2317" w:type="dxa"/>
            <w:noWrap/>
            <w:hideMark/>
          </w:tcPr>
          <w:p w14:paraId="6E127971" w14:textId="77777777" w:rsidR="0004385F" w:rsidRPr="0004385F" w:rsidRDefault="0004385F">
            <w:pPr>
              <w:rPr>
                <w:rFonts w:cstheme="minorHAnsi"/>
                <w:bCs/>
                <w:color w:val="auto"/>
                <w:lang w:eastAsia="en-US"/>
              </w:rPr>
            </w:pPr>
            <w:r w:rsidRPr="0004385F">
              <w:rPr>
                <w:rFonts w:cstheme="minorHAnsi"/>
                <w:bCs/>
                <w:color w:val="auto"/>
                <w:lang w:eastAsia="en-US"/>
              </w:rPr>
              <w:t>WATERCOURSE</w:t>
            </w:r>
          </w:p>
        </w:tc>
        <w:tc>
          <w:tcPr>
            <w:tcW w:w="1167" w:type="dxa"/>
            <w:noWrap/>
            <w:hideMark/>
          </w:tcPr>
          <w:p w14:paraId="55C9D797" w14:textId="77777777" w:rsidR="0004385F" w:rsidRPr="0004385F" w:rsidRDefault="0004385F">
            <w:pPr>
              <w:rPr>
                <w:rFonts w:cstheme="minorHAnsi"/>
                <w:bCs/>
                <w:color w:val="auto"/>
                <w:lang w:eastAsia="en-US"/>
              </w:rPr>
            </w:pPr>
          </w:p>
        </w:tc>
        <w:tc>
          <w:tcPr>
            <w:tcW w:w="935" w:type="dxa"/>
            <w:noWrap/>
            <w:hideMark/>
          </w:tcPr>
          <w:p w14:paraId="3B60994B" w14:textId="77777777" w:rsidR="0004385F" w:rsidRPr="0004385F" w:rsidRDefault="0004385F" w:rsidP="0004385F">
            <w:pPr>
              <w:rPr>
                <w:rFonts w:cstheme="minorHAnsi"/>
                <w:bCs/>
                <w:color w:val="auto"/>
                <w:lang w:eastAsia="en-US"/>
              </w:rPr>
            </w:pPr>
            <w:r w:rsidRPr="0004385F">
              <w:rPr>
                <w:rFonts w:cstheme="minorHAnsi"/>
                <w:bCs/>
                <w:color w:val="auto"/>
                <w:lang w:eastAsia="en-US"/>
              </w:rPr>
              <w:t>5827</w:t>
            </w:r>
          </w:p>
        </w:tc>
        <w:tc>
          <w:tcPr>
            <w:tcW w:w="702" w:type="dxa"/>
            <w:noWrap/>
            <w:hideMark/>
          </w:tcPr>
          <w:p w14:paraId="03E59922" w14:textId="77777777" w:rsidR="0004385F" w:rsidRPr="0004385F" w:rsidRDefault="0004385F" w:rsidP="0004385F">
            <w:pPr>
              <w:rPr>
                <w:rFonts w:cstheme="minorHAnsi"/>
                <w:bCs/>
                <w:color w:val="auto"/>
                <w:lang w:eastAsia="en-US"/>
              </w:rPr>
            </w:pPr>
          </w:p>
        </w:tc>
        <w:tc>
          <w:tcPr>
            <w:tcW w:w="1067" w:type="dxa"/>
            <w:noWrap/>
            <w:hideMark/>
          </w:tcPr>
          <w:p w14:paraId="1A305A63"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2093BB03" w14:textId="77777777" w:rsidTr="002C4437">
        <w:trPr>
          <w:trHeight w:val="300"/>
        </w:trPr>
        <w:tc>
          <w:tcPr>
            <w:tcW w:w="1778" w:type="dxa"/>
            <w:noWrap/>
            <w:hideMark/>
          </w:tcPr>
          <w:p w14:paraId="73D184BA"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47DDCE4D" w14:textId="77777777" w:rsidR="0004385F" w:rsidRPr="0004385F" w:rsidRDefault="0004385F">
            <w:pPr>
              <w:rPr>
                <w:rFonts w:cstheme="minorHAnsi"/>
                <w:bCs/>
                <w:color w:val="auto"/>
                <w:lang w:eastAsia="en-US"/>
              </w:rPr>
            </w:pPr>
          </w:p>
        </w:tc>
        <w:tc>
          <w:tcPr>
            <w:tcW w:w="2317" w:type="dxa"/>
            <w:noWrap/>
            <w:hideMark/>
          </w:tcPr>
          <w:p w14:paraId="23404E32" w14:textId="77777777" w:rsidR="0004385F" w:rsidRPr="0004385F" w:rsidRDefault="0004385F">
            <w:pPr>
              <w:rPr>
                <w:rFonts w:cstheme="minorHAnsi"/>
                <w:bCs/>
                <w:color w:val="auto"/>
                <w:lang w:eastAsia="en-US"/>
              </w:rPr>
            </w:pPr>
            <w:r w:rsidRPr="0004385F">
              <w:rPr>
                <w:rFonts w:cstheme="minorHAnsi"/>
                <w:bCs/>
                <w:color w:val="auto"/>
                <w:lang w:eastAsia="en-US"/>
              </w:rPr>
              <w:t>WATERFALL</w:t>
            </w:r>
          </w:p>
        </w:tc>
        <w:tc>
          <w:tcPr>
            <w:tcW w:w="1167" w:type="dxa"/>
            <w:noWrap/>
            <w:hideMark/>
          </w:tcPr>
          <w:p w14:paraId="75048F0E" w14:textId="77777777" w:rsidR="0004385F" w:rsidRPr="0004385F" w:rsidRDefault="0004385F">
            <w:pPr>
              <w:rPr>
                <w:rFonts w:cstheme="minorHAnsi"/>
                <w:bCs/>
                <w:color w:val="auto"/>
                <w:lang w:eastAsia="en-US"/>
              </w:rPr>
            </w:pPr>
          </w:p>
        </w:tc>
        <w:tc>
          <w:tcPr>
            <w:tcW w:w="935" w:type="dxa"/>
            <w:noWrap/>
            <w:hideMark/>
          </w:tcPr>
          <w:p w14:paraId="4AF10372" w14:textId="77777777" w:rsidR="0004385F" w:rsidRPr="0004385F" w:rsidRDefault="0004385F" w:rsidP="0004385F">
            <w:pPr>
              <w:rPr>
                <w:rFonts w:cstheme="minorHAnsi"/>
                <w:bCs/>
                <w:color w:val="auto"/>
                <w:lang w:eastAsia="en-US"/>
              </w:rPr>
            </w:pPr>
            <w:r w:rsidRPr="0004385F">
              <w:rPr>
                <w:rFonts w:cstheme="minorHAnsi"/>
                <w:bCs/>
                <w:color w:val="auto"/>
                <w:lang w:eastAsia="en-US"/>
              </w:rPr>
              <w:t>200</w:t>
            </w:r>
          </w:p>
        </w:tc>
        <w:tc>
          <w:tcPr>
            <w:tcW w:w="702" w:type="dxa"/>
            <w:noWrap/>
            <w:hideMark/>
          </w:tcPr>
          <w:p w14:paraId="1B1E13E5" w14:textId="77777777" w:rsidR="0004385F" w:rsidRPr="0004385F" w:rsidRDefault="0004385F" w:rsidP="0004385F">
            <w:pPr>
              <w:rPr>
                <w:rFonts w:cstheme="minorHAnsi"/>
                <w:bCs/>
                <w:color w:val="auto"/>
                <w:lang w:eastAsia="en-US"/>
              </w:rPr>
            </w:pPr>
          </w:p>
        </w:tc>
        <w:tc>
          <w:tcPr>
            <w:tcW w:w="1067" w:type="dxa"/>
            <w:noWrap/>
            <w:hideMark/>
          </w:tcPr>
          <w:p w14:paraId="6BEDE5BF"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530C829D" w14:textId="77777777" w:rsidTr="002C4437">
        <w:trPr>
          <w:trHeight w:val="300"/>
        </w:trPr>
        <w:tc>
          <w:tcPr>
            <w:tcW w:w="1778" w:type="dxa"/>
            <w:noWrap/>
            <w:hideMark/>
          </w:tcPr>
          <w:p w14:paraId="5E7A27D9"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0F578DCC" w14:textId="77777777" w:rsidR="0004385F" w:rsidRPr="0004385F" w:rsidRDefault="0004385F">
            <w:pPr>
              <w:rPr>
                <w:rFonts w:cstheme="minorHAnsi"/>
                <w:bCs/>
                <w:color w:val="auto"/>
                <w:lang w:eastAsia="en-US"/>
              </w:rPr>
            </w:pPr>
          </w:p>
        </w:tc>
        <w:tc>
          <w:tcPr>
            <w:tcW w:w="2317" w:type="dxa"/>
            <w:noWrap/>
            <w:hideMark/>
          </w:tcPr>
          <w:p w14:paraId="2CE7760B" w14:textId="77777777" w:rsidR="0004385F" w:rsidRPr="0004385F" w:rsidRDefault="0004385F">
            <w:pPr>
              <w:rPr>
                <w:rFonts w:cstheme="minorHAnsi"/>
                <w:bCs/>
                <w:color w:val="auto"/>
                <w:lang w:eastAsia="en-US"/>
              </w:rPr>
            </w:pPr>
            <w:r w:rsidRPr="0004385F">
              <w:rPr>
                <w:rFonts w:cstheme="minorHAnsi"/>
                <w:bCs/>
                <w:color w:val="auto"/>
                <w:lang w:eastAsia="en-US"/>
              </w:rPr>
              <w:t>WATERHOLE</w:t>
            </w:r>
          </w:p>
        </w:tc>
        <w:tc>
          <w:tcPr>
            <w:tcW w:w="1167" w:type="dxa"/>
            <w:noWrap/>
            <w:hideMark/>
          </w:tcPr>
          <w:p w14:paraId="46A860E8" w14:textId="77777777" w:rsidR="0004385F" w:rsidRPr="0004385F" w:rsidRDefault="0004385F">
            <w:pPr>
              <w:rPr>
                <w:rFonts w:cstheme="minorHAnsi"/>
                <w:bCs/>
                <w:color w:val="auto"/>
                <w:lang w:eastAsia="en-US"/>
              </w:rPr>
            </w:pPr>
          </w:p>
        </w:tc>
        <w:tc>
          <w:tcPr>
            <w:tcW w:w="935" w:type="dxa"/>
            <w:noWrap/>
            <w:hideMark/>
          </w:tcPr>
          <w:p w14:paraId="449A871D" w14:textId="77777777" w:rsidR="0004385F" w:rsidRPr="0004385F" w:rsidRDefault="0004385F" w:rsidP="0004385F">
            <w:pPr>
              <w:rPr>
                <w:rFonts w:cstheme="minorHAnsi"/>
                <w:bCs/>
                <w:color w:val="auto"/>
                <w:lang w:eastAsia="en-US"/>
              </w:rPr>
            </w:pPr>
            <w:r w:rsidRPr="0004385F">
              <w:rPr>
                <w:rFonts w:cstheme="minorHAnsi"/>
                <w:bCs/>
                <w:color w:val="auto"/>
                <w:lang w:eastAsia="en-US"/>
              </w:rPr>
              <w:t>33</w:t>
            </w:r>
          </w:p>
        </w:tc>
        <w:tc>
          <w:tcPr>
            <w:tcW w:w="702" w:type="dxa"/>
            <w:noWrap/>
            <w:hideMark/>
          </w:tcPr>
          <w:p w14:paraId="773E2D69" w14:textId="77777777" w:rsidR="0004385F" w:rsidRPr="0004385F" w:rsidRDefault="0004385F" w:rsidP="0004385F">
            <w:pPr>
              <w:rPr>
                <w:rFonts w:cstheme="minorHAnsi"/>
                <w:bCs/>
                <w:color w:val="auto"/>
                <w:lang w:eastAsia="en-US"/>
              </w:rPr>
            </w:pPr>
          </w:p>
        </w:tc>
        <w:tc>
          <w:tcPr>
            <w:tcW w:w="1067" w:type="dxa"/>
            <w:noWrap/>
            <w:hideMark/>
          </w:tcPr>
          <w:p w14:paraId="27611918"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65106EB3" w14:textId="77777777" w:rsidTr="002C4437">
        <w:trPr>
          <w:trHeight w:val="300"/>
        </w:trPr>
        <w:tc>
          <w:tcPr>
            <w:tcW w:w="1778" w:type="dxa"/>
            <w:noWrap/>
            <w:hideMark/>
          </w:tcPr>
          <w:p w14:paraId="21FB9329"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4B49425E" w14:textId="77777777" w:rsidR="0004385F" w:rsidRPr="0004385F" w:rsidRDefault="0004385F">
            <w:pPr>
              <w:rPr>
                <w:rFonts w:cstheme="minorHAnsi"/>
                <w:bCs/>
                <w:color w:val="auto"/>
                <w:lang w:eastAsia="en-US"/>
              </w:rPr>
            </w:pPr>
          </w:p>
        </w:tc>
        <w:tc>
          <w:tcPr>
            <w:tcW w:w="2317" w:type="dxa"/>
            <w:noWrap/>
            <w:hideMark/>
          </w:tcPr>
          <w:p w14:paraId="5483EC02" w14:textId="77777777" w:rsidR="0004385F" w:rsidRPr="0004385F" w:rsidRDefault="0004385F">
            <w:pPr>
              <w:rPr>
                <w:rFonts w:cstheme="minorHAnsi"/>
                <w:bCs/>
                <w:color w:val="auto"/>
                <w:lang w:eastAsia="en-US"/>
              </w:rPr>
            </w:pPr>
            <w:r w:rsidRPr="0004385F">
              <w:rPr>
                <w:rFonts w:cstheme="minorHAnsi"/>
                <w:bCs/>
                <w:color w:val="auto"/>
                <w:lang w:eastAsia="en-US"/>
              </w:rPr>
              <w:t>WEIR</w:t>
            </w:r>
          </w:p>
        </w:tc>
        <w:tc>
          <w:tcPr>
            <w:tcW w:w="1167" w:type="dxa"/>
            <w:noWrap/>
            <w:hideMark/>
          </w:tcPr>
          <w:p w14:paraId="6401FD17" w14:textId="77777777" w:rsidR="0004385F" w:rsidRPr="0004385F" w:rsidRDefault="0004385F">
            <w:pPr>
              <w:rPr>
                <w:rFonts w:cstheme="minorHAnsi"/>
                <w:bCs/>
                <w:color w:val="auto"/>
                <w:lang w:eastAsia="en-US"/>
              </w:rPr>
            </w:pPr>
          </w:p>
        </w:tc>
        <w:tc>
          <w:tcPr>
            <w:tcW w:w="935" w:type="dxa"/>
            <w:noWrap/>
            <w:hideMark/>
          </w:tcPr>
          <w:p w14:paraId="3B573891" w14:textId="77777777" w:rsidR="0004385F" w:rsidRPr="0004385F" w:rsidRDefault="0004385F" w:rsidP="0004385F">
            <w:pPr>
              <w:rPr>
                <w:rFonts w:cstheme="minorHAnsi"/>
                <w:bCs/>
                <w:color w:val="auto"/>
                <w:lang w:eastAsia="en-US"/>
              </w:rPr>
            </w:pPr>
            <w:r w:rsidRPr="0004385F">
              <w:rPr>
                <w:rFonts w:cstheme="minorHAnsi"/>
                <w:bCs/>
                <w:color w:val="auto"/>
                <w:lang w:eastAsia="en-US"/>
              </w:rPr>
              <w:t>55</w:t>
            </w:r>
          </w:p>
        </w:tc>
        <w:tc>
          <w:tcPr>
            <w:tcW w:w="702" w:type="dxa"/>
            <w:noWrap/>
            <w:hideMark/>
          </w:tcPr>
          <w:p w14:paraId="1C21EB05" w14:textId="77777777" w:rsidR="0004385F" w:rsidRPr="0004385F" w:rsidRDefault="0004385F" w:rsidP="0004385F">
            <w:pPr>
              <w:rPr>
                <w:rFonts w:cstheme="minorHAnsi"/>
                <w:bCs/>
                <w:color w:val="auto"/>
                <w:lang w:eastAsia="en-US"/>
              </w:rPr>
            </w:pPr>
          </w:p>
        </w:tc>
        <w:tc>
          <w:tcPr>
            <w:tcW w:w="1067" w:type="dxa"/>
            <w:noWrap/>
            <w:hideMark/>
          </w:tcPr>
          <w:p w14:paraId="5C41D836"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53400DAF" w14:textId="77777777" w:rsidTr="002C4437">
        <w:trPr>
          <w:trHeight w:val="300"/>
        </w:trPr>
        <w:tc>
          <w:tcPr>
            <w:tcW w:w="1778" w:type="dxa"/>
            <w:noWrap/>
            <w:hideMark/>
          </w:tcPr>
          <w:p w14:paraId="4273B620"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6C1EAF15" w14:textId="77777777" w:rsidR="0004385F" w:rsidRPr="0004385F" w:rsidRDefault="0004385F">
            <w:pPr>
              <w:rPr>
                <w:rFonts w:cstheme="minorHAnsi"/>
                <w:bCs/>
                <w:color w:val="auto"/>
                <w:lang w:eastAsia="en-US"/>
              </w:rPr>
            </w:pPr>
          </w:p>
        </w:tc>
        <w:tc>
          <w:tcPr>
            <w:tcW w:w="2317" w:type="dxa"/>
            <w:noWrap/>
            <w:hideMark/>
          </w:tcPr>
          <w:p w14:paraId="702FA114" w14:textId="77777777" w:rsidR="0004385F" w:rsidRPr="0004385F" w:rsidRDefault="0004385F">
            <w:pPr>
              <w:rPr>
                <w:rFonts w:cstheme="minorHAnsi"/>
                <w:bCs/>
                <w:color w:val="auto"/>
                <w:lang w:eastAsia="en-US"/>
              </w:rPr>
            </w:pPr>
            <w:r w:rsidRPr="0004385F">
              <w:rPr>
                <w:rFonts w:cstheme="minorHAnsi"/>
                <w:bCs/>
                <w:color w:val="auto"/>
                <w:lang w:eastAsia="en-US"/>
              </w:rPr>
              <w:t>WETLAND</w:t>
            </w:r>
          </w:p>
        </w:tc>
        <w:tc>
          <w:tcPr>
            <w:tcW w:w="1167" w:type="dxa"/>
            <w:noWrap/>
            <w:hideMark/>
          </w:tcPr>
          <w:p w14:paraId="6E435E32" w14:textId="77777777" w:rsidR="0004385F" w:rsidRPr="0004385F" w:rsidRDefault="0004385F">
            <w:pPr>
              <w:rPr>
                <w:rFonts w:cstheme="minorHAnsi"/>
                <w:bCs/>
                <w:color w:val="auto"/>
                <w:lang w:eastAsia="en-US"/>
              </w:rPr>
            </w:pPr>
          </w:p>
        </w:tc>
        <w:tc>
          <w:tcPr>
            <w:tcW w:w="935" w:type="dxa"/>
            <w:noWrap/>
            <w:hideMark/>
          </w:tcPr>
          <w:p w14:paraId="29818D97" w14:textId="77777777" w:rsidR="0004385F" w:rsidRPr="0004385F" w:rsidRDefault="0004385F" w:rsidP="0004385F">
            <w:pPr>
              <w:rPr>
                <w:rFonts w:cstheme="minorHAnsi"/>
                <w:bCs/>
                <w:color w:val="auto"/>
                <w:lang w:eastAsia="en-US"/>
              </w:rPr>
            </w:pPr>
            <w:r w:rsidRPr="0004385F">
              <w:rPr>
                <w:rFonts w:cstheme="minorHAnsi"/>
                <w:bCs/>
                <w:color w:val="auto"/>
                <w:lang w:eastAsia="en-US"/>
              </w:rPr>
              <w:t>467</w:t>
            </w:r>
          </w:p>
        </w:tc>
        <w:tc>
          <w:tcPr>
            <w:tcW w:w="702" w:type="dxa"/>
            <w:noWrap/>
            <w:hideMark/>
          </w:tcPr>
          <w:p w14:paraId="6A21A335" w14:textId="77777777" w:rsidR="0004385F" w:rsidRPr="0004385F" w:rsidRDefault="0004385F" w:rsidP="0004385F">
            <w:pPr>
              <w:rPr>
                <w:rFonts w:cstheme="minorHAnsi"/>
                <w:bCs/>
                <w:color w:val="auto"/>
                <w:lang w:eastAsia="en-US"/>
              </w:rPr>
            </w:pPr>
          </w:p>
        </w:tc>
        <w:tc>
          <w:tcPr>
            <w:tcW w:w="1067" w:type="dxa"/>
            <w:noWrap/>
            <w:hideMark/>
          </w:tcPr>
          <w:p w14:paraId="277F21CA"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24E3C7B3" w14:textId="77777777" w:rsidTr="002C4437">
        <w:trPr>
          <w:trHeight w:val="300"/>
        </w:trPr>
        <w:tc>
          <w:tcPr>
            <w:tcW w:w="1778" w:type="dxa"/>
            <w:noWrap/>
            <w:hideMark/>
          </w:tcPr>
          <w:p w14:paraId="5B59E177"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222B8BD7" w14:textId="77777777" w:rsidR="0004385F" w:rsidRPr="0004385F" w:rsidRDefault="0004385F">
            <w:pPr>
              <w:rPr>
                <w:rFonts w:cstheme="minorHAnsi"/>
                <w:bCs/>
                <w:color w:val="auto"/>
                <w:lang w:eastAsia="en-US"/>
              </w:rPr>
            </w:pPr>
          </w:p>
        </w:tc>
        <w:tc>
          <w:tcPr>
            <w:tcW w:w="2317" w:type="dxa"/>
            <w:noWrap/>
            <w:hideMark/>
          </w:tcPr>
          <w:p w14:paraId="7BA08960" w14:textId="77777777" w:rsidR="0004385F" w:rsidRPr="0004385F" w:rsidRDefault="0004385F">
            <w:pPr>
              <w:rPr>
                <w:rFonts w:cstheme="minorHAnsi"/>
                <w:bCs/>
                <w:color w:val="auto"/>
                <w:lang w:eastAsia="en-US"/>
              </w:rPr>
            </w:pPr>
            <w:r w:rsidRPr="0004385F">
              <w:rPr>
                <w:rFonts w:cstheme="minorHAnsi"/>
                <w:bCs/>
                <w:color w:val="auto"/>
                <w:lang w:eastAsia="en-US"/>
              </w:rPr>
              <w:t>WHARF</w:t>
            </w:r>
          </w:p>
        </w:tc>
        <w:tc>
          <w:tcPr>
            <w:tcW w:w="1167" w:type="dxa"/>
            <w:noWrap/>
            <w:hideMark/>
          </w:tcPr>
          <w:p w14:paraId="58C312A6" w14:textId="77777777" w:rsidR="0004385F" w:rsidRPr="0004385F" w:rsidRDefault="0004385F">
            <w:pPr>
              <w:rPr>
                <w:rFonts w:cstheme="minorHAnsi"/>
                <w:bCs/>
                <w:color w:val="auto"/>
                <w:lang w:eastAsia="en-US"/>
              </w:rPr>
            </w:pPr>
          </w:p>
        </w:tc>
        <w:tc>
          <w:tcPr>
            <w:tcW w:w="935" w:type="dxa"/>
            <w:noWrap/>
            <w:hideMark/>
          </w:tcPr>
          <w:p w14:paraId="4EAF3E00" w14:textId="77777777" w:rsidR="0004385F" w:rsidRPr="0004385F" w:rsidRDefault="0004385F" w:rsidP="0004385F">
            <w:pPr>
              <w:rPr>
                <w:rFonts w:cstheme="minorHAnsi"/>
                <w:bCs/>
                <w:color w:val="auto"/>
                <w:lang w:eastAsia="en-US"/>
              </w:rPr>
            </w:pPr>
            <w:r w:rsidRPr="0004385F">
              <w:rPr>
                <w:rFonts w:cstheme="minorHAnsi"/>
                <w:bCs/>
                <w:color w:val="auto"/>
                <w:lang w:eastAsia="en-US"/>
              </w:rPr>
              <w:t>8</w:t>
            </w:r>
          </w:p>
        </w:tc>
        <w:tc>
          <w:tcPr>
            <w:tcW w:w="702" w:type="dxa"/>
            <w:noWrap/>
            <w:hideMark/>
          </w:tcPr>
          <w:p w14:paraId="33EA5BB8" w14:textId="77777777" w:rsidR="0004385F" w:rsidRPr="0004385F" w:rsidRDefault="0004385F" w:rsidP="0004385F">
            <w:pPr>
              <w:rPr>
                <w:rFonts w:cstheme="minorHAnsi"/>
                <w:bCs/>
                <w:color w:val="auto"/>
                <w:lang w:eastAsia="en-US"/>
              </w:rPr>
            </w:pPr>
          </w:p>
        </w:tc>
        <w:tc>
          <w:tcPr>
            <w:tcW w:w="1067" w:type="dxa"/>
            <w:noWrap/>
            <w:hideMark/>
          </w:tcPr>
          <w:p w14:paraId="40CD73E4"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53FE670D" w14:textId="77777777" w:rsidTr="002C4437">
        <w:trPr>
          <w:trHeight w:val="300"/>
        </w:trPr>
        <w:tc>
          <w:tcPr>
            <w:tcW w:w="1778" w:type="dxa"/>
            <w:noWrap/>
            <w:hideMark/>
          </w:tcPr>
          <w:p w14:paraId="5170D7A5" w14:textId="77777777" w:rsidR="0004385F" w:rsidRPr="0004385F" w:rsidRDefault="0004385F">
            <w:pPr>
              <w:rPr>
                <w:rFonts w:cstheme="minorHAnsi"/>
                <w:bCs/>
                <w:color w:val="auto"/>
                <w:lang w:eastAsia="en-US"/>
              </w:rPr>
            </w:pPr>
            <w:r w:rsidRPr="0004385F">
              <w:rPr>
                <w:rFonts w:cstheme="minorHAnsi"/>
                <w:bCs/>
                <w:color w:val="auto"/>
                <w:lang w:eastAsia="en-US"/>
              </w:rPr>
              <w:t>GNR</w:t>
            </w:r>
          </w:p>
        </w:tc>
        <w:tc>
          <w:tcPr>
            <w:tcW w:w="1815" w:type="dxa"/>
            <w:noWrap/>
            <w:hideMark/>
          </w:tcPr>
          <w:p w14:paraId="710DC8ED" w14:textId="77777777" w:rsidR="0004385F" w:rsidRPr="0004385F" w:rsidRDefault="0004385F">
            <w:pPr>
              <w:rPr>
                <w:rFonts w:cstheme="minorHAnsi"/>
                <w:bCs/>
                <w:color w:val="auto"/>
                <w:lang w:eastAsia="en-US"/>
              </w:rPr>
            </w:pPr>
            <w:r w:rsidRPr="0004385F">
              <w:rPr>
                <w:rFonts w:cstheme="minorHAnsi"/>
                <w:bCs/>
                <w:color w:val="auto"/>
                <w:lang w:eastAsia="en-US"/>
              </w:rPr>
              <w:t> </w:t>
            </w:r>
          </w:p>
        </w:tc>
        <w:tc>
          <w:tcPr>
            <w:tcW w:w="2317" w:type="dxa"/>
            <w:noWrap/>
            <w:hideMark/>
          </w:tcPr>
          <w:p w14:paraId="38E23332" w14:textId="77777777" w:rsidR="0004385F" w:rsidRPr="0004385F" w:rsidRDefault="0004385F">
            <w:pPr>
              <w:rPr>
                <w:rFonts w:cstheme="minorHAnsi"/>
                <w:bCs/>
                <w:color w:val="auto"/>
                <w:lang w:eastAsia="en-US"/>
              </w:rPr>
            </w:pPr>
            <w:r w:rsidRPr="0004385F">
              <w:rPr>
                <w:rFonts w:cstheme="minorHAnsi"/>
                <w:bCs/>
                <w:color w:val="auto"/>
                <w:lang w:eastAsia="en-US"/>
              </w:rPr>
              <w:t>WINERY</w:t>
            </w:r>
          </w:p>
        </w:tc>
        <w:tc>
          <w:tcPr>
            <w:tcW w:w="1167" w:type="dxa"/>
            <w:noWrap/>
            <w:hideMark/>
          </w:tcPr>
          <w:p w14:paraId="58D2CBD2" w14:textId="77777777" w:rsidR="0004385F" w:rsidRPr="0004385F" w:rsidRDefault="0004385F">
            <w:pPr>
              <w:rPr>
                <w:rFonts w:cstheme="minorHAnsi"/>
                <w:bCs/>
                <w:color w:val="auto"/>
                <w:lang w:eastAsia="en-US"/>
              </w:rPr>
            </w:pPr>
            <w:r w:rsidRPr="0004385F">
              <w:rPr>
                <w:rFonts w:cstheme="minorHAnsi"/>
                <w:bCs/>
                <w:color w:val="auto"/>
                <w:lang w:eastAsia="en-US"/>
              </w:rPr>
              <w:t> </w:t>
            </w:r>
          </w:p>
        </w:tc>
        <w:tc>
          <w:tcPr>
            <w:tcW w:w="935" w:type="dxa"/>
            <w:noWrap/>
            <w:hideMark/>
          </w:tcPr>
          <w:p w14:paraId="29E21C25" w14:textId="77777777" w:rsidR="0004385F" w:rsidRPr="0004385F" w:rsidRDefault="0004385F" w:rsidP="0004385F">
            <w:pPr>
              <w:rPr>
                <w:rFonts w:cstheme="minorHAnsi"/>
                <w:bCs/>
                <w:color w:val="auto"/>
                <w:lang w:eastAsia="en-US"/>
              </w:rPr>
            </w:pPr>
            <w:r w:rsidRPr="0004385F">
              <w:rPr>
                <w:rFonts w:cstheme="minorHAnsi"/>
                <w:bCs/>
                <w:color w:val="auto"/>
                <w:lang w:eastAsia="en-US"/>
              </w:rPr>
              <w:t>43</w:t>
            </w:r>
          </w:p>
        </w:tc>
        <w:tc>
          <w:tcPr>
            <w:tcW w:w="702" w:type="dxa"/>
            <w:noWrap/>
            <w:hideMark/>
          </w:tcPr>
          <w:p w14:paraId="625E7DA6" w14:textId="77777777" w:rsidR="0004385F" w:rsidRPr="0004385F" w:rsidRDefault="0004385F">
            <w:pPr>
              <w:rPr>
                <w:rFonts w:cstheme="minorHAnsi"/>
                <w:bCs/>
                <w:color w:val="auto"/>
                <w:lang w:eastAsia="en-US"/>
              </w:rPr>
            </w:pPr>
            <w:r w:rsidRPr="0004385F">
              <w:rPr>
                <w:rFonts w:cstheme="minorHAnsi"/>
                <w:bCs/>
                <w:color w:val="auto"/>
                <w:lang w:eastAsia="en-US"/>
              </w:rPr>
              <w:t> </w:t>
            </w:r>
          </w:p>
        </w:tc>
        <w:tc>
          <w:tcPr>
            <w:tcW w:w="1067" w:type="dxa"/>
            <w:noWrap/>
            <w:hideMark/>
          </w:tcPr>
          <w:p w14:paraId="5E072AB6" w14:textId="77777777" w:rsidR="0004385F" w:rsidRPr="0004385F" w:rsidRDefault="0004385F">
            <w:pPr>
              <w:rPr>
                <w:rFonts w:cstheme="minorHAnsi"/>
                <w:bCs/>
                <w:color w:val="auto"/>
                <w:lang w:eastAsia="en-US"/>
              </w:rPr>
            </w:pPr>
            <w:r w:rsidRPr="0004385F">
              <w:rPr>
                <w:rFonts w:cstheme="minorHAnsi"/>
                <w:bCs/>
                <w:color w:val="auto"/>
                <w:lang w:eastAsia="en-US"/>
              </w:rPr>
              <w:t> </w:t>
            </w:r>
          </w:p>
        </w:tc>
      </w:tr>
      <w:tr w:rsidR="002C4437" w:rsidRPr="0004385F" w14:paraId="65B2CEBC" w14:textId="77777777" w:rsidTr="002C4437">
        <w:trPr>
          <w:trHeight w:val="300"/>
        </w:trPr>
        <w:tc>
          <w:tcPr>
            <w:tcW w:w="1778" w:type="dxa"/>
            <w:noWrap/>
            <w:hideMark/>
          </w:tcPr>
          <w:p w14:paraId="61C43CE1" w14:textId="77777777" w:rsidR="0004385F" w:rsidRPr="0004385F" w:rsidRDefault="0004385F">
            <w:pPr>
              <w:rPr>
                <w:rFonts w:cstheme="minorHAnsi"/>
                <w:b/>
                <w:bCs/>
                <w:color w:val="auto"/>
                <w:lang w:eastAsia="en-US"/>
              </w:rPr>
            </w:pPr>
            <w:r w:rsidRPr="0004385F">
              <w:rPr>
                <w:rFonts w:cstheme="minorHAnsi"/>
                <w:b/>
                <w:bCs/>
                <w:color w:val="auto"/>
                <w:lang w:eastAsia="en-US"/>
              </w:rPr>
              <w:t> </w:t>
            </w:r>
          </w:p>
        </w:tc>
        <w:tc>
          <w:tcPr>
            <w:tcW w:w="1815" w:type="dxa"/>
            <w:noWrap/>
            <w:hideMark/>
          </w:tcPr>
          <w:p w14:paraId="406077CD" w14:textId="77777777" w:rsidR="0004385F" w:rsidRPr="0004385F" w:rsidRDefault="0004385F">
            <w:pPr>
              <w:rPr>
                <w:rFonts w:cstheme="minorHAnsi"/>
                <w:b/>
                <w:bCs/>
                <w:color w:val="auto"/>
                <w:lang w:eastAsia="en-US"/>
              </w:rPr>
            </w:pPr>
            <w:r w:rsidRPr="0004385F">
              <w:rPr>
                <w:rFonts w:cstheme="minorHAnsi"/>
                <w:b/>
                <w:bCs/>
                <w:color w:val="auto"/>
                <w:lang w:eastAsia="en-US"/>
              </w:rPr>
              <w:t> </w:t>
            </w:r>
          </w:p>
        </w:tc>
        <w:tc>
          <w:tcPr>
            <w:tcW w:w="2317" w:type="dxa"/>
            <w:noWrap/>
            <w:hideMark/>
          </w:tcPr>
          <w:p w14:paraId="4FE0DB2C" w14:textId="77777777" w:rsidR="0004385F" w:rsidRPr="0004385F" w:rsidRDefault="0004385F">
            <w:pPr>
              <w:rPr>
                <w:rFonts w:cstheme="minorHAnsi"/>
                <w:b/>
                <w:bCs/>
                <w:color w:val="auto"/>
                <w:lang w:eastAsia="en-US"/>
              </w:rPr>
            </w:pPr>
            <w:r w:rsidRPr="0004385F">
              <w:rPr>
                <w:rFonts w:cstheme="minorHAnsi"/>
                <w:b/>
                <w:bCs/>
                <w:color w:val="auto"/>
                <w:lang w:eastAsia="en-US"/>
              </w:rPr>
              <w:t> </w:t>
            </w:r>
          </w:p>
        </w:tc>
        <w:tc>
          <w:tcPr>
            <w:tcW w:w="1167" w:type="dxa"/>
            <w:noWrap/>
            <w:hideMark/>
          </w:tcPr>
          <w:p w14:paraId="00450FD0" w14:textId="77777777" w:rsidR="0004385F" w:rsidRPr="0004385F" w:rsidRDefault="0004385F">
            <w:pPr>
              <w:rPr>
                <w:rFonts w:cstheme="minorHAnsi"/>
                <w:b/>
                <w:bCs/>
                <w:color w:val="auto"/>
                <w:lang w:eastAsia="en-US"/>
              </w:rPr>
            </w:pPr>
            <w:r w:rsidRPr="0004385F">
              <w:rPr>
                <w:rFonts w:cstheme="minorHAnsi"/>
                <w:b/>
                <w:bCs/>
                <w:color w:val="auto"/>
                <w:lang w:eastAsia="en-US"/>
              </w:rPr>
              <w:t> </w:t>
            </w:r>
          </w:p>
        </w:tc>
        <w:tc>
          <w:tcPr>
            <w:tcW w:w="935" w:type="dxa"/>
            <w:noWrap/>
            <w:hideMark/>
          </w:tcPr>
          <w:p w14:paraId="747C5675" w14:textId="77777777" w:rsidR="0004385F" w:rsidRPr="0004385F" w:rsidRDefault="0004385F" w:rsidP="0004385F">
            <w:pPr>
              <w:rPr>
                <w:rFonts w:cstheme="minorHAnsi"/>
                <w:b/>
                <w:bCs/>
                <w:color w:val="auto"/>
                <w:lang w:eastAsia="en-US"/>
              </w:rPr>
            </w:pPr>
            <w:r w:rsidRPr="0004385F">
              <w:rPr>
                <w:rFonts w:cstheme="minorHAnsi"/>
                <w:b/>
                <w:bCs/>
                <w:color w:val="auto"/>
                <w:lang w:eastAsia="en-US"/>
              </w:rPr>
              <w:t>37716</w:t>
            </w:r>
          </w:p>
        </w:tc>
        <w:tc>
          <w:tcPr>
            <w:tcW w:w="1769" w:type="dxa"/>
            <w:gridSpan w:val="2"/>
            <w:noWrap/>
            <w:hideMark/>
          </w:tcPr>
          <w:p w14:paraId="610DB3AD" w14:textId="77777777" w:rsidR="0004385F" w:rsidRPr="0004385F" w:rsidRDefault="0004385F">
            <w:pPr>
              <w:rPr>
                <w:rFonts w:cstheme="minorHAnsi"/>
                <w:b/>
                <w:bCs/>
                <w:color w:val="auto"/>
                <w:lang w:eastAsia="en-US"/>
              </w:rPr>
            </w:pPr>
            <w:r w:rsidRPr="0004385F">
              <w:rPr>
                <w:rFonts w:cstheme="minorHAnsi"/>
                <w:b/>
                <w:bCs/>
                <w:color w:val="auto"/>
                <w:lang w:eastAsia="en-US"/>
              </w:rPr>
              <w:t>TOTALS</w:t>
            </w:r>
          </w:p>
        </w:tc>
      </w:tr>
    </w:tbl>
    <w:p w14:paraId="3C24955E" w14:textId="7E81603E" w:rsidR="00A2353A" w:rsidRDefault="00A2353A" w:rsidP="00316F1E">
      <w:pPr>
        <w:pStyle w:val="DSEHC"/>
        <w:rPr>
          <w:sz w:val="20"/>
          <w:szCs w:val="20"/>
          <w:lang w:val="en-US" w:eastAsia="en-AU"/>
        </w:rPr>
      </w:pPr>
    </w:p>
    <w:p w14:paraId="598C63C2" w14:textId="77777777" w:rsidR="00A2353A" w:rsidRDefault="00A2353A" w:rsidP="00316F1E">
      <w:pPr>
        <w:pStyle w:val="DSEHC"/>
        <w:rPr>
          <w:sz w:val="20"/>
          <w:szCs w:val="20"/>
          <w:lang w:val="en-US" w:eastAsia="en-AU"/>
        </w:rPr>
      </w:pPr>
    </w:p>
    <w:p w14:paraId="628302D3" w14:textId="77777777" w:rsidR="00A2353A" w:rsidRDefault="00A2353A" w:rsidP="00316F1E">
      <w:pPr>
        <w:pStyle w:val="DSEHC"/>
        <w:rPr>
          <w:sz w:val="20"/>
          <w:szCs w:val="20"/>
          <w:lang w:val="en-US" w:eastAsia="en-AU"/>
        </w:rPr>
      </w:pPr>
    </w:p>
    <w:p w14:paraId="57104406" w14:textId="77777777" w:rsidR="00A2353A" w:rsidRDefault="00A2353A" w:rsidP="00316F1E">
      <w:pPr>
        <w:pStyle w:val="DSEHC"/>
        <w:rPr>
          <w:sz w:val="20"/>
          <w:szCs w:val="20"/>
          <w:lang w:val="en-US" w:eastAsia="en-AU"/>
        </w:rPr>
      </w:pPr>
    </w:p>
    <w:p w14:paraId="260E7F2F" w14:textId="77777777" w:rsidR="00A2353A" w:rsidRDefault="00A2353A" w:rsidP="00316F1E">
      <w:pPr>
        <w:pStyle w:val="DSEHC"/>
        <w:rPr>
          <w:sz w:val="20"/>
          <w:szCs w:val="20"/>
          <w:lang w:val="en-US" w:eastAsia="en-AU"/>
        </w:rPr>
      </w:pPr>
    </w:p>
    <w:p w14:paraId="15320239" w14:textId="77777777" w:rsidR="00A2353A" w:rsidRDefault="00A2353A" w:rsidP="00316F1E">
      <w:pPr>
        <w:pStyle w:val="DSEHC"/>
        <w:rPr>
          <w:sz w:val="20"/>
          <w:szCs w:val="20"/>
          <w:lang w:val="en-US" w:eastAsia="en-AU"/>
        </w:rPr>
      </w:pPr>
    </w:p>
    <w:p w14:paraId="3118BBC3" w14:textId="77777777" w:rsidR="00316F1E" w:rsidRPr="00320318" w:rsidRDefault="00316F1E" w:rsidP="00316F1E">
      <w:pPr>
        <w:pStyle w:val="DSEHC"/>
        <w:rPr>
          <w:sz w:val="20"/>
          <w:szCs w:val="20"/>
          <w:lang w:val="en-US" w:eastAsia="en-AU"/>
        </w:rPr>
      </w:pPr>
      <w:r>
        <w:rPr>
          <w:sz w:val="20"/>
          <w:szCs w:val="20"/>
          <w:lang w:val="en-US" w:eastAsia="en-AU"/>
        </w:rPr>
        <w:t>Table 14</w:t>
      </w:r>
      <w:r w:rsidRPr="003609D3">
        <w:rPr>
          <w:sz w:val="20"/>
          <w:szCs w:val="20"/>
          <w:lang w:val="en-US" w:eastAsia="en-AU"/>
        </w:rPr>
        <w:t xml:space="preserve"> </w:t>
      </w:r>
      <w:r>
        <w:rPr>
          <w:sz w:val="20"/>
          <w:szCs w:val="20"/>
          <w:lang w:val="en-US" w:eastAsia="en-AU"/>
        </w:rPr>
        <w:t>–</w:t>
      </w:r>
      <w:r w:rsidRPr="003609D3">
        <w:rPr>
          <w:sz w:val="20"/>
          <w:szCs w:val="20"/>
          <w:lang w:val="en-US" w:eastAsia="en-AU"/>
        </w:rPr>
        <w:t xml:space="preserve"> </w:t>
      </w:r>
      <w:proofErr w:type="spellStart"/>
      <w:r>
        <w:rPr>
          <w:sz w:val="20"/>
          <w:szCs w:val="20"/>
          <w:lang w:val="en-US" w:eastAsia="en-AU"/>
        </w:rPr>
        <w:t>add_access_type</w:t>
      </w:r>
      <w:proofErr w:type="spellEnd"/>
    </w:p>
    <w:p w14:paraId="1CE80846" w14:textId="77777777" w:rsidR="00316F1E" w:rsidRPr="001D2FD8" w:rsidRDefault="00316F1E" w:rsidP="00316F1E">
      <w:pPr>
        <w:rPr>
          <w:lang w:val="en-US"/>
        </w:rPr>
      </w:pPr>
    </w:p>
    <w:tbl>
      <w:tblPr>
        <w:tblW w:w="0" w:type="auto"/>
        <w:tblInd w:w="108" w:type="dxa"/>
        <w:tblLayout w:type="fixed"/>
        <w:tblLook w:val="0000" w:firstRow="0" w:lastRow="0" w:firstColumn="0" w:lastColumn="0" w:noHBand="0" w:noVBand="0"/>
      </w:tblPr>
      <w:tblGrid>
        <w:gridCol w:w="2552"/>
        <w:gridCol w:w="6379"/>
      </w:tblGrid>
      <w:tr w:rsidR="00316F1E" w:rsidRPr="001D2FD8" w14:paraId="54AAC5D7" w14:textId="77777777" w:rsidTr="00316F1E">
        <w:trPr>
          <w:trHeight w:val="280"/>
        </w:trPr>
        <w:tc>
          <w:tcPr>
            <w:tcW w:w="2552" w:type="dxa"/>
            <w:tcBorders>
              <w:top w:val="single" w:sz="2" w:space="0" w:color="auto"/>
              <w:left w:val="single" w:sz="2" w:space="0" w:color="auto"/>
              <w:bottom w:val="single" w:sz="2" w:space="0" w:color="auto"/>
              <w:right w:val="single" w:sz="2" w:space="0" w:color="auto"/>
            </w:tcBorders>
            <w:shd w:val="pct15" w:color="auto" w:fill="FFFFFF"/>
          </w:tcPr>
          <w:p w14:paraId="0C923681" w14:textId="77777777" w:rsidR="00316F1E" w:rsidRPr="001D2FD8" w:rsidRDefault="00316F1E" w:rsidP="00316F1E">
            <w:pPr>
              <w:rPr>
                <w:snapToGrid w:val="0"/>
                <w:lang w:val="en-US"/>
              </w:rPr>
            </w:pPr>
            <w:r w:rsidRPr="001D2FD8">
              <w:rPr>
                <w:snapToGrid w:val="0"/>
                <w:lang w:val="en-US"/>
              </w:rPr>
              <w:t>Code</w:t>
            </w:r>
          </w:p>
        </w:tc>
        <w:tc>
          <w:tcPr>
            <w:tcW w:w="6379" w:type="dxa"/>
            <w:tcBorders>
              <w:top w:val="single" w:sz="2" w:space="0" w:color="auto"/>
              <w:left w:val="single" w:sz="2" w:space="0" w:color="auto"/>
              <w:bottom w:val="single" w:sz="2" w:space="0" w:color="auto"/>
              <w:right w:val="single" w:sz="2" w:space="0" w:color="auto"/>
            </w:tcBorders>
            <w:shd w:val="pct15" w:color="auto" w:fill="FFFFFF"/>
          </w:tcPr>
          <w:p w14:paraId="6041BADE" w14:textId="77777777" w:rsidR="00316F1E" w:rsidRPr="001D2FD8" w:rsidRDefault="00316F1E" w:rsidP="00316F1E">
            <w:pPr>
              <w:rPr>
                <w:snapToGrid w:val="0"/>
                <w:lang w:val="en-US"/>
              </w:rPr>
            </w:pPr>
            <w:r w:rsidRPr="001D2FD8">
              <w:rPr>
                <w:snapToGrid w:val="0"/>
                <w:lang w:val="en-US"/>
              </w:rPr>
              <w:t>Description</w:t>
            </w:r>
          </w:p>
        </w:tc>
      </w:tr>
      <w:tr w:rsidR="00316F1E" w:rsidRPr="001D2FD8" w14:paraId="56609FD4" w14:textId="77777777" w:rsidTr="00316F1E">
        <w:trPr>
          <w:cantSplit/>
          <w:trHeight w:val="280"/>
        </w:trPr>
        <w:tc>
          <w:tcPr>
            <w:tcW w:w="2552" w:type="dxa"/>
            <w:tcBorders>
              <w:left w:val="single" w:sz="2" w:space="0" w:color="auto"/>
              <w:bottom w:val="single" w:sz="2" w:space="0" w:color="auto"/>
              <w:right w:val="single" w:sz="2" w:space="0" w:color="auto"/>
            </w:tcBorders>
          </w:tcPr>
          <w:p w14:paraId="3674B83A" w14:textId="77777777" w:rsidR="00316F1E" w:rsidRPr="001D2FD8" w:rsidRDefault="00316F1E" w:rsidP="00316F1E">
            <w:pPr>
              <w:rPr>
                <w:snapToGrid w:val="0"/>
                <w:lang w:val="en-US"/>
              </w:rPr>
            </w:pPr>
            <w:r w:rsidRPr="001D2FD8">
              <w:rPr>
                <w:snapToGrid w:val="0"/>
                <w:lang w:val="en-US"/>
              </w:rPr>
              <w:t>L</w:t>
            </w:r>
          </w:p>
        </w:tc>
        <w:tc>
          <w:tcPr>
            <w:tcW w:w="6379" w:type="dxa"/>
            <w:tcBorders>
              <w:left w:val="single" w:sz="2" w:space="0" w:color="auto"/>
              <w:bottom w:val="single" w:sz="2" w:space="0" w:color="auto"/>
              <w:right w:val="single" w:sz="2" w:space="0" w:color="auto"/>
            </w:tcBorders>
          </w:tcPr>
          <w:p w14:paraId="36CC4ADC" w14:textId="77777777" w:rsidR="00316F1E" w:rsidRPr="001D2FD8" w:rsidRDefault="00316F1E" w:rsidP="00316F1E">
            <w:pPr>
              <w:rPr>
                <w:lang w:val="en-US"/>
              </w:rPr>
            </w:pPr>
            <w:r w:rsidRPr="001D2FD8">
              <w:rPr>
                <w:lang w:val="en-US"/>
              </w:rPr>
              <w:t>An address that is accessed from a road</w:t>
            </w:r>
          </w:p>
        </w:tc>
      </w:tr>
      <w:tr w:rsidR="00316F1E" w:rsidRPr="001D2FD8" w14:paraId="72EEC078" w14:textId="77777777" w:rsidTr="00316F1E">
        <w:trPr>
          <w:cantSplit/>
          <w:trHeight w:val="280"/>
        </w:trPr>
        <w:tc>
          <w:tcPr>
            <w:tcW w:w="2552" w:type="dxa"/>
            <w:tcBorders>
              <w:left w:val="single" w:sz="2" w:space="0" w:color="auto"/>
              <w:bottom w:val="single" w:sz="2" w:space="0" w:color="auto"/>
              <w:right w:val="single" w:sz="2" w:space="0" w:color="auto"/>
            </w:tcBorders>
          </w:tcPr>
          <w:p w14:paraId="53E073E9" w14:textId="77777777" w:rsidR="00316F1E" w:rsidRPr="001D2FD8" w:rsidRDefault="00316F1E" w:rsidP="00316F1E">
            <w:pPr>
              <w:rPr>
                <w:snapToGrid w:val="0"/>
                <w:lang w:val="en-US"/>
              </w:rPr>
            </w:pPr>
            <w:r w:rsidRPr="001D2FD8">
              <w:rPr>
                <w:snapToGrid w:val="0"/>
                <w:lang w:val="en-US"/>
              </w:rPr>
              <w:t>W</w:t>
            </w:r>
          </w:p>
        </w:tc>
        <w:tc>
          <w:tcPr>
            <w:tcW w:w="6379" w:type="dxa"/>
            <w:tcBorders>
              <w:left w:val="single" w:sz="2" w:space="0" w:color="auto"/>
              <w:bottom w:val="single" w:sz="2" w:space="0" w:color="auto"/>
              <w:right w:val="single" w:sz="2" w:space="0" w:color="auto"/>
            </w:tcBorders>
          </w:tcPr>
          <w:p w14:paraId="64CBA110" w14:textId="77777777" w:rsidR="00316F1E" w:rsidRPr="001D2FD8" w:rsidRDefault="00316F1E" w:rsidP="00316F1E">
            <w:pPr>
              <w:rPr>
                <w:lang w:val="en-US"/>
              </w:rPr>
            </w:pPr>
            <w:r w:rsidRPr="001D2FD8">
              <w:rPr>
                <w:lang w:val="en-US"/>
              </w:rPr>
              <w:t>An address that is accessed from a water way</w:t>
            </w:r>
          </w:p>
        </w:tc>
      </w:tr>
      <w:tr w:rsidR="00316F1E" w:rsidRPr="001D2FD8" w14:paraId="12153D14" w14:textId="77777777" w:rsidTr="00316F1E">
        <w:trPr>
          <w:cantSplit/>
          <w:trHeight w:val="280"/>
        </w:trPr>
        <w:tc>
          <w:tcPr>
            <w:tcW w:w="2552" w:type="dxa"/>
            <w:tcBorders>
              <w:top w:val="single" w:sz="2" w:space="0" w:color="auto"/>
              <w:left w:val="single" w:sz="2" w:space="0" w:color="auto"/>
              <w:bottom w:val="single" w:sz="2" w:space="0" w:color="auto"/>
              <w:right w:val="single" w:sz="2" w:space="0" w:color="auto"/>
            </w:tcBorders>
          </w:tcPr>
          <w:p w14:paraId="4C5ABDBE" w14:textId="77777777" w:rsidR="00316F1E" w:rsidRPr="001D2FD8" w:rsidRDefault="00316F1E" w:rsidP="00316F1E">
            <w:pPr>
              <w:rPr>
                <w:snapToGrid w:val="0"/>
                <w:lang w:val="en-US"/>
              </w:rPr>
            </w:pPr>
            <w:r w:rsidRPr="001D2FD8">
              <w:rPr>
                <w:snapToGrid w:val="0"/>
                <w:lang w:val="en-US"/>
              </w:rPr>
              <w:t>I</w:t>
            </w:r>
          </w:p>
        </w:tc>
        <w:tc>
          <w:tcPr>
            <w:tcW w:w="6379" w:type="dxa"/>
            <w:tcBorders>
              <w:top w:val="single" w:sz="2" w:space="0" w:color="auto"/>
              <w:left w:val="single" w:sz="2" w:space="0" w:color="auto"/>
              <w:bottom w:val="single" w:sz="2" w:space="0" w:color="auto"/>
              <w:right w:val="single" w:sz="2" w:space="0" w:color="auto"/>
            </w:tcBorders>
          </w:tcPr>
          <w:p w14:paraId="502E0F7E" w14:textId="77777777" w:rsidR="00316F1E" w:rsidRPr="001D2FD8" w:rsidRDefault="00316F1E" w:rsidP="00316F1E">
            <w:pPr>
              <w:rPr>
                <w:lang w:val="en-US"/>
              </w:rPr>
            </w:pPr>
            <w:r w:rsidRPr="001D2FD8">
              <w:rPr>
                <w:lang w:val="en-US"/>
              </w:rPr>
              <w:t>An address that is located on an island that cannot be accessed from the mainland by road.</w:t>
            </w:r>
          </w:p>
        </w:tc>
      </w:tr>
    </w:tbl>
    <w:p w14:paraId="53D4D5BF" w14:textId="77777777" w:rsidR="00316F1E" w:rsidRPr="001D2FD8" w:rsidRDefault="00316F1E" w:rsidP="00316F1E">
      <w:pPr>
        <w:rPr>
          <w:lang w:val="en-US"/>
        </w:rPr>
      </w:pPr>
    </w:p>
    <w:p w14:paraId="2718E40B" w14:textId="77777777" w:rsidR="00316F1E" w:rsidRDefault="00316F1E" w:rsidP="00316F1E">
      <w:pPr>
        <w:rPr>
          <w:lang w:val="en-US"/>
        </w:rPr>
      </w:pPr>
    </w:p>
    <w:p w14:paraId="1A7F64F3" w14:textId="1D3CEE5F" w:rsidR="0058551B" w:rsidRPr="00EB042B" w:rsidRDefault="0058551B" w:rsidP="00217998">
      <w:pPr>
        <w:pStyle w:val="BodyText"/>
        <w:rPr>
          <w:lang w:eastAsia="en-AU"/>
        </w:rPr>
      </w:pPr>
      <w:r>
        <w:rPr>
          <w:noProof/>
          <w:lang w:eastAsia="en-AU"/>
        </w:rPr>
        <mc:AlternateContent>
          <mc:Choice Requires="wpc">
            <w:drawing>
              <wp:anchor distT="0" distB="0" distL="114300" distR="114300" simplePos="0" relativeHeight="251658245" behindDoc="0" locked="0" layoutInCell="1" allowOverlap="1" wp14:anchorId="1A7F65F7" wp14:editId="1A7F65F8">
                <wp:simplePos x="0" y="0"/>
                <wp:positionH relativeFrom="page">
                  <wp:posOffset>0</wp:posOffset>
                </wp:positionH>
                <wp:positionV relativeFrom="page">
                  <wp:posOffset>0</wp:posOffset>
                </wp:positionV>
                <wp:extent cx="7562850" cy="10687050"/>
                <wp:effectExtent l="0" t="0" r="0" b="0"/>
                <wp:wrapNone/>
                <wp:docPr id="30" name="BackCoverPortrait"/>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a:ln>
                          <a:noFill/>
                        </a:ln>
                      </wpc:whole>
                      <wps:wsp>
                        <wps:cNvPr id="25" name="DELWPRectangle"/>
                        <wps:cNvSpPr>
                          <a:spLocks noChangeArrowheads="1"/>
                        </wps:cNvSpPr>
                        <wps:spPr bwMode="auto">
                          <a:xfrm>
                            <a:off x="358775" y="360045"/>
                            <a:ext cx="6840000" cy="9972000"/>
                          </a:xfrm>
                          <a:prstGeom prst="rect">
                            <a:avLst/>
                          </a:prstGeom>
                          <a:solidFill>
                            <a:srgbClr val="201547"/>
                          </a:solidFill>
                          <a:ln>
                            <a:noFill/>
                          </a:ln>
                        </wps:spPr>
                        <wps:bodyPr rot="0" vert="horz" wrap="square" lIns="91440" tIns="45720" rIns="91440" bIns="45720" anchor="t" anchorCtr="0" upright="1">
                          <a:noAutofit/>
                        </wps:bodyPr>
                      </wps:wsp>
                      <wps:wsp>
                        <wps:cNvPr id="24" name="Text Box 22"/>
                        <wps:cNvSpPr txBox="1"/>
                        <wps:spPr>
                          <a:xfrm>
                            <a:off x="720090" y="9757410"/>
                            <a:ext cx="23832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F6634" w14:textId="77777777" w:rsidR="00A52F94" w:rsidRPr="00CC18C6" w:rsidRDefault="00A52F94" w:rsidP="00CC18C6">
                              <w:pPr>
                                <w:pStyle w:val="xWeb"/>
                                <w:rPr>
                                  <w:color w:val="FFFFFF"/>
                                </w:rPr>
                              </w:pPr>
                              <w:r w:rsidRPr="00CC18C6">
                                <w:rPr>
                                  <w:color w:val="FFFFFF"/>
                                </w:rPr>
                                <w:t xml:space="preserve">delwp.vic.gov.au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1A7F65F7" id="BackCoverPortrait" o:spid="_x0000_s1033" editas="canvas" style="position:absolute;margin-left:0;margin-top:0;width:595.5pt;height:841.5pt;z-index:251658245;mso-position-horizontal-relative:page;mso-position-vertical-relative:page" coordsize="75628,10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75628;height:106870;visibility:visible;mso-wrap-style:square" filled="t" fillcolor="white [3212]">
                  <v:fill o:detectmouseclick="t"/>
                  <v:path o:connecttype="none"/>
                </v:shape>
                <v:rect id="DELWPRectangle" o:spid="_x0000_s1035" style="position:absolute;left:3587;top:3600;width:68400;height:99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" fillcolor="#201547" stroked="f"/>
                <v:shape id="_x0000_s1036" type="#_x0000_t202" style="position:absolute;left:7200;top:97574;width:23832;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v0xQAAANsAAAAPAAAAZHJzL2Rvd25yZXYueG1sRI9fa8JA&#10;EMTfC36HYwXf6kWR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Bdx5v0xQAAANsAAAAP&#10;AAAAAAAAAAAAAAAAAAcCAABkcnMvZG93bnJldi54bWxQSwUGAAAAAAMAAwC3AAAA+QIAAAAA&#10;" filled="f" stroked="f" strokeweight=".5pt">
                  <v:textbox inset="0,0,0,0">
                    <w:txbxContent>
                      <w:p w14:paraId="1A7F6634" w14:textId="77777777" w:rsidR="00A52F94" w:rsidRPr="00CC18C6" w:rsidRDefault="00A52F94" w:rsidP="00CC18C6">
                        <w:pPr>
                          <w:pStyle w:val="xWeb"/>
                          <w:rPr>
                            <w:color w:val="FFFFFF"/>
                          </w:rPr>
                        </w:pPr>
                        <w:r w:rsidRPr="00CC18C6">
                          <w:rPr>
                            <w:color w:val="FFFFFF"/>
                          </w:rPr>
                          <w:t xml:space="preserve">delwp.vic.gov.au </w:t>
                        </w:r>
                      </w:p>
                    </w:txbxContent>
                  </v:textbox>
                </v:shape>
                <w10:wrap anchorx="page" anchory="page"/>
              </v:group>
            </w:pict>
          </mc:Fallback>
        </mc:AlternateContent>
      </w:r>
    </w:p>
    <w:sectPr w:rsidR="0058551B" w:rsidRPr="00EB042B" w:rsidSect="0026326C">
      <w:headerReference w:type="default" r:id="rId60"/>
      <w:footerReference w:type="even" r:id="rId61"/>
      <w:footerReference w:type="default" r:id="rId62"/>
      <w:pgSz w:w="11907" w:h="16840" w:code="9"/>
      <w:pgMar w:top="1276" w:right="1134" w:bottom="1134" w:left="1134" w:header="142" w:footer="567"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1CC88" w14:textId="77777777" w:rsidR="00020F16" w:rsidRDefault="00020F16">
      <w:r>
        <w:separator/>
      </w:r>
    </w:p>
    <w:p w14:paraId="48704EDA" w14:textId="77777777" w:rsidR="00020F16" w:rsidRDefault="00020F16"/>
  </w:endnote>
  <w:endnote w:type="continuationSeparator" w:id="0">
    <w:p w14:paraId="3AA53C96" w14:textId="77777777" w:rsidR="00020F16" w:rsidRDefault="00020F16">
      <w:r>
        <w:continuationSeparator/>
      </w:r>
    </w:p>
    <w:p w14:paraId="7012111E" w14:textId="77777777" w:rsidR="00020F16" w:rsidRDefault="00020F16"/>
  </w:endnote>
  <w:endnote w:type="continuationNotice" w:id="1">
    <w:p w14:paraId="0C83B8E3" w14:textId="77777777" w:rsidR="00020F16" w:rsidRDefault="00020F1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Humnst777 Blk BT">
    <w:altName w:val="Tahoma"/>
    <w:charset w:val="00"/>
    <w:family w:val="swiss"/>
    <w:pitch w:val="variable"/>
    <w:sig w:usb0="00000287" w:usb1="00000000" w:usb2="00000000" w:usb3="00000000" w:csb0="0000009F" w:csb1="00000000"/>
  </w:font>
  <w:font w:name="Lucida Sans Typewriter">
    <w:panose1 w:val="020B0509030504030204"/>
    <w:charset w:val="00"/>
    <w:family w:val="modern"/>
    <w:pitch w:val="fixed"/>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8504" w:type="dxa"/>
      <w:tblLayout w:type="fixed"/>
      <w:tblCellMar>
        <w:bottom w:w="284" w:type="dxa"/>
      </w:tblCellMar>
      <w:tblLook w:val="04A0" w:firstRow="1" w:lastRow="0" w:firstColumn="1" w:lastColumn="0" w:noHBand="0" w:noVBand="1"/>
    </w:tblPr>
    <w:tblGrid>
      <w:gridCol w:w="340"/>
      <w:gridCol w:w="8164"/>
    </w:tblGrid>
    <w:tr w:rsidR="00A52F94" w14:paraId="1A7F6606" w14:textId="77777777" w:rsidTr="00D83BD4">
      <w:trPr>
        <w:trHeight w:val="397"/>
      </w:trPr>
      <w:tc>
        <w:tcPr>
          <w:tcW w:w="340" w:type="dxa"/>
        </w:tcPr>
        <w:p w14:paraId="1A7F6604" w14:textId="77777777" w:rsidR="00A52F94" w:rsidRPr="00D55628" w:rsidRDefault="00A52F94" w:rsidP="00D55628">
          <w:pPr>
            <w:pStyle w:val="FooterEven"/>
          </w:pPr>
          <w:r w:rsidRPr="00D55628">
            <w:fldChar w:fldCharType="begin"/>
          </w:r>
          <w:r w:rsidRPr="00D55628">
            <w:instrText xml:space="preserve"> PAGE   \* MERGEFORMAT </w:instrText>
          </w:r>
          <w:r w:rsidRPr="00D55628">
            <w:fldChar w:fldCharType="separate"/>
          </w:r>
          <w:r>
            <w:rPr>
              <w:noProof/>
            </w:rPr>
            <w:t>3</w:t>
          </w:r>
          <w:r w:rsidRPr="00D55628">
            <w:fldChar w:fldCharType="end"/>
          </w:r>
        </w:p>
      </w:tc>
      <w:tc>
        <w:tcPr>
          <w:tcW w:w="8164" w:type="dxa"/>
        </w:tcPr>
        <w:p w14:paraId="1A7F6605" w14:textId="77777777" w:rsidR="00A52F94" w:rsidRPr="00D55628" w:rsidRDefault="00A52F94" w:rsidP="00D55628">
          <w:pPr>
            <w:pStyle w:val="FooterEven"/>
          </w:pPr>
          <w:r w:rsidRPr="000A15E4">
            <w:rPr>
              <w:rStyle w:val="Bold"/>
            </w:rPr>
            <w:t>Title of document</w:t>
          </w:r>
          <w:r w:rsidRPr="00D55628">
            <w:t xml:space="preserve"> Subtitle</w:t>
          </w:r>
        </w:p>
      </w:tc>
    </w:tr>
  </w:tbl>
  <w:p w14:paraId="1A7F6607" w14:textId="77777777" w:rsidR="00A52F94" w:rsidRPr="008B6D45" w:rsidRDefault="00A52F94" w:rsidP="005949B0">
    <w:pPr>
      <w:pStyle w:val="FooterEv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F6608" w14:textId="77777777" w:rsidR="00A52F94" w:rsidRDefault="00A52F94">
    <w:pPr>
      <w:pStyle w:val="Footer"/>
    </w:pPr>
    <w:r w:rsidRPr="00D55628">
      <w:rPr>
        <w:noProof/>
      </w:rPr>
      <mc:AlternateContent>
        <mc:Choice Requires="wps">
          <w:drawing>
            <wp:anchor distT="0" distB="0" distL="114300" distR="114300" simplePos="0" relativeHeight="251658243" behindDoc="1" locked="1" layoutInCell="1" allowOverlap="1" wp14:anchorId="1A7F661F" wp14:editId="1A7F6620">
              <wp:simplePos x="0" y="0"/>
              <wp:positionH relativeFrom="page">
                <wp:align>center</wp:align>
              </wp:positionH>
              <wp:positionV relativeFrom="page">
                <wp:align>center</wp:align>
              </wp:positionV>
              <wp:extent cx="7560000" cy="1796400"/>
              <wp:effectExtent l="0" t="0" r="0" b="0"/>
              <wp:wrapNone/>
              <wp:docPr id="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6639" w14:textId="2B7AF681" w:rsidR="00A52F94" w:rsidRPr="0001226A" w:rsidRDefault="00A52F9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F661F" id="_x0000_t202" coordsize="21600,21600" o:spt="202" path="m,l,21600r21600,l21600,xe">
              <v:stroke joinstyle="miter"/>
              <v:path gradientshapeok="t" o:connecttype="rect"/>
            </v:shapetype>
            <v:shape id="Text Box 224" o:spid="_x0000_s1037" type="#_x0000_t202" alt="Title: Background Watermark Image" style="position:absolute;margin-left:0;margin-top:0;width:595.3pt;height:141.45pt;z-index:-251658237;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" filled="f" stroked="f">
              <v:textbox>
                <w:txbxContent>
                  <w:p w14:paraId="1A7F6639" w14:textId="2B7AF681" w:rsidR="00A52F94" w:rsidRPr="0001226A" w:rsidRDefault="00A52F9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1A7F6609" w14:textId="77777777" w:rsidR="00A52F94" w:rsidRDefault="00A52F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F660A" w14:textId="77777777" w:rsidR="00A52F94" w:rsidRDefault="00A52F94">
    <w:pPr>
      <w:pStyle w:val="Footer"/>
    </w:pPr>
    <w:r w:rsidRPr="00D55628">
      <w:rPr>
        <w:noProof/>
      </w:rPr>
      <w:drawing>
        <wp:anchor distT="0" distB="0" distL="114300" distR="114300" simplePos="0" relativeHeight="251658241" behindDoc="1" locked="0" layoutInCell="1" allowOverlap="1" wp14:anchorId="1A7F6621" wp14:editId="1A7F6622">
          <wp:simplePos x="0" y="0"/>
          <wp:positionH relativeFrom="page">
            <wp:align>right</wp:align>
          </wp:positionH>
          <wp:positionV relativeFrom="page">
            <wp:align>bottom</wp:align>
          </wp:positionV>
          <wp:extent cx="2203200" cy="903600"/>
          <wp:effectExtent l="0" t="0" r="6985" b="0"/>
          <wp:wrapNone/>
          <wp:docPr id="10"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Black_RGB_right (w 1cm margin).emf"/>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3200" cy="90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5628">
      <w:rPr>
        <w:noProof/>
      </w:rPr>
      <w:drawing>
        <wp:anchor distT="0" distB="0" distL="114300" distR="114300" simplePos="0" relativeHeight="251658240" behindDoc="1" locked="1" layoutInCell="1" allowOverlap="1" wp14:anchorId="1A7F6623" wp14:editId="1A7F6624">
          <wp:simplePos x="0" y="0"/>
          <wp:positionH relativeFrom="page">
            <wp:align>right</wp:align>
          </wp:positionH>
          <wp:positionV relativeFrom="page">
            <wp:align>bottom</wp:align>
          </wp:positionV>
          <wp:extent cx="2520000" cy="1062000"/>
          <wp:effectExtent l="0" t="0" r="0" b="0"/>
          <wp:wrapNone/>
          <wp:docPr id="47"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2">
                    <a:extLst>
                      <a:ext uri="{28A0092B-C50C-407E-A947-70E740481C1C}">
                        <a14:useLocalDpi xmlns:a14="http://schemas.microsoft.com/office/drawing/2010/main" val="0"/>
                      </a:ext>
                    </a:extLst>
                  </a:blip>
                  <a:srcRect r="-37744" b="-93793"/>
                  <a:stretch>
                    <a:fillRect/>
                  </a:stretch>
                </pic:blipFill>
                <pic:spPr bwMode="auto">
                  <a:xfrm>
                    <a:off x="0" y="0"/>
                    <a:ext cx="2520000" cy="10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F660C" w14:textId="77777777" w:rsidR="00A52F94" w:rsidRPr="00124E8F" w:rsidRDefault="00A52F94" w:rsidP="00124E8F">
    <w:pPr>
      <w:pStyle w:val="Footer"/>
    </w:pPr>
    <w:r w:rsidRPr="00D55628">
      <w:rPr>
        <w:noProof/>
      </w:rPr>
      <mc:AlternateContent>
        <mc:Choice Requires="wps">
          <w:drawing>
            <wp:anchor distT="0" distB="0" distL="114300" distR="114300" simplePos="0" relativeHeight="251658246" behindDoc="1" locked="1" layoutInCell="1" allowOverlap="1" wp14:anchorId="1A7F6625" wp14:editId="1A7F6626">
              <wp:simplePos x="0" y="0"/>
              <wp:positionH relativeFrom="page">
                <wp:align>center</wp:align>
              </wp:positionH>
              <wp:positionV relativeFrom="page">
                <wp:align>center</wp:align>
              </wp:positionV>
              <wp:extent cx="7560000" cy="1796400"/>
              <wp:effectExtent l="0" t="0" r="0" b="0"/>
              <wp:wrapNone/>
              <wp:docPr id="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663A" w14:textId="2FF59CA9" w:rsidR="00A52F94" w:rsidRPr="0001226A" w:rsidRDefault="00A52F94"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F6625" id="_x0000_t202" coordsize="21600,21600" o:spt="202" path="m,l,21600r21600,l21600,xe">
              <v:stroke joinstyle="miter"/>
              <v:path gradientshapeok="t" o:connecttype="rect"/>
            </v:shapetype>
            <v:shape id="Text Box 225" o:spid="_x0000_s1038" type="#_x0000_t202" style="position:absolute;margin-left:0;margin-top:0;width:595.3pt;height:141.45pt;z-index:-25165823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" filled="f" stroked="f">
              <v:textbox>
                <w:txbxContent>
                  <w:p w14:paraId="1A7F663A" w14:textId="2FF59CA9" w:rsidR="00A52F94" w:rsidRPr="0001226A" w:rsidRDefault="00A52F94"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F660E" w14:textId="77777777" w:rsidR="00A52F94" w:rsidRDefault="00A52F94">
    <w:pPr>
      <w:pStyle w:val="Footer"/>
    </w:pPr>
    <w:r w:rsidRPr="00D55628">
      <w:rPr>
        <w:noProof/>
      </w:rPr>
      <mc:AlternateContent>
        <mc:Choice Requires="wps">
          <w:drawing>
            <wp:anchor distT="0" distB="0" distL="114300" distR="114300" simplePos="0" relativeHeight="251658242" behindDoc="1" locked="1" layoutInCell="1" allowOverlap="1" wp14:anchorId="1A7F6627" wp14:editId="1A7F6628">
              <wp:simplePos x="0" y="0"/>
              <wp:positionH relativeFrom="page">
                <wp:align>center</wp:align>
              </wp:positionH>
              <wp:positionV relativeFrom="page">
                <wp:align>center</wp:align>
              </wp:positionV>
              <wp:extent cx="7560000" cy="1796400"/>
              <wp:effectExtent l="0" t="0" r="0" b="0"/>
              <wp:wrapNone/>
              <wp:docPr id="14" name="Text Box 225"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663B" w14:textId="023B4942" w:rsidR="00A52F94" w:rsidRPr="0001226A" w:rsidRDefault="00A52F94"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F6627" id="_x0000_t202" coordsize="21600,21600" o:spt="202" path="m,l,21600r21600,l21600,xe">
              <v:stroke joinstyle="miter"/>
              <v:path gradientshapeok="t" o:connecttype="rect"/>
            </v:shapetype>
            <v:shape id="_x0000_s1039" type="#_x0000_t202" alt="Title: Background Watermark Image" style="position:absolute;margin-left:0;margin-top:0;width:595.3pt;height:141.45pt;z-index:-25165823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Bsy58cPAgAA&#10;9AMAAA4AAAAAAAAAAAAAAAAALgIAAGRycy9lMm9Eb2MueG1sUEsBAi0AFAAGAAgAAAAhADTFRM7b&#10;AAAABgEAAA8AAAAAAAAAAAAAAAAAaQQAAGRycy9kb3ducmV2LnhtbFBLBQYAAAAABAAEAPMAAABx&#10;BQAAAAA=&#10;" filled="f" stroked="f">
              <v:textbox>
                <w:txbxContent>
                  <w:p w14:paraId="1A7F663B" w14:textId="023B4942" w:rsidR="00A52F94" w:rsidRPr="0001226A" w:rsidRDefault="00A52F94"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p w14:paraId="1A7F660F" w14:textId="77777777" w:rsidR="00A52F94" w:rsidRDefault="00A52F9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20BC6" w14:textId="485171D9" w:rsidR="00A52F94" w:rsidRDefault="00A52F94" w:rsidP="00460786">
    <w:pPr>
      <w:pStyle w:val="FooterEven"/>
      <w:jc w:val="center"/>
      <w:rPr>
        <w:rStyle w:val="Bold"/>
      </w:rPr>
    </w:pPr>
    <w:r>
      <w:rPr>
        <w:rStyle w:val="Bold"/>
      </w:rPr>
      <w:t xml:space="preserve">Product </w:t>
    </w:r>
    <w:r w:rsidR="00CB508F">
      <w:rPr>
        <w:rStyle w:val="Bold"/>
      </w:rPr>
      <w:t>specification</w:t>
    </w:r>
    <w:r>
      <w:rPr>
        <w:rStyle w:val="Bold"/>
      </w:rPr>
      <w:t xml:space="preserve"> – Vicmap </w:t>
    </w:r>
    <w:r w:rsidR="00CB508F">
      <w:rPr>
        <w:rStyle w:val="Bold"/>
      </w:rPr>
      <w:t>Features of Interest Version 3.</w:t>
    </w:r>
    <w:r w:rsidR="00FC0ADD">
      <w:rPr>
        <w:rStyle w:val="Bold"/>
      </w:rPr>
      <w:t>4</w:t>
    </w:r>
  </w:p>
  <w:p w14:paraId="6B189DA8" w14:textId="72933604" w:rsidR="00A52F94" w:rsidRDefault="00A52F94" w:rsidP="00460786">
    <w:pPr>
      <w:pStyle w:val="Footer"/>
      <w:jc w:val="center"/>
    </w:pPr>
    <w:r w:rsidRPr="00946238">
      <w:rPr>
        <w:b/>
      </w:rPr>
      <w:t>Department of Environment, Land, Water &amp; Planning</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52F94" w14:paraId="1A7F6616" w14:textId="77777777" w:rsidTr="00DD7238">
      <w:trPr>
        <w:trHeight w:val="397"/>
      </w:trPr>
      <w:tc>
        <w:tcPr>
          <w:tcW w:w="340" w:type="dxa"/>
        </w:tcPr>
        <w:p w14:paraId="1A7F6613" w14:textId="26CECBD7" w:rsidR="00A52F94" w:rsidRPr="00D55628" w:rsidRDefault="00A52F94" w:rsidP="006C52DE">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42</w:t>
          </w:r>
          <w:r w:rsidRPr="00D55628">
            <w:fldChar w:fldCharType="end"/>
          </w:r>
        </w:p>
      </w:tc>
      <w:tc>
        <w:tcPr>
          <w:tcW w:w="9071" w:type="dxa"/>
        </w:tcPr>
        <w:p w14:paraId="0D766482" w14:textId="6789E853" w:rsidR="00A52F94" w:rsidRDefault="00A52F94" w:rsidP="002B3A78">
          <w:pPr>
            <w:pStyle w:val="FooterEven"/>
            <w:jc w:val="center"/>
            <w:rPr>
              <w:rStyle w:val="Bold"/>
            </w:rPr>
          </w:pPr>
          <w:r>
            <w:rPr>
              <w:rStyle w:val="Bold"/>
            </w:rPr>
            <w:t xml:space="preserve">Product </w:t>
          </w:r>
          <w:r w:rsidR="00CB508F">
            <w:rPr>
              <w:rStyle w:val="Bold"/>
            </w:rPr>
            <w:t>specification</w:t>
          </w:r>
          <w:r>
            <w:rPr>
              <w:rStyle w:val="Bold"/>
            </w:rPr>
            <w:t xml:space="preserve"> – Vicmap </w:t>
          </w:r>
          <w:r w:rsidR="00CB508F">
            <w:rPr>
              <w:rStyle w:val="Bold"/>
            </w:rPr>
            <w:t>Features of Interest Version 3.</w:t>
          </w:r>
          <w:r w:rsidR="0087099C">
            <w:rPr>
              <w:rStyle w:val="Bold"/>
            </w:rPr>
            <w:t>4</w:t>
          </w:r>
        </w:p>
        <w:p w14:paraId="1A7F6615" w14:textId="228633D7" w:rsidR="00A52F94" w:rsidRPr="00946238" w:rsidRDefault="00A52F94" w:rsidP="00946238">
          <w:pPr>
            <w:pStyle w:val="Footer"/>
            <w:jc w:val="center"/>
            <w:rPr>
              <w:b/>
            </w:rPr>
          </w:pPr>
          <w:r w:rsidRPr="00946238">
            <w:rPr>
              <w:b/>
            </w:rPr>
            <w:t>Department of Environment, Land, Water &amp; Planning</w:t>
          </w:r>
        </w:p>
      </w:tc>
    </w:tr>
  </w:tbl>
  <w:p w14:paraId="1A7F6617" w14:textId="54036D55" w:rsidR="00A52F94" w:rsidRDefault="00A52F94" w:rsidP="005949B0">
    <w:pPr>
      <w:pStyle w:val="FooterEven"/>
    </w:pPr>
    <w:r w:rsidRPr="00D55628">
      <w:rPr>
        <w:noProof/>
      </w:rPr>
      <mc:AlternateContent>
        <mc:Choice Requires="wps">
          <w:drawing>
            <wp:anchor distT="0" distB="0" distL="114300" distR="114300" simplePos="0" relativeHeight="251669504" behindDoc="1" locked="1" layoutInCell="1" allowOverlap="1" wp14:anchorId="1A7F6629" wp14:editId="1A7F662A">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663C" w14:textId="48FAA224" w:rsidR="00A52F94" w:rsidRPr="0001226A" w:rsidRDefault="00A52F9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F6629" id="_x0000_t202" coordsize="21600,21600" o:spt="202" path="m,l,21600r21600,l21600,xe">
              <v:stroke joinstyle="miter"/>
              <v:path gradientshapeok="t" o:connecttype="rect"/>
            </v:shapetype>
            <v:shape id="_x0000_s1040" type="#_x0000_t202" alt="Title: Background Watermark Image" style="position:absolute;margin-left:0;margin-top:0;width:595.3pt;height:141.45pt;z-index:-2516469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JAIbesPAgAA&#10;8wMAAA4AAAAAAAAAAAAAAAAALgIAAGRycy9lMm9Eb2MueG1sUEsBAi0AFAAGAAgAAAAhADTFRM7b&#10;AAAABgEAAA8AAAAAAAAAAAAAAAAAaQQAAGRycy9kb3ducmV2LnhtbFBLBQYAAAAABAAEAPMAAABx&#10;BQAAAAA=&#10;" filled="f" stroked="f">
              <v:textbox>
                <w:txbxContent>
                  <w:p w14:paraId="1A7F663C" w14:textId="48FAA224" w:rsidR="00A52F94" w:rsidRPr="0001226A" w:rsidRDefault="00A52F9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1A7F6618" w14:textId="77777777" w:rsidR="00A52F94" w:rsidRPr="00B5221E" w:rsidRDefault="00A52F94" w:rsidP="00B5221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2"/>
      <w:gridCol w:w="339"/>
    </w:tblGrid>
    <w:tr w:rsidR="00A52F94" w14:paraId="1A7F661C" w14:textId="77777777" w:rsidTr="00AA7A17">
      <w:trPr>
        <w:trHeight w:val="397"/>
      </w:trPr>
      <w:tc>
        <w:tcPr>
          <w:tcW w:w="9072" w:type="dxa"/>
        </w:tcPr>
        <w:p w14:paraId="32FB0973" w14:textId="7698C53F" w:rsidR="00A52F94" w:rsidRDefault="00CB508F" w:rsidP="00CE0BE8">
          <w:pPr>
            <w:pStyle w:val="FooterEven"/>
            <w:jc w:val="center"/>
            <w:rPr>
              <w:rStyle w:val="Bold"/>
            </w:rPr>
          </w:pPr>
          <w:r>
            <w:rPr>
              <w:rStyle w:val="Bold"/>
            </w:rPr>
            <w:t>Product specification</w:t>
          </w:r>
          <w:r w:rsidR="00A52F94">
            <w:rPr>
              <w:rStyle w:val="Bold"/>
            </w:rPr>
            <w:t xml:space="preserve"> – Vicmap </w:t>
          </w:r>
          <w:r>
            <w:rPr>
              <w:rStyle w:val="Bold"/>
            </w:rPr>
            <w:t>Features of Interest Version 3.</w:t>
          </w:r>
          <w:r w:rsidR="0087099C">
            <w:rPr>
              <w:rStyle w:val="Bold"/>
            </w:rPr>
            <w:t>4</w:t>
          </w:r>
        </w:p>
        <w:p w14:paraId="1A7F661A" w14:textId="63A649FB" w:rsidR="00A52F94" w:rsidRPr="00CB1FB7" w:rsidRDefault="00A52F94" w:rsidP="00CE0BE8">
          <w:pPr>
            <w:pStyle w:val="FooterOdd"/>
            <w:jc w:val="center"/>
            <w:rPr>
              <w:b/>
            </w:rPr>
          </w:pPr>
          <w:r w:rsidRPr="00946238">
            <w:rPr>
              <w:b/>
            </w:rPr>
            <w:t>Department of Environment, Land, Water &amp; Planning</w:t>
          </w:r>
        </w:p>
      </w:tc>
      <w:tc>
        <w:tcPr>
          <w:tcW w:w="339" w:type="dxa"/>
        </w:tcPr>
        <w:p w14:paraId="1A7F661B" w14:textId="5BEA6642" w:rsidR="00A52F94" w:rsidRPr="00D55628" w:rsidRDefault="00A52F94" w:rsidP="00D55628">
          <w:pPr>
            <w:pStyle w:val="FooterOddPageNumber"/>
          </w:pPr>
          <w:r w:rsidRPr="00D55628">
            <w:fldChar w:fldCharType="begin"/>
          </w:r>
          <w:r w:rsidRPr="00D55628">
            <w:instrText xml:space="preserve"> PAGE   \* MERGEFORMAT </w:instrText>
          </w:r>
          <w:r w:rsidRPr="00D55628">
            <w:fldChar w:fldCharType="separate"/>
          </w:r>
          <w:r>
            <w:rPr>
              <w:noProof/>
            </w:rPr>
            <w:t>41</w:t>
          </w:r>
          <w:r w:rsidRPr="00D55628">
            <w:fldChar w:fldCharType="end"/>
          </w:r>
        </w:p>
      </w:tc>
    </w:tr>
  </w:tbl>
  <w:p w14:paraId="1A7F661D" w14:textId="77777777" w:rsidR="00A52F94" w:rsidRDefault="00A52F94">
    <w:pPr>
      <w:pStyle w:val="Footer"/>
    </w:pPr>
    <w:r w:rsidRPr="00D55628">
      <w:rPr>
        <w:noProof/>
      </w:rPr>
      <mc:AlternateContent>
        <mc:Choice Requires="wps">
          <w:drawing>
            <wp:anchor distT="0" distB="0" distL="114300" distR="114300" simplePos="0" relativeHeight="251664384" behindDoc="1" locked="1" layoutInCell="1" allowOverlap="1" wp14:anchorId="1A7F662B" wp14:editId="1A7F662C">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663D" w14:textId="5D673E83" w:rsidR="00A52F94" w:rsidRPr="0001226A" w:rsidRDefault="00A52F9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F662B" id="_x0000_t202" coordsize="21600,21600" o:spt="202" path="m,l,21600r21600,l21600,xe">
              <v:stroke joinstyle="miter"/>
              <v:path gradientshapeok="t" o:connecttype="rect"/>
            </v:shapetype>
            <v:shape id="_x0000_s1041" type="#_x0000_t202" alt="Title: Background Watermark Image" style="position:absolute;margin-left:0;margin-top:0;width:595.3pt;height:141.45pt;z-index:-25165209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Ac4siUPAgAA&#10;8wMAAA4AAAAAAAAAAAAAAAAALgIAAGRycy9lMm9Eb2MueG1sUEsBAi0AFAAGAAgAAAAhADTFRM7b&#10;AAAABgEAAA8AAAAAAAAAAAAAAAAAaQQAAGRycy9kb3ducmV2LnhtbFBLBQYAAAAABAAEAPMAAABx&#10;BQAAAAA=&#10;" filled="f" stroked="f">
              <v:textbox>
                <w:txbxContent>
                  <w:p w14:paraId="1A7F663D" w14:textId="5D673E83" w:rsidR="00A52F94" w:rsidRPr="0001226A" w:rsidRDefault="00A52F9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1A7F661E" w14:textId="77777777" w:rsidR="00A52F94" w:rsidRDefault="00A52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FC6D2" w14:textId="77777777" w:rsidR="00020F16" w:rsidRPr="008F5280" w:rsidRDefault="00020F16" w:rsidP="008F5280">
      <w:pPr>
        <w:pStyle w:val="FootnoteSeparator"/>
      </w:pPr>
    </w:p>
  </w:footnote>
  <w:footnote w:type="continuationSeparator" w:id="0">
    <w:p w14:paraId="731E5F23" w14:textId="77777777" w:rsidR="00020F16" w:rsidRDefault="00020F16" w:rsidP="008F5280">
      <w:pPr>
        <w:pStyle w:val="FootnoteSeparator"/>
      </w:pPr>
    </w:p>
    <w:p w14:paraId="6F34A777" w14:textId="77777777" w:rsidR="00020F16" w:rsidRDefault="00020F16"/>
  </w:footnote>
  <w:footnote w:type="continuationNotice" w:id="1">
    <w:p w14:paraId="4FAE09CC" w14:textId="77777777" w:rsidR="00020F16" w:rsidRDefault="00020F16" w:rsidP="00D55628"/>
    <w:p w14:paraId="62BAB943" w14:textId="77777777" w:rsidR="00020F16" w:rsidRDefault="00020F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F6602" w14:textId="77777777" w:rsidR="00A52F94" w:rsidRDefault="00A52F94" w:rsidP="009C64FA">
    <w:pPr>
      <w:pStyle w:val="Header"/>
    </w:pPr>
  </w:p>
  <w:p w14:paraId="1A7F6603" w14:textId="77777777" w:rsidR="00A52F94" w:rsidRPr="00393205" w:rsidRDefault="00A52F94" w:rsidP="00393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F660B" w14:textId="77777777" w:rsidR="00A52F94" w:rsidRPr="002A36ED" w:rsidRDefault="00A52F94" w:rsidP="002A3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F660D" w14:textId="0CBFD459" w:rsidR="00A52F94" w:rsidRPr="005A500E" w:rsidRDefault="007D6495" w:rsidP="005A500E">
    <w:pPr>
      <w:pStyle w:val="Header"/>
      <w:tabs>
        <w:tab w:val="left" w:pos="4021"/>
        <w:tab w:val="left" w:pos="5842"/>
      </w:tabs>
      <w:rPr>
        <w:b/>
        <w:bCs/>
      </w:rPr>
    </w:pPr>
    <w:r>
      <w:tab/>
    </w:r>
    <w:r w:rsidR="005A500E">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1D94C" w14:textId="77777777" w:rsidR="00A52F94" w:rsidRPr="006C11FF" w:rsidRDefault="00A52F94" w:rsidP="00316F1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F6611" w14:textId="77777777" w:rsidR="00A52F94" w:rsidRPr="00291952" w:rsidRDefault="00A52F94" w:rsidP="002919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8510382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59550C3"/>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 w15:restartNumberingAfterBreak="0">
    <w:nsid w:val="05EF5629"/>
    <w:multiLevelType w:val="hybridMultilevel"/>
    <w:tmpl w:val="3B629CF4"/>
    <w:styleLink w:val="ListBullets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 w15:restartNumberingAfterBreak="0">
    <w:nsid w:val="0C0837AB"/>
    <w:multiLevelType w:val="multilevel"/>
    <w:tmpl w:val="2A86E556"/>
    <w:styleLink w:val="ListBullets"/>
    <w:lvl w:ilvl="0">
      <w:start w:val="1"/>
      <w:numFmt w:val="decimal"/>
      <w:lvlText w:val="%1"/>
      <w:lvlJc w:val="left"/>
      <w:pPr>
        <w:tabs>
          <w:tab w:val="num" w:pos="360"/>
        </w:tabs>
        <w:ind w:left="360" w:hanging="360"/>
      </w:pPr>
      <w:rPr>
        <w:rFonts w:cs="Times New Roman" w:hint="default"/>
      </w:rPr>
    </w:lvl>
    <w:lvl w:ilvl="1">
      <w:start w:val="1"/>
      <w:numFmt w:val="none"/>
      <w:lvlText w:val="1.1"/>
      <w:lvlJc w:val="left"/>
      <w:pPr>
        <w:ind w:left="1440" w:hanging="360"/>
      </w:pPr>
      <w:rPr>
        <w:rFonts w:cs="Times New Roman" w:hint="default"/>
      </w:rPr>
    </w:lvl>
    <w:lvl w:ilvl="2">
      <w:start w:val="1"/>
      <w:numFmt w:val="none"/>
      <w:lvlText w:val="1.2"/>
      <w:lvlJc w:val="left"/>
      <w:pPr>
        <w:ind w:left="2160" w:hanging="360"/>
      </w:pPr>
      <w:rPr>
        <w:rFonts w:cs="Times New Roman" w:hint="default"/>
      </w:rPr>
    </w:lvl>
    <w:lvl w:ilvl="3">
      <w:start w:val="1"/>
      <w:numFmt w:val="none"/>
      <w:lvlText w:val="1.3"/>
      <w:lvlJc w:val="left"/>
      <w:pPr>
        <w:ind w:left="2880" w:hanging="360"/>
      </w:pPr>
      <w:rPr>
        <w:rFonts w:cs="Times New Roman" w:hint="default"/>
      </w:rPr>
    </w:lvl>
    <w:lvl w:ilvl="4">
      <w:start w:val="1"/>
      <w:numFmt w:val="none"/>
      <w:lvlText w:val="1.4"/>
      <w:lvlJc w:val="left"/>
      <w:pPr>
        <w:ind w:left="3600" w:hanging="360"/>
      </w:pPr>
      <w:rPr>
        <w:rFonts w:cs="Times New Roman" w:hint="default"/>
      </w:rPr>
    </w:lvl>
    <w:lvl w:ilvl="5">
      <w:start w:val="1"/>
      <w:numFmt w:val="none"/>
      <w:lvlText w:val="1.5"/>
      <w:lvlJc w:val="left"/>
      <w:pPr>
        <w:ind w:left="4320" w:hanging="360"/>
      </w:pPr>
      <w:rPr>
        <w:rFonts w:cs="Times New Roman"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351215"/>
    <w:multiLevelType w:val="multilevel"/>
    <w:tmpl w:val="47CCAC5A"/>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6" w15:restartNumberingAfterBreak="0">
    <w:nsid w:val="0CF6598A"/>
    <w:multiLevelType w:val="hybridMultilevel"/>
    <w:tmpl w:val="91700F14"/>
    <w:lvl w:ilvl="0" w:tplc="E6C22480">
      <w:numFmt w:val="bullet"/>
      <w:lvlText w:val="-"/>
      <w:lvlJc w:val="left"/>
      <w:pPr>
        <w:ind w:left="720" w:hanging="360"/>
      </w:pPr>
      <w:rPr>
        <w:rFonts w:ascii="Calibri" w:eastAsia="Times New Roman" w:hAnsi="Calibri"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F707173"/>
    <w:multiLevelType w:val="hybridMultilevel"/>
    <w:tmpl w:val="127EB118"/>
    <w:lvl w:ilvl="0" w:tplc="E6C22480">
      <w:numFmt w:val="bullet"/>
      <w:lvlText w:val="-"/>
      <w:lvlJc w:val="left"/>
      <w:pPr>
        <w:ind w:left="720" w:hanging="360"/>
      </w:pPr>
      <w:rPr>
        <w:rFonts w:ascii="Calibri" w:eastAsia="Times New Roman" w:hAnsi="Calibri"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0F817EB7"/>
    <w:multiLevelType w:val="multilevel"/>
    <w:tmpl w:val="0409001D"/>
    <w:styleLink w:val="1ai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0FA27443"/>
    <w:multiLevelType w:val="hybridMultilevel"/>
    <w:tmpl w:val="F28A200A"/>
    <w:lvl w:ilvl="0" w:tplc="0C09000F">
      <w:start w:val="1"/>
      <w:numFmt w:val="decimal"/>
      <w:lvlText w:val="%1."/>
      <w:lvlJc w:val="left"/>
      <w:pPr>
        <w:tabs>
          <w:tab w:val="num" w:pos="720"/>
        </w:tabs>
        <w:ind w:left="720" w:hanging="360"/>
      </w:pPr>
      <w:rPr>
        <w:rFonts w:cs="Times New Roman"/>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0"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1"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2" w15:restartNumberingAfterBreak="0">
    <w:nsid w:val="19631F71"/>
    <w:multiLevelType w:val="hybridMultilevel"/>
    <w:tmpl w:val="F6D28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AAF5EA1"/>
    <w:multiLevelType w:val="hybridMultilevel"/>
    <w:tmpl w:val="003C6D1E"/>
    <w:styleLink w:val="111111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0B03879"/>
    <w:multiLevelType w:val="hybridMultilevel"/>
    <w:tmpl w:val="5A083C60"/>
    <w:styleLink w:val="ArticleSection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EB16BE"/>
    <w:multiLevelType w:val="hybridMultilevel"/>
    <w:tmpl w:val="3C38B696"/>
    <w:lvl w:ilvl="0" w:tplc="E6C22480">
      <w:numFmt w:val="bullet"/>
      <w:lvlText w:val="-"/>
      <w:lvlJc w:val="left"/>
      <w:pPr>
        <w:ind w:left="720" w:hanging="360"/>
      </w:pPr>
      <w:rPr>
        <w:rFonts w:ascii="Calibri" w:eastAsia="Times New Roman" w:hAnsi="Calibri"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C183DD0"/>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7D7044C"/>
    <w:multiLevelType w:val="hybridMultilevel"/>
    <w:tmpl w:val="0E0C5D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C8C1898"/>
    <w:multiLevelType w:val="hybridMultilevel"/>
    <w:tmpl w:val="6FFC94EC"/>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Times New Roman" w:hint="default"/>
      </w:rPr>
    </w:lvl>
    <w:lvl w:ilvl="2" w:tplc="0C090005">
      <w:start w:val="1"/>
      <w:numFmt w:val="bullet"/>
      <w:lvlText w:val=""/>
      <w:lvlJc w:val="left"/>
      <w:pPr>
        <w:tabs>
          <w:tab w:val="num" w:pos="2880"/>
        </w:tabs>
        <w:ind w:left="2880" w:hanging="360"/>
      </w:pPr>
      <w:rPr>
        <w:rFonts w:ascii="Wingdings" w:hAnsi="Wingdings" w:hint="default"/>
      </w:rPr>
    </w:lvl>
    <w:lvl w:ilvl="3" w:tplc="0C090001">
      <w:start w:val="1"/>
      <w:numFmt w:val="bullet"/>
      <w:lvlText w:val=""/>
      <w:lvlJc w:val="left"/>
      <w:pPr>
        <w:tabs>
          <w:tab w:val="num" w:pos="3600"/>
        </w:tabs>
        <w:ind w:left="3600" w:hanging="360"/>
      </w:pPr>
      <w:rPr>
        <w:rFonts w:ascii="Symbol" w:hAnsi="Symbol" w:hint="default"/>
      </w:rPr>
    </w:lvl>
    <w:lvl w:ilvl="4" w:tplc="0C090003">
      <w:start w:val="1"/>
      <w:numFmt w:val="bullet"/>
      <w:lvlText w:val="o"/>
      <w:lvlJc w:val="left"/>
      <w:pPr>
        <w:tabs>
          <w:tab w:val="num" w:pos="4320"/>
        </w:tabs>
        <w:ind w:left="4320" w:hanging="360"/>
      </w:pPr>
      <w:rPr>
        <w:rFonts w:ascii="Courier New" w:hAnsi="Courier New" w:cs="Times New Roman" w:hint="default"/>
      </w:rPr>
    </w:lvl>
    <w:lvl w:ilvl="5" w:tplc="0C090005">
      <w:start w:val="1"/>
      <w:numFmt w:val="bullet"/>
      <w:lvlText w:val=""/>
      <w:lvlJc w:val="left"/>
      <w:pPr>
        <w:tabs>
          <w:tab w:val="num" w:pos="5040"/>
        </w:tabs>
        <w:ind w:left="5040" w:hanging="360"/>
      </w:pPr>
      <w:rPr>
        <w:rFonts w:ascii="Wingdings" w:hAnsi="Wingdings" w:hint="default"/>
      </w:rPr>
    </w:lvl>
    <w:lvl w:ilvl="6" w:tplc="0C090001">
      <w:start w:val="1"/>
      <w:numFmt w:val="bullet"/>
      <w:lvlText w:val=""/>
      <w:lvlJc w:val="left"/>
      <w:pPr>
        <w:tabs>
          <w:tab w:val="num" w:pos="5760"/>
        </w:tabs>
        <w:ind w:left="5760" w:hanging="360"/>
      </w:pPr>
      <w:rPr>
        <w:rFonts w:ascii="Symbol" w:hAnsi="Symbol" w:hint="default"/>
      </w:rPr>
    </w:lvl>
    <w:lvl w:ilvl="7" w:tplc="0C090003">
      <w:start w:val="1"/>
      <w:numFmt w:val="bullet"/>
      <w:lvlText w:val="o"/>
      <w:lvlJc w:val="left"/>
      <w:pPr>
        <w:tabs>
          <w:tab w:val="num" w:pos="6480"/>
        </w:tabs>
        <w:ind w:left="6480" w:hanging="360"/>
      </w:pPr>
      <w:rPr>
        <w:rFonts w:ascii="Courier New" w:hAnsi="Courier New" w:cs="Times New Roman" w:hint="default"/>
      </w:rPr>
    </w:lvl>
    <w:lvl w:ilvl="8" w:tplc="0C090005">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21735B2"/>
    <w:multiLevelType w:val="singleLevel"/>
    <w:tmpl w:val="71B0ECE0"/>
    <w:lvl w:ilvl="0">
      <w:start w:val="1"/>
      <w:numFmt w:val="bullet"/>
      <w:pStyle w:val="bullet"/>
      <w:lvlText w:val=""/>
      <w:lvlJc w:val="left"/>
      <w:pPr>
        <w:tabs>
          <w:tab w:val="num" w:pos="360"/>
        </w:tabs>
        <w:ind w:left="360" w:hanging="360"/>
      </w:pPr>
      <w:rPr>
        <w:rFonts w:ascii="Symbol" w:hAnsi="Symbol" w:hint="default"/>
      </w:rPr>
    </w:lvl>
  </w:abstractNum>
  <w:abstractNum w:abstractNumId="26" w15:restartNumberingAfterBreak="0">
    <w:nsid w:val="4CB62A58"/>
    <w:multiLevelType w:val="hybridMultilevel"/>
    <w:tmpl w:val="3642C8BC"/>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Times New Roman" w:hint="default"/>
      </w:rPr>
    </w:lvl>
    <w:lvl w:ilvl="2" w:tplc="0C090005">
      <w:start w:val="1"/>
      <w:numFmt w:val="bullet"/>
      <w:lvlText w:val=""/>
      <w:lvlJc w:val="left"/>
      <w:pPr>
        <w:tabs>
          <w:tab w:val="num" w:pos="2880"/>
        </w:tabs>
        <w:ind w:left="2880" w:hanging="360"/>
      </w:pPr>
      <w:rPr>
        <w:rFonts w:ascii="Wingdings" w:hAnsi="Wingdings" w:hint="default"/>
      </w:rPr>
    </w:lvl>
    <w:lvl w:ilvl="3" w:tplc="0C090001">
      <w:start w:val="1"/>
      <w:numFmt w:val="bullet"/>
      <w:lvlText w:val=""/>
      <w:lvlJc w:val="left"/>
      <w:pPr>
        <w:tabs>
          <w:tab w:val="num" w:pos="3600"/>
        </w:tabs>
        <w:ind w:left="3600" w:hanging="360"/>
      </w:pPr>
      <w:rPr>
        <w:rFonts w:ascii="Symbol" w:hAnsi="Symbol" w:hint="default"/>
      </w:rPr>
    </w:lvl>
    <w:lvl w:ilvl="4" w:tplc="0C090003">
      <w:start w:val="1"/>
      <w:numFmt w:val="bullet"/>
      <w:lvlText w:val="o"/>
      <w:lvlJc w:val="left"/>
      <w:pPr>
        <w:tabs>
          <w:tab w:val="num" w:pos="4320"/>
        </w:tabs>
        <w:ind w:left="4320" w:hanging="360"/>
      </w:pPr>
      <w:rPr>
        <w:rFonts w:ascii="Courier New" w:hAnsi="Courier New" w:cs="Times New Roman" w:hint="default"/>
      </w:rPr>
    </w:lvl>
    <w:lvl w:ilvl="5" w:tplc="0C090005">
      <w:start w:val="1"/>
      <w:numFmt w:val="bullet"/>
      <w:lvlText w:val=""/>
      <w:lvlJc w:val="left"/>
      <w:pPr>
        <w:tabs>
          <w:tab w:val="num" w:pos="5040"/>
        </w:tabs>
        <w:ind w:left="5040" w:hanging="360"/>
      </w:pPr>
      <w:rPr>
        <w:rFonts w:ascii="Wingdings" w:hAnsi="Wingdings" w:hint="default"/>
      </w:rPr>
    </w:lvl>
    <w:lvl w:ilvl="6" w:tplc="0C090001">
      <w:start w:val="1"/>
      <w:numFmt w:val="bullet"/>
      <w:lvlText w:val=""/>
      <w:lvlJc w:val="left"/>
      <w:pPr>
        <w:tabs>
          <w:tab w:val="num" w:pos="5760"/>
        </w:tabs>
        <w:ind w:left="5760" w:hanging="360"/>
      </w:pPr>
      <w:rPr>
        <w:rFonts w:ascii="Symbol" w:hAnsi="Symbol" w:hint="default"/>
      </w:rPr>
    </w:lvl>
    <w:lvl w:ilvl="7" w:tplc="0C090003">
      <w:start w:val="1"/>
      <w:numFmt w:val="bullet"/>
      <w:lvlText w:val="o"/>
      <w:lvlJc w:val="left"/>
      <w:pPr>
        <w:tabs>
          <w:tab w:val="num" w:pos="6480"/>
        </w:tabs>
        <w:ind w:left="6480" w:hanging="360"/>
      </w:pPr>
      <w:rPr>
        <w:rFonts w:ascii="Courier New" w:hAnsi="Courier New" w:cs="Times New Roman" w:hint="default"/>
      </w:rPr>
    </w:lvl>
    <w:lvl w:ilvl="8" w:tplc="0C090005">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D545EC4"/>
    <w:multiLevelType w:val="multilevel"/>
    <w:tmpl w:val="00587E84"/>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8"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9"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30"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1" w15:restartNumberingAfterBreak="0">
    <w:nsid w:val="63267FB0"/>
    <w:multiLevelType w:val="hybridMultilevel"/>
    <w:tmpl w:val="94A287C6"/>
    <w:lvl w:ilvl="0" w:tplc="4D2E4F14">
      <w:start w:val="1"/>
      <w:numFmt w:val="bullet"/>
      <w:pStyle w:val="Norm-bulleted"/>
      <w:lvlText w:val=""/>
      <w:lvlJc w:val="left"/>
      <w:pPr>
        <w:tabs>
          <w:tab w:val="num" w:pos="113"/>
        </w:tabs>
        <w:ind w:left="530" w:hanging="53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3" w15:restartNumberingAfterBreak="0">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4858CD2E">
      <w:start w:val="1"/>
      <w:numFmt w:val="bullet"/>
      <w:pStyle w:val="DSEBullet2"/>
      <w:lvlText w:val="–"/>
      <w:lvlJc w:val="left"/>
      <w:pPr>
        <w:tabs>
          <w:tab w:val="num" w:pos="1080"/>
        </w:tabs>
        <w:ind w:left="1080" w:hanging="360"/>
      </w:pPr>
      <w:rPr>
        <w:rFonts w:ascii="Courier New" w:hAnsi="Courier New" w:hint="default"/>
      </w:rPr>
    </w:lvl>
    <w:lvl w:ilvl="2" w:tplc="B4B8798A">
      <w:start w:val="1"/>
      <w:numFmt w:val="decimal"/>
      <w:pStyle w:val="DSEListNum"/>
      <w:lvlText w:val="%3."/>
      <w:lvlJc w:val="left"/>
      <w:pPr>
        <w:tabs>
          <w:tab w:val="num" w:pos="1800"/>
        </w:tabs>
        <w:ind w:left="1800" w:hanging="360"/>
      </w:pPr>
      <w:rPr>
        <w:rFonts w:cs="Times New Roman" w:hint="default"/>
      </w:rPr>
    </w:lvl>
    <w:lvl w:ilvl="3" w:tplc="10CA7108">
      <w:start w:val="1"/>
      <w:numFmt w:val="lowerLetter"/>
      <w:pStyle w:val="DSEListAlpha"/>
      <w:lvlText w:val="%4."/>
      <w:lvlJc w:val="left"/>
      <w:pPr>
        <w:tabs>
          <w:tab w:val="num" w:pos="2520"/>
        </w:tabs>
        <w:ind w:left="2520" w:hanging="360"/>
      </w:pPr>
      <w:rPr>
        <w:rFonts w:cs="Times New Roman"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5"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6" w15:restartNumberingAfterBreak="0">
    <w:nsid w:val="70EA060B"/>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37" w15:restartNumberingAfterBreak="0">
    <w:nsid w:val="78093506"/>
    <w:multiLevelType w:val="hybridMultilevel"/>
    <w:tmpl w:val="DD56CB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9" w15:restartNumberingAfterBreak="0">
    <w:nsid w:val="799C2EBF"/>
    <w:multiLevelType w:val="hybridMultilevel"/>
    <w:tmpl w:val="14E4BE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7B7A4419"/>
    <w:multiLevelType w:val="hybridMultilevel"/>
    <w:tmpl w:val="7D9439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num w:numId="1">
    <w:abstractNumId w:val="23"/>
  </w:num>
  <w:num w:numId="2">
    <w:abstractNumId w:val="34"/>
  </w:num>
  <w:num w:numId="3">
    <w:abstractNumId w:val="30"/>
  </w:num>
  <w:num w:numId="4">
    <w:abstractNumId w:val="38"/>
  </w:num>
  <w:num w:numId="5">
    <w:abstractNumId w:val="18"/>
  </w:num>
  <w:num w:numId="6">
    <w:abstractNumId w:val="10"/>
  </w:num>
  <w:num w:numId="7">
    <w:abstractNumId w:val="5"/>
  </w:num>
  <w:num w:numId="8">
    <w:abstractNumId w:val="3"/>
  </w:num>
  <w:num w:numId="9">
    <w:abstractNumId w:val="35"/>
  </w:num>
  <w:num w:numId="10">
    <w:abstractNumId w:val="11"/>
  </w:num>
  <w:num w:numId="11">
    <w:abstractNumId w:val="20"/>
  </w:num>
  <w:num w:numId="12">
    <w:abstractNumId w:val="14"/>
  </w:num>
  <w:num w:numId="13">
    <w:abstractNumId w:val="24"/>
  </w:num>
  <w:num w:numId="14">
    <w:abstractNumId w:val="27"/>
  </w:num>
  <w:num w:numId="15">
    <w:abstractNumId w:val="17"/>
  </w:num>
  <w:num w:numId="16">
    <w:abstractNumId w:val="1"/>
  </w:num>
  <w:num w:numId="17">
    <w:abstractNumId w:val="33"/>
  </w:num>
  <w:num w:numId="18">
    <w:abstractNumId w:val="25"/>
  </w:num>
  <w:num w:numId="19">
    <w:abstractNumId w:val="31"/>
  </w:num>
  <w:num w:numId="20">
    <w:abstractNumId w:val="4"/>
  </w:num>
  <w:num w:numId="21">
    <w:abstractNumId w:val="15"/>
  </w:num>
  <w:num w:numId="22">
    <w:abstractNumId w:val="2"/>
  </w:num>
  <w:num w:numId="23">
    <w:abstractNumId w:val="13"/>
  </w:num>
  <w:num w:numId="24">
    <w:abstractNumId w:val="40"/>
  </w:num>
  <w:num w:numId="25">
    <w:abstractNumId w:val="12"/>
  </w:num>
  <w:num w:numId="26">
    <w:abstractNumId w:val="19"/>
  </w:num>
  <w:num w:numId="27">
    <w:abstractNumId w:val="36"/>
  </w:num>
  <w:num w:numId="28">
    <w:abstractNumId w:val="2"/>
  </w:num>
  <w:num w:numId="29">
    <w:abstractNumId w:val="0"/>
  </w:num>
  <w:num w:numId="30">
    <w:abstractNumId w:val="13"/>
  </w:num>
  <w:num w:numId="31">
    <w:abstractNumId w:val="39"/>
  </w:num>
  <w:num w:numId="32">
    <w:abstractNumId w:val="15"/>
  </w:num>
  <w:num w:numId="33">
    <w:abstractNumId w:val="26"/>
  </w:num>
  <w:num w:numId="34">
    <w:abstractNumId w:val="7"/>
  </w:num>
  <w:num w:numId="35">
    <w:abstractNumId w:val="16"/>
  </w:num>
  <w:num w:numId="36">
    <w:abstractNumId w:val="6"/>
  </w:num>
  <w:num w:numId="37">
    <w:abstractNumId w:val="22"/>
  </w:num>
  <w:num w:numId="3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9"/>
  </w:num>
  <w:num w:numId="41">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0" w:nlCheck="1" w:checkStyle="1"/>
  <w:activeWritingStyle w:appName="MSWord" w:lang="en-AU" w:vendorID="64" w:dllVersion="0" w:nlCheck="1" w:checkStyle="1"/>
  <w:activeWritingStyle w:appName="MSWord" w:lang="fr-FR"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6145"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F61EFA"/>
    <w:rsid w:val="0000017F"/>
    <w:rsid w:val="00000279"/>
    <w:rsid w:val="000004BD"/>
    <w:rsid w:val="00000B7A"/>
    <w:rsid w:val="00000C89"/>
    <w:rsid w:val="00000FEB"/>
    <w:rsid w:val="000012BE"/>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4F1"/>
    <w:rsid w:val="000155E8"/>
    <w:rsid w:val="00015BB6"/>
    <w:rsid w:val="00016478"/>
    <w:rsid w:val="000171F8"/>
    <w:rsid w:val="000171FD"/>
    <w:rsid w:val="00017669"/>
    <w:rsid w:val="00017D91"/>
    <w:rsid w:val="00020DB2"/>
    <w:rsid w:val="00020F16"/>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B2E"/>
    <w:rsid w:val="00034E46"/>
    <w:rsid w:val="00035139"/>
    <w:rsid w:val="00035163"/>
    <w:rsid w:val="000351EF"/>
    <w:rsid w:val="00035B4E"/>
    <w:rsid w:val="00035F72"/>
    <w:rsid w:val="000362D6"/>
    <w:rsid w:val="00036908"/>
    <w:rsid w:val="00036A70"/>
    <w:rsid w:val="00036FBD"/>
    <w:rsid w:val="00037072"/>
    <w:rsid w:val="0003756E"/>
    <w:rsid w:val="00037CE2"/>
    <w:rsid w:val="00037F49"/>
    <w:rsid w:val="00037F81"/>
    <w:rsid w:val="00040BDB"/>
    <w:rsid w:val="0004172A"/>
    <w:rsid w:val="0004176C"/>
    <w:rsid w:val="00041797"/>
    <w:rsid w:val="00041903"/>
    <w:rsid w:val="00041C5B"/>
    <w:rsid w:val="00041D37"/>
    <w:rsid w:val="00041FBF"/>
    <w:rsid w:val="00042132"/>
    <w:rsid w:val="0004263E"/>
    <w:rsid w:val="000430CC"/>
    <w:rsid w:val="000430E6"/>
    <w:rsid w:val="000431A0"/>
    <w:rsid w:val="00043650"/>
    <w:rsid w:val="0004385F"/>
    <w:rsid w:val="00043BC5"/>
    <w:rsid w:val="00043E65"/>
    <w:rsid w:val="000441FC"/>
    <w:rsid w:val="00044882"/>
    <w:rsid w:val="00044BDC"/>
    <w:rsid w:val="00045550"/>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105D"/>
    <w:rsid w:val="00051C01"/>
    <w:rsid w:val="00052234"/>
    <w:rsid w:val="00052630"/>
    <w:rsid w:val="00052825"/>
    <w:rsid w:val="00052C61"/>
    <w:rsid w:val="00053244"/>
    <w:rsid w:val="00053831"/>
    <w:rsid w:val="00053C43"/>
    <w:rsid w:val="0005472E"/>
    <w:rsid w:val="000547C6"/>
    <w:rsid w:val="00054AD4"/>
    <w:rsid w:val="00055546"/>
    <w:rsid w:val="0005568C"/>
    <w:rsid w:val="000557B4"/>
    <w:rsid w:val="00055860"/>
    <w:rsid w:val="00055D0B"/>
    <w:rsid w:val="00055DC6"/>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4B50"/>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2E38"/>
    <w:rsid w:val="00073536"/>
    <w:rsid w:val="0007380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476"/>
    <w:rsid w:val="000838A2"/>
    <w:rsid w:val="00083917"/>
    <w:rsid w:val="00083CD6"/>
    <w:rsid w:val="00084187"/>
    <w:rsid w:val="00084CB1"/>
    <w:rsid w:val="00085689"/>
    <w:rsid w:val="0008568F"/>
    <w:rsid w:val="0008662F"/>
    <w:rsid w:val="0008745F"/>
    <w:rsid w:val="000908D6"/>
    <w:rsid w:val="0009125C"/>
    <w:rsid w:val="000913AD"/>
    <w:rsid w:val="00091F49"/>
    <w:rsid w:val="0009214D"/>
    <w:rsid w:val="00093051"/>
    <w:rsid w:val="000935F8"/>
    <w:rsid w:val="000938C5"/>
    <w:rsid w:val="00093F02"/>
    <w:rsid w:val="000942F0"/>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6231"/>
    <w:rsid w:val="000C707C"/>
    <w:rsid w:val="000C73A1"/>
    <w:rsid w:val="000C7611"/>
    <w:rsid w:val="000D050A"/>
    <w:rsid w:val="000D0526"/>
    <w:rsid w:val="000D06EA"/>
    <w:rsid w:val="000D0CA4"/>
    <w:rsid w:val="000D1316"/>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6E74"/>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A9"/>
    <w:rsid w:val="000E27B6"/>
    <w:rsid w:val="000E2CE7"/>
    <w:rsid w:val="000E33C8"/>
    <w:rsid w:val="000E35C7"/>
    <w:rsid w:val="000E3AF5"/>
    <w:rsid w:val="000E3B96"/>
    <w:rsid w:val="000E414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5D97"/>
    <w:rsid w:val="0010606F"/>
    <w:rsid w:val="0010632A"/>
    <w:rsid w:val="0010632E"/>
    <w:rsid w:val="00106A7E"/>
    <w:rsid w:val="00106A81"/>
    <w:rsid w:val="00106B31"/>
    <w:rsid w:val="00106B89"/>
    <w:rsid w:val="00106CA2"/>
    <w:rsid w:val="0011016F"/>
    <w:rsid w:val="00110803"/>
    <w:rsid w:val="001108B2"/>
    <w:rsid w:val="00110A24"/>
    <w:rsid w:val="00110A62"/>
    <w:rsid w:val="00110B1B"/>
    <w:rsid w:val="00110B5D"/>
    <w:rsid w:val="0011105B"/>
    <w:rsid w:val="0011111B"/>
    <w:rsid w:val="00111483"/>
    <w:rsid w:val="00111886"/>
    <w:rsid w:val="00111CE1"/>
    <w:rsid w:val="00112614"/>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AF1"/>
    <w:rsid w:val="00125C50"/>
    <w:rsid w:val="00125F99"/>
    <w:rsid w:val="001262FB"/>
    <w:rsid w:val="001266B1"/>
    <w:rsid w:val="001269E0"/>
    <w:rsid w:val="001270B7"/>
    <w:rsid w:val="00127385"/>
    <w:rsid w:val="00127410"/>
    <w:rsid w:val="0012741A"/>
    <w:rsid w:val="00127532"/>
    <w:rsid w:val="00127D30"/>
    <w:rsid w:val="00127F2F"/>
    <w:rsid w:val="001300CB"/>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D4E"/>
    <w:rsid w:val="00154F44"/>
    <w:rsid w:val="00155B6F"/>
    <w:rsid w:val="00155BC5"/>
    <w:rsid w:val="00155DFF"/>
    <w:rsid w:val="001562D9"/>
    <w:rsid w:val="0015661D"/>
    <w:rsid w:val="00156785"/>
    <w:rsid w:val="001568CE"/>
    <w:rsid w:val="00156A81"/>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2FCC"/>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4DB"/>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7BB"/>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1CA2"/>
    <w:rsid w:val="001A1D1F"/>
    <w:rsid w:val="001A245B"/>
    <w:rsid w:val="001A25AC"/>
    <w:rsid w:val="001A37A6"/>
    <w:rsid w:val="001A4197"/>
    <w:rsid w:val="001A45A0"/>
    <w:rsid w:val="001A4BB8"/>
    <w:rsid w:val="001A50A5"/>
    <w:rsid w:val="001A548E"/>
    <w:rsid w:val="001A5625"/>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06B"/>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AA6"/>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7E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DD6"/>
    <w:rsid w:val="00207ED2"/>
    <w:rsid w:val="00210464"/>
    <w:rsid w:val="002104A5"/>
    <w:rsid w:val="002104FF"/>
    <w:rsid w:val="00210D74"/>
    <w:rsid w:val="00211046"/>
    <w:rsid w:val="002112B2"/>
    <w:rsid w:val="00211AE6"/>
    <w:rsid w:val="00211FE8"/>
    <w:rsid w:val="00212DA6"/>
    <w:rsid w:val="00213289"/>
    <w:rsid w:val="002139D9"/>
    <w:rsid w:val="00213B45"/>
    <w:rsid w:val="002147CA"/>
    <w:rsid w:val="002154DF"/>
    <w:rsid w:val="002158A2"/>
    <w:rsid w:val="0021595D"/>
    <w:rsid w:val="00215AEB"/>
    <w:rsid w:val="00215CE4"/>
    <w:rsid w:val="00215E20"/>
    <w:rsid w:val="0021610D"/>
    <w:rsid w:val="002165C1"/>
    <w:rsid w:val="00216A8E"/>
    <w:rsid w:val="00217538"/>
    <w:rsid w:val="00217563"/>
    <w:rsid w:val="00217998"/>
    <w:rsid w:val="00217DA5"/>
    <w:rsid w:val="00217E39"/>
    <w:rsid w:val="00217EC2"/>
    <w:rsid w:val="00220268"/>
    <w:rsid w:val="00220B8F"/>
    <w:rsid w:val="00220ED6"/>
    <w:rsid w:val="00221747"/>
    <w:rsid w:val="00221FB0"/>
    <w:rsid w:val="00222299"/>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68FF"/>
    <w:rsid w:val="00227A87"/>
    <w:rsid w:val="00227B32"/>
    <w:rsid w:val="0023007D"/>
    <w:rsid w:val="002302F5"/>
    <w:rsid w:val="00230478"/>
    <w:rsid w:val="0023084B"/>
    <w:rsid w:val="00231311"/>
    <w:rsid w:val="0023151E"/>
    <w:rsid w:val="0023219B"/>
    <w:rsid w:val="0023282F"/>
    <w:rsid w:val="00232E2E"/>
    <w:rsid w:val="00232E42"/>
    <w:rsid w:val="00233827"/>
    <w:rsid w:val="002339B8"/>
    <w:rsid w:val="00233EB7"/>
    <w:rsid w:val="00233F42"/>
    <w:rsid w:val="00234272"/>
    <w:rsid w:val="002347C3"/>
    <w:rsid w:val="00234809"/>
    <w:rsid w:val="00234856"/>
    <w:rsid w:val="00235450"/>
    <w:rsid w:val="00235736"/>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6523"/>
    <w:rsid w:val="00246E8C"/>
    <w:rsid w:val="00247B52"/>
    <w:rsid w:val="00247E49"/>
    <w:rsid w:val="00247EB2"/>
    <w:rsid w:val="0025033A"/>
    <w:rsid w:val="00250568"/>
    <w:rsid w:val="002507C7"/>
    <w:rsid w:val="002511AF"/>
    <w:rsid w:val="00251AF9"/>
    <w:rsid w:val="00251BF4"/>
    <w:rsid w:val="00252146"/>
    <w:rsid w:val="002525B9"/>
    <w:rsid w:val="00252B3D"/>
    <w:rsid w:val="00252BA5"/>
    <w:rsid w:val="00253077"/>
    <w:rsid w:val="00253368"/>
    <w:rsid w:val="00253DF7"/>
    <w:rsid w:val="00253F34"/>
    <w:rsid w:val="00253FE6"/>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3B5"/>
    <w:rsid w:val="002604DA"/>
    <w:rsid w:val="00260781"/>
    <w:rsid w:val="00260992"/>
    <w:rsid w:val="00260A76"/>
    <w:rsid w:val="00260FC1"/>
    <w:rsid w:val="002611D2"/>
    <w:rsid w:val="002614DA"/>
    <w:rsid w:val="00261BDD"/>
    <w:rsid w:val="00261C51"/>
    <w:rsid w:val="00261DCD"/>
    <w:rsid w:val="0026285F"/>
    <w:rsid w:val="00262E05"/>
    <w:rsid w:val="00262E69"/>
    <w:rsid w:val="0026326C"/>
    <w:rsid w:val="0026369F"/>
    <w:rsid w:val="002636AB"/>
    <w:rsid w:val="0026373B"/>
    <w:rsid w:val="00263BE7"/>
    <w:rsid w:val="00263EEE"/>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6DFB"/>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79B"/>
    <w:rsid w:val="00290935"/>
    <w:rsid w:val="002913D6"/>
    <w:rsid w:val="00291952"/>
    <w:rsid w:val="00291BB4"/>
    <w:rsid w:val="002925DE"/>
    <w:rsid w:val="00292C66"/>
    <w:rsid w:val="0029318B"/>
    <w:rsid w:val="00293463"/>
    <w:rsid w:val="00293680"/>
    <w:rsid w:val="00293929"/>
    <w:rsid w:val="00293A0C"/>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29A0"/>
    <w:rsid w:val="002A307B"/>
    <w:rsid w:val="002A314B"/>
    <w:rsid w:val="002A36DE"/>
    <w:rsid w:val="002A36ED"/>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314"/>
    <w:rsid w:val="002A783B"/>
    <w:rsid w:val="002A7AC5"/>
    <w:rsid w:val="002A7DF3"/>
    <w:rsid w:val="002B00B5"/>
    <w:rsid w:val="002B0376"/>
    <w:rsid w:val="002B0CFA"/>
    <w:rsid w:val="002B0D05"/>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3A78"/>
    <w:rsid w:val="002B3CCE"/>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437"/>
    <w:rsid w:val="002C474C"/>
    <w:rsid w:val="002C4F0E"/>
    <w:rsid w:val="002C4FEB"/>
    <w:rsid w:val="002C5235"/>
    <w:rsid w:val="002C536C"/>
    <w:rsid w:val="002C555C"/>
    <w:rsid w:val="002C5995"/>
    <w:rsid w:val="002C5DB1"/>
    <w:rsid w:val="002C5F6C"/>
    <w:rsid w:val="002C6333"/>
    <w:rsid w:val="002C6693"/>
    <w:rsid w:val="002C729B"/>
    <w:rsid w:val="002C73EA"/>
    <w:rsid w:val="002C7E7D"/>
    <w:rsid w:val="002C7FEF"/>
    <w:rsid w:val="002D04B2"/>
    <w:rsid w:val="002D06AC"/>
    <w:rsid w:val="002D0A8B"/>
    <w:rsid w:val="002D1038"/>
    <w:rsid w:val="002D10F3"/>
    <w:rsid w:val="002D1D09"/>
    <w:rsid w:val="002D1E0C"/>
    <w:rsid w:val="002D1EEC"/>
    <w:rsid w:val="002D1F56"/>
    <w:rsid w:val="002D206D"/>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51F"/>
    <w:rsid w:val="002D7C5A"/>
    <w:rsid w:val="002E0210"/>
    <w:rsid w:val="002E0666"/>
    <w:rsid w:val="002E0CE5"/>
    <w:rsid w:val="002E12C4"/>
    <w:rsid w:val="002E18B5"/>
    <w:rsid w:val="002E18FF"/>
    <w:rsid w:val="002E2335"/>
    <w:rsid w:val="002E23C3"/>
    <w:rsid w:val="002E25A2"/>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94B"/>
    <w:rsid w:val="002E5B9E"/>
    <w:rsid w:val="002E6B7A"/>
    <w:rsid w:val="002E6DC0"/>
    <w:rsid w:val="002E7001"/>
    <w:rsid w:val="002E7991"/>
    <w:rsid w:val="002E7A32"/>
    <w:rsid w:val="002E7EE9"/>
    <w:rsid w:val="002F0A6E"/>
    <w:rsid w:val="002F0BF5"/>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A34"/>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64B"/>
    <w:rsid w:val="003027A8"/>
    <w:rsid w:val="00302A79"/>
    <w:rsid w:val="00302C18"/>
    <w:rsid w:val="00302C1B"/>
    <w:rsid w:val="00303661"/>
    <w:rsid w:val="003036E0"/>
    <w:rsid w:val="00303961"/>
    <w:rsid w:val="00303BD5"/>
    <w:rsid w:val="00303CCE"/>
    <w:rsid w:val="00303E3A"/>
    <w:rsid w:val="00303E4B"/>
    <w:rsid w:val="003043D2"/>
    <w:rsid w:val="00304434"/>
    <w:rsid w:val="003044A7"/>
    <w:rsid w:val="00305AF5"/>
    <w:rsid w:val="00306030"/>
    <w:rsid w:val="00306780"/>
    <w:rsid w:val="00306796"/>
    <w:rsid w:val="00306B0C"/>
    <w:rsid w:val="00307282"/>
    <w:rsid w:val="00307581"/>
    <w:rsid w:val="00307DE3"/>
    <w:rsid w:val="00307EE7"/>
    <w:rsid w:val="00310A6E"/>
    <w:rsid w:val="00310F51"/>
    <w:rsid w:val="003114B3"/>
    <w:rsid w:val="00311AEC"/>
    <w:rsid w:val="00312073"/>
    <w:rsid w:val="00312320"/>
    <w:rsid w:val="00312916"/>
    <w:rsid w:val="00313048"/>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6F1E"/>
    <w:rsid w:val="003177C7"/>
    <w:rsid w:val="00317B03"/>
    <w:rsid w:val="00317B60"/>
    <w:rsid w:val="00320D1D"/>
    <w:rsid w:val="00320E0A"/>
    <w:rsid w:val="00321131"/>
    <w:rsid w:val="00321137"/>
    <w:rsid w:val="003217EF"/>
    <w:rsid w:val="00321955"/>
    <w:rsid w:val="003221B7"/>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620"/>
    <w:rsid w:val="00330A9E"/>
    <w:rsid w:val="00330F50"/>
    <w:rsid w:val="00331509"/>
    <w:rsid w:val="003316FD"/>
    <w:rsid w:val="00331705"/>
    <w:rsid w:val="003319CC"/>
    <w:rsid w:val="00332131"/>
    <w:rsid w:val="0033220C"/>
    <w:rsid w:val="00332539"/>
    <w:rsid w:val="003327A3"/>
    <w:rsid w:val="00332997"/>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192"/>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4BD"/>
    <w:rsid w:val="00352C21"/>
    <w:rsid w:val="00353573"/>
    <w:rsid w:val="00353707"/>
    <w:rsid w:val="00354841"/>
    <w:rsid w:val="00354EFD"/>
    <w:rsid w:val="003555CC"/>
    <w:rsid w:val="003561B4"/>
    <w:rsid w:val="0035630B"/>
    <w:rsid w:val="003574ED"/>
    <w:rsid w:val="003576A7"/>
    <w:rsid w:val="003576FA"/>
    <w:rsid w:val="0036096A"/>
    <w:rsid w:val="00360B61"/>
    <w:rsid w:val="00360F3F"/>
    <w:rsid w:val="00361287"/>
    <w:rsid w:val="0036145D"/>
    <w:rsid w:val="00361F2F"/>
    <w:rsid w:val="00361FBC"/>
    <w:rsid w:val="003622D4"/>
    <w:rsid w:val="003628F9"/>
    <w:rsid w:val="00362D3F"/>
    <w:rsid w:val="00362E3A"/>
    <w:rsid w:val="003630B0"/>
    <w:rsid w:val="00363120"/>
    <w:rsid w:val="00363532"/>
    <w:rsid w:val="00363763"/>
    <w:rsid w:val="00363814"/>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473"/>
    <w:rsid w:val="00381D36"/>
    <w:rsid w:val="00382019"/>
    <w:rsid w:val="00382150"/>
    <w:rsid w:val="00382225"/>
    <w:rsid w:val="003823DC"/>
    <w:rsid w:val="0038300B"/>
    <w:rsid w:val="003832A8"/>
    <w:rsid w:val="003833EC"/>
    <w:rsid w:val="00383499"/>
    <w:rsid w:val="00383D60"/>
    <w:rsid w:val="00383FA3"/>
    <w:rsid w:val="0038434D"/>
    <w:rsid w:val="003845A7"/>
    <w:rsid w:val="003846E5"/>
    <w:rsid w:val="00385623"/>
    <w:rsid w:val="003857BF"/>
    <w:rsid w:val="00385DAE"/>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6C5B"/>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FA"/>
    <w:rsid w:val="003A6CE9"/>
    <w:rsid w:val="003A6D48"/>
    <w:rsid w:val="003A7910"/>
    <w:rsid w:val="003A79F1"/>
    <w:rsid w:val="003A7A5F"/>
    <w:rsid w:val="003A7BD9"/>
    <w:rsid w:val="003A7D28"/>
    <w:rsid w:val="003A7D9F"/>
    <w:rsid w:val="003B0339"/>
    <w:rsid w:val="003B0406"/>
    <w:rsid w:val="003B061E"/>
    <w:rsid w:val="003B06BF"/>
    <w:rsid w:val="003B0724"/>
    <w:rsid w:val="003B12B7"/>
    <w:rsid w:val="003B148C"/>
    <w:rsid w:val="003B1774"/>
    <w:rsid w:val="003B2E3A"/>
    <w:rsid w:val="003B32F7"/>
    <w:rsid w:val="003B3C46"/>
    <w:rsid w:val="003B3E59"/>
    <w:rsid w:val="003B430A"/>
    <w:rsid w:val="003B4465"/>
    <w:rsid w:val="003B46FC"/>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4FE"/>
    <w:rsid w:val="003B7989"/>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B0E"/>
    <w:rsid w:val="003D2C4D"/>
    <w:rsid w:val="003D3447"/>
    <w:rsid w:val="003D3468"/>
    <w:rsid w:val="003D357E"/>
    <w:rsid w:val="003D3695"/>
    <w:rsid w:val="003D3F0D"/>
    <w:rsid w:val="003D4055"/>
    <w:rsid w:val="003D4483"/>
    <w:rsid w:val="003D4C15"/>
    <w:rsid w:val="003D4DC8"/>
    <w:rsid w:val="003D545B"/>
    <w:rsid w:val="003D5476"/>
    <w:rsid w:val="003D592D"/>
    <w:rsid w:val="003D5A45"/>
    <w:rsid w:val="003D5EA3"/>
    <w:rsid w:val="003D6113"/>
    <w:rsid w:val="003D6245"/>
    <w:rsid w:val="003D6A16"/>
    <w:rsid w:val="003D6AA6"/>
    <w:rsid w:val="003D70F7"/>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A93"/>
    <w:rsid w:val="003F4DE2"/>
    <w:rsid w:val="003F4E79"/>
    <w:rsid w:val="003F524E"/>
    <w:rsid w:val="003F53DA"/>
    <w:rsid w:val="003F5644"/>
    <w:rsid w:val="003F5720"/>
    <w:rsid w:val="003F5AAB"/>
    <w:rsid w:val="003F5C95"/>
    <w:rsid w:val="003F6017"/>
    <w:rsid w:val="003F6159"/>
    <w:rsid w:val="003F635B"/>
    <w:rsid w:val="003F6842"/>
    <w:rsid w:val="003F6B4D"/>
    <w:rsid w:val="003F6E4F"/>
    <w:rsid w:val="003F7913"/>
    <w:rsid w:val="003F7B68"/>
    <w:rsid w:val="003F7E66"/>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07"/>
    <w:rsid w:val="00405BA7"/>
    <w:rsid w:val="00405BAA"/>
    <w:rsid w:val="004062FF"/>
    <w:rsid w:val="0040631B"/>
    <w:rsid w:val="00406554"/>
    <w:rsid w:val="00406619"/>
    <w:rsid w:val="004066D2"/>
    <w:rsid w:val="004068A4"/>
    <w:rsid w:val="00406C2B"/>
    <w:rsid w:val="00406E30"/>
    <w:rsid w:val="004070DD"/>
    <w:rsid w:val="004072DB"/>
    <w:rsid w:val="004072E5"/>
    <w:rsid w:val="0040753A"/>
    <w:rsid w:val="0040757B"/>
    <w:rsid w:val="004077B8"/>
    <w:rsid w:val="004077EE"/>
    <w:rsid w:val="00407A8B"/>
    <w:rsid w:val="00407C9B"/>
    <w:rsid w:val="0041001A"/>
    <w:rsid w:val="00410504"/>
    <w:rsid w:val="00410A0F"/>
    <w:rsid w:val="00410BB0"/>
    <w:rsid w:val="00410E71"/>
    <w:rsid w:val="004113E2"/>
    <w:rsid w:val="00411F52"/>
    <w:rsid w:val="00412245"/>
    <w:rsid w:val="004122D4"/>
    <w:rsid w:val="00412685"/>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32B"/>
    <w:rsid w:val="00424A25"/>
    <w:rsid w:val="004250A5"/>
    <w:rsid w:val="00425CF9"/>
    <w:rsid w:val="00425FF4"/>
    <w:rsid w:val="0042629F"/>
    <w:rsid w:val="00426930"/>
    <w:rsid w:val="004269D5"/>
    <w:rsid w:val="00426FDB"/>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D9E"/>
    <w:rsid w:val="00436000"/>
    <w:rsid w:val="0043610B"/>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1E5"/>
    <w:rsid w:val="00453663"/>
    <w:rsid w:val="004538BB"/>
    <w:rsid w:val="00453BC1"/>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786"/>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09AA"/>
    <w:rsid w:val="00471473"/>
    <w:rsid w:val="00471496"/>
    <w:rsid w:val="0047188C"/>
    <w:rsid w:val="00471D90"/>
    <w:rsid w:val="00472154"/>
    <w:rsid w:val="0047291F"/>
    <w:rsid w:val="00472D29"/>
    <w:rsid w:val="00473915"/>
    <w:rsid w:val="004741FF"/>
    <w:rsid w:val="0047431D"/>
    <w:rsid w:val="00474492"/>
    <w:rsid w:val="00474924"/>
    <w:rsid w:val="004749BC"/>
    <w:rsid w:val="00474AB4"/>
    <w:rsid w:val="00474C65"/>
    <w:rsid w:val="0047533C"/>
    <w:rsid w:val="00475575"/>
    <w:rsid w:val="00475DC7"/>
    <w:rsid w:val="00475E92"/>
    <w:rsid w:val="00476187"/>
    <w:rsid w:val="00476D9E"/>
    <w:rsid w:val="00477146"/>
    <w:rsid w:val="004772B4"/>
    <w:rsid w:val="004773FE"/>
    <w:rsid w:val="004778C7"/>
    <w:rsid w:val="00477A42"/>
    <w:rsid w:val="0048018C"/>
    <w:rsid w:val="0048066C"/>
    <w:rsid w:val="0048087A"/>
    <w:rsid w:val="00480DA7"/>
    <w:rsid w:val="0048154D"/>
    <w:rsid w:val="0048157D"/>
    <w:rsid w:val="0048179C"/>
    <w:rsid w:val="0048190F"/>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4FF4"/>
    <w:rsid w:val="00485533"/>
    <w:rsid w:val="0048558F"/>
    <w:rsid w:val="00485759"/>
    <w:rsid w:val="00485BCA"/>
    <w:rsid w:val="00485D2C"/>
    <w:rsid w:val="00485DBF"/>
    <w:rsid w:val="0048677F"/>
    <w:rsid w:val="00486AF4"/>
    <w:rsid w:val="00486B9D"/>
    <w:rsid w:val="00486F4D"/>
    <w:rsid w:val="004870D3"/>
    <w:rsid w:val="00487851"/>
    <w:rsid w:val="004879B6"/>
    <w:rsid w:val="00487EC0"/>
    <w:rsid w:val="00487EC7"/>
    <w:rsid w:val="00490F9B"/>
    <w:rsid w:val="00491465"/>
    <w:rsid w:val="0049165E"/>
    <w:rsid w:val="00491A11"/>
    <w:rsid w:val="004922A5"/>
    <w:rsid w:val="004925EC"/>
    <w:rsid w:val="00492723"/>
    <w:rsid w:val="00492C0D"/>
    <w:rsid w:val="00492CD9"/>
    <w:rsid w:val="0049412F"/>
    <w:rsid w:val="00494637"/>
    <w:rsid w:val="0049473E"/>
    <w:rsid w:val="0049493E"/>
    <w:rsid w:val="004956B2"/>
    <w:rsid w:val="0049587E"/>
    <w:rsid w:val="00495986"/>
    <w:rsid w:val="00496446"/>
    <w:rsid w:val="00496465"/>
    <w:rsid w:val="00496982"/>
    <w:rsid w:val="00496C17"/>
    <w:rsid w:val="00496C3E"/>
    <w:rsid w:val="0049713E"/>
    <w:rsid w:val="00497A05"/>
    <w:rsid w:val="004A0535"/>
    <w:rsid w:val="004A0717"/>
    <w:rsid w:val="004A07E7"/>
    <w:rsid w:val="004A0D32"/>
    <w:rsid w:val="004A0E8E"/>
    <w:rsid w:val="004A142F"/>
    <w:rsid w:val="004A1DE9"/>
    <w:rsid w:val="004A200E"/>
    <w:rsid w:val="004A2164"/>
    <w:rsid w:val="004A2515"/>
    <w:rsid w:val="004A2B54"/>
    <w:rsid w:val="004A2E41"/>
    <w:rsid w:val="004A30FA"/>
    <w:rsid w:val="004A324F"/>
    <w:rsid w:val="004A35BE"/>
    <w:rsid w:val="004A39FD"/>
    <w:rsid w:val="004A45E4"/>
    <w:rsid w:val="004A4A85"/>
    <w:rsid w:val="004A5164"/>
    <w:rsid w:val="004A524E"/>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6D6"/>
    <w:rsid w:val="004B1E8C"/>
    <w:rsid w:val="004B3987"/>
    <w:rsid w:val="004B3A9B"/>
    <w:rsid w:val="004B3C6B"/>
    <w:rsid w:val="004B441C"/>
    <w:rsid w:val="004B44C5"/>
    <w:rsid w:val="004B4B80"/>
    <w:rsid w:val="004B55DC"/>
    <w:rsid w:val="004B6A47"/>
    <w:rsid w:val="004B7FA5"/>
    <w:rsid w:val="004C0479"/>
    <w:rsid w:val="004C0A38"/>
    <w:rsid w:val="004C1076"/>
    <w:rsid w:val="004C112B"/>
    <w:rsid w:val="004C12BA"/>
    <w:rsid w:val="004C1649"/>
    <w:rsid w:val="004C1A1C"/>
    <w:rsid w:val="004C1AD1"/>
    <w:rsid w:val="004C1DBC"/>
    <w:rsid w:val="004C2710"/>
    <w:rsid w:val="004C2D0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7235"/>
    <w:rsid w:val="004C72EE"/>
    <w:rsid w:val="004C7366"/>
    <w:rsid w:val="004C77E1"/>
    <w:rsid w:val="004C7A4D"/>
    <w:rsid w:val="004C7F52"/>
    <w:rsid w:val="004D0374"/>
    <w:rsid w:val="004D03AF"/>
    <w:rsid w:val="004D078E"/>
    <w:rsid w:val="004D082D"/>
    <w:rsid w:val="004D09B3"/>
    <w:rsid w:val="004D0BB5"/>
    <w:rsid w:val="004D0ED6"/>
    <w:rsid w:val="004D1061"/>
    <w:rsid w:val="004D137C"/>
    <w:rsid w:val="004D2591"/>
    <w:rsid w:val="004D2824"/>
    <w:rsid w:val="004D2B7A"/>
    <w:rsid w:val="004D2F0B"/>
    <w:rsid w:val="004D36AE"/>
    <w:rsid w:val="004D3CD1"/>
    <w:rsid w:val="004D4063"/>
    <w:rsid w:val="004D4140"/>
    <w:rsid w:val="004D514B"/>
    <w:rsid w:val="004D528E"/>
    <w:rsid w:val="004D55FF"/>
    <w:rsid w:val="004D5A45"/>
    <w:rsid w:val="004D5B4D"/>
    <w:rsid w:val="004D5BFF"/>
    <w:rsid w:val="004D6506"/>
    <w:rsid w:val="004D6939"/>
    <w:rsid w:val="004D6C28"/>
    <w:rsid w:val="004D6CB2"/>
    <w:rsid w:val="004D6FAF"/>
    <w:rsid w:val="004D70A6"/>
    <w:rsid w:val="004D72E4"/>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0D"/>
    <w:rsid w:val="004E52B6"/>
    <w:rsid w:val="004E53E9"/>
    <w:rsid w:val="004E565A"/>
    <w:rsid w:val="004E6424"/>
    <w:rsid w:val="004E6426"/>
    <w:rsid w:val="004E657B"/>
    <w:rsid w:val="004E6F7C"/>
    <w:rsid w:val="004E7867"/>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DC5"/>
    <w:rsid w:val="004F7EDF"/>
    <w:rsid w:val="00500110"/>
    <w:rsid w:val="00500799"/>
    <w:rsid w:val="00500DE8"/>
    <w:rsid w:val="00501064"/>
    <w:rsid w:val="005014FC"/>
    <w:rsid w:val="005019B5"/>
    <w:rsid w:val="005019C0"/>
    <w:rsid w:val="0050225A"/>
    <w:rsid w:val="00502D81"/>
    <w:rsid w:val="00502D90"/>
    <w:rsid w:val="00502E1D"/>
    <w:rsid w:val="00502F97"/>
    <w:rsid w:val="00503174"/>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1120"/>
    <w:rsid w:val="00511156"/>
    <w:rsid w:val="0051118C"/>
    <w:rsid w:val="0051138B"/>
    <w:rsid w:val="00511A66"/>
    <w:rsid w:val="00512229"/>
    <w:rsid w:val="00512DFB"/>
    <w:rsid w:val="00512E08"/>
    <w:rsid w:val="00512E25"/>
    <w:rsid w:val="005135E4"/>
    <w:rsid w:val="00513EDA"/>
    <w:rsid w:val="00513F6B"/>
    <w:rsid w:val="005142A8"/>
    <w:rsid w:val="00514425"/>
    <w:rsid w:val="00514E2D"/>
    <w:rsid w:val="00514ECF"/>
    <w:rsid w:val="00515B23"/>
    <w:rsid w:val="00515C39"/>
    <w:rsid w:val="00515F44"/>
    <w:rsid w:val="00516381"/>
    <w:rsid w:val="00516487"/>
    <w:rsid w:val="00516C58"/>
    <w:rsid w:val="005173C0"/>
    <w:rsid w:val="00517471"/>
    <w:rsid w:val="00520415"/>
    <w:rsid w:val="005204AE"/>
    <w:rsid w:val="00520A59"/>
    <w:rsid w:val="00521232"/>
    <w:rsid w:val="00521244"/>
    <w:rsid w:val="005212C4"/>
    <w:rsid w:val="005212DC"/>
    <w:rsid w:val="00521840"/>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B03"/>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08E"/>
    <w:rsid w:val="005541D4"/>
    <w:rsid w:val="00554A10"/>
    <w:rsid w:val="005550AC"/>
    <w:rsid w:val="0055517E"/>
    <w:rsid w:val="005565AB"/>
    <w:rsid w:val="00556A21"/>
    <w:rsid w:val="00556E29"/>
    <w:rsid w:val="00556EE7"/>
    <w:rsid w:val="0055703D"/>
    <w:rsid w:val="0056060F"/>
    <w:rsid w:val="00560744"/>
    <w:rsid w:val="005613E8"/>
    <w:rsid w:val="0056158C"/>
    <w:rsid w:val="00561816"/>
    <w:rsid w:val="005619B2"/>
    <w:rsid w:val="00561C27"/>
    <w:rsid w:val="0056225F"/>
    <w:rsid w:val="0056255F"/>
    <w:rsid w:val="0056269B"/>
    <w:rsid w:val="0056298E"/>
    <w:rsid w:val="00562C8B"/>
    <w:rsid w:val="00563221"/>
    <w:rsid w:val="00563627"/>
    <w:rsid w:val="0056396A"/>
    <w:rsid w:val="005641CA"/>
    <w:rsid w:val="00564478"/>
    <w:rsid w:val="005647F9"/>
    <w:rsid w:val="00564CE1"/>
    <w:rsid w:val="00565127"/>
    <w:rsid w:val="005659B5"/>
    <w:rsid w:val="00566671"/>
    <w:rsid w:val="00566DAC"/>
    <w:rsid w:val="00566FEA"/>
    <w:rsid w:val="005676F5"/>
    <w:rsid w:val="00567C79"/>
    <w:rsid w:val="00570012"/>
    <w:rsid w:val="00570018"/>
    <w:rsid w:val="005704B3"/>
    <w:rsid w:val="005705A3"/>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DE7"/>
    <w:rsid w:val="00580EA8"/>
    <w:rsid w:val="00580ED7"/>
    <w:rsid w:val="00581415"/>
    <w:rsid w:val="0058168F"/>
    <w:rsid w:val="00581885"/>
    <w:rsid w:val="00581978"/>
    <w:rsid w:val="00581FFE"/>
    <w:rsid w:val="0058204D"/>
    <w:rsid w:val="0058252A"/>
    <w:rsid w:val="00582C5B"/>
    <w:rsid w:val="00582EE0"/>
    <w:rsid w:val="00582FAD"/>
    <w:rsid w:val="00583129"/>
    <w:rsid w:val="005835F6"/>
    <w:rsid w:val="00583D40"/>
    <w:rsid w:val="00583E2B"/>
    <w:rsid w:val="00583E96"/>
    <w:rsid w:val="005840D6"/>
    <w:rsid w:val="00584B8F"/>
    <w:rsid w:val="00584E40"/>
    <w:rsid w:val="0058551B"/>
    <w:rsid w:val="00585C73"/>
    <w:rsid w:val="005867AE"/>
    <w:rsid w:val="00587A9A"/>
    <w:rsid w:val="00587F6A"/>
    <w:rsid w:val="00587FAB"/>
    <w:rsid w:val="0059071B"/>
    <w:rsid w:val="00590903"/>
    <w:rsid w:val="00590B1F"/>
    <w:rsid w:val="00590B89"/>
    <w:rsid w:val="00591309"/>
    <w:rsid w:val="00591420"/>
    <w:rsid w:val="005915F9"/>
    <w:rsid w:val="00591CE2"/>
    <w:rsid w:val="005922AA"/>
    <w:rsid w:val="0059254E"/>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183"/>
    <w:rsid w:val="00597359"/>
    <w:rsid w:val="00597C8C"/>
    <w:rsid w:val="00597D3A"/>
    <w:rsid w:val="005A02B2"/>
    <w:rsid w:val="005A0352"/>
    <w:rsid w:val="005A0706"/>
    <w:rsid w:val="005A1360"/>
    <w:rsid w:val="005A1526"/>
    <w:rsid w:val="005A15BB"/>
    <w:rsid w:val="005A15E6"/>
    <w:rsid w:val="005A1C96"/>
    <w:rsid w:val="005A21FA"/>
    <w:rsid w:val="005A24B9"/>
    <w:rsid w:val="005A26D4"/>
    <w:rsid w:val="005A274F"/>
    <w:rsid w:val="005A2951"/>
    <w:rsid w:val="005A2A5D"/>
    <w:rsid w:val="005A2CB7"/>
    <w:rsid w:val="005A3174"/>
    <w:rsid w:val="005A4144"/>
    <w:rsid w:val="005A42D6"/>
    <w:rsid w:val="005A44BF"/>
    <w:rsid w:val="005A44DD"/>
    <w:rsid w:val="005A4E7B"/>
    <w:rsid w:val="005A4E82"/>
    <w:rsid w:val="005A500E"/>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419"/>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37B"/>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48E4"/>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1A88"/>
    <w:rsid w:val="005D2102"/>
    <w:rsid w:val="005D2773"/>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1B7"/>
    <w:rsid w:val="005E16C9"/>
    <w:rsid w:val="005E1961"/>
    <w:rsid w:val="005E2204"/>
    <w:rsid w:val="005E25C1"/>
    <w:rsid w:val="005E2661"/>
    <w:rsid w:val="005E3167"/>
    <w:rsid w:val="005E36CC"/>
    <w:rsid w:val="005E3CB4"/>
    <w:rsid w:val="005E3E05"/>
    <w:rsid w:val="005E43AE"/>
    <w:rsid w:val="005E462C"/>
    <w:rsid w:val="005E4816"/>
    <w:rsid w:val="005E4EA6"/>
    <w:rsid w:val="005E5172"/>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532"/>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BCB"/>
    <w:rsid w:val="00606CC0"/>
    <w:rsid w:val="006071AD"/>
    <w:rsid w:val="006072AD"/>
    <w:rsid w:val="00607702"/>
    <w:rsid w:val="0060793A"/>
    <w:rsid w:val="00610620"/>
    <w:rsid w:val="0061093D"/>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17FA5"/>
    <w:rsid w:val="00620A75"/>
    <w:rsid w:val="00621089"/>
    <w:rsid w:val="00621180"/>
    <w:rsid w:val="00621407"/>
    <w:rsid w:val="00621757"/>
    <w:rsid w:val="00621D27"/>
    <w:rsid w:val="00622B92"/>
    <w:rsid w:val="00622CC0"/>
    <w:rsid w:val="00622E0D"/>
    <w:rsid w:val="00622E33"/>
    <w:rsid w:val="00622FC5"/>
    <w:rsid w:val="00623C20"/>
    <w:rsid w:val="006243D6"/>
    <w:rsid w:val="00624A25"/>
    <w:rsid w:val="00624FB0"/>
    <w:rsid w:val="006254B4"/>
    <w:rsid w:val="006254FD"/>
    <w:rsid w:val="006262CF"/>
    <w:rsid w:val="006263A3"/>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66E"/>
    <w:rsid w:val="006679B3"/>
    <w:rsid w:val="0067011C"/>
    <w:rsid w:val="0067021E"/>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E5A"/>
    <w:rsid w:val="00673F70"/>
    <w:rsid w:val="00674720"/>
    <w:rsid w:val="00674C30"/>
    <w:rsid w:val="00674DAC"/>
    <w:rsid w:val="00675203"/>
    <w:rsid w:val="00675665"/>
    <w:rsid w:val="00675E8D"/>
    <w:rsid w:val="006760A1"/>
    <w:rsid w:val="00676B02"/>
    <w:rsid w:val="006770D4"/>
    <w:rsid w:val="006773B8"/>
    <w:rsid w:val="006773E8"/>
    <w:rsid w:val="00677CFC"/>
    <w:rsid w:val="00677D3D"/>
    <w:rsid w:val="00677DE9"/>
    <w:rsid w:val="00677F21"/>
    <w:rsid w:val="00680CBA"/>
    <w:rsid w:val="006813EB"/>
    <w:rsid w:val="00681603"/>
    <w:rsid w:val="006817C4"/>
    <w:rsid w:val="006819A9"/>
    <w:rsid w:val="00681B64"/>
    <w:rsid w:val="00681E17"/>
    <w:rsid w:val="00682292"/>
    <w:rsid w:val="00682478"/>
    <w:rsid w:val="006826E2"/>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210"/>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4A"/>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7A"/>
    <w:rsid w:val="006B41FB"/>
    <w:rsid w:val="006B4566"/>
    <w:rsid w:val="006B460D"/>
    <w:rsid w:val="006B460E"/>
    <w:rsid w:val="006B46AE"/>
    <w:rsid w:val="006B47DA"/>
    <w:rsid w:val="006B550D"/>
    <w:rsid w:val="006B5CB2"/>
    <w:rsid w:val="006B5E99"/>
    <w:rsid w:val="006B62DD"/>
    <w:rsid w:val="006B62E9"/>
    <w:rsid w:val="006B65FF"/>
    <w:rsid w:val="006B6D7C"/>
    <w:rsid w:val="006B70FB"/>
    <w:rsid w:val="006B7163"/>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827"/>
    <w:rsid w:val="006C2AA5"/>
    <w:rsid w:val="006C2CEA"/>
    <w:rsid w:val="006C30E6"/>
    <w:rsid w:val="006C3273"/>
    <w:rsid w:val="006C3B7C"/>
    <w:rsid w:val="006C3BAD"/>
    <w:rsid w:val="006C3D2F"/>
    <w:rsid w:val="006C457A"/>
    <w:rsid w:val="006C45E9"/>
    <w:rsid w:val="006C4C76"/>
    <w:rsid w:val="006C52DE"/>
    <w:rsid w:val="006C55AB"/>
    <w:rsid w:val="006C577B"/>
    <w:rsid w:val="006C5DF4"/>
    <w:rsid w:val="006C660C"/>
    <w:rsid w:val="006C66D5"/>
    <w:rsid w:val="006C68CD"/>
    <w:rsid w:val="006C71AB"/>
    <w:rsid w:val="006D07E7"/>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174"/>
    <w:rsid w:val="006D6720"/>
    <w:rsid w:val="006D6905"/>
    <w:rsid w:val="006D6C20"/>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5FE1"/>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4D0"/>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237"/>
    <w:rsid w:val="00701595"/>
    <w:rsid w:val="00701BC0"/>
    <w:rsid w:val="00701F5E"/>
    <w:rsid w:val="007023F5"/>
    <w:rsid w:val="00702B73"/>
    <w:rsid w:val="00702D28"/>
    <w:rsid w:val="00703986"/>
    <w:rsid w:val="00703AF1"/>
    <w:rsid w:val="00703BC5"/>
    <w:rsid w:val="00704255"/>
    <w:rsid w:val="00704C93"/>
    <w:rsid w:val="00704D0F"/>
    <w:rsid w:val="00705752"/>
    <w:rsid w:val="00705D7A"/>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1DA7"/>
    <w:rsid w:val="0072212E"/>
    <w:rsid w:val="007221FA"/>
    <w:rsid w:val="0072239F"/>
    <w:rsid w:val="0072260B"/>
    <w:rsid w:val="00722A0A"/>
    <w:rsid w:val="007230EC"/>
    <w:rsid w:val="00723379"/>
    <w:rsid w:val="007239D7"/>
    <w:rsid w:val="00723CAA"/>
    <w:rsid w:val="007244C5"/>
    <w:rsid w:val="00724536"/>
    <w:rsid w:val="00724AA1"/>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1E"/>
    <w:rsid w:val="007444C1"/>
    <w:rsid w:val="0074479B"/>
    <w:rsid w:val="0074545B"/>
    <w:rsid w:val="00745643"/>
    <w:rsid w:val="007458C6"/>
    <w:rsid w:val="007459A9"/>
    <w:rsid w:val="00745DFB"/>
    <w:rsid w:val="00746166"/>
    <w:rsid w:val="00746362"/>
    <w:rsid w:val="007464BD"/>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57C8F"/>
    <w:rsid w:val="00760543"/>
    <w:rsid w:val="00760556"/>
    <w:rsid w:val="007608FB"/>
    <w:rsid w:val="007611B8"/>
    <w:rsid w:val="00761233"/>
    <w:rsid w:val="0076126B"/>
    <w:rsid w:val="007616A6"/>
    <w:rsid w:val="00761940"/>
    <w:rsid w:val="00761AFD"/>
    <w:rsid w:val="00762267"/>
    <w:rsid w:val="007622D1"/>
    <w:rsid w:val="0076264F"/>
    <w:rsid w:val="00762D06"/>
    <w:rsid w:val="00762D0E"/>
    <w:rsid w:val="0076407E"/>
    <w:rsid w:val="00764110"/>
    <w:rsid w:val="00764456"/>
    <w:rsid w:val="00764E15"/>
    <w:rsid w:val="00765855"/>
    <w:rsid w:val="00765F41"/>
    <w:rsid w:val="00765F49"/>
    <w:rsid w:val="007660F9"/>
    <w:rsid w:val="00766507"/>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329D"/>
    <w:rsid w:val="007832C4"/>
    <w:rsid w:val="00783690"/>
    <w:rsid w:val="00783801"/>
    <w:rsid w:val="007838B7"/>
    <w:rsid w:val="007838D6"/>
    <w:rsid w:val="00783C09"/>
    <w:rsid w:val="00783F49"/>
    <w:rsid w:val="007843F4"/>
    <w:rsid w:val="00784ACB"/>
    <w:rsid w:val="00784B91"/>
    <w:rsid w:val="00785089"/>
    <w:rsid w:val="007851E1"/>
    <w:rsid w:val="00785300"/>
    <w:rsid w:val="00785428"/>
    <w:rsid w:val="0078568D"/>
    <w:rsid w:val="00785938"/>
    <w:rsid w:val="00785A12"/>
    <w:rsid w:val="00785AA2"/>
    <w:rsid w:val="00785AEE"/>
    <w:rsid w:val="00785FCA"/>
    <w:rsid w:val="00786086"/>
    <w:rsid w:val="007860F7"/>
    <w:rsid w:val="007861EC"/>
    <w:rsid w:val="00786379"/>
    <w:rsid w:val="007864F2"/>
    <w:rsid w:val="00786862"/>
    <w:rsid w:val="00786B21"/>
    <w:rsid w:val="00786DC6"/>
    <w:rsid w:val="00786FA5"/>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CB8"/>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1FD"/>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4AB"/>
    <w:rsid w:val="007B0B6E"/>
    <w:rsid w:val="007B0F02"/>
    <w:rsid w:val="007B0FBB"/>
    <w:rsid w:val="007B1164"/>
    <w:rsid w:val="007B140D"/>
    <w:rsid w:val="007B197C"/>
    <w:rsid w:val="007B1F76"/>
    <w:rsid w:val="007B27B4"/>
    <w:rsid w:val="007B2802"/>
    <w:rsid w:val="007B3314"/>
    <w:rsid w:val="007B3553"/>
    <w:rsid w:val="007B384D"/>
    <w:rsid w:val="007B3BA0"/>
    <w:rsid w:val="007B4113"/>
    <w:rsid w:val="007B431B"/>
    <w:rsid w:val="007B4412"/>
    <w:rsid w:val="007B47D4"/>
    <w:rsid w:val="007B4823"/>
    <w:rsid w:val="007B4EC0"/>
    <w:rsid w:val="007B5135"/>
    <w:rsid w:val="007B5174"/>
    <w:rsid w:val="007B51F1"/>
    <w:rsid w:val="007B535C"/>
    <w:rsid w:val="007B5837"/>
    <w:rsid w:val="007B5BC4"/>
    <w:rsid w:val="007B608C"/>
    <w:rsid w:val="007B6535"/>
    <w:rsid w:val="007B6996"/>
    <w:rsid w:val="007B6A29"/>
    <w:rsid w:val="007B6D2E"/>
    <w:rsid w:val="007B6D7A"/>
    <w:rsid w:val="007B6D8F"/>
    <w:rsid w:val="007B74C4"/>
    <w:rsid w:val="007B7559"/>
    <w:rsid w:val="007B76C3"/>
    <w:rsid w:val="007B76F2"/>
    <w:rsid w:val="007B7A2B"/>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40F"/>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6495"/>
    <w:rsid w:val="007D75DA"/>
    <w:rsid w:val="007D7DE0"/>
    <w:rsid w:val="007D7FEE"/>
    <w:rsid w:val="007E0104"/>
    <w:rsid w:val="007E0879"/>
    <w:rsid w:val="007E08CF"/>
    <w:rsid w:val="007E0A60"/>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EF3"/>
    <w:rsid w:val="007E3F5A"/>
    <w:rsid w:val="007E5278"/>
    <w:rsid w:val="007E536E"/>
    <w:rsid w:val="007E5A3B"/>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7076"/>
    <w:rsid w:val="0080709E"/>
    <w:rsid w:val="0080764C"/>
    <w:rsid w:val="00807662"/>
    <w:rsid w:val="00807809"/>
    <w:rsid w:val="008078C4"/>
    <w:rsid w:val="00807AA5"/>
    <w:rsid w:val="00807EA8"/>
    <w:rsid w:val="00807FD2"/>
    <w:rsid w:val="008102DA"/>
    <w:rsid w:val="00810394"/>
    <w:rsid w:val="0081052C"/>
    <w:rsid w:val="0081053C"/>
    <w:rsid w:val="00810583"/>
    <w:rsid w:val="00810594"/>
    <w:rsid w:val="00810B9B"/>
    <w:rsid w:val="00810C97"/>
    <w:rsid w:val="00810DB7"/>
    <w:rsid w:val="00811081"/>
    <w:rsid w:val="0081130A"/>
    <w:rsid w:val="008113A3"/>
    <w:rsid w:val="008114B8"/>
    <w:rsid w:val="008118B2"/>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56F"/>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126"/>
    <w:rsid w:val="0084581B"/>
    <w:rsid w:val="0084589F"/>
    <w:rsid w:val="0084645D"/>
    <w:rsid w:val="0084654E"/>
    <w:rsid w:val="00846560"/>
    <w:rsid w:val="00846CDC"/>
    <w:rsid w:val="00846F12"/>
    <w:rsid w:val="00846F26"/>
    <w:rsid w:val="00847067"/>
    <w:rsid w:val="00847A28"/>
    <w:rsid w:val="00850090"/>
    <w:rsid w:val="008500A9"/>
    <w:rsid w:val="00850A6C"/>
    <w:rsid w:val="00850DE6"/>
    <w:rsid w:val="00851EE7"/>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3F5"/>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7ED"/>
    <w:rsid w:val="00866B22"/>
    <w:rsid w:val="00867115"/>
    <w:rsid w:val="008671AA"/>
    <w:rsid w:val="008672C7"/>
    <w:rsid w:val="00867573"/>
    <w:rsid w:val="00867831"/>
    <w:rsid w:val="00867877"/>
    <w:rsid w:val="008678D0"/>
    <w:rsid w:val="00867C64"/>
    <w:rsid w:val="0087036B"/>
    <w:rsid w:val="008704DF"/>
    <w:rsid w:val="00870765"/>
    <w:rsid w:val="0087099C"/>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637"/>
    <w:rsid w:val="00874B42"/>
    <w:rsid w:val="00874D8C"/>
    <w:rsid w:val="008759AC"/>
    <w:rsid w:val="00875BB2"/>
    <w:rsid w:val="00875CD3"/>
    <w:rsid w:val="00875EFF"/>
    <w:rsid w:val="00876BC7"/>
    <w:rsid w:val="00876EAC"/>
    <w:rsid w:val="00877975"/>
    <w:rsid w:val="00880672"/>
    <w:rsid w:val="00880758"/>
    <w:rsid w:val="008811B0"/>
    <w:rsid w:val="008814CC"/>
    <w:rsid w:val="00881C82"/>
    <w:rsid w:val="00881F0A"/>
    <w:rsid w:val="00882A32"/>
    <w:rsid w:val="00883406"/>
    <w:rsid w:val="00883B3B"/>
    <w:rsid w:val="00883F73"/>
    <w:rsid w:val="0088426E"/>
    <w:rsid w:val="00884348"/>
    <w:rsid w:val="00884D2F"/>
    <w:rsid w:val="00884DA4"/>
    <w:rsid w:val="00885159"/>
    <w:rsid w:val="008851AB"/>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0E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2BA"/>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6E2"/>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A0D"/>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29C9"/>
    <w:rsid w:val="008D30FD"/>
    <w:rsid w:val="008D3196"/>
    <w:rsid w:val="008D3406"/>
    <w:rsid w:val="008D3726"/>
    <w:rsid w:val="008D3D69"/>
    <w:rsid w:val="008D4368"/>
    <w:rsid w:val="008D4A26"/>
    <w:rsid w:val="008D53EE"/>
    <w:rsid w:val="008D5511"/>
    <w:rsid w:val="008D57B8"/>
    <w:rsid w:val="008D5930"/>
    <w:rsid w:val="008D6084"/>
    <w:rsid w:val="008D6611"/>
    <w:rsid w:val="008D6740"/>
    <w:rsid w:val="008D6D9B"/>
    <w:rsid w:val="008D6E00"/>
    <w:rsid w:val="008D72E6"/>
    <w:rsid w:val="008D72F7"/>
    <w:rsid w:val="008D7C5A"/>
    <w:rsid w:val="008D7E6D"/>
    <w:rsid w:val="008D7F16"/>
    <w:rsid w:val="008E00D0"/>
    <w:rsid w:val="008E023F"/>
    <w:rsid w:val="008E02CD"/>
    <w:rsid w:val="008E051A"/>
    <w:rsid w:val="008E155C"/>
    <w:rsid w:val="008E1A1F"/>
    <w:rsid w:val="008E1A29"/>
    <w:rsid w:val="008E1A64"/>
    <w:rsid w:val="008E1ED6"/>
    <w:rsid w:val="008E1FE4"/>
    <w:rsid w:val="008E2797"/>
    <w:rsid w:val="008E27B6"/>
    <w:rsid w:val="008E2910"/>
    <w:rsid w:val="008E2C0F"/>
    <w:rsid w:val="008E2CCE"/>
    <w:rsid w:val="008E3389"/>
    <w:rsid w:val="008E3558"/>
    <w:rsid w:val="008E35BF"/>
    <w:rsid w:val="008E3662"/>
    <w:rsid w:val="008E3730"/>
    <w:rsid w:val="008E3756"/>
    <w:rsid w:val="008E46FA"/>
    <w:rsid w:val="008E4E57"/>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B7C"/>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B2"/>
    <w:rsid w:val="009001F7"/>
    <w:rsid w:val="0090044F"/>
    <w:rsid w:val="00900D1F"/>
    <w:rsid w:val="00901348"/>
    <w:rsid w:val="0090177D"/>
    <w:rsid w:val="00901A42"/>
    <w:rsid w:val="00901CD1"/>
    <w:rsid w:val="00901D90"/>
    <w:rsid w:val="009026C9"/>
    <w:rsid w:val="00902DB3"/>
    <w:rsid w:val="009031E8"/>
    <w:rsid w:val="00903B1A"/>
    <w:rsid w:val="00903D56"/>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1D99"/>
    <w:rsid w:val="0091243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BAA"/>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608"/>
    <w:rsid w:val="00940702"/>
    <w:rsid w:val="009407C5"/>
    <w:rsid w:val="00940A91"/>
    <w:rsid w:val="00940AF7"/>
    <w:rsid w:val="0094155E"/>
    <w:rsid w:val="00941868"/>
    <w:rsid w:val="00941B9F"/>
    <w:rsid w:val="00941DF3"/>
    <w:rsid w:val="00942003"/>
    <w:rsid w:val="0094228A"/>
    <w:rsid w:val="0094266F"/>
    <w:rsid w:val="0094287B"/>
    <w:rsid w:val="00942F07"/>
    <w:rsid w:val="00943105"/>
    <w:rsid w:val="00944072"/>
    <w:rsid w:val="009445E0"/>
    <w:rsid w:val="00944F33"/>
    <w:rsid w:val="00944FA0"/>
    <w:rsid w:val="0094513E"/>
    <w:rsid w:val="0094554E"/>
    <w:rsid w:val="00945E56"/>
    <w:rsid w:val="00946238"/>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1F3B"/>
    <w:rsid w:val="009522DF"/>
    <w:rsid w:val="009523EA"/>
    <w:rsid w:val="0095266F"/>
    <w:rsid w:val="009536CB"/>
    <w:rsid w:val="00953E72"/>
    <w:rsid w:val="00953F59"/>
    <w:rsid w:val="00954751"/>
    <w:rsid w:val="00954AD6"/>
    <w:rsid w:val="00954CD6"/>
    <w:rsid w:val="00954D1C"/>
    <w:rsid w:val="00954E80"/>
    <w:rsid w:val="00954ED4"/>
    <w:rsid w:val="009557CE"/>
    <w:rsid w:val="0095591B"/>
    <w:rsid w:val="00955B2B"/>
    <w:rsid w:val="00955DFD"/>
    <w:rsid w:val="0095655D"/>
    <w:rsid w:val="00956D8F"/>
    <w:rsid w:val="009570BA"/>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4E2C"/>
    <w:rsid w:val="00965107"/>
    <w:rsid w:val="0096513D"/>
    <w:rsid w:val="0096535C"/>
    <w:rsid w:val="009658AB"/>
    <w:rsid w:val="00965BD5"/>
    <w:rsid w:val="00965C39"/>
    <w:rsid w:val="00965CE0"/>
    <w:rsid w:val="00965E31"/>
    <w:rsid w:val="00966A50"/>
    <w:rsid w:val="00966CA6"/>
    <w:rsid w:val="00966ED7"/>
    <w:rsid w:val="00967ADB"/>
    <w:rsid w:val="0097010A"/>
    <w:rsid w:val="009706D4"/>
    <w:rsid w:val="00970B6A"/>
    <w:rsid w:val="00970CC4"/>
    <w:rsid w:val="00970D7B"/>
    <w:rsid w:val="00972956"/>
    <w:rsid w:val="00972B1E"/>
    <w:rsid w:val="00972B93"/>
    <w:rsid w:val="00972C5B"/>
    <w:rsid w:val="00972F49"/>
    <w:rsid w:val="00973700"/>
    <w:rsid w:val="00973960"/>
    <w:rsid w:val="00973C50"/>
    <w:rsid w:val="00973D7E"/>
    <w:rsid w:val="00974F79"/>
    <w:rsid w:val="0097539B"/>
    <w:rsid w:val="00975C91"/>
    <w:rsid w:val="00975D72"/>
    <w:rsid w:val="00976B89"/>
    <w:rsid w:val="00977318"/>
    <w:rsid w:val="0097757C"/>
    <w:rsid w:val="0098053B"/>
    <w:rsid w:val="009807C6"/>
    <w:rsid w:val="00980ACA"/>
    <w:rsid w:val="00980F14"/>
    <w:rsid w:val="0098125C"/>
    <w:rsid w:val="0098146B"/>
    <w:rsid w:val="00981877"/>
    <w:rsid w:val="009823AB"/>
    <w:rsid w:val="009828BD"/>
    <w:rsid w:val="009829FD"/>
    <w:rsid w:val="00982A6F"/>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A47"/>
    <w:rsid w:val="00987DFA"/>
    <w:rsid w:val="009900E6"/>
    <w:rsid w:val="00990B6D"/>
    <w:rsid w:val="00990DDE"/>
    <w:rsid w:val="00991123"/>
    <w:rsid w:val="0099117B"/>
    <w:rsid w:val="00991550"/>
    <w:rsid w:val="0099181B"/>
    <w:rsid w:val="00993756"/>
    <w:rsid w:val="00993ACA"/>
    <w:rsid w:val="00993DAE"/>
    <w:rsid w:val="0099411A"/>
    <w:rsid w:val="009942BA"/>
    <w:rsid w:val="0099462D"/>
    <w:rsid w:val="00994D4A"/>
    <w:rsid w:val="00994EAF"/>
    <w:rsid w:val="00995139"/>
    <w:rsid w:val="009953FE"/>
    <w:rsid w:val="009959E3"/>
    <w:rsid w:val="0099603B"/>
    <w:rsid w:val="009962BA"/>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704"/>
    <w:rsid w:val="009A39B3"/>
    <w:rsid w:val="009A3A46"/>
    <w:rsid w:val="009A50E1"/>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160"/>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555"/>
    <w:rsid w:val="009C3562"/>
    <w:rsid w:val="009C379A"/>
    <w:rsid w:val="009C37C7"/>
    <w:rsid w:val="009C38A5"/>
    <w:rsid w:val="009C3936"/>
    <w:rsid w:val="009C473C"/>
    <w:rsid w:val="009C4F42"/>
    <w:rsid w:val="009C51DE"/>
    <w:rsid w:val="009C5224"/>
    <w:rsid w:val="009C5419"/>
    <w:rsid w:val="009C5BEB"/>
    <w:rsid w:val="009C5E27"/>
    <w:rsid w:val="009C6288"/>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515"/>
    <w:rsid w:val="009E1853"/>
    <w:rsid w:val="009E1CCF"/>
    <w:rsid w:val="009E1EAC"/>
    <w:rsid w:val="009E260F"/>
    <w:rsid w:val="009E2F3B"/>
    <w:rsid w:val="009E3169"/>
    <w:rsid w:val="009E3528"/>
    <w:rsid w:val="009E3B07"/>
    <w:rsid w:val="009E3BBC"/>
    <w:rsid w:val="009E3C3B"/>
    <w:rsid w:val="009E4689"/>
    <w:rsid w:val="009E4848"/>
    <w:rsid w:val="009E4D3F"/>
    <w:rsid w:val="009E4F96"/>
    <w:rsid w:val="009E520E"/>
    <w:rsid w:val="009E5342"/>
    <w:rsid w:val="009E54A0"/>
    <w:rsid w:val="009E5513"/>
    <w:rsid w:val="009E5A1A"/>
    <w:rsid w:val="009E5D41"/>
    <w:rsid w:val="009E6606"/>
    <w:rsid w:val="009E681A"/>
    <w:rsid w:val="009E684E"/>
    <w:rsid w:val="009E6E69"/>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93C"/>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15D"/>
    <w:rsid w:val="00A0424C"/>
    <w:rsid w:val="00A049CA"/>
    <w:rsid w:val="00A04A55"/>
    <w:rsid w:val="00A05269"/>
    <w:rsid w:val="00A053CC"/>
    <w:rsid w:val="00A0540D"/>
    <w:rsid w:val="00A05F57"/>
    <w:rsid w:val="00A06A21"/>
    <w:rsid w:val="00A06AB1"/>
    <w:rsid w:val="00A07034"/>
    <w:rsid w:val="00A07207"/>
    <w:rsid w:val="00A07F76"/>
    <w:rsid w:val="00A10084"/>
    <w:rsid w:val="00A10587"/>
    <w:rsid w:val="00A10656"/>
    <w:rsid w:val="00A10897"/>
    <w:rsid w:val="00A10C8A"/>
    <w:rsid w:val="00A11C70"/>
    <w:rsid w:val="00A11F87"/>
    <w:rsid w:val="00A12163"/>
    <w:rsid w:val="00A124A0"/>
    <w:rsid w:val="00A128AF"/>
    <w:rsid w:val="00A12996"/>
    <w:rsid w:val="00A12A98"/>
    <w:rsid w:val="00A12E7C"/>
    <w:rsid w:val="00A136F5"/>
    <w:rsid w:val="00A139AC"/>
    <w:rsid w:val="00A13CE0"/>
    <w:rsid w:val="00A1411D"/>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73"/>
    <w:rsid w:val="00A208AA"/>
    <w:rsid w:val="00A20FFB"/>
    <w:rsid w:val="00A2103D"/>
    <w:rsid w:val="00A21346"/>
    <w:rsid w:val="00A2167F"/>
    <w:rsid w:val="00A219F9"/>
    <w:rsid w:val="00A21F9F"/>
    <w:rsid w:val="00A229D0"/>
    <w:rsid w:val="00A22B57"/>
    <w:rsid w:val="00A232F4"/>
    <w:rsid w:val="00A23383"/>
    <w:rsid w:val="00A2342A"/>
    <w:rsid w:val="00A2353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D9D"/>
    <w:rsid w:val="00A31FF7"/>
    <w:rsid w:val="00A32357"/>
    <w:rsid w:val="00A324D5"/>
    <w:rsid w:val="00A3254C"/>
    <w:rsid w:val="00A3277A"/>
    <w:rsid w:val="00A33642"/>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6C8"/>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324"/>
    <w:rsid w:val="00A42B8E"/>
    <w:rsid w:val="00A42DF0"/>
    <w:rsid w:val="00A434F1"/>
    <w:rsid w:val="00A43557"/>
    <w:rsid w:val="00A4361D"/>
    <w:rsid w:val="00A436C4"/>
    <w:rsid w:val="00A4399E"/>
    <w:rsid w:val="00A43AC9"/>
    <w:rsid w:val="00A44135"/>
    <w:rsid w:val="00A4454A"/>
    <w:rsid w:val="00A44B1D"/>
    <w:rsid w:val="00A44E9B"/>
    <w:rsid w:val="00A45099"/>
    <w:rsid w:val="00A45611"/>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2F94"/>
    <w:rsid w:val="00A53095"/>
    <w:rsid w:val="00A5321D"/>
    <w:rsid w:val="00A53CEB"/>
    <w:rsid w:val="00A53E52"/>
    <w:rsid w:val="00A53EAB"/>
    <w:rsid w:val="00A54248"/>
    <w:rsid w:val="00A54895"/>
    <w:rsid w:val="00A54972"/>
    <w:rsid w:val="00A54C4A"/>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622"/>
    <w:rsid w:val="00A61B2C"/>
    <w:rsid w:val="00A61B81"/>
    <w:rsid w:val="00A61DDD"/>
    <w:rsid w:val="00A62811"/>
    <w:rsid w:val="00A631C8"/>
    <w:rsid w:val="00A63E8C"/>
    <w:rsid w:val="00A63EEE"/>
    <w:rsid w:val="00A64417"/>
    <w:rsid w:val="00A64C9F"/>
    <w:rsid w:val="00A653F3"/>
    <w:rsid w:val="00A665C7"/>
    <w:rsid w:val="00A668C9"/>
    <w:rsid w:val="00A66C93"/>
    <w:rsid w:val="00A66F00"/>
    <w:rsid w:val="00A67702"/>
    <w:rsid w:val="00A67E3F"/>
    <w:rsid w:val="00A70ECB"/>
    <w:rsid w:val="00A70F74"/>
    <w:rsid w:val="00A712F0"/>
    <w:rsid w:val="00A712F7"/>
    <w:rsid w:val="00A71437"/>
    <w:rsid w:val="00A7235A"/>
    <w:rsid w:val="00A72531"/>
    <w:rsid w:val="00A72B2E"/>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1F8C"/>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786"/>
    <w:rsid w:val="00AA4A49"/>
    <w:rsid w:val="00AA4BE4"/>
    <w:rsid w:val="00AA58B9"/>
    <w:rsid w:val="00AA63C9"/>
    <w:rsid w:val="00AA67E6"/>
    <w:rsid w:val="00AA68B3"/>
    <w:rsid w:val="00AA6991"/>
    <w:rsid w:val="00AA6C49"/>
    <w:rsid w:val="00AA6C65"/>
    <w:rsid w:val="00AA741E"/>
    <w:rsid w:val="00AA7A17"/>
    <w:rsid w:val="00AA7B7D"/>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8D3"/>
    <w:rsid w:val="00AB4979"/>
    <w:rsid w:val="00AB4A5C"/>
    <w:rsid w:val="00AB4BFA"/>
    <w:rsid w:val="00AB52DB"/>
    <w:rsid w:val="00AB5365"/>
    <w:rsid w:val="00AB5AAB"/>
    <w:rsid w:val="00AB5C7E"/>
    <w:rsid w:val="00AB62DB"/>
    <w:rsid w:val="00AB644B"/>
    <w:rsid w:val="00AB6775"/>
    <w:rsid w:val="00AB68CB"/>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66B"/>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876"/>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47D"/>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7"/>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2E08"/>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E40"/>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4F0"/>
    <w:rsid w:val="00B5361C"/>
    <w:rsid w:val="00B53682"/>
    <w:rsid w:val="00B538B9"/>
    <w:rsid w:val="00B53C2E"/>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27C"/>
    <w:rsid w:val="00B634FE"/>
    <w:rsid w:val="00B63B96"/>
    <w:rsid w:val="00B63F44"/>
    <w:rsid w:val="00B6404F"/>
    <w:rsid w:val="00B6428A"/>
    <w:rsid w:val="00B64CD9"/>
    <w:rsid w:val="00B65160"/>
    <w:rsid w:val="00B6549C"/>
    <w:rsid w:val="00B6553F"/>
    <w:rsid w:val="00B6561B"/>
    <w:rsid w:val="00B6566B"/>
    <w:rsid w:val="00B65C8D"/>
    <w:rsid w:val="00B65DA8"/>
    <w:rsid w:val="00B65EFE"/>
    <w:rsid w:val="00B66B90"/>
    <w:rsid w:val="00B670BF"/>
    <w:rsid w:val="00B670E1"/>
    <w:rsid w:val="00B674B6"/>
    <w:rsid w:val="00B6771C"/>
    <w:rsid w:val="00B67A58"/>
    <w:rsid w:val="00B7023B"/>
    <w:rsid w:val="00B702FF"/>
    <w:rsid w:val="00B70436"/>
    <w:rsid w:val="00B70562"/>
    <w:rsid w:val="00B70D3B"/>
    <w:rsid w:val="00B71320"/>
    <w:rsid w:val="00B71A99"/>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D38"/>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6D44"/>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6BA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471"/>
    <w:rsid w:val="00BA655E"/>
    <w:rsid w:val="00BA6DF0"/>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300"/>
    <w:rsid w:val="00BD7C73"/>
    <w:rsid w:val="00BE01AD"/>
    <w:rsid w:val="00BE02E6"/>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14"/>
    <w:rsid w:val="00BF0A20"/>
    <w:rsid w:val="00BF0C82"/>
    <w:rsid w:val="00BF0D9D"/>
    <w:rsid w:val="00BF136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5B1"/>
    <w:rsid w:val="00BF3903"/>
    <w:rsid w:val="00BF3A0B"/>
    <w:rsid w:val="00BF3BC0"/>
    <w:rsid w:val="00BF44D4"/>
    <w:rsid w:val="00BF4D9D"/>
    <w:rsid w:val="00BF4DA4"/>
    <w:rsid w:val="00BF5778"/>
    <w:rsid w:val="00BF57DE"/>
    <w:rsid w:val="00BF5D87"/>
    <w:rsid w:val="00BF5E1E"/>
    <w:rsid w:val="00BF5ECF"/>
    <w:rsid w:val="00BF65CD"/>
    <w:rsid w:val="00BF674A"/>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930"/>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691C"/>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749"/>
    <w:rsid w:val="00C25915"/>
    <w:rsid w:val="00C25B9A"/>
    <w:rsid w:val="00C25C9E"/>
    <w:rsid w:val="00C25FC0"/>
    <w:rsid w:val="00C26C8E"/>
    <w:rsid w:val="00C270CC"/>
    <w:rsid w:val="00C2728B"/>
    <w:rsid w:val="00C272C4"/>
    <w:rsid w:val="00C27473"/>
    <w:rsid w:val="00C3088E"/>
    <w:rsid w:val="00C30987"/>
    <w:rsid w:val="00C30AFA"/>
    <w:rsid w:val="00C30B58"/>
    <w:rsid w:val="00C30D8E"/>
    <w:rsid w:val="00C30DEB"/>
    <w:rsid w:val="00C30E89"/>
    <w:rsid w:val="00C31358"/>
    <w:rsid w:val="00C31439"/>
    <w:rsid w:val="00C31C12"/>
    <w:rsid w:val="00C31E6E"/>
    <w:rsid w:val="00C324FF"/>
    <w:rsid w:val="00C32704"/>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17E"/>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0F"/>
    <w:rsid w:val="00C455E7"/>
    <w:rsid w:val="00C4577D"/>
    <w:rsid w:val="00C45EDF"/>
    <w:rsid w:val="00C46590"/>
    <w:rsid w:val="00C46DE1"/>
    <w:rsid w:val="00C46F79"/>
    <w:rsid w:val="00C46FC9"/>
    <w:rsid w:val="00C46FF4"/>
    <w:rsid w:val="00C474A3"/>
    <w:rsid w:val="00C477DC"/>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6834"/>
    <w:rsid w:val="00C575DC"/>
    <w:rsid w:val="00C579C8"/>
    <w:rsid w:val="00C57C36"/>
    <w:rsid w:val="00C6039F"/>
    <w:rsid w:val="00C60451"/>
    <w:rsid w:val="00C60670"/>
    <w:rsid w:val="00C60737"/>
    <w:rsid w:val="00C61257"/>
    <w:rsid w:val="00C6136E"/>
    <w:rsid w:val="00C617D8"/>
    <w:rsid w:val="00C61968"/>
    <w:rsid w:val="00C61B60"/>
    <w:rsid w:val="00C6360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8F"/>
    <w:rsid w:val="00C765D7"/>
    <w:rsid w:val="00C766E2"/>
    <w:rsid w:val="00C77B9A"/>
    <w:rsid w:val="00C80C33"/>
    <w:rsid w:val="00C80F2F"/>
    <w:rsid w:val="00C82FF0"/>
    <w:rsid w:val="00C83958"/>
    <w:rsid w:val="00C83B22"/>
    <w:rsid w:val="00C845B7"/>
    <w:rsid w:val="00C858A1"/>
    <w:rsid w:val="00C8600E"/>
    <w:rsid w:val="00C86505"/>
    <w:rsid w:val="00C86B87"/>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C66"/>
    <w:rsid w:val="00CA2FBC"/>
    <w:rsid w:val="00CA3229"/>
    <w:rsid w:val="00CA34F9"/>
    <w:rsid w:val="00CA4545"/>
    <w:rsid w:val="00CA4884"/>
    <w:rsid w:val="00CA59B8"/>
    <w:rsid w:val="00CA6356"/>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08F"/>
    <w:rsid w:val="00CB5131"/>
    <w:rsid w:val="00CB5179"/>
    <w:rsid w:val="00CB568D"/>
    <w:rsid w:val="00CB5968"/>
    <w:rsid w:val="00CB5D08"/>
    <w:rsid w:val="00CB6AFC"/>
    <w:rsid w:val="00CB77DC"/>
    <w:rsid w:val="00CB7E6A"/>
    <w:rsid w:val="00CB7ECA"/>
    <w:rsid w:val="00CB7F5E"/>
    <w:rsid w:val="00CC0119"/>
    <w:rsid w:val="00CC0515"/>
    <w:rsid w:val="00CC091C"/>
    <w:rsid w:val="00CC0B00"/>
    <w:rsid w:val="00CC10BA"/>
    <w:rsid w:val="00CC11E1"/>
    <w:rsid w:val="00CC1266"/>
    <w:rsid w:val="00CC18C6"/>
    <w:rsid w:val="00CC1AFD"/>
    <w:rsid w:val="00CC2542"/>
    <w:rsid w:val="00CC29B3"/>
    <w:rsid w:val="00CC2BDE"/>
    <w:rsid w:val="00CC2F9B"/>
    <w:rsid w:val="00CC31EC"/>
    <w:rsid w:val="00CC3C4E"/>
    <w:rsid w:val="00CC3EF3"/>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1E7"/>
    <w:rsid w:val="00CD02E6"/>
    <w:rsid w:val="00CD0BED"/>
    <w:rsid w:val="00CD102F"/>
    <w:rsid w:val="00CD1112"/>
    <w:rsid w:val="00CD1A91"/>
    <w:rsid w:val="00CD1F29"/>
    <w:rsid w:val="00CD2168"/>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0EE"/>
    <w:rsid w:val="00CD7156"/>
    <w:rsid w:val="00CD71C6"/>
    <w:rsid w:val="00CE035E"/>
    <w:rsid w:val="00CE0BE8"/>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437"/>
    <w:rsid w:val="00CE5F7A"/>
    <w:rsid w:val="00CE61A8"/>
    <w:rsid w:val="00CE675A"/>
    <w:rsid w:val="00CE6E54"/>
    <w:rsid w:val="00CE6F2A"/>
    <w:rsid w:val="00CE713D"/>
    <w:rsid w:val="00CE7BD0"/>
    <w:rsid w:val="00CE7E48"/>
    <w:rsid w:val="00CF0247"/>
    <w:rsid w:val="00CF036F"/>
    <w:rsid w:val="00CF063E"/>
    <w:rsid w:val="00CF065E"/>
    <w:rsid w:val="00CF0CA4"/>
    <w:rsid w:val="00CF12E0"/>
    <w:rsid w:val="00CF1722"/>
    <w:rsid w:val="00CF1F26"/>
    <w:rsid w:val="00CF1F40"/>
    <w:rsid w:val="00CF26A1"/>
    <w:rsid w:val="00CF2886"/>
    <w:rsid w:val="00CF2ABF"/>
    <w:rsid w:val="00CF2EBB"/>
    <w:rsid w:val="00CF3444"/>
    <w:rsid w:val="00CF3659"/>
    <w:rsid w:val="00CF3F6E"/>
    <w:rsid w:val="00CF4818"/>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902"/>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295"/>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A67"/>
    <w:rsid w:val="00D17F9A"/>
    <w:rsid w:val="00D2011A"/>
    <w:rsid w:val="00D20BB8"/>
    <w:rsid w:val="00D21062"/>
    <w:rsid w:val="00D214E7"/>
    <w:rsid w:val="00D21CA0"/>
    <w:rsid w:val="00D21CD3"/>
    <w:rsid w:val="00D21D8E"/>
    <w:rsid w:val="00D21E8A"/>
    <w:rsid w:val="00D2267C"/>
    <w:rsid w:val="00D22895"/>
    <w:rsid w:val="00D23005"/>
    <w:rsid w:val="00D2333E"/>
    <w:rsid w:val="00D23D0E"/>
    <w:rsid w:val="00D24D9F"/>
    <w:rsid w:val="00D24DCB"/>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585"/>
    <w:rsid w:val="00D35677"/>
    <w:rsid w:val="00D35F5A"/>
    <w:rsid w:val="00D3614C"/>
    <w:rsid w:val="00D3659C"/>
    <w:rsid w:val="00D3697A"/>
    <w:rsid w:val="00D370E5"/>
    <w:rsid w:val="00D37164"/>
    <w:rsid w:val="00D37659"/>
    <w:rsid w:val="00D37D9C"/>
    <w:rsid w:val="00D40641"/>
    <w:rsid w:val="00D40820"/>
    <w:rsid w:val="00D40DF5"/>
    <w:rsid w:val="00D413A3"/>
    <w:rsid w:val="00D41403"/>
    <w:rsid w:val="00D41678"/>
    <w:rsid w:val="00D41FB8"/>
    <w:rsid w:val="00D42003"/>
    <w:rsid w:val="00D42E52"/>
    <w:rsid w:val="00D43AC8"/>
    <w:rsid w:val="00D43BA2"/>
    <w:rsid w:val="00D43C10"/>
    <w:rsid w:val="00D43D05"/>
    <w:rsid w:val="00D44334"/>
    <w:rsid w:val="00D4447C"/>
    <w:rsid w:val="00D44859"/>
    <w:rsid w:val="00D44C91"/>
    <w:rsid w:val="00D44FD9"/>
    <w:rsid w:val="00D456E2"/>
    <w:rsid w:val="00D45A41"/>
    <w:rsid w:val="00D45ADC"/>
    <w:rsid w:val="00D460F1"/>
    <w:rsid w:val="00D46251"/>
    <w:rsid w:val="00D468F2"/>
    <w:rsid w:val="00D472AF"/>
    <w:rsid w:val="00D4761C"/>
    <w:rsid w:val="00D47C8E"/>
    <w:rsid w:val="00D47FF7"/>
    <w:rsid w:val="00D500BD"/>
    <w:rsid w:val="00D503C0"/>
    <w:rsid w:val="00D508DC"/>
    <w:rsid w:val="00D50917"/>
    <w:rsid w:val="00D51001"/>
    <w:rsid w:val="00D519BB"/>
    <w:rsid w:val="00D51DD0"/>
    <w:rsid w:val="00D523DD"/>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778"/>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054"/>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0D5"/>
    <w:rsid w:val="00D80648"/>
    <w:rsid w:val="00D809C1"/>
    <w:rsid w:val="00D80B5C"/>
    <w:rsid w:val="00D80D2C"/>
    <w:rsid w:val="00D80DD3"/>
    <w:rsid w:val="00D81894"/>
    <w:rsid w:val="00D82181"/>
    <w:rsid w:val="00D824DF"/>
    <w:rsid w:val="00D82A76"/>
    <w:rsid w:val="00D82C6F"/>
    <w:rsid w:val="00D83191"/>
    <w:rsid w:val="00D831F1"/>
    <w:rsid w:val="00D8336B"/>
    <w:rsid w:val="00D8345A"/>
    <w:rsid w:val="00D835C6"/>
    <w:rsid w:val="00D835CD"/>
    <w:rsid w:val="00D83BD4"/>
    <w:rsid w:val="00D83BFB"/>
    <w:rsid w:val="00D841D6"/>
    <w:rsid w:val="00D84DD7"/>
    <w:rsid w:val="00D854F7"/>
    <w:rsid w:val="00D85EC3"/>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1FD"/>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BE5"/>
    <w:rsid w:val="00D97C41"/>
    <w:rsid w:val="00DA050C"/>
    <w:rsid w:val="00DA0680"/>
    <w:rsid w:val="00DA09FE"/>
    <w:rsid w:val="00DA0D82"/>
    <w:rsid w:val="00DA1542"/>
    <w:rsid w:val="00DA172A"/>
    <w:rsid w:val="00DA1753"/>
    <w:rsid w:val="00DA1F6B"/>
    <w:rsid w:val="00DA1F8E"/>
    <w:rsid w:val="00DA2779"/>
    <w:rsid w:val="00DA2A2F"/>
    <w:rsid w:val="00DA2BA1"/>
    <w:rsid w:val="00DA41DF"/>
    <w:rsid w:val="00DA42A8"/>
    <w:rsid w:val="00DA49C5"/>
    <w:rsid w:val="00DA4A20"/>
    <w:rsid w:val="00DA4F0F"/>
    <w:rsid w:val="00DA5902"/>
    <w:rsid w:val="00DA6459"/>
    <w:rsid w:val="00DA64FC"/>
    <w:rsid w:val="00DA6961"/>
    <w:rsid w:val="00DA6A1D"/>
    <w:rsid w:val="00DA6BF4"/>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80"/>
    <w:rsid w:val="00DB60EF"/>
    <w:rsid w:val="00DB62AD"/>
    <w:rsid w:val="00DB6631"/>
    <w:rsid w:val="00DB67A2"/>
    <w:rsid w:val="00DB688E"/>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3B7"/>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517"/>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D7A08"/>
    <w:rsid w:val="00DE03C3"/>
    <w:rsid w:val="00DE07DE"/>
    <w:rsid w:val="00DE0987"/>
    <w:rsid w:val="00DE09EA"/>
    <w:rsid w:val="00DE0A84"/>
    <w:rsid w:val="00DE0E1F"/>
    <w:rsid w:val="00DE14DB"/>
    <w:rsid w:val="00DE1BB0"/>
    <w:rsid w:val="00DE20CE"/>
    <w:rsid w:val="00DE27B9"/>
    <w:rsid w:val="00DE291C"/>
    <w:rsid w:val="00DE3281"/>
    <w:rsid w:val="00DE32BD"/>
    <w:rsid w:val="00DE4C6A"/>
    <w:rsid w:val="00DE4F04"/>
    <w:rsid w:val="00DE522B"/>
    <w:rsid w:val="00DE5C5D"/>
    <w:rsid w:val="00DE6494"/>
    <w:rsid w:val="00DE70A5"/>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1CC"/>
    <w:rsid w:val="00E21688"/>
    <w:rsid w:val="00E22111"/>
    <w:rsid w:val="00E222FC"/>
    <w:rsid w:val="00E223D9"/>
    <w:rsid w:val="00E22CB9"/>
    <w:rsid w:val="00E22F11"/>
    <w:rsid w:val="00E23BEA"/>
    <w:rsid w:val="00E23D92"/>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B6C"/>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47"/>
    <w:rsid w:val="00E43398"/>
    <w:rsid w:val="00E433BE"/>
    <w:rsid w:val="00E436CF"/>
    <w:rsid w:val="00E437BC"/>
    <w:rsid w:val="00E43977"/>
    <w:rsid w:val="00E43CD5"/>
    <w:rsid w:val="00E4470C"/>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546"/>
    <w:rsid w:val="00E54971"/>
    <w:rsid w:val="00E549B0"/>
    <w:rsid w:val="00E54CA9"/>
    <w:rsid w:val="00E54CF1"/>
    <w:rsid w:val="00E550C7"/>
    <w:rsid w:val="00E55516"/>
    <w:rsid w:val="00E55F48"/>
    <w:rsid w:val="00E562E6"/>
    <w:rsid w:val="00E56586"/>
    <w:rsid w:val="00E5662B"/>
    <w:rsid w:val="00E56747"/>
    <w:rsid w:val="00E5721E"/>
    <w:rsid w:val="00E5734B"/>
    <w:rsid w:val="00E57739"/>
    <w:rsid w:val="00E57BBE"/>
    <w:rsid w:val="00E57DCD"/>
    <w:rsid w:val="00E605ED"/>
    <w:rsid w:val="00E60BE7"/>
    <w:rsid w:val="00E60DE1"/>
    <w:rsid w:val="00E60DF1"/>
    <w:rsid w:val="00E61262"/>
    <w:rsid w:val="00E6130D"/>
    <w:rsid w:val="00E614CE"/>
    <w:rsid w:val="00E6163B"/>
    <w:rsid w:val="00E620C5"/>
    <w:rsid w:val="00E62139"/>
    <w:rsid w:val="00E6239D"/>
    <w:rsid w:val="00E626BE"/>
    <w:rsid w:val="00E62825"/>
    <w:rsid w:val="00E62D73"/>
    <w:rsid w:val="00E62E78"/>
    <w:rsid w:val="00E6313D"/>
    <w:rsid w:val="00E63879"/>
    <w:rsid w:val="00E63EF1"/>
    <w:rsid w:val="00E63F97"/>
    <w:rsid w:val="00E6422A"/>
    <w:rsid w:val="00E644BF"/>
    <w:rsid w:val="00E64534"/>
    <w:rsid w:val="00E6468D"/>
    <w:rsid w:val="00E64788"/>
    <w:rsid w:val="00E64B70"/>
    <w:rsid w:val="00E6537D"/>
    <w:rsid w:val="00E65528"/>
    <w:rsid w:val="00E6553D"/>
    <w:rsid w:val="00E65E5B"/>
    <w:rsid w:val="00E65FE0"/>
    <w:rsid w:val="00E66042"/>
    <w:rsid w:val="00E66F17"/>
    <w:rsid w:val="00E672F0"/>
    <w:rsid w:val="00E67381"/>
    <w:rsid w:val="00E673DF"/>
    <w:rsid w:val="00E67BA4"/>
    <w:rsid w:val="00E709EF"/>
    <w:rsid w:val="00E70A71"/>
    <w:rsid w:val="00E70F61"/>
    <w:rsid w:val="00E712F5"/>
    <w:rsid w:val="00E71D0B"/>
    <w:rsid w:val="00E72054"/>
    <w:rsid w:val="00E7246B"/>
    <w:rsid w:val="00E72DA5"/>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65"/>
    <w:rsid w:val="00E776DD"/>
    <w:rsid w:val="00E77CAE"/>
    <w:rsid w:val="00E77CEF"/>
    <w:rsid w:val="00E77DDD"/>
    <w:rsid w:val="00E8018B"/>
    <w:rsid w:val="00E80430"/>
    <w:rsid w:val="00E807E2"/>
    <w:rsid w:val="00E816AF"/>
    <w:rsid w:val="00E81C5F"/>
    <w:rsid w:val="00E81D89"/>
    <w:rsid w:val="00E81E6A"/>
    <w:rsid w:val="00E81EE9"/>
    <w:rsid w:val="00E8255F"/>
    <w:rsid w:val="00E825EC"/>
    <w:rsid w:val="00E829ED"/>
    <w:rsid w:val="00E82B4E"/>
    <w:rsid w:val="00E83286"/>
    <w:rsid w:val="00E833C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7CA"/>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649"/>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CA7"/>
    <w:rsid w:val="00EA4D19"/>
    <w:rsid w:val="00EA4F8A"/>
    <w:rsid w:val="00EA5520"/>
    <w:rsid w:val="00EA57A3"/>
    <w:rsid w:val="00EA5A7F"/>
    <w:rsid w:val="00EA5C9A"/>
    <w:rsid w:val="00EA660E"/>
    <w:rsid w:val="00EA6C70"/>
    <w:rsid w:val="00EA7530"/>
    <w:rsid w:val="00EA7B97"/>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28A"/>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4EE0"/>
    <w:rsid w:val="00EC50C9"/>
    <w:rsid w:val="00EC51B4"/>
    <w:rsid w:val="00EC5523"/>
    <w:rsid w:val="00EC563C"/>
    <w:rsid w:val="00EC5C13"/>
    <w:rsid w:val="00EC5C28"/>
    <w:rsid w:val="00EC5EE0"/>
    <w:rsid w:val="00EC621C"/>
    <w:rsid w:val="00EC6270"/>
    <w:rsid w:val="00EC6615"/>
    <w:rsid w:val="00EC686D"/>
    <w:rsid w:val="00EC6AA7"/>
    <w:rsid w:val="00EC6B9F"/>
    <w:rsid w:val="00EC71A1"/>
    <w:rsid w:val="00EC77BC"/>
    <w:rsid w:val="00EC7833"/>
    <w:rsid w:val="00EC7A43"/>
    <w:rsid w:val="00EC7AAB"/>
    <w:rsid w:val="00ED00CE"/>
    <w:rsid w:val="00ED0416"/>
    <w:rsid w:val="00ED09D9"/>
    <w:rsid w:val="00ED0C6B"/>
    <w:rsid w:val="00ED0EAE"/>
    <w:rsid w:val="00ED0F86"/>
    <w:rsid w:val="00ED1197"/>
    <w:rsid w:val="00ED12C1"/>
    <w:rsid w:val="00ED1C5A"/>
    <w:rsid w:val="00ED1D5E"/>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35F"/>
    <w:rsid w:val="00ED644A"/>
    <w:rsid w:val="00ED657F"/>
    <w:rsid w:val="00ED6A0C"/>
    <w:rsid w:val="00ED6AAC"/>
    <w:rsid w:val="00ED6D45"/>
    <w:rsid w:val="00ED744E"/>
    <w:rsid w:val="00ED750B"/>
    <w:rsid w:val="00ED7CF4"/>
    <w:rsid w:val="00ED7D94"/>
    <w:rsid w:val="00EE081C"/>
    <w:rsid w:val="00EE08A1"/>
    <w:rsid w:val="00EE0BDC"/>
    <w:rsid w:val="00EE0CC9"/>
    <w:rsid w:val="00EE10E5"/>
    <w:rsid w:val="00EE1603"/>
    <w:rsid w:val="00EE1867"/>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D68"/>
    <w:rsid w:val="00EF0F35"/>
    <w:rsid w:val="00EF110A"/>
    <w:rsid w:val="00EF123C"/>
    <w:rsid w:val="00EF14F8"/>
    <w:rsid w:val="00EF1BF6"/>
    <w:rsid w:val="00EF202A"/>
    <w:rsid w:val="00EF3350"/>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39D5"/>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2AC"/>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5F0B"/>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4C2"/>
    <w:rsid w:val="00F33D77"/>
    <w:rsid w:val="00F33DEA"/>
    <w:rsid w:val="00F33E93"/>
    <w:rsid w:val="00F3465B"/>
    <w:rsid w:val="00F34A54"/>
    <w:rsid w:val="00F34EAC"/>
    <w:rsid w:val="00F3523F"/>
    <w:rsid w:val="00F35840"/>
    <w:rsid w:val="00F3585E"/>
    <w:rsid w:val="00F35D9B"/>
    <w:rsid w:val="00F35FDF"/>
    <w:rsid w:val="00F368D7"/>
    <w:rsid w:val="00F36C78"/>
    <w:rsid w:val="00F36FE5"/>
    <w:rsid w:val="00F3742D"/>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5C2"/>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D55"/>
    <w:rsid w:val="00F53F43"/>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1EFA"/>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75C"/>
    <w:rsid w:val="00F83F67"/>
    <w:rsid w:val="00F84461"/>
    <w:rsid w:val="00F8481D"/>
    <w:rsid w:val="00F84D00"/>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1F"/>
    <w:rsid w:val="00FA0BCC"/>
    <w:rsid w:val="00FA1070"/>
    <w:rsid w:val="00FA164F"/>
    <w:rsid w:val="00FA165E"/>
    <w:rsid w:val="00FA1ACB"/>
    <w:rsid w:val="00FA1BB5"/>
    <w:rsid w:val="00FA1FDF"/>
    <w:rsid w:val="00FA21F4"/>
    <w:rsid w:val="00FA2F3A"/>
    <w:rsid w:val="00FA304B"/>
    <w:rsid w:val="00FA3214"/>
    <w:rsid w:val="00FA397C"/>
    <w:rsid w:val="00FA3A54"/>
    <w:rsid w:val="00FA3D5B"/>
    <w:rsid w:val="00FA4091"/>
    <w:rsid w:val="00FA4C7D"/>
    <w:rsid w:val="00FA4E97"/>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35"/>
    <w:rsid w:val="00FB4272"/>
    <w:rsid w:val="00FB5423"/>
    <w:rsid w:val="00FB546C"/>
    <w:rsid w:val="00FB580C"/>
    <w:rsid w:val="00FB584F"/>
    <w:rsid w:val="00FB5D61"/>
    <w:rsid w:val="00FB6110"/>
    <w:rsid w:val="00FB6343"/>
    <w:rsid w:val="00FB6A75"/>
    <w:rsid w:val="00FB6BF7"/>
    <w:rsid w:val="00FB746B"/>
    <w:rsid w:val="00FB74A0"/>
    <w:rsid w:val="00FB7D96"/>
    <w:rsid w:val="00FC0142"/>
    <w:rsid w:val="00FC03A1"/>
    <w:rsid w:val="00FC03C7"/>
    <w:rsid w:val="00FC0623"/>
    <w:rsid w:val="00FC0ADD"/>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6C71"/>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795"/>
    <w:rsid w:val="00FD49B4"/>
    <w:rsid w:val="00FD4B84"/>
    <w:rsid w:val="00FD5F8B"/>
    <w:rsid w:val="00FD61E3"/>
    <w:rsid w:val="00FD6751"/>
    <w:rsid w:val="00FD68DA"/>
    <w:rsid w:val="00FD6D64"/>
    <w:rsid w:val="00FD701C"/>
    <w:rsid w:val="00FD76D9"/>
    <w:rsid w:val="00FD78CB"/>
    <w:rsid w:val="00FD7DCF"/>
    <w:rsid w:val="00FD7F1A"/>
    <w:rsid w:val="00FE00DF"/>
    <w:rsid w:val="00FE01E9"/>
    <w:rsid w:val="00FE06E5"/>
    <w:rsid w:val="00FE0888"/>
    <w:rsid w:val="00FE0AF7"/>
    <w:rsid w:val="00FE0BF3"/>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305"/>
    <w:rsid w:val="00FE6915"/>
    <w:rsid w:val="00FE6E29"/>
    <w:rsid w:val="00FE72AE"/>
    <w:rsid w:val="00FE7BC4"/>
    <w:rsid w:val="00FF0A09"/>
    <w:rsid w:val="00FF0BE3"/>
    <w:rsid w:val="00FF0BF3"/>
    <w:rsid w:val="00FF11C6"/>
    <w:rsid w:val="00FF1384"/>
    <w:rsid w:val="00FF1B34"/>
    <w:rsid w:val="00FF2495"/>
    <w:rsid w:val="00FF2505"/>
    <w:rsid w:val="00FF2AC3"/>
    <w:rsid w:val="00FF2EC4"/>
    <w:rsid w:val="00FF3625"/>
    <w:rsid w:val="00FF36AA"/>
    <w:rsid w:val="00FF3D9F"/>
    <w:rsid w:val="00FF4055"/>
    <w:rsid w:val="00FF4786"/>
    <w:rsid w:val="00FF4BA5"/>
    <w:rsid w:val="00FF4D59"/>
    <w:rsid w:val="00FF5169"/>
    <w:rsid w:val="00FF5328"/>
    <w:rsid w:val="00FF5399"/>
    <w:rsid w:val="00FF58A7"/>
    <w:rsid w:val="00FF66D2"/>
    <w:rsid w:val="00FF6A50"/>
    <w:rsid w:val="00FF6D0F"/>
    <w:rsid w:val="00FF74EF"/>
    <w:rsid w:val="00FF75FD"/>
    <w:rsid w:val="00FF77F8"/>
    <w:rsid w:val="00FF786F"/>
    <w:rsid w:val="44283811"/>
    <w:rsid w:val="6E4FCB6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relative:page;mso-position-vertical-relative:page" stroke="f">
      <v:stroke on="f"/>
      <o:colormru v:ext="edit" colors="white"/>
    </o:shapedefaults>
    <o:shapelayout v:ext="edit">
      <o:idmap v:ext="edit" data="1"/>
    </o:shapelayout>
  </w:shapeDefaults>
  <w:decimalSymbol w:val="."/>
  <w:listSeparator w:val=","/>
  <w14:docId w14:val="1A7F5E19"/>
  <w15:docId w15:val="{74B314ED-C4AE-4836-A726-4D6B14D5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316"/>
  </w:style>
  <w:style w:type="paragraph" w:styleId="Heading1">
    <w:name w:val="heading 1"/>
    <w:basedOn w:val="Normal"/>
    <w:next w:val="BodyText"/>
    <w:link w:val="Heading1Char"/>
    <w:uiPriority w:val="99"/>
    <w:qFormat/>
    <w:rsid w:val="00321955"/>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uiPriority w:val="99"/>
    <w:qFormat/>
    <w:rsid w:val="00DA2779"/>
    <w:pPr>
      <w:keepNext/>
      <w:keepLines/>
      <w:numPr>
        <w:ilvl w:val="1"/>
        <w:numId w:val="7"/>
      </w:numPr>
      <w:tabs>
        <w:tab w:val="left" w:pos="1418"/>
        <w:tab w:val="left" w:pos="1701"/>
        <w:tab w:val="left" w:pos="1985"/>
      </w:tabs>
      <w:spacing w:before="240" w:after="100" w:line="280" w:lineRule="exact"/>
      <w:outlineLvl w:val="1"/>
    </w:pPr>
    <w:rPr>
      <w:b/>
      <w:bCs/>
      <w:iCs/>
      <w:color w:val="B3272F" w:themeColor="text2"/>
      <w:kern w:val="20"/>
      <w:sz w:val="24"/>
      <w:szCs w:val="28"/>
    </w:rPr>
  </w:style>
  <w:style w:type="paragraph" w:styleId="Heading3">
    <w:name w:val="heading 3"/>
    <w:basedOn w:val="Normal"/>
    <w:next w:val="BodyText"/>
    <w:link w:val="Heading3Char"/>
    <w:uiPriority w:val="99"/>
    <w:qFormat/>
    <w:rsid w:val="00DA2779"/>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uiPriority w:val="99"/>
    <w:qFormat/>
    <w:rsid w:val="00DA2779"/>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uiPriority w:val="99"/>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uiPriority w:val="99"/>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uiPriority w:val="99"/>
    <w:qFormat/>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99"/>
    <w:qFormat/>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99"/>
    <w:qFormat/>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1E6"/>
    <w:pPr>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uiPriority w:val="99"/>
    <w:rsid w:val="003C3BC2"/>
    <w:rPr>
      <w:rFonts w:ascii="Arial" w:hAnsi="Arial"/>
      <w:b/>
      <w:color w:val="auto"/>
      <w:sz w:val="16"/>
    </w:rPr>
  </w:style>
  <w:style w:type="paragraph" w:customStyle="1" w:styleId="FooterOdd">
    <w:name w:val="Footer Odd"/>
    <w:next w:val="Footer"/>
    <w:uiPriority w:val="99"/>
    <w:rsid w:val="00F83203"/>
    <w:pPr>
      <w:spacing w:line="200" w:lineRule="atLeast"/>
      <w:jc w:val="right"/>
    </w:pPr>
    <w:rPr>
      <w:spacing w:val="2"/>
      <w:sz w:val="16"/>
    </w:rPr>
  </w:style>
  <w:style w:type="table" w:styleId="TableGrid">
    <w:name w:val="Table Grid"/>
    <w:basedOn w:val="TableNormal"/>
    <w:uiPriority w:val="99"/>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uiPriority w:val="99"/>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uiPriority w:val="99"/>
    <w:semiHidden/>
    <w:qFormat/>
    <w:rsid w:val="00606818"/>
    <w:pPr>
      <w:spacing w:before="220" w:after="220"/>
      <w:ind w:left="340"/>
    </w:pPr>
  </w:style>
  <w:style w:type="paragraph" w:styleId="ListContinue2">
    <w:name w:val="List Continue 2"/>
    <w:basedOn w:val="Normal"/>
    <w:uiPriority w:val="99"/>
    <w:semiHidden/>
    <w:qFormat/>
    <w:rsid w:val="00606818"/>
    <w:pPr>
      <w:spacing w:before="220" w:after="220"/>
      <w:ind w:left="680"/>
    </w:pPr>
  </w:style>
  <w:style w:type="paragraph" w:styleId="ListNumber">
    <w:name w:val="List Number"/>
    <w:basedOn w:val="Normal"/>
    <w:uiPriority w:val="99"/>
    <w:qFormat/>
    <w:rsid w:val="00B876CB"/>
    <w:pPr>
      <w:numPr>
        <w:numId w:val="4"/>
      </w:numPr>
      <w:spacing w:before="120" w:after="120"/>
    </w:pPr>
  </w:style>
  <w:style w:type="paragraph" w:styleId="ListNumber2">
    <w:name w:val="List Number 2"/>
    <w:basedOn w:val="Normal"/>
    <w:uiPriority w:val="99"/>
    <w:qFormat/>
    <w:rsid w:val="00781566"/>
    <w:pPr>
      <w:numPr>
        <w:ilvl w:val="1"/>
        <w:numId w:val="4"/>
      </w:numPr>
      <w:spacing w:before="120" w:after="120"/>
    </w:pPr>
  </w:style>
  <w:style w:type="paragraph" w:styleId="ListNumber3">
    <w:name w:val="List Number 3"/>
    <w:basedOn w:val="Normal"/>
    <w:uiPriority w:val="99"/>
    <w:qFormat/>
    <w:rsid w:val="00781566"/>
    <w:pPr>
      <w:numPr>
        <w:ilvl w:val="2"/>
        <w:numId w:val="4"/>
      </w:numPr>
      <w:spacing w:before="120" w:after="120"/>
    </w:pPr>
  </w:style>
  <w:style w:type="numbering" w:styleId="1ai">
    <w:name w:val="Outline List 1"/>
    <w:basedOn w:val="NoList"/>
    <w:uiPriority w:val="99"/>
    <w:rsid w:val="00606818"/>
    <w:pPr>
      <w:numPr>
        <w:numId w:val="1"/>
      </w:numPr>
    </w:pPr>
  </w:style>
  <w:style w:type="paragraph" w:styleId="BalloonText">
    <w:name w:val="Balloon Text"/>
    <w:basedOn w:val="Normal"/>
    <w:link w:val="BalloonTextChar"/>
    <w:uiPriority w:val="99"/>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uiPriority w:val="99"/>
    <w:qFormat/>
    <w:rsid w:val="0086233C"/>
    <w:pPr>
      <w:spacing w:before="60" w:after="120"/>
    </w:pPr>
    <w:rPr>
      <w:rFonts w:cs="Times New Roman"/>
      <w:lang w:eastAsia="en-US"/>
    </w:rPr>
  </w:style>
  <w:style w:type="character" w:customStyle="1" w:styleId="BodyTextChar">
    <w:name w:val="Body Text Char"/>
    <w:basedOn w:val="DefaultParagraphFont"/>
    <w:link w:val="BodyText"/>
    <w:uiPriority w:val="99"/>
    <w:rsid w:val="0086233C"/>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uiPriority w:val="99"/>
    <w:qFormat/>
    <w:rsid w:val="00F83203"/>
    <w:pPr>
      <w:keepNext/>
      <w:spacing w:before="360" w:after="240" w:line="200" w:lineRule="atLeast"/>
    </w:pPr>
    <w:rPr>
      <w:b/>
      <w:bCs/>
      <w:sz w:val="16"/>
    </w:rPr>
  </w:style>
  <w:style w:type="character" w:styleId="FootnoteReference">
    <w:name w:val="footnote reference"/>
    <w:basedOn w:val="DefaultParagraphFont"/>
    <w:uiPriority w:val="99"/>
    <w:rsid w:val="00810B9B"/>
    <w:rPr>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uiPriority w:val="99"/>
    <w:rsid w:val="00F83203"/>
    <w:rPr>
      <w:kern w:val="16"/>
      <w:sz w:val="14"/>
    </w:rPr>
  </w:style>
  <w:style w:type="paragraph" w:styleId="ListBullet">
    <w:name w:val="List Bullet"/>
    <w:basedOn w:val="Normal"/>
    <w:uiPriority w:val="99"/>
    <w:unhideWhenUsed/>
    <w:qFormat/>
    <w:rsid w:val="004D4063"/>
    <w:pPr>
      <w:numPr>
        <w:numId w:val="8"/>
      </w:numPr>
      <w:spacing w:before="120" w:after="120"/>
    </w:pPr>
  </w:style>
  <w:style w:type="paragraph" w:styleId="ListBullet2">
    <w:name w:val="List Bullet 2"/>
    <w:basedOn w:val="ListBullet"/>
    <w:uiPriority w:val="99"/>
    <w:unhideWhenUsed/>
    <w:qFormat/>
    <w:rsid w:val="004D4063"/>
    <w:pPr>
      <w:numPr>
        <w:ilvl w:val="1"/>
      </w:numPr>
    </w:pPr>
  </w:style>
  <w:style w:type="paragraph" w:styleId="ListBullet3">
    <w:name w:val="List Bullet 3"/>
    <w:basedOn w:val="Normal"/>
    <w:uiPriority w:val="99"/>
    <w:unhideWhenUsed/>
    <w:rsid w:val="004D4063"/>
    <w:pPr>
      <w:numPr>
        <w:ilvl w:val="2"/>
        <w:numId w:val="8"/>
      </w:numPr>
      <w:spacing w:before="120" w:after="120"/>
    </w:pPr>
  </w:style>
  <w:style w:type="paragraph" w:styleId="Subtitle">
    <w:name w:val="Subtitle"/>
    <w:basedOn w:val="Normal"/>
    <w:next w:val="Normal"/>
    <w:link w:val="SubtitleChar"/>
    <w:uiPriority w:val="99"/>
    <w:qFormat/>
    <w:rsid w:val="001748A0"/>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99"/>
    <w:rsid w:val="001748A0"/>
    <w:rPr>
      <w:rFonts w:asciiTheme="majorHAnsi" w:eastAsiaTheme="majorEastAsia" w:hAnsiTheme="majorHAnsi" w:cstheme="majorBidi"/>
      <w:iCs/>
      <w:color w:val="FFFFFF"/>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uiPriority w:val="99"/>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uiPriority w:val="99"/>
    <w:rsid w:val="00DA2779"/>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uiPriority w:val="99"/>
    <w:qFormat/>
    <w:rsid w:val="002C2E8E"/>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39"/>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99"/>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uiPriority w:val="99"/>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99"/>
    <w:rsid w:val="000758E3"/>
    <w:rPr>
      <w:b/>
      <w:color w:val="B3272F" w:themeColor="text2"/>
      <w:sz w:val="24"/>
    </w:rPr>
  </w:style>
  <w:style w:type="paragraph" w:customStyle="1" w:styleId="AppendixHeading3">
    <w:name w:val="Appendix Heading 3"/>
    <w:basedOn w:val="Normal"/>
    <w:next w:val="BodyText"/>
    <w:uiPriority w:val="2"/>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99"/>
    <w:rsid w:val="00807FD2"/>
    <w:pPr>
      <w:tabs>
        <w:tab w:val="right" w:pos="9582"/>
      </w:tabs>
      <w:spacing w:before="240" w:after="60"/>
      <w:ind w:right="851"/>
    </w:pPr>
    <w:rPr>
      <w:b/>
      <w:color w:val="B3272F" w:themeColor="text2"/>
    </w:rPr>
  </w:style>
  <w:style w:type="paragraph" w:styleId="TOC6">
    <w:name w:val="toc 6"/>
    <w:basedOn w:val="Normal"/>
    <w:next w:val="Normal"/>
    <w:autoRedefine/>
    <w:uiPriority w:val="99"/>
    <w:rsid w:val="00DE27B9"/>
    <w:pPr>
      <w:spacing w:after="100"/>
      <w:ind w:left="1000"/>
    </w:pPr>
  </w:style>
  <w:style w:type="paragraph" w:styleId="TOC7">
    <w:name w:val="toc 7"/>
    <w:basedOn w:val="Normal"/>
    <w:next w:val="Normal"/>
    <w:autoRedefine/>
    <w:uiPriority w:val="99"/>
    <w:rsid w:val="00DE27B9"/>
    <w:pPr>
      <w:spacing w:after="100"/>
      <w:ind w:left="1200"/>
    </w:pPr>
  </w:style>
  <w:style w:type="paragraph" w:styleId="TOC8">
    <w:name w:val="toc 8"/>
    <w:basedOn w:val="Normal"/>
    <w:next w:val="Normal"/>
    <w:autoRedefine/>
    <w:uiPriority w:val="99"/>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99"/>
    <w:rsid w:val="000758E3"/>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uiPriority w:val="99"/>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uiPriority w:val="99"/>
    <w:rsid w:val="00DA2779"/>
    <w:rPr>
      <w:rFonts w:asciiTheme="majorHAnsi" w:eastAsiaTheme="majorEastAsia" w:hAnsiTheme="majorHAnsi" w:cstheme="majorBidi"/>
      <w:i/>
      <w:color w:val="494847"/>
    </w:rPr>
  </w:style>
  <w:style w:type="paragraph" w:styleId="BlockText">
    <w:name w:val="Block Text"/>
    <w:basedOn w:val="Normal"/>
    <w:uiPriority w:val="99"/>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B3272F"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uiPriority w:val="99"/>
    <w:qFormat/>
    <w:rsid w:val="00ED5179"/>
    <w:pPr>
      <w:spacing w:line="240" w:lineRule="auto"/>
    </w:pPr>
  </w:style>
  <w:style w:type="paragraph" w:styleId="Date">
    <w:name w:val="Date"/>
    <w:basedOn w:val="Normal"/>
    <w:next w:val="Normal"/>
    <w:link w:val="DateChar"/>
    <w:uiPriority w:val="99"/>
    <w:semiHidden/>
    <w:rsid w:val="003260D0"/>
    <w:rPr>
      <w:b/>
      <w:color w:val="FFFFFF"/>
      <w:sz w:val="36"/>
    </w:rPr>
  </w:style>
  <w:style w:type="character" w:customStyle="1" w:styleId="DateChar">
    <w:name w:val="Date Char"/>
    <w:basedOn w:val="DefaultParagraphFont"/>
    <w:link w:val="Date"/>
    <w:uiPriority w:val="99"/>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rsid w:val="00732B4D"/>
    <w:rPr>
      <w:sz w:val="16"/>
      <w:szCs w:val="16"/>
    </w:rPr>
  </w:style>
  <w:style w:type="paragraph" w:styleId="CommentText">
    <w:name w:val="annotation text"/>
    <w:basedOn w:val="Normal"/>
    <w:link w:val="CommentTextChar"/>
    <w:uiPriority w:val="99"/>
    <w:rsid w:val="00732B4D"/>
    <w:pPr>
      <w:spacing w:line="240" w:lineRule="auto"/>
    </w:pPr>
  </w:style>
  <w:style w:type="character" w:customStyle="1" w:styleId="CommentTextChar">
    <w:name w:val="Comment Text Char"/>
    <w:basedOn w:val="DefaultParagraphFont"/>
    <w:link w:val="CommentText"/>
    <w:uiPriority w:val="99"/>
    <w:rsid w:val="000758E3"/>
  </w:style>
  <w:style w:type="paragraph" w:styleId="CommentSubject">
    <w:name w:val="annotation subject"/>
    <w:basedOn w:val="CommentText"/>
    <w:next w:val="CommentText"/>
    <w:link w:val="CommentSubjectChar"/>
    <w:uiPriority w:val="99"/>
    <w:rsid w:val="00732B4D"/>
    <w:rPr>
      <w:b/>
      <w:bCs/>
    </w:rPr>
  </w:style>
  <w:style w:type="character" w:customStyle="1" w:styleId="CommentSubjectChar">
    <w:name w:val="Comment Subject Char"/>
    <w:basedOn w:val="CommentTextChar"/>
    <w:link w:val="CommentSubject"/>
    <w:uiPriority w:val="99"/>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uiPriority w:val="99"/>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uiPriority w:val="99"/>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uiPriority w:val="99"/>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uiPriority w:val="99"/>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uiPriority w:val="99"/>
    <w:rsid w:val="00502E1D"/>
    <w:rPr>
      <w:color w:val="800080" w:themeColor="followedHyperlink"/>
      <w:u w:val="single"/>
    </w:rPr>
  </w:style>
  <w:style w:type="paragraph" w:customStyle="1" w:styleId="TitleBarText">
    <w:name w:val="Title Bar Text"/>
    <w:basedOn w:val="Normal"/>
    <w:uiPriority w:val="99"/>
    <w:qFormat/>
    <w:rsid w:val="001748A0"/>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D14E24"/>
    <w:pPr>
      <w:spacing w:before="40" w:after="40" w:line="220" w:lineRule="atLeast"/>
      <w:ind w:right="3119"/>
    </w:pPr>
    <w:rPr>
      <w:sz w:val="18"/>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D14E24"/>
    <w:pPr>
      <w:spacing w:after="40" w:line="220" w:lineRule="atLeast"/>
      <w:ind w:right="3119"/>
    </w:pPr>
    <w:rPr>
      <w:sz w:val="18"/>
    </w:rPr>
  </w:style>
  <w:style w:type="paragraph" w:customStyle="1" w:styleId="xWeb">
    <w:name w:val="xWeb"/>
    <w:basedOn w:val="Normal"/>
    <w:semiHidden/>
    <w:qFormat/>
    <w:rsid w:val="009363B5"/>
    <w:pPr>
      <w:spacing w:line="240" w:lineRule="auto"/>
    </w:pPr>
    <w:rPr>
      <w:color w:val="636366"/>
      <w:spacing w:val="-4"/>
      <w:sz w:val="36"/>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eading2Char">
    <w:name w:val="Heading 2 Char"/>
    <w:basedOn w:val="DefaultParagraphFont"/>
    <w:link w:val="Heading2"/>
    <w:uiPriority w:val="99"/>
    <w:rsid w:val="00D901FD"/>
    <w:rPr>
      <w:b/>
      <w:bCs/>
      <w:iCs/>
      <w:color w:val="B3272F" w:themeColor="text2"/>
      <w:kern w:val="20"/>
      <w:sz w:val="24"/>
      <w:szCs w:val="28"/>
    </w:rPr>
  </w:style>
  <w:style w:type="character" w:customStyle="1" w:styleId="Heading1Char">
    <w:name w:val="Heading 1 Char"/>
    <w:basedOn w:val="DefaultParagraphFont"/>
    <w:link w:val="Heading1"/>
    <w:uiPriority w:val="99"/>
    <w:rsid w:val="00321955"/>
    <w:rPr>
      <w:b/>
      <w:bCs/>
      <w:color w:val="B3272F" w:themeColor="text2"/>
      <w:kern w:val="32"/>
      <w:sz w:val="40"/>
      <w:szCs w:val="32"/>
    </w:rPr>
  </w:style>
  <w:style w:type="character" w:customStyle="1" w:styleId="Heading3Char">
    <w:name w:val="Heading 3 Char"/>
    <w:basedOn w:val="DefaultParagraphFont"/>
    <w:link w:val="Heading3"/>
    <w:uiPriority w:val="99"/>
    <w:rsid w:val="00321955"/>
    <w:rPr>
      <w:b/>
      <w:color w:val="494847"/>
    </w:rPr>
  </w:style>
  <w:style w:type="character" w:customStyle="1" w:styleId="HiddenText">
    <w:name w:val="Hidden Text"/>
    <w:basedOn w:val="DefaultParagraphFont"/>
    <w:uiPriority w:val="1"/>
    <w:qFormat/>
    <w:rsid w:val="00321955"/>
    <w:rPr>
      <w:color w:val="FF0000"/>
      <w:sz w:val="20"/>
      <w:u w:val="dotted"/>
    </w:rPr>
  </w:style>
  <w:style w:type="paragraph" w:customStyle="1" w:styleId="Body">
    <w:name w:val="_Body"/>
    <w:qFormat/>
    <w:rsid w:val="000155E8"/>
    <w:pPr>
      <w:spacing w:after="113"/>
    </w:pPr>
    <w:rPr>
      <w:rFonts w:cs="Calibri"/>
      <w:color w:val="auto"/>
      <w:lang w:eastAsia="en-US"/>
    </w:rPr>
  </w:style>
  <w:style w:type="paragraph" w:customStyle="1" w:styleId="HA">
    <w:name w:val="_HA"/>
    <w:next w:val="Normal"/>
    <w:uiPriority w:val="2"/>
    <w:qFormat/>
    <w:rsid w:val="0021595D"/>
    <w:pPr>
      <w:spacing w:after="600" w:line="460" w:lineRule="atLeast"/>
      <w:outlineLvl w:val="0"/>
    </w:pPr>
    <w:rPr>
      <w:rFonts w:ascii="Calibri" w:hAnsi="Calibri"/>
      <w:color w:val="228591"/>
      <w:sz w:val="40"/>
      <w:szCs w:val="24"/>
      <w:lang w:val="en-US" w:eastAsia="en-US"/>
    </w:rPr>
  </w:style>
  <w:style w:type="paragraph" w:customStyle="1" w:styleId="HB">
    <w:name w:val="_HB"/>
    <w:next w:val="Normal"/>
    <w:autoRedefine/>
    <w:uiPriority w:val="2"/>
    <w:qFormat/>
    <w:rsid w:val="0021595D"/>
    <w:pPr>
      <w:spacing w:after="113" w:line="300" w:lineRule="atLeast"/>
      <w:outlineLvl w:val="0"/>
    </w:pPr>
    <w:rPr>
      <w:rFonts w:ascii="Calibri" w:hAnsi="Calibri"/>
      <w:b/>
      <w:color w:val="auto"/>
      <w:sz w:val="24"/>
      <w:szCs w:val="24"/>
      <w:lang w:eastAsia="en-US"/>
    </w:rPr>
  </w:style>
  <w:style w:type="paragraph" w:customStyle="1" w:styleId="TblBdy">
    <w:name w:val="_TblBdy"/>
    <w:uiPriority w:val="1"/>
    <w:qFormat/>
    <w:rsid w:val="00851EE7"/>
    <w:pPr>
      <w:spacing w:before="80" w:after="60" w:line="240" w:lineRule="auto"/>
    </w:pPr>
    <w:rPr>
      <w:rFonts w:ascii="Calibri" w:hAnsi="Calibri"/>
      <w:color w:val="auto"/>
      <w:sz w:val="22"/>
      <w:szCs w:val="24"/>
      <w:lang w:eastAsia="en-US"/>
    </w:rPr>
  </w:style>
  <w:style w:type="paragraph" w:customStyle="1" w:styleId="TblHd">
    <w:name w:val="_TblHd"/>
    <w:uiPriority w:val="99"/>
    <w:qFormat/>
    <w:rsid w:val="00851EE7"/>
    <w:pPr>
      <w:spacing w:before="60" w:after="60" w:line="230" w:lineRule="atLeast"/>
    </w:pPr>
    <w:rPr>
      <w:rFonts w:ascii="Calibri" w:hAnsi="Calibri"/>
      <w:b/>
      <w:color w:val="auto"/>
      <w:sz w:val="22"/>
      <w:szCs w:val="24"/>
      <w:lang w:eastAsia="en-US"/>
    </w:rPr>
  </w:style>
  <w:style w:type="paragraph" w:customStyle="1" w:styleId="TableTitle">
    <w:name w:val="_TableTitle"/>
    <w:basedOn w:val="Heading3"/>
    <w:qFormat/>
    <w:rsid w:val="000155E8"/>
    <w:pPr>
      <w:spacing w:after="0"/>
    </w:pPr>
    <w:rPr>
      <w:lang w:val="en-US"/>
    </w:rPr>
  </w:style>
  <w:style w:type="character" w:styleId="SubtleEmphasis">
    <w:name w:val="Subtle Emphasis"/>
    <w:basedOn w:val="DefaultParagraphFont"/>
    <w:uiPriority w:val="19"/>
    <w:qFormat/>
    <w:rsid w:val="00A668C9"/>
    <w:rPr>
      <w:rFonts w:ascii="Calibri" w:hAnsi="Calibri"/>
      <w:i/>
      <w:iCs/>
      <w:color w:val="9C9A98" w:themeColor="text1" w:themeTint="7F"/>
    </w:rPr>
  </w:style>
  <w:style w:type="paragraph" w:customStyle="1" w:styleId="DSECertHFWhite">
    <w:name w:val="DSE_CertHFWhite"/>
    <w:uiPriority w:val="99"/>
    <w:semiHidden/>
    <w:rsid w:val="00316F1E"/>
    <w:pPr>
      <w:spacing w:line="400" w:lineRule="atLeast"/>
    </w:pPr>
    <w:rPr>
      <w:rFonts w:ascii="Arial" w:hAnsi="Arial"/>
      <w:color w:val="FFFFFF"/>
      <w:sz w:val="28"/>
      <w:szCs w:val="24"/>
      <w:lang w:eastAsia="en-US"/>
    </w:rPr>
  </w:style>
  <w:style w:type="paragraph" w:customStyle="1" w:styleId="DSEBullet2">
    <w:name w:val="DSE_Bullet2"/>
    <w:basedOn w:val="DSEBullet"/>
    <w:uiPriority w:val="99"/>
    <w:rsid w:val="00316F1E"/>
    <w:pPr>
      <w:numPr>
        <w:ilvl w:val="1"/>
        <w:numId w:val="17"/>
      </w:numPr>
      <w:tabs>
        <w:tab w:val="clear" w:pos="170"/>
        <w:tab w:val="clear" w:pos="1080"/>
        <w:tab w:val="left" w:pos="340"/>
        <w:tab w:val="num" w:pos="851"/>
      </w:tabs>
      <w:ind w:left="340" w:hanging="170"/>
    </w:pPr>
  </w:style>
  <w:style w:type="paragraph" w:customStyle="1" w:styleId="DSEBody">
    <w:name w:val="DSE_Body"/>
    <w:uiPriority w:val="99"/>
    <w:rsid w:val="00316F1E"/>
    <w:pPr>
      <w:spacing w:after="113"/>
    </w:pPr>
    <w:rPr>
      <w:rFonts w:ascii="Arial" w:hAnsi="Arial"/>
      <w:color w:val="auto"/>
      <w:sz w:val="18"/>
      <w:szCs w:val="24"/>
      <w:lang w:eastAsia="en-US"/>
    </w:rPr>
  </w:style>
  <w:style w:type="paragraph" w:customStyle="1" w:styleId="DSEBullet">
    <w:name w:val="DSE_Bullet"/>
    <w:link w:val="DSEBulletChar"/>
    <w:uiPriority w:val="99"/>
    <w:rsid w:val="00316F1E"/>
    <w:pPr>
      <w:tabs>
        <w:tab w:val="left" w:pos="170"/>
      </w:tabs>
      <w:spacing w:after="113" w:line="220" w:lineRule="atLeast"/>
      <w:ind w:left="170" w:hanging="170"/>
    </w:pPr>
    <w:rPr>
      <w:rFonts w:ascii="Arial" w:hAnsi="Arial" w:cs="Times New Roman"/>
      <w:color w:val="auto"/>
      <w:sz w:val="22"/>
      <w:szCs w:val="22"/>
      <w:lang w:eastAsia="en-US"/>
    </w:rPr>
  </w:style>
  <w:style w:type="character" w:customStyle="1" w:styleId="DSEBulletChar">
    <w:name w:val="DSE_Bullet Char"/>
    <w:link w:val="DSEBullet"/>
    <w:uiPriority w:val="99"/>
    <w:locked/>
    <w:rsid w:val="00316F1E"/>
    <w:rPr>
      <w:rFonts w:ascii="Arial" w:hAnsi="Arial" w:cs="Times New Roman"/>
      <w:color w:val="auto"/>
      <w:sz w:val="22"/>
      <w:szCs w:val="22"/>
      <w:lang w:eastAsia="en-US"/>
    </w:rPr>
  </w:style>
  <w:style w:type="paragraph" w:customStyle="1" w:styleId="DSECaption">
    <w:name w:val="DSE_Caption"/>
    <w:uiPriority w:val="99"/>
    <w:rsid w:val="00316F1E"/>
    <w:pPr>
      <w:spacing w:before="120" w:after="120" w:line="170" w:lineRule="atLeast"/>
    </w:pPr>
    <w:rPr>
      <w:rFonts w:ascii="Arial" w:hAnsi="Arial"/>
      <w:b/>
      <w:color w:val="404040"/>
      <w:sz w:val="14"/>
      <w:szCs w:val="14"/>
      <w:lang w:eastAsia="en-US"/>
    </w:rPr>
  </w:style>
  <w:style w:type="paragraph" w:customStyle="1" w:styleId="DSECertHA">
    <w:name w:val="DSE_CertHA"/>
    <w:uiPriority w:val="99"/>
    <w:semiHidden/>
    <w:rsid w:val="00316F1E"/>
    <w:pPr>
      <w:spacing w:line="1172" w:lineRule="atLeast"/>
    </w:pPr>
    <w:rPr>
      <w:rFonts w:ascii="Arial" w:hAnsi="Arial"/>
      <w:color w:val="00AAA1"/>
      <w:sz w:val="96"/>
      <w:szCs w:val="24"/>
      <w:lang w:eastAsia="en-US"/>
    </w:rPr>
  </w:style>
  <w:style w:type="paragraph" w:customStyle="1" w:styleId="DSECertHAWhite">
    <w:name w:val="DSE_CertHAWhite"/>
    <w:uiPriority w:val="99"/>
    <w:semiHidden/>
    <w:rsid w:val="00316F1E"/>
    <w:pPr>
      <w:spacing w:line="1172" w:lineRule="exact"/>
    </w:pPr>
    <w:rPr>
      <w:rFonts w:ascii="Arial" w:hAnsi="Arial"/>
      <w:color w:val="FFFFFF"/>
      <w:sz w:val="96"/>
      <w:szCs w:val="24"/>
      <w:lang w:eastAsia="en-US"/>
    </w:rPr>
  </w:style>
  <w:style w:type="paragraph" w:customStyle="1" w:styleId="DSECertHB">
    <w:name w:val="DSE_CertHB"/>
    <w:uiPriority w:val="99"/>
    <w:rsid w:val="00316F1E"/>
    <w:pPr>
      <w:spacing w:line="720" w:lineRule="atLeast"/>
    </w:pPr>
    <w:rPr>
      <w:rFonts w:ascii="Arial" w:hAnsi="Arial"/>
      <w:color w:val="00AAA1"/>
      <w:sz w:val="72"/>
      <w:szCs w:val="24"/>
      <w:lang w:eastAsia="en-US"/>
    </w:rPr>
  </w:style>
  <w:style w:type="paragraph" w:customStyle="1" w:styleId="DSECertHBWhite">
    <w:name w:val="DSE_CertHBWhite"/>
    <w:uiPriority w:val="99"/>
    <w:semiHidden/>
    <w:rsid w:val="00316F1E"/>
    <w:pPr>
      <w:spacing w:line="720" w:lineRule="atLeast"/>
    </w:pPr>
    <w:rPr>
      <w:rFonts w:ascii="Arial" w:hAnsi="Arial"/>
      <w:color w:val="FFFFFF"/>
      <w:sz w:val="72"/>
      <w:szCs w:val="24"/>
      <w:lang w:eastAsia="en-US"/>
    </w:rPr>
  </w:style>
  <w:style w:type="paragraph" w:customStyle="1" w:styleId="DSECertHC">
    <w:name w:val="DSE_CertHC"/>
    <w:link w:val="DSECertHCChar"/>
    <w:uiPriority w:val="99"/>
    <w:semiHidden/>
    <w:rsid w:val="00316F1E"/>
    <w:pPr>
      <w:spacing w:line="600" w:lineRule="atLeast"/>
    </w:pPr>
    <w:rPr>
      <w:rFonts w:ascii="Arial" w:hAnsi="Arial" w:cs="Times New Roman"/>
      <w:color w:val="00AAA1"/>
      <w:sz w:val="22"/>
      <w:szCs w:val="22"/>
      <w:lang w:eastAsia="en-US"/>
    </w:rPr>
  </w:style>
  <w:style w:type="character" w:customStyle="1" w:styleId="DSECertHCChar">
    <w:name w:val="DSE_CertHC Char"/>
    <w:link w:val="DSECertHC"/>
    <w:uiPriority w:val="99"/>
    <w:semiHidden/>
    <w:locked/>
    <w:rsid w:val="00316F1E"/>
    <w:rPr>
      <w:rFonts w:ascii="Arial" w:hAnsi="Arial" w:cs="Times New Roman"/>
      <w:color w:val="00AAA1"/>
      <w:sz w:val="22"/>
      <w:szCs w:val="22"/>
      <w:lang w:eastAsia="en-US"/>
    </w:rPr>
  </w:style>
  <w:style w:type="paragraph" w:customStyle="1" w:styleId="DSECertHCWhite">
    <w:name w:val="DSE_CertHCWhite"/>
    <w:uiPriority w:val="99"/>
    <w:semiHidden/>
    <w:rsid w:val="00316F1E"/>
    <w:pPr>
      <w:spacing w:line="600" w:lineRule="atLeast"/>
    </w:pPr>
    <w:rPr>
      <w:rFonts w:ascii="Arial" w:hAnsi="Arial"/>
      <w:color w:val="FFFFFF"/>
      <w:sz w:val="52"/>
      <w:szCs w:val="24"/>
      <w:lang w:eastAsia="en-US"/>
    </w:rPr>
  </w:style>
  <w:style w:type="paragraph" w:customStyle="1" w:styleId="DSECertHD">
    <w:name w:val="DSE_CertHD"/>
    <w:link w:val="DSECertHDChar"/>
    <w:uiPriority w:val="99"/>
    <w:rsid w:val="00316F1E"/>
    <w:pPr>
      <w:spacing w:line="440" w:lineRule="atLeast"/>
    </w:pPr>
    <w:rPr>
      <w:rFonts w:ascii="Arial" w:hAnsi="Arial" w:cs="Times New Roman"/>
      <w:color w:val="00AAA1"/>
      <w:sz w:val="22"/>
      <w:szCs w:val="22"/>
      <w:lang w:eastAsia="en-US"/>
    </w:rPr>
  </w:style>
  <w:style w:type="character" w:customStyle="1" w:styleId="DSECertHDChar">
    <w:name w:val="DSE_CertHD Char"/>
    <w:link w:val="DSECertHD"/>
    <w:uiPriority w:val="99"/>
    <w:locked/>
    <w:rsid w:val="00316F1E"/>
    <w:rPr>
      <w:rFonts w:ascii="Arial" w:hAnsi="Arial" w:cs="Times New Roman"/>
      <w:color w:val="00AAA1"/>
      <w:sz w:val="22"/>
      <w:szCs w:val="22"/>
      <w:lang w:eastAsia="en-US"/>
    </w:rPr>
  </w:style>
  <w:style w:type="paragraph" w:customStyle="1" w:styleId="DSECertHDWhite">
    <w:name w:val="DSE_CertHDWhite"/>
    <w:uiPriority w:val="99"/>
    <w:semiHidden/>
    <w:rsid w:val="00316F1E"/>
    <w:pPr>
      <w:spacing w:line="440" w:lineRule="atLeast"/>
    </w:pPr>
    <w:rPr>
      <w:rFonts w:ascii="Arial" w:hAnsi="Arial"/>
      <w:color w:val="FFFFFF"/>
      <w:sz w:val="36"/>
      <w:szCs w:val="24"/>
      <w:lang w:eastAsia="en-US"/>
    </w:rPr>
  </w:style>
  <w:style w:type="paragraph" w:customStyle="1" w:styleId="DSECertHE">
    <w:name w:val="DSE_CertHE"/>
    <w:link w:val="DSECertHEChar"/>
    <w:uiPriority w:val="99"/>
    <w:semiHidden/>
    <w:rsid w:val="00316F1E"/>
    <w:pPr>
      <w:spacing w:line="520" w:lineRule="atLeast"/>
    </w:pPr>
    <w:rPr>
      <w:rFonts w:ascii="Arial" w:hAnsi="Arial" w:cs="Times New Roman"/>
      <w:color w:val="00AAA1"/>
      <w:sz w:val="22"/>
      <w:szCs w:val="22"/>
      <w:lang w:eastAsia="en-US"/>
    </w:rPr>
  </w:style>
  <w:style w:type="character" w:customStyle="1" w:styleId="DSECertHEChar">
    <w:name w:val="DSE_CertHE Char"/>
    <w:link w:val="DSECertHE"/>
    <w:uiPriority w:val="99"/>
    <w:semiHidden/>
    <w:locked/>
    <w:rsid w:val="00316F1E"/>
    <w:rPr>
      <w:rFonts w:ascii="Arial" w:hAnsi="Arial" w:cs="Times New Roman"/>
      <w:color w:val="00AAA1"/>
      <w:sz w:val="22"/>
      <w:szCs w:val="22"/>
      <w:lang w:eastAsia="en-US"/>
    </w:rPr>
  </w:style>
  <w:style w:type="paragraph" w:customStyle="1" w:styleId="DSECertHEWhite">
    <w:name w:val="DSE_CertHEWhite"/>
    <w:uiPriority w:val="99"/>
    <w:semiHidden/>
    <w:rsid w:val="00316F1E"/>
    <w:pPr>
      <w:spacing w:line="520" w:lineRule="atLeast"/>
    </w:pPr>
    <w:rPr>
      <w:rFonts w:ascii="Arial" w:hAnsi="Arial"/>
      <w:color w:val="FFFFFF"/>
      <w:sz w:val="32"/>
      <w:szCs w:val="24"/>
      <w:lang w:eastAsia="en-US"/>
    </w:rPr>
  </w:style>
  <w:style w:type="paragraph" w:customStyle="1" w:styleId="DSECertYr">
    <w:name w:val="DSE_CertYr"/>
    <w:uiPriority w:val="99"/>
    <w:semiHidden/>
    <w:rsid w:val="00316F1E"/>
    <w:pPr>
      <w:spacing w:line="1440" w:lineRule="atLeast"/>
    </w:pPr>
    <w:rPr>
      <w:rFonts w:ascii="Arial" w:hAnsi="Arial"/>
      <w:b/>
      <w:color w:val="00AAA1"/>
      <w:sz w:val="124"/>
      <w:szCs w:val="24"/>
      <w:lang w:eastAsia="en-US"/>
    </w:rPr>
  </w:style>
  <w:style w:type="paragraph" w:customStyle="1" w:styleId="DSEHA">
    <w:name w:val="DSE_HA"/>
    <w:next w:val="DSEBody"/>
    <w:uiPriority w:val="99"/>
    <w:rsid w:val="00316F1E"/>
    <w:pPr>
      <w:spacing w:after="600" w:line="460" w:lineRule="atLeast"/>
      <w:outlineLvl w:val="0"/>
    </w:pPr>
    <w:rPr>
      <w:rFonts w:ascii="Arial" w:hAnsi="Arial"/>
      <w:color w:val="00AAA1"/>
      <w:sz w:val="40"/>
      <w:szCs w:val="24"/>
      <w:lang w:val="en-US" w:eastAsia="en-US"/>
    </w:rPr>
  </w:style>
  <w:style w:type="paragraph" w:customStyle="1" w:styleId="DSEHB">
    <w:name w:val="DSE_HB"/>
    <w:next w:val="Heading2"/>
    <w:uiPriority w:val="99"/>
    <w:rsid w:val="00316F1E"/>
    <w:pPr>
      <w:spacing w:before="180" w:after="113" w:line="300" w:lineRule="atLeast"/>
      <w:outlineLvl w:val="0"/>
    </w:pPr>
    <w:rPr>
      <w:rFonts w:ascii="Arial" w:hAnsi="Arial"/>
      <w:b/>
      <w:color w:val="00AAA1"/>
      <w:sz w:val="24"/>
      <w:szCs w:val="24"/>
      <w:lang w:eastAsia="en-US"/>
    </w:rPr>
  </w:style>
  <w:style w:type="paragraph" w:customStyle="1" w:styleId="DSEHC">
    <w:name w:val="DSE_HC"/>
    <w:next w:val="DSEBody"/>
    <w:uiPriority w:val="99"/>
    <w:rsid w:val="00316F1E"/>
    <w:pPr>
      <w:spacing w:before="140" w:after="57" w:line="220" w:lineRule="atLeast"/>
    </w:pPr>
    <w:rPr>
      <w:rFonts w:ascii="Arial" w:hAnsi="Arial"/>
      <w:b/>
      <w:color w:val="auto"/>
      <w:sz w:val="18"/>
      <w:szCs w:val="24"/>
      <w:lang w:eastAsia="en-US"/>
    </w:rPr>
  </w:style>
  <w:style w:type="paragraph" w:customStyle="1" w:styleId="DSEHD">
    <w:name w:val="DSE_HD"/>
    <w:next w:val="DSEBody"/>
    <w:uiPriority w:val="99"/>
    <w:rsid w:val="00316F1E"/>
    <w:pPr>
      <w:spacing w:before="57" w:after="57" w:line="220" w:lineRule="atLeast"/>
    </w:pPr>
    <w:rPr>
      <w:rFonts w:ascii="Arial" w:hAnsi="Arial"/>
      <w:b/>
      <w:i/>
      <w:color w:val="auto"/>
      <w:sz w:val="18"/>
      <w:szCs w:val="24"/>
      <w:lang w:eastAsia="en-US"/>
    </w:rPr>
  </w:style>
  <w:style w:type="paragraph" w:customStyle="1" w:styleId="DSEPullout">
    <w:name w:val="DSE_Pullout"/>
    <w:uiPriority w:val="99"/>
    <w:rsid w:val="00316F1E"/>
    <w:pPr>
      <w:spacing w:before="85" w:after="170" w:line="300" w:lineRule="atLeast"/>
    </w:pPr>
    <w:rPr>
      <w:rFonts w:ascii="Arial" w:hAnsi="Arial"/>
      <w:color w:val="00AAA1"/>
      <w:sz w:val="24"/>
      <w:szCs w:val="24"/>
      <w:lang w:eastAsia="en-US"/>
    </w:rPr>
  </w:style>
  <w:style w:type="paragraph" w:customStyle="1" w:styleId="DSETblBdyC">
    <w:name w:val="DSE_TblBdyC"/>
    <w:uiPriority w:val="99"/>
    <w:rsid w:val="00316F1E"/>
    <w:pPr>
      <w:spacing w:before="80" w:after="60" w:line="240" w:lineRule="auto"/>
      <w:jc w:val="center"/>
    </w:pPr>
    <w:rPr>
      <w:rFonts w:ascii="Arial" w:hAnsi="Arial"/>
      <w:color w:val="auto"/>
      <w:sz w:val="18"/>
      <w:szCs w:val="24"/>
      <w:lang w:eastAsia="en-US"/>
    </w:rPr>
  </w:style>
  <w:style w:type="paragraph" w:customStyle="1" w:styleId="DSETblBdyL">
    <w:name w:val="DSE_TblBdyL"/>
    <w:uiPriority w:val="99"/>
    <w:rsid w:val="00316F1E"/>
    <w:pPr>
      <w:spacing w:before="80" w:after="60" w:line="240" w:lineRule="auto"/>
    </w:pPr>
    <w:rPr>
      <w:rFonts w:ascii="Arial" w:hAnsi="Arial"/>
      <w:color w:val="auto"/>
      <w:sz w:val="18"/>
      <w:szCs w:val="24"/>
      <w:lang w:eastAsia="en-US"/>
    </w:rPr>
  </w:style>
  <w:style w:type="paragraph" w:customStyle="1" w:styleId="DSETblBdyR">
    <w:name w:val="DSE_TblBdyR"/>
    <w:uiPriority w:val="99"/>
    <w:rsid w:val="00316F1E"/>
    <w:pPr>
      <w:spacing w:before="80" w:after="60" w:line="240" w:lineRule="auto"/>
      <w:jc w:val="right"/>
    </w:pPr>
    <w:rPr>
      <w:rFonts w:ascii="Arial" w:hAnsi="Arial"/>
      <w:color w:val="auto"/>
      <w:sz w:val="18"/>
      <w:szCs w:val="24"/>
      <w:lang w:eastAsia="en-US"/>
    </w:rPr>
  </w:style>
  <w:style w:type="paragraph" w:customStyle="1" w:styleId="DSETblHdC">
    <w:name w:val="DSE_TblHdC"/>
    <w:uiPriority w:val="99"/>
    <w:rsid w:val="00316F1E"/>
    <w:pPr>
      <w:spacing w:before="60" w:after="60" w:line="230" w:lineRule="atLeast"/>
      <w:jc w:val="center"/>
    </w:pPr>
    <w:rPr>
      <w:rFonts w:ascii="Arial" w:hAnsi="Arial"/>
      <w:b/>
      <w:color w:val="auto"/>
      <w:sz w:val="19"/>
      <w:szCs w:val="24"/>
      <w:lang w:eastAsia="en-US"/>
    </w:rPr>
  </w:style>
  <w:style w:type="paragraph" w:customStyle="1" w:styleId="DSETblHdL">
    <w:name w:val="DSE_TblHdL"/>
    <w:uiPriority w:val="99"/>
    <w:rsid w:val="00316F1E"/>
    <w:pPr>
      <w:spacing w:before="60" w:after="60" w:line="230" w:lineRule="atLeast"/>
    </w:pPr>
    <w:rPr>
      <w:rFonts w:ascii="Arial" w:hAnsi="Arial"/>
      <w:b/>
      <w:color w:val="auto"/>
      <w:sz w:val="19"/>
      <w:szCs w:val="24"/>
      <w:lang w:eastAsia="en-US"/>
    </w:rPr>
  </w:style>
  <w:style w:type="paragraph" w:customStyle="1" w:styleId="DSETblHdR">
    <w:name w:val="DSE_TblHdR"/>
    <w:uiPriority w:val="99"/>
    <w:rsid w:val="00316F1E"/>
    <w:pPr>
      <w:spacing w:before="60" w:after="60" w:line="230" w:lineRule="atLeast"/>
      <w:jc w:val="right"/>
    </w:pPr>
    <w:rPr>
      <w:rFonts w:ascii="Arial" w:hAnsi="Arial"/>
      <w:b/>
      <w:color w:val="auto"/>
      <w:sz w:val="19"/>
      <w:szCs w:val="24"/>
      <w:lang w:eastAsia="en-US"/>
    </w:rPr>
  </w:style>
  <w:style w:type="paragraph" w:styleId="BodyText2">
    <w:name w:val="Body Text 2"/>
    <w:basedOn w:val="Normal"/>
    <w:link w:val="BodyText2Char"/>
    <w:uiPriority w:val="99"/>
    <w:rsid w:val="00316F1E"/>
    <w:pPr>
      <w:spacing w:after="120" w:line="480" w:lineRule="auto"/>
    </w:pPr>
    <w:rPr>
      <w:rFonts w:cs="Times New Roman"/>
      <w:color w:val="auto"/>
      <w:sz w:val="22"/>
      <w:szCs w:val="22"/>
      <w:lang w:eastAsia="en-US"/>
    </w:rPr>
  </w:style>
  <w:style w:type="character" w:customStyle="1" w:styleId="BodyText2Char">
    <w:name w:val="Body Text 2 Char"/>
    <w:basedOn w:val="DefaultParagraphFont"/>
    <w:link w:val="BodyText2"/>
    <w:uiPriority w:val="99"/>
    <w:rsid w:val="00316F1E"/>
    <w:rPr>
      <w:rFonts w:cs="Times New Roman"/>
      <w:color w:val="auto"/>
      <w:sz w:val="22"/>
      <w:szCs w:val="22"/>
      <w:lang w:eastAsia="en-US"/>
    </w:rPr>
  </w:style>
  <w:style w:type="paragraph" w:styleId="BodyText3">
    <w:name w:val="Body Text 3"/>
    <w:basedOn w:val="Normal"/>
    <w:link w:val="BodyText3Char"/>
    <w:uiPriority w:val="99"/>
    <w:rsid w:val="00316F1E"/>
    <w:pPr>
      <w:spacing w:after="120" w:line="240" w:lineRule="auto"/>
    </w:pPr>
    <w:rPr>
      <w:rFonts w:cs="Times New Roman"/>
      <w:color w:val="auto"/>
      <w:sz w:val="16"/>
      <w:szCs w:val="16"/>
      <w:lang w:eastAsia="en-US"/>
    </w:rPr>
  </w:style>
  <w:style w:type="character" w:customStyle="1" w:styleId="BodyText3Char">
    <w:name w:val="Body Text 3 Char"/>
    <w:basedOn w:val="DefaultParagraphFont"/>
    <w:link w:val="BodyText3"/>
    <w:uiPriority w:val="99"/>
    <w:rsid w:val="00316F1E"/>
    <w:rPr>
      <w:rFonts w:cs="Times New Roman"/>
      <w:color w:val="auto"/>
      <w:sz w:val="16"/>
      <w:szCs w:val="16"/>
      <w:lang w:eastAsia="en-US"/>
    </w:rPr>
  </w:style>
  <w:style w:type="paragraph" w:styleId="BodyTextFirstIndent">
    <w:name w:val="Body Text First Indent"/>
    <w:basedOn w:val="BodyText"/>
    <w:link w:val="BodyTextFirstIndentChar"/>
    <w:uiPriority w:val="99"/>
    <w:rsid w:val="00316F1E"/>
    <w:pPr>
      <w:spacing w:before="0" w:line="240" w:lineRule="auto"/>
      <w:ind w:firstLine="210"/>
    </w:pPr>
    <w:rPr>
      <w:color w:val="auto"/>
      <w:sz w:val="22"/>
      <w:szCs w:val="22"/>
    </w:rPr>
  </w:style>
  <w:style w:type="character" w:customStyle="1" w:styleId="BodyTextFirstIndentChar">
    <w:name w:val="Body Text First Indent Char"/>
    <w:basedOn w:val="BodyTextChar"/>
    <w:link w:val="BodyTextFirstIndent"/>
    <w:uiPriority w:val="99"/>
    <w:rsid w:val="00316F1E"/>
    <w:rPr>
      <w:rFonts w:cs="Times New Roman"/>
      <w:color w:val="auto"/>
      <w:sz w:val="22"/>
      <w:szCs w:val="22"/>
      <w:lang w:eastAsia="en-US"/>
    </w:rPr>
  </w:style>
  <w:style w:type="paragraph" w:styleId="BodyTextIndent">
    <w:name w:val="Body Text Indent"/>
    <w:basedOn w:val="Normal"/>
    <w:link w:val="BodyTextIndentChar"/>
    <w:uiPriority w:val="99"/>
    <w:rsid w:val="00316F1E"/>
    <w:pPr>
      <w:spacing w:after="120" w:line="240" w:lineRule="auto"/>
      <w:ind w:left="283"/>
    </w:pPr>
    <w:rPr>
      <w:rFonts w:cs="Times New Roman"/>
      <w:color w:val="auto"/>
      <w:sz w:val="22"/>
      <w:szCs w:val="22"/>
      <w:lang w:eastAsia="en-US"/>
    </w:rPr>
  </w:style>
  <w:style w:type="character" w:customStyle="1" w:styleId="BodyTextIndentChar">
    <w:name w:val="Body Text Indent Char"/>
    <w:basedOn w:val="DefaultParagraphFont"/>
    <w:link w:val="BodyTextIndent"/>
    <w:uiPriority w:val="99"/>
    <w:rsid w:val="00316F1E"/>
    <w:rPr>
      <w:rFonts w:cs="Times New Roman"/>
      <w:color w:val="auto"/>
      <w:sz w:val="22"/>
      <w:szCs w:val="22"/>
      <w:lang w:eastAsia="en-US"/>
    </w:rPr>
  </w:style>
  <w:style w:type="paragraph" w:styleId="BodyTextFirstIndent2">
    <w:name w:val="Body Text First Indent 2"/>
    <w:basedOn w:val="BodyTextIndent"/>
    <w:link w:val="BodyTextFirstIndent2Char"/>
    <w:uiPriority w:val="99"/>
    <w:semiHidden/>
    <w:rsid w:val="00316F1E"/>
    <w:pPr>
      <w:ind w:firstLine="210"/>
    </w:pPr>
  </w:style>
  <w:style w:type="character" w:customStyle="1" w:styleId="BodyTextFirstIndent2Char">
    <w:name w:val="Body Text First Indent 2 Char"/>
    <w:basedOn w:val="BodyTextIndentChar"/>
    <w:link w:val="BodyTextFirstIndent2"/>
    <w:uiPriority w:val="99"/>
    <w:semiHidden/>
    <w:rsid w:val="00316F1E"/>
    <w:rPr>
      <w:rFonts w:cs="Times New Roman"/>
      <w:color w:val="auto"/>
      <w:sz w:val="22"/>
      <w:szCs w:val="22"/>
      <w:lang w:eastAsia="en-US"/>
    </w:rPr>
  </w:style>
  <w:style w:type="paragraph" w:styleId="BodyTextIndent2">
    <w:name w:val="Body Text Indent 2"/>
    <w:basedOn w:val="Normal"/>
    <w:link w:val="BodyTextIndent2Char"/>
    <w:uiPriority w:val="99"/>
    <w:rsid w:val="00316F1E"/>
    <w:pPr>
      <w:spacing w:after="120" w:line="480" w:lineRule="auto"/>
      <w:ind w:left="283"/>
    </w:pPr>
    <w:rPr>
      <w:rFonts w:cs="Times New Roman"/>
      <w:color w:val="auto"/>
      <w:sz w:val="22"/>
      <w:szCs w:val="22"/>
      <w:lang w:eastAsia="en-US"/>
    </w:rPr>
  </w:style>
  <w:style w:type="character" w:customStyle="1" w:styleId="BodyTextIndent2Char">
    <w:name w:val="Body Text Indent 2 Char"/>
    <w:basedOn w:val="DefaultParagraphFont"/>
    <w:link w:val="BodyTextIndent2"/>
    <w:uiPriority w:val="99"/>
    <w:rsid w:val="00316F1E"/>
    <w:rPr>
      <w:rFonts w:cs="Times New Roman"/>
      <w:color w:val="auto"/>
      <w:sz w:val="22"/>
      <w:szCs w:val="22"/>
      <w:lang w:eastAsia="en-US"/>
    </w:rPr>
  </w:style>
  <w:style w:type="paragraph" w:styleId="BodyTextIndent3">
    <w:name w:val="Body Text Indent 3"/>
    <w:basedOn w:val="Normal"/>
    <w:link w:val="BodyTextIndent3Char"/>
    <w:uiPriority w:val="99"/>
    <w:rsid w:val="00316F1E"/>
    <w:pPr>
      <w:spacing w:after="120" w:line="240" w:lineRule="auto"/>
      <w:ind w:left="283"/>
    </w:pPr>
    <w:rPr>
      <w:rFonts w:cs="Times New Roman"/>
      <w:color w:val="auto"/>
      <w:sz w:val="16"/>
      <w:szCs w:val="16"/>
      <w:lang w:eastAsia="en-US"/>
    </w:rPr>
  </w:style>
  <w:style w:type="character" w:customStyle="1" w:styleId="BodyTextIndent3Char">
    <w:name w:val="Body Text Indent 3 Char"/>
    <w:basedOn w:val="DefaultParagraphFont"/>
    <w:link w:val="BodyTextIndent3"/>
    <w:uiPriority w:val="99"/>
    <w:rsid w:val="00316F1E"/>
    <w:rPr>
      <w:rFonts w:cs="Times New Roman"/>
      <w:color w:val="auto"/>
      <w:sz w:val="16"/>
      <w:szCs w:val="16"/>
      <w:lang w:eastAsia="en-US"/>
    </w:rPr>
  </w:style>
  <w:style w:type="paragraph" w:styleId="Closing">
    <w:name w:val="Closing"/>
    <w:basedOn w:val="Normal"/>
    <w:link w:val="ClosingChar"/>
    <w:uiPriority w:val="99"/>
    <w:semiHidden/>
    <w:rsid w:val="00316F1E"/>
    <w:pPr>
      <w:spacing w:line="240" w:lineRule="auto"/>
      <w:ind w:left="4252"/>
    </w:pPr>
    <w:rPr>
      <w:rFonts w:cs="Times New Roman"/>
      <w:color w:val="auto"/>
      <w:sz w:val="22"/>
      <w:szCs w:val="22"/>
      <w:lang w:eastAsia="en-US"/>
    </w:rPr>
  </w:style>
  <w:style w:type="character" w:customStyle="1" w:styleId="ClosingChar">
    <w:name w:val="Closing Char"/>
    <w:basedOn w:val="DefaultParagraphFont"/>
    <w:link w:val="Closing"/>
    <w:uiPriority w:val="99"/>
    <w:semiHidden/>
    <w:rsid w:val="00316F1E"/>
    <w:rPr>
      <w:rFonts w:cs="Times New Roman"/>
      <w:color w:val="auto"/>
      <w:sz w:val="22"/>
      <w:szCs w:val="22"/>
      <w:lang w:eastAsia="en-US"/>
    </w:rPr>
  </w:style>
  <w:style w:type="paragraph" w:styleId="E-mailSignature">
    <w:name w:val="E-mail Signature"/>
    <w:basedOn w:val="Normal"/>
    <w:link w:val="E-mailSignatureChar"/>
    <w:uiPriority w:val="99"/>
    <w:semiHidden/>
    <w:rsid w:val="00316F1E"/>
    <w:pPr>
      <w:spacing w:line="240" w:lineRule="auto"/>
    </w:pPr>
    <w:rPr>
      <w:rFonts w:cs="Times New Roman"/>
      <w:color w:val="auto"/>
      <w:sz w:val="22"/>
      <w:szCs w:val="22"/>
      <w:lang w:eastAsia="en-US"/>
    </w:rPr>
  </w:style>
  <w:style w:type="character" w:customStyle="1" w:styleId="E-mailSignatureChar">
    <w:name w:val="E-mail Signature Char"/>
    <w:basedOn w:val="DefaultParagraphFont"/>
    <w:link w:val="E-mailSignature"/>
    <w:uiPriority w:val="99"/>
    <w:semiHidden/>
    <w:rsid w:val="00316F1E"/>
    <w:rPr>
      <w:rFonts w:cs="Times New Roman"/>
      <w:color w:val="auto"/>
      <w:sz w:val="22"/>
      <w:szCs w:val="22"/>
      <w:lang w:eastAsia="en-US"/>
    </w:rPr>
  </w:style>
  <w:style w:type="character" w:styleId="Emphasis">
    <w:name w:val="Emphasis"/>
    <w:uiPriority w:val="99"/>
    <w:qFormat/>
    <w:rsid w:val="00316F1E"/>
    <w:rPr>
      <w:rFonts w:cs="Times New Roman"/>
      <w:i/>
    </w:rPr>
  </w:style>
  <w:style w:type="paragraph" w:styleId="EnvelopeAddress">
    <w:name w:val="envelope address"/>
    <w:basedOn w:val="Normal"/>
    <w:uiPriority w:val="99"/>
    <w:semiHidden/>
    <w:rsid w:val="00316F1E"/>
    <w:pPr>
      <w:framePr w:w="7920" w:h="1980" w:hRule="exact" w:hSpace="180" w:wrap="auto" w:hAnchor="page" w:xAlign="center" w:yAlign="bottom"/>
      <w:spacing w:line="240" w:lineRule="auto"/>
      <w:ind w:left="2880"/>
    </w:pPr>
    <w:rPr>
      <w:rFonts w:ascii="Arial" w:hAnsi="Arial"/>
      <w:color w:val="auto"/>
      <w:sz w:val="22"/>
      <w:szCs w:val="22"/>
      <w:lang w:eastAsia="en-US"/>
    </w:rPr>
  </w:style>
  <w:style w:type="paragraph" w:styleId="EnvelopeReturn">
    <w:name w:val="envelope return"/>
    <w:basedOn w:val="Normal"/>
    <w:uiPriority w:val="99"/>
    <w:semiHidden/>
    <w:rsid w:val="00316F1E"/>
    <w:pPr>
      <w:spacing w:line="240" w:lineRule="auto"/>
    </w:pPr>
    <w:rPr>
      <w:rFonts w:ascii="Arial" w:hAnsi="Arial"/>
      <w:color w:val="auto"/>
      <w:lang w:eastAsia="en-US"/>
    </w:rPr>
  </w:style>
  <w:style w:type="character" w:styleId="HTMLAcronym">
    <w:name w:val="HTML Acronym"/>
    <w:uiPriority w:val="99"/>
    <w:semiHidden/>
    <w:rsid w:val="00316F1E"/>
    <w:rPr>
      <w:rFonts w:cs="Times New Roman"/>
    </w:rPr>
  </w:style>
  <w:style w:type="paragraph" w:styleId="HTMLAddress">
    <w:name w:val="HTML Address"/>
    <w:basedOn w:val="Normal"/>
    <w:link w:val="HTMLAddressChar"/>
    <w:uiPriority w:val="99"/>
    <w:semiHidden/>
    <w:rsid w:val="00316F1E"/>
    <w:pPr>
      <w:spacing w:line="240" w:lineRule="auto"/>
    </w:pPr>
    <w:rPr>
      <w:rFonts w:cs="Times New Roman"/>
      <w:i/>
      <w:iCs/>
      <w:color w:val="auto"/>
      <w:sz w:val="22"/>
      <w:szCs w:val="22"/>
      <w:lang w:eastAsia="en-US"/>
    </w:rPr>
  </w:style>
  <w:style w:type="character" w:customStyle="1" w:styleId="HTMLAddressChar">
    <w:name w:val="HTML Address Char"/>
    <w:basedOn w:val="DefaultParagraphFont"/>
    <w:link w:val="HTMLAddress"/>
    <w:uiPriority w:val="99"/>
    <w:semiHidden/>
    <w:rsid w:val="00316F1E"/>
    <w:rPr>
      <w:rFonts w:cs="Times New Roman"/>
      <w:i/>
      <w:iCs/>
      <w:color w:val="auto"/>
      <w:sz w:val="22"/>
      <w:szCs w:val="22"/>
      <w:lang w:eastAsia="en-US"/>
    </w:rPr>
  </w:style>
  <w:style w:type="character" w:styleId="HTMLCite">
    <w:name w:val="HTML Cite"/>
    <w:uiPriority w:val="99"/>
    <w:semiHidden/>
    <w:rsid w:val="00316F1E"/>
    <w:rPr>
      <w:rFonts w:cs="Times New Roman"/>
      <w:i/>
    </w:rPr>
  </w:style>
  <w:style w:type="character" w:styleId="HTMLCode">
    <w:name w:val="HTML Code"/>
    <w:uiPriority w:val="99"/>
    <w:semiHidden/>
    <w:rsid w:val="00316F1E"/>
    <w:rPr>
      <w:rFonts w:ascii="Courier New" w:hAnsi="Courier New" w:cs="Times New Roman"/>
      <w:sz w:val="20"/>
    </w:rPr>
  </w:style>
  <w:style w:type="character" w:styleId="HTMLDefinition">
    <w:name w:val="HTML Definition"/>
    <w:uiPriority w:val="99"/>
    <w:semiHidden/>
    <w:rsid w:val="00316F1E"/>
    <w:rPr>
      <w:rFonts w:cs="Times New Roman"/>
      <w:i/>
    </w:rPr>
  </w:style>
  <w:style w:type="character" w:styleId="HTMLKeyboard">
    <w:name w:val="HTML Keyboard"/>
    <w:uiPriority w:val="99"/>
    <w:semiHidden/>
    <w:rsid w:val="00316F1E"/>
    <w:rPr>
      <w:rFonts w:ascii="Courier New" w:hAnsi="Courier New" w:cs="Times New Roman"/>
      <w:sz w:val="20"/>
    </w:rPr>
  </w:style>
  <w:style w:type="paragraph" w:styleId="HTMLPreformatted">
    <w:name w:val="HTML Preformatted"/>
    <w:basedOn w:val="Normal"/>
    <w:link w:val="HTMLPreformattedChar"/>
    <w:uiPriority w:val="99"/>
    <w:semiHidden/>
    <w:rsid w:val="00316F1E"/>
    <w:pPr>
      <w:spacing w:line="240" w:lineRule="auto"/>
    </w:pPr>
    <w:rPr>
      <w:rFonts w:ascii="Courier New" w:hAnsi="Courier New" w:cs="Times New Roman"/>
      <w:color w:val="auto"/>
      <w:lang w:eastAsia="en-US"/>
    </w:rPr>
  </w:style>
  <w:style w:type="character" w:customStyle="1" w:styleId="HTMLPreformattedChar">
    <w:name w:val="HTML Preformatted Char"/>
    <w:basedOn w:val="DefaultParagraphFont"/>
    <w:link w:val="HTMLPreformatted"/>
    <w:uiPriority w:val="99"/>
    <w:semiHidden/>
    <w:rsid w:val="00316F1E"/>
    <w:rPr>
      <w:rFonts w:ascii="Courier New" w:hAnsi="Courier New" w:cs="Times New Roman"/>
      <w:color w:val="auto"/>
      <w:lang w:eastAsia="en-US"/>
    </w:rPr>
  </w:style>
  <w:style w:type="character" w:styleId="HTMLSample">
    <w:name w:val="HTML Sample"/>
    <w:uiPriority w:val="99"/>
    <w:semiHidden/>
    <w:rsid w:val="00316F1E"/>
    <w:rPr>
      <w:rFonts w:ascii="Courier New" w:hAnsi="Courier New" w:cs="Times New Roman"/>
    </w:rPr>
  </w:style>
  <w:style w:type="character" w:styleId="HTMLTypewriter">
    <w:name w:val="HTML Typewriter"/>
    <w:uiPriority w:val="99"/>
    <w:semiHidden/>
    <w:rsid w:val="00316F1E"/>
    <w:rPr>
      <w:rFonts w:ascii="Courier New" w:hAnsi="Courier New" w:cs="Times New Roman"/>
      <w:sz w:val="20"/>
    </w:rPr>
  </w:style>
  <w:style w:type="character" w:styleId="HTMLVariable">
    <w:name w:val="HTML Variable"/>
    <w:uiPriority w:val="99"/>
    <w:semiHidden/>
    <w:rsid w:val="00316F1E"/>
    <w:rPr>
      <w:rFonts w:cs="Times New Roman"/>
      <w:i/>
    </w:rPr>
  </w:style>
  <w:style w:type="character" w:styleId="LineNumber">
    <w:name w:val="line number"/>
    <w:uiPriority w:val="99"/>
    <w:semiHidden/>
    <w:rsid w:val="00316F1E"/>
    <w:rPr>
      <w:rFonts w:cs="Times New Roman"/>
    </w:rPr>
  </w:style>
  <w:style w:type="paragraph" w:styleId="List">
    <w:name w:val="List"/>
    <w:basedOn w:val="Normal"/>
    <w:uiPriority w:val="99"/>
    <w:semiHidden/>
    <w:rsid w:val="00316F1E"/>
    <w:pPr>
      <w:spacing w:line="240" w:lineRule="auto"/>
      <w:ind w:left="283" w:hanging="283"/>
    </w:pPr>
    <w:rPr>
      <w:rFonts w:cs="Times New Roman"/>
      <w:color w:val="auto"/>
      <w:sz w:val="22"/>
      <w:szCs w:val="22"/>
      <w:lang w:eastAsia="en-US"/>
    </w:rPr>
  </w:style>
  <w:style w:type="paragraph" w:styleId="List2">
    <w:name w:val="List 2"/>
    <w:basedOn w:val="Normal"/>
    <w:uiPriority w:val="99"/>
    <w:semiHidden/>
    <w:rsid w:val="00316F1E"/>
    <w:pPr>
      <w:spacing w:line="240" w:lineRule="auto"/>
      <w:ind w:left="566" w:hanging="283"/>
    </w:pPr>
    <w:rPr>
      <w:rFonts w:cs="Times New Roman"/>
      <w:color w:val="auto"/>
      <w:sz w:val="22"/>
      <w:szCs w:val="22"/>
      <w:lang w:eastAsia="en-US"/>
    </w:rPr>
  </w:style>
  <w:style w:type="paragraph" w:styleId="List3">
    <w:name w:val="List 3"/>
    <w:basedOn w:val="Normal"/>
    <w:uiPriority w:val="99"/>
    <w:semiHidden/>
    <w:rsid w:val="00316F1E"/>
    <w:pPr>
      <w:spacing w:line="240" w:lineRule="auto"/>
      <w:ind w:left="849" w:hanging="283"/>
    </w:pPr>
    <w:rPr>
      <w:rFonts w:cs="Times New Roman"/>
      <w:color w:val="auto"/>
      <w:sz w:val="22"/>
      <w:szCs w:val="22"/>
      <w:lang w:eastAsia="en-US"/>
    </w:rPr>
  </w:style>
  <w:style w:type="paragraph" w:styleId="List4">
    <w:name w:val="List 4"/>
    <w:basedOn w:val="Normal"/>
    <w:uiPriority w:val="99"/>
    <w:rsid w:val="00316F1E"/>
    <w:pPr>
      <w:spacing w:line="240" w:lineRule="auto"/>
      <w:ind w:left="1132" w:hanging="283"/>
    </w:pPr>
    <w:rPr>
      <w:rFonts w:cs="Times New Roman"/>
      <w:color w:val="auto"/>
      <w:sz w:val="22"/>
      <w:szCs w:val="22"/>
      <w:lang w:eastAsia="en-US"/>
    </w:rPr>
  </w:style>
  <w:style w:type="paragraph" w:styleId="List5">
    <w:name w:val="List 5"/>
    <w:basedOn w:val="Normal"/>
    <w:uiPriority w:val="99"/>
    <w:rsid w:val="00316F1E"/>
    <w:pPr>
      <w:spacing w:line="240" w:lineRule="auto"/>
      <w:ind w:left="1415" w:hanging="283"/>
    </w:pPr>
    <w:rPr>
      <w:rFonts w:cs="Times New Roman"/>
      <w:color w:val="auto"/>
      <w:sz w:val="22"/>
      <w:szCs w:val="22"/>
      <w:lang w:eastAsia="en-US"/>
    </w:rPr>
  </w:style>
  <w:style w:type="paragraph" w:styleId="ListBullet4">
    <w:name w:val="List Bullet 4"/>
    <w:basedOn w:val="Normal"/>
    <w:uiPriority w:val="99"/>
    <w:semiHidden/>
    <w:rsid w:val="00316F1E"/>
    <w:pPr>
      <w:tabs>
        <w:tab w:val="num" w:pos="1209"/>
      </w:tabs>
      <w:spacing w:line="240" w:lineRule="auto"/>
      <w:ind w:left="1209" w:hanging="360"/>
    </w:pPr>
    <w:rPr>
      <w:rFonts w:cs="Times New Roman"/>
      <w:color w:val="auto"/>
      <w:sz w:val="22"/>
      <w:szCs w:val="22"/>
      <w:lang w:eastAsia="en-US"/>
    </w:rPr>
  </w:style>
  <w:style w:type="paragraph" w:styleId="ListBullet5">
    <w:name w:val="List Bullet 5"/>
    <w:basedOn w:val="Normal"/>
    <w:uiPriority w:val="99"/>
    <w:semiHidden/>
    <w:rsid w:val="00316F1E"/>
    <w:pPr>
      <w:tabs>
        <w:tab w:val="num" w:pos="1492"/>
      </w:tabs>
      <w:spacing w:line="240" w:lineRule="auto"/>
      <w:ind w:left="1492" w:hanging="360"/>
    </w:pPr>
    <w:rPr>
      <w:rFonts w:cs="Times New Roman"/>
      <w:color w:val="auto"/>
      <w:sz w:val="22"/>
      <w:szCs w:val="22"/>
      <w:lang w:eastAsia="en-US"/>
    </w:rPr>
  </w:style>
  <w:style w:type="paragraph" w:styleId="ListContinue3">
    <w:name w:val="List Continue 3"/>
    <w:basedOn w:val="Normal"/>
    <w:uiPriority w:val="99"/>
    <w:semiHidden/>
    <w:rsid w:val="00316F1E"/>
    <w:pPr>
      <w:spacing w:after="120" w:line="240" w:lineRule="auto"/>
      <w:ind w:left="849"/>
    </w:pPr>
    <w:rPr>
      <w:rFonts w:cs="Times New Roman"/>
      <w:color w:val="auto"/>
      <w:sz w:val="22"/>
      <w:szCs w:val="22"/>
      <w:lang w:eastAsia="en-US"/>
    </w:rPr>
  </w:style>
  <w:style w:type="paragraph" w:styleId="ListContinue4">
    <w:name w:val="List Continue 4"/>
    <w:basedOn w:val="Normal"/>
    <w:uiPriority w:val="99"/>
    <w:semiHidden/>
    <w:rsid w:val="00316F1E"/>
    <w:pPr>
      <w:spacing w:after="120" w:line="240" w:lineRule="auto"/>
      <w:ind w:left="1132"/>
    </w:pPr>
    <w:rPr>
      <w:rFonts w:cs="Times New Roman"/>
      <w:color w:val="auto"/>
      <w:sz w:val="22"/>
      <w:szCs w:val="22"/>
      <w:lang w:eastAsia="en-US"/>
    </w:rPr>
  </w:style>
  <w:style w:type="paragraph" w:styleId="ListContinue5">
    <w:name w:val="List Continue 5"/>
    <w:basedOn w:val="Normal"/>
    <w:uiPriority w:val="99"/>
    <w:semiHidden/>
    <w:rsid w:val="00316F1E"/>
    <w:pPr>
      <w:spacing w:after="120" w:line="240" w:lineRule="auto"/>
      <w:ind w:left="1415"/>
    </w:pPr>
    <w:rPr>
      <w:rFonts w:cs="Times New Roman"/>
      <w:color w:val="auto"/>
      <w:sz w:val="22"/>
      <w:szCs w:val="22"/>
      <w:lang w:eastAsia="en-US"/>
    </w:rPr>
  </w:style>
  <w:style w:type="paragraph" w:styleId="ListNumber4">
    <w:name w:val="List Number 4"/>
    <w:basedOn w:val="Normal"/>
    <w:uiPriority w:val="99"/>
    <w:semiHidden/>
    <w:rsid w:val="00316F1E"/>
    <w:pPr>
      <w:tabs>
        <w:tab w:val="num" w:pos="1209"/>
      </w:tabs>
      <w:spacing w:line="240" w:lineRule="auto"/>
      <w:ind w:left="1209" w:hanging="360"/>
    </w:pPr>
    <w:rPr>
      <w:rFonts w:cs="Times New Roman"/>
      <w:color w:val="auto"/>
      <w:sz w:val="22"/>
      <w:szCs w:val="22"/>
      <w:lang w:eastAsia="en-US"/>
    </w:rPr>
  </w:style>
  <w:style w:type="paragraph" w:styleId="ListNumber5">
    <w:name w:val="List Number 5"/>
    <w:basedOn w:val="Normal"/>
    <w:uiPriority w:val="99"/>
    <w:semiHidden/>
    <w:rsid w:val="00316F1E"/>
    <w:pPr>
      <w:tabs>
        <w:tab w:val="num" w:pos="1492"/>
      </w:tabs>
      <w:spacing w:line="240" w:lineRule="auto"/>
      <w:ind w:left="1492" w:hanging="360"/>
    </w:pPr>
    <w:rPr>
      <w:rFonts w:cs="Times New Roman"/>
      <w:color w:val="auto"/>
      <w:sz w:val="22"/>
      <w:szCs w:val="22"/>
      <w:lang w:eastAsia="en-US"/>
    </w:rPr>
  </w:style>
  <w:style w:type="paragraph" w:styleId="MessageHeader">
    <w:name w:val="Message Header"/>
    <w:basedOn w:val="Normal"/>
    <w:link w:val="MessageHeaderChar"/>
    <w:uiPriority w:val="99"/>
    <w:semiHidden/>
    <w:rsid w:val="00316F1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hAnsi="Cambria" w:cs="Times New Roman"/>
      <w:color w:val="auto"/>
      <w:sz w:val="22"/>
      <w:szCs w:val="22"/>
      <w:lang w:eastAsia="en-US"/>
    </w:rPr>
  </w:style>
  <w:style w:type="character" w:customStyle="1" w:styleId="MessageHeaderChar">
    <w:name w:val="Message Header Char"/>
    <w:basedOn w:val="DefaultParagraphFont"/>
    <w:link w:val="MessageHeader"/>
    <w:uiPriority w:val="99"/>
    <w:semiHidden/>
    <w:rsid w:val="00316F1E"/>
    <w:rPr>
      <w:rFonts w:ascii="Cambria" w:hAnsi="Cambria" w:cs="Times New Roman"/>
      <w:color w:val="auto"/>
      <w:sz w:val="22"/>
      <w:szCs w:val="22"/>
      <w:shd w:val="pct20" w:color="auto" w:fill="auto"/>
      <w:lang w:eastAsia="en-US"/>
    </w:rPr>
  </w:style>
  <w:style w:type="paragraph" w:styleId="NormalIndent">
    <w:name w:val="Normal Indent"/>
    <w:basedOn w:val="Normal"/>
    <w:uiPriority w:val="99"/>
    <w:rsid w:val="00316F1E"/>
    <w:pPr>
      <w:spacing w:line="240" w:lineRule="auto"/>
      <w:ind w:left="720"/>
    </w:pPr>
    <w:rPr>
      <w:rFonts w:cs="Times New Roman"/>
      <w:color w:val="auto"/>
      <w:sz w:val="22"/>
      <w:szCs w:val="22"/>
      <w:lang w:eastAsia="en-US"/>
    </w:rPr>
  </w:style>
  <w:style w:type="paragraph" w:styleId="NoteHeading">
    <w:name w:val="Note Heading"/>
    <w:basedOn w:val="Normal"/>
    <w:next w:val="Normal"/>
    <w:link w:val="NoteHeadingChar"/>
    <w:uiPriority w:val="99"/>
    <w:semiHidden/>
    <w:rsid w:val="00316F1E"/>
    <w:pPr>
      <w:spacing w:line="240" w:lineRule="auto"/>
    </w:pPr>
    <w:rPr>
      <w:rFonts w:cs="Times New Roman"/>
      <w:color w:val="auto"/>
      <w:sz w:val="22"/>
      <w:szCs w:val="22"/>
      <w:lang w:eastAsia="en-US"/>
    </w:rPr>
  </w:style>
  <w:style w:type="character" w:customStyle="1" w:styleId="NoteHeadingChar">
    <w:name w:val="Note Heading Char"/>
    <w:basedOn w:val="DefaultParagraphFont"/>
    <w:link w:val="NoteHeading"/>
    <w:uiPriority w:val="99"/>
    <w:semiHidden/>
    <w:rsid w:val="00316F1E"/>
    <w:rPr>
      <w:rFonts w:cs="Times New Roman"/>
      <w:color w:val="auto"/>
      <w:sz w:val="22"/>
      <w:szCs w:val="22"/>
      <w:lang w:eastAsia="en-US"/>
    </w:rPr>
  </w:style>
  <w:style w:type="paragraph" w:styleId="PlainText">
    <w:name w:val="Plain Text"/>
    <w:basedOn w:val="Normal"/>
    <w:link w:val="PlainTextChar"/>
    <w:uiPriority w:val="99"/>
    <w:rsid w:val="00316F1E"/>
    <w:pPr>
      <w:spacing w:line="240" w:lineRule="auto"/>
    </w:pPr>
    <w:rPr>
      <w:rFonts w:ascii="Courier New" w:hAnsi="Courier New" w:cs="Times New Roman"/>
      <w:color w:val="auto"/>
      <w:lang w:eastAsia="en-US"/>
    </w:rPr>
  </w:style>
  <w:style w:type="character" w:customStyle="1" w:styleId="PlainTextChar">
    <w:name w:val="Plain Text Char"/>
    <w:basedOn w:val="DefaultParagraphFont"/>
    <w:link w:val="PlainText"/>
    <w:uiPriority w:val="99"/>
    <w:rsid w:val="00316F1E"/>
    <w:rPr>
      <w:rFonts w:ascii="Courier New" w:hAnsi="Courier New" w:cs="Times New Roman"/>
      <w:color w:val="auto"/>
      <w:lang w:eastAsia="en-US"/>
    </w:rPr>
  </w:style>
  <w:style w:type="paragraph" w:styleId="Salutation">
    <w:name w:val="Salutation"/>
    <w:basedOn w:val="Normal"/>
    <w:next w:val="Normal"/>
    <w:link w:val="SalutationChar"/>
    <w:uiPriority w:val="99"/>
    <w:rsid w:val="00316F1E"/>
    <w:pPr>
      <w:spacing w:line="240" w:lineRule="auto"/>
    </w:pPr>
    <w:rPr>
      <w:rFonts w:cs="Times New Roman"/>
      <w:color w:val="auto"/>
      <w:sz w:val="22"/>
      <w:szCs w:val="22"/>
      <w:lang w:eastAsia="en-US"/>
    </w:rPr>
  </w:style>
  <w:style w:type="character" w:customStyle="1" w:styleId="SalutationChar">
    <w:name w:val="Salutation Char"/>
    <w:basedOn w:val="DefaultParagraphFont"/>
    <w:link w:val="Salutation"/>
    <w:uiPriority w:val="99"/>
    <w:rsid w:val="00316F1E"/>
    <w:rPr>
      <w:rFonts w:cs="Times New Roman"/>
      <w:color w:val="auto"/>
      <w:sz w:val="22"/>
      <w:szCs w:val="22"/>
      <w:lang w:eastAsia="en-US"/>
    </w:rPr>
  </w:style>
  <w:style w:type="paragraph" w:styleId="Signature">
    <w:name w:val="Signature"/>
    <w:basedOn w:val="Normal"/>
    <w:link w:val="SignatureChar"/>
    <w:uiPriority w:val="99"/>
    <w:semiHidden/>
    <w:rsid w:val="00316F1E"/>
    <w:pPr>
      <w:spacing w:line="240" w:lineRule="auto"/>
      <w:ind w:left="4252"/>
    </w:pPr>
    <w:rPr>
      <w:rFonts w:cs="Times New Roman"/>
      <w:color w:val="auto"/>
      <w:sz w:val="22"/>
      <w:szCs w:val="22"/>
      <w:lang w:eastAsia="en-US"/>
    </w:rPr>
  </w:style>
  <w:style w:type="character" w:customStyle="1" w:styleId="SignatureChar">
    <w:name w:val="Signature Char"/>
    <w:basedOn w:val="DefaultParagraphFont"/>
    <w:link w:val="Signature"/>
    <w:uiPriority w:val="99"/>
    <w:semiHidden/>
    <w:rsid w:val="00316F1E"/>
    <w:rPr>
      <w:rFonts w:cs="Times New Roman"/>
      <w:color w:val="auto"/>
      <w:sz w:val="22"/>
      <w:szCs w:val="22"/>
      <w:lang w:eastAsia="en-US"/>
    </w:rPr>
  </w:style>
  <w:style w:type="character" w:styleId="Strong">
    <w:name w:val="Strong"/>
    <w:uiPriority w:val="99"/>
    <w:qFormat/>
    <w:rsid w:val="00316F1E"/>
    <w:rPr>
      <w:rFonts w:cs="Times New Roman"/>
      <w:b/>
    </w:rPr>
  </w:style>
  <w:style w:type="table" w:styleId="Table3Deffects1">
    <w:name w:val="Table 3D effects 1"/>
    <w:basedOn w:val="TableNormal"/>
    <w:uiPriority w:val="99"/>
    <w:semiHidden/>
    <w:rsid w:val="00316F1E"/>
    <w:pPr>
      <w:spacing w:line="240" w:lineRule="auto"/>
    </w:pPr>
    <w:rPr>
      <w:rFonts w:ascii="Times New Roman" w:hAnsi="Times New Roman" w:cs="Times New Roman"/>
      <w:color w:val="auto"/>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316F1E"/>
    <w:pPr>
      <w:spacing w:line="240" w:lineRule="auto"/>
    </w:pPr>
    <w:rPr>
      <w:rFonts w:ascii="Times New Roman" w:hAnsi="Times New Roman" w:cs="Times New Roman"/>
      <w:color w:val="auto"/>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316F1E"/>
    <w:pPr>
      <w:spacing w:line="240" w:lineRule="auto"/>
    </w:pPr>
    <w:rPr>
      <w:rFonts w:ascii="Times New Roman" w:hAnsi="Times New Roman" w:cs="Times New Roman"/>
      <w:color w:val="auto"/>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316F1E"/>
    <w:pPr>
      <w:spacing w:line="240" w:lineRule="auto"/>
    </w:pPr>
    <w:rPr>
      <w:rFonts w:ascii="Times New Roman" w:hAnsi="Times New Roman" w:cs="Times New Roman"/>
      <w:color w:val="auto"/>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316F1E"/>
    <w:pPr>
      <w:spacing w:line="240" w:lineRule="auto"/>
    </w:pPr>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316F1E"/>
    <w:pPr>
      <w:spacing w:line="240" w:lineRule="auto"/>
    </w:pPr>
    <w:rPr>
      <w:rFonts w:ascii="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316F1E"/>
    <w:pPr>
      <w:spacing w:line="240" w:lineRule="auto"/>
    </w:pPr>
    <w:rPr>
      <w:rFonts w:ascii="Times New Roman" w:hAnsi="Times New Roman" w:cs="Times New Roman"/>
      <w:color w:val="auto"/>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316F1E"/>
    <w:pPr>
      <w:spacing w:line="240" w:lineRule="auto"/>
    </w:pPr>
    <w:rPr>
      <w:rFonts w:ascii="Times New Roman" w:hAnsi="Times New Roman" w:cs="Times New Roman"/>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316F1E"/>
    <w:pPr>
      <w:spacing w:line="240" w:lineRule="auto"/>
    </w:pPr>
    <w:rPr>
      <w:rFonts w:ascii="Times New Roman" w:hAnsi="Times New Roman" w:cs="Times New Roman"/>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316F1E"/>
    <w:pPr>
      <w:spacing w:line="240" w:lineRule="auto"/>
    </w:pPr>
    <w:rPr>
      <w:rFonts w:ascii="Times New Roman" w:hAnsi="Times New Roman" w:cs="Times New Roman"/>
      <w:b/>
      <w:bCs/>
      <w:color w:val="auto"/>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316F1E"/>
    <w:pPr>
      <w:spacing w:line="240" w:lineRule="auto"/>
    </w:pPr>
    <w:rPr>
      <w:rFonts w:ascii="Times New Roman" w:hAnsi="Times New Roman" w:cs="Times New Roman"/>
      <w:color w:val="auto"/>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316F1E"/>
    <w:pPr>
      <w:spacing w:line="240" w:lineRule="auto"/>
    </w:pPr>
    <w:rPr>
      <w:rFonts w:ascii="Times New Roman" w:hAnsi="Times New Roman" w:cs="Times New Roman"/>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316F1E"/>
    <w:pPr>
      <w:spacing w:line="240" w:lineRule="auto"/>
    </w:pPr>
    <w:rPr>
      <w:rFonts w:ascii="Times New Roman" w:hAnsi="Times New Roman" w:cs="Times New Roman"/>
      <w:color w:val="auto"/>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316F1E"/>
    <w:pPr>
      <w:spacing w:line="240" w:lineRule="auto"/>
    </w:pPr>
    <w:rPr>
      <w:rFonts w:ascii="Times New Roman" w:hAnsi="Times New Roman" w:cs="Times New Roman"/>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2">
    <w:name w:val="Table Grid 2"/>
    <w:basedOn w:val="TableNormal"/>
    <w:uiPriority w:val="99"/>
    <w:semiHidden/>
    <w:rsid w:val="00316F1E"/>
    <w:pPr>
      <w:spacing w:line="240" w:lineRule="auto"/>
    </w:pPr>
    <w:rPr>
      <w:rFonts w:ascii="Times New Roman" w:hAnsi="Times New Roman" w:cs="Times New Roman"/>
      <w:color w:val="auto"/>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316F1E"/>
    <w:pPr>
      <w:spacing w:line="240" w:lineRule="auto"/>
    </w:pPr>
    <w:rPr>
      <w:rFonts w:ascii="Times New Roman" w:hAnsi="Times New Roman" w:cs="Times New Roman"/>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316F1E"/>
    <w:pPr>
      <w:spacing w:line="240" w:lineRule="auto"/>
    </w:pPr>
    <w:rPr>
      <w:rFonts w:ascii="Times New Roman" w:hAnsi="Times New Roman" w:cs="Times New Roman"/>
      <w:color w:val="auto"/>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316F1E"/>
    <w:pPr>
      <w:spacing w:line="240" w:lineRule="auto"/>
    </w:pPr>
    <w:rPr>
      <w:rFonts w:ascii="Times New Roman" w:hAnsi="Times New Roman" w:cs="Times New Roman"/>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316F1E"/>
    <w:pPr>
      <w:spacing w:line="240" w:lineRule="auto"/>
    </w:pPr>
    <w:rPr>
      <w:rFonts w:ascii="Times New Roman" w:hAnsi="Times New Roman" w:cs="Times New Roman"/>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316F1E"/>
    <w:pPr>
      <w:spacing w:line="240" w:lineRule="auto"/>
    </w:pPr>
    <w:rPr>
      <w:rFonts w:ascii="Times New Roman" w:hAnsi="Times New Roman" w:cs="Times New Roman"/>
      <w:color w:val="aut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316F1E"/>
    <w:pPr>
      <w:spacing w:line="240" w:lineRule="auto"/>
    </w:pPr>
    <w:rPr>
      <w:rFonts w:ascii="Times New Roman" w:hAnsi="Times New Roman" w:cs="Times New Roman"/>
      <w:color w:val="auto"/>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316F1E"/>
    <w:pPr>
      <w:spacing w:line="240" w:lineRule="auto"/>
    </w:pPr>
    <w:rPr>
      <w:rFonts w:ascii="Times New Roman" w:hAnsi="Times New Roman" w:cs="Times New Roman"/>
      <w:color w:val="auto"/>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316F1E"/>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316F1E"/>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316F1E"/>
    <w:pPr>
      <w:spacing w:line="240" w:lineRule="auto"/>
    </w:pPr>
    <w:rPr>
      <w:rFonts w:ascii="Times New Roman" w:hAnsi="Times New Roman" w:cs="Times New Roman"/>
      <w:color w:val="aut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316F1E"/>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316F1E"/>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316F1E"/>
    <w:pPr>
      <w:spacing w:line="240" w:lineRule="auto"/>
    </w:pPr>
    <w:rPr>
      <w:rFonts w:ascii="Times New Roman" w:hAnsi="Times New Roman" w:cs="Times New Roman"/>
      <w:color w:val="auto"/>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3">
    <w:name w:val="Table Simple 3"/>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316F1E"/>
    <w:pPr>
      <w:spacing w:line="240" w:lineRule="auto"/>
    </w:pPr>
    <w:rPr>
      <w:rFonts w:ascii="Times New Roman" w:hAnsi="Times New Roman" w:cs="Times New Roman"/>
      <w:color w:val="auto"/>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316F1E"/>
    <w:pPr>
      <w:spacing w:line="240" w:lineRule="auto"/>
    </w:pPr>
    <w:rPr>
      <w:rFonts w:ascii="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316F1E"/>
    <w:pPr>
      <w:spacing w:line="240" w:lineRule="auto"/>
    </w:pPr>
    <w:rPr>
      <w:rFonts w:ascii="Times New Roman" w:hAnsi="Times New Roman" w:cs="Times New Roman"/>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316F1E"/>
    <w:pPr>
      <w:spacing w:line="240" w:lineRule="auto"/>
    </w:pPr>
    <w:rPr>
      <w:rFonts w:ascii="Times New Roman" w:hAnsi="Times New Roman" w:cs="Times New Roman"/>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316F1E"/>
    <w:pPr>
      <w:spacing w:line="240" w:lineRule="auto"/>
    </w:pPr>
    <w:rPr>
      <w:rFonts w:ascii="Times New Roman" w:hAnsi="Times New Roman" w:cs="Times New Roman"/>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DSEFooter">
    <w:name w:val="DSE_Footer"/>
    <w:uiPriority w:val="99"/>
    <w:rsid w:val="00316F1E"/>
    <w:pPr>
      <w:tabs>
        <w:tab w:val="right" w:pos="9639"/>
      </w:tabs>
      <w:spacing w:line="240" w:lineRule="auto"/>
      <w:jc w:val="center"/>
    </w:pPr>
    <w:rPr>
      <w:rFonts w:ascii="Arial" w:hAnsi="Arial" w:cs="Times New Roman"/>
      <w:color w:val="auto"/>
      <w:sz w:val="14"/>
      <w:szCs w:val="24"/>
      <w:lang w:eastAsia="en-US"/>
    </w:rPr>
  </w:style>
  <w:style w:type="paragraph" w:customStyle="1" w:styleId="DSEHeader">
    <w:name w:val="DSE_Header"/>
    <w:uiPriority w:val="99"/>
    <w:rsid w:val="00316F1E"/>
    <w:pPr>
      <w:spacing w:line="240" w:lineRule="auto"/>
    </w:pPr>
    <w:rPr>
      <w:rFonts w:ascii="Times New Roman" w:hAnsi="Times New Roman" w:cs="Times New Roman"/>
      <w:color w:val="auto"/>
      <w:sz w:val="24"/>
      <w:szCs w:val="24"/>
      <w:lang w:eastAsia="en-US"/>
    </w:rPr>
  </w:style>
  <w:style w:type="paragraph" w:customStyle="1" w:styleId="DSEListNum">
    <w:name w:val="DSE_ListNum"/>
    <w:uiPriority w:val="99"/>
    <w:rsid w:val="00316F1E"/>
    <w:pPr>
      <w:numPr>
        <w:ilvl w:val="2"/>
        <w:numId w:val="17"/>
      </w:numPr>
      <w:tabs>
        <w:tab w:val="clear" w:pos="1800"/>
        <w:tab w:val="num" w:pos="284"/>
      </w:tabs>
      <w:spacing w:after="113" w:line="220" w:lineRule="atLeast"/>
      <w:ind w:left="284" w:hanging="284"/>
    </w:pPr>
    <w:rPr>
      <w:rFonts w:ascii="Arial" w:hAnsi="Arial"/>
      <w:color w:val="auto"/>
      <w:sz w:val="18"/>
      <w:szCs w:val="18"/>
      <w:lang w:eastAsia="en-US"/>
    </w:rPr>
  </w:style>
  <w:style w:type="character" w:customStyle="1" w:styleId="DSERptPgNum">
    <w:name w:val="DSE_RptPgNum"/>
    <w:uiPriority w:val="99"/>
    <w:rsid w:val="00316F1E"/>
    <w:rPr>
      <w:color w:val="00AAA1"/>
    </w:rPr>
  </w:style>
  <w:style w:type="paragraph" w:customStyle="1" w:styleId="DSEListAlpha">
    <w:name w:val="DSE_ListAlpha"/>
    <w:uiPriority w:val="99"/>
    <w:rsid w:val="00316F1E"/>
    <w:pPr>
      <w:numPr>
        <w:ilvl w:val="3"/>
        <w:numId w:val="17"/>
      </w:numPr>
      <w:tabs>
        <w:tab w:val="clear" w:pos="2520"/>
        <w:tab w:val="num" w:pos="284"/>
      </w:tabs>
      <w:spacing w:after="113" w:line="220" w:lineRule="atLeast"/>
      <w:ind w:left="284" w:hanging="284"/>
    </w:pPr>
    <w:rPr>
      <w:rFonts w:ascii="Arial" w:hAnsi="Arial"/>
      <w:color w:val="auto"/>
      <w:sz w:val="18"/>
      <w:szCs w:val="18"/>
      <w:lang w:eastAsia="en-US"/>
    </w:rPr>
  </w:style>
  <w:style w:type="paragraph" w:styleId="DocumentMap">
    <w:name w:val="Document Map"/>
    <w:basedOn w:val="Normal"/>
    <w:link w:val="DocumentMapChar"/>
    <w:uiPriority w:val="99"/>
    <w:semiHidden/>
    <w:rsid w:val="00316F1E"/>
    <w:pPr>
      <w:shd w:val="clear" w:color="auto" w:fill="000080"/>
      <w:spacing w:line="240" w:lineRule="auto"/>
    </w:pPr>
    <w:rPr>
      <w:rFonts w:cs="Times New Roman"/>
      <w:color w:val="auto"/>
      <w:sz w:val="2"/>
      <w:szCs w:val="22"/>
      <w:lang w:eastAsia="en-US"/>
    </w:rPr>
  </w:style>
  <w:style w:type="character" w:customStyle="1" w:styleId="DocumentMapChar">
    <w:name w:val="Document Map Char"/>
    <w:basedOn w:val="DefaultParagraphFont"/>
    <w:link w:val="DocumentMap"/>
    <w:uiPriority w:val="99"/>
    <w:semiHidden/>
    <w:rsid w:val="00316F1E"/>
    <w:rPr>
      <w:rFonts w:cs="Times New Roman"/>
      <w:color w:val="auto"/>
      <w:sz w:val="2"/>
      <w:szCs w:val="22"/>
      <w:shd w:val="clear" w:color="auto" w:fill="000080"/>
      <w:lang w:eastAsia="en-US"/>
    </w:rPr>
  </w:style>
  <w:style w:type="paragraph" w:customStyle="1" w:styleId="DSETOCTitle">
    <w:name w:val="DSE_TOCTitle"/>
    <w:basedOn w:val="DSEHA"/>
    <w:next w:val="DSEBody"/>
    <w:uiPriority w:val="99"/>
    <w:rsid w:val="00316F1E"/>
  </w:style>
  <w:style w:type="paragraph" w:customStyle="1" w:styleId="DSETableTitle">
    <w:name w:val="DSE_TableTitle"/>
    <w:uiPriority w:val="99"/>
    <w:rsid w:val="00316F1E"/>
    <w:pPr>
      <w:spacing w:after="120" w:line="220" w:lineRule="atLeast"/>
    </w:pPr>
    <w:rPr>
      <w:rFonts w:ascii="Arial" w:hAnsi="Arial"/>
      <w:b/>
      <w:color w:val="404040"/>
      <w:sz w:val="18"/>
      <w:szCs w:val="18"/>
      <w:lang w:eastAsia="en-US"/>
    </w:rPr>
  </w:style>
  <w:style w:type="table" w:customStyle="1" w:styleId="DSETable">
    <w:name w:val="DSE_Table"/>
    <w:basedOn w:val="TableGrid"/>
    <w:uiPriority w:val="99"/>
    <w:rsid w:val="00316F1E"/>
    <w:pPr>
      <w:spacing w:before="0" w:after="0" w:line="240" w:lineRule="auto"/>
      <w:ind w:left="0" w:right="0"/>
    </w:pPr>
    <w:rPr>
      <w:rFonts w:ascii="Times New Roman" w:hAnsi="Times New Roman"/>
      <w:color w:val="auto"/>
      <w:sz w:val="20"/>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StylePr w:type="firstRow">
      <w:pPr>
        <w:wordWrap/>
        <w:spacing w:beforeLines="0" w:before="60" w:beforeAutospacing="0" w:afterLines="0" w:after="60" w:afterAutospacing="0" w:line="220" w:lineRule="atLeast"/>
        <w:jc w:val="left"/>
      </w:pPr>
      <w:rPr>
        <w:rFonts w:ascii="Arial" w:hAnsi="Arial" w:cs="Times New Roman"/>
        <w:b w:val="0"/>
        <w:color w:val="363534" w:themeColor="text1"/>
        <w:sz w:val="18"/>
      </w:rPr>
      <w:tblPr/>
      <w:tcPr>
        <w:shd w:val="clear" w:color="auto" w:fill="A5DBD6"/>
      </w:tcPr>
    </w:tblStylePr>
    <w:tblStylePr w:type="lastRow">
      <w:rPr>
        <w:rFonts w:cs="Times New Roman"/>
        <w:b w:val="0"/>
      </w:rPr>
      <w:tblPr/>
      <w:tcPr>
        <w:tcBorders>
          <w:bottom w:val="single" w:sz="4" w:space="0" w:color="3BBEB4"/>
        </w:tcBorders>
      </w:tcPr>
    </w:tblStylePr>
    <w:tblStylePr w:type="firstCol">
      <w:rPr>
        <w:rFonts w:cs="Times New Roman"/>
      </w:rPr>
      <w:tblPr/>
      <w:tcPr>
        <w:shd w:val="clear" w:color="auto" w:fill="ECF7F6"/>
      </w:tcPr>
    </w:tblStylePr>
    <w:tblStylePr w:type="lastCol">
      <w:pPr>
        <w:jc w:val="left"/>
      </w:pPr>
    </w:tblStylePr>
    <w:tblStylePr w:type="band1Vert">
      <w:tblPr/>
      <w:tcPr>
        <w:shd w:val="clear" w:color="auto" w:fill="F7E9EA" w:themeFill="background2"/>
      </w:tcPr>
    </w:tblStylePr>
    <w:tblStylePr w:type="band2Vert">
      <w:rPr>
        <w:rFonts w:cs="Times New Roman"/>
      </w:rPr>
      <w:tblPr/>
      <w:tcPr>
        <w:shd w:val="clear" w:color="auto" w:fill="ECF7F6"/>
      </w:tcPr>
    </w:tblStylePr>
    <w:tblStylePr w:type="band1Horz">
      <w:rPr>
        <w:rFonts w:cs="Times New Roman"/>
      </w:rPr>
      <w:tblPr/>
      <w:tcPr>
        <w:tcBorders>
          <w:bottom w:val="single" w:sz="4" w:space="0" w:color="3BBEB4"/>
          <w:insideH w:val="nil"/>
        </w:tcBorders>
      </w:tcPr>
    </w:tblStylePr>
    <w:tblStylePr w:type="band2Horz">
      <w:rPr>
        <w:rFonts w:cs="Times New Roman"/>
      </w:rPr>
      <w:tblPr/>
      <w:tcPr>
        <w:tcBorders>
          <w:bottom w:val="single" w:sz="4" w:space="0" w:color="3BBEB4"/>
          <w:insideH w:val="nil"/>
        </w:tcBorders>
      </w:tcPr>
    </w:tblStylePr>
    <w:tblStylePr w:type="nwCell">
      <w:pPr>
        <w:jc w:val="left"/>
      </w:pPr>
      <w:tblPr/>
      <w:tcPr>
        <w:vAlign w:val="center"/>
      </w:tcPr>
    </w:tblStylePr>
  </w:style>
  <w:style w:type="character" w:customStyle="1" w:styleId="DSEFtrBold">
    <w:name w:val="DSE_FtrBold"/>
    <w:uiPriority w:val="99"/>
    <w:rsid w:val="00316F1E"/>
    <w:rPr>
      <w:rFonts w:ascii="Arial" w:hAnsi="Arial"/>
      <w:b/>
    </w:rPr>
  </w:style>
  <w:style w:type="character" w:customStyle="1" w:styleId="BalloonTextChar">
    <w:name w:val="Balloon Text Char"/>
    <w:link w:val="BalloonText"/>
    <w:uiPriority w:val="99"/>
    <w:locked/>
    <w:rsid w:val="00316F1E"/>
    <w:rPr>
      <w:rFonts w:ascii="Tahoma" w:hAnsi="Tahoma" w:cs="Tahoma"/>
      <w:sz w:val="16"/>
      <w:szCs w:val="16"/>
    </w:rPr>
  </w:style>
  <w:style w:type="paragraph" w:customStyle="1" w:styleId="Address">
    <w:name w:val="Address"/>
    <w:basedOn w:val="Normal"/>
    <w:next w:val="Normal"/>
    <w:uiPriority w:val="99"/>
    <w:rsid w:val="00316F1E"/>
    <w:pPr>
      <w:spacing w:line="240" w:lineRule="auto"/>
    </w:pPr>
    <w:rPr>
      <w:rFonts w:cs="Times New Roman"/>
      <w:i/>
      <w:color w:val="auto"/>
      <w:sz w:val="22"/>
      <w:lang w:eastAsia="en-US"/>
    </w:rPr>
  </w:style>
  <w:style w:type="paragraph" w:customStyle="1" w:styleId="bullet">
    <w:name w:val="bullet"/>
    <w:basedOn w:val="Normal"/>
    <w:uiPriority w:val="99"/>
    <w:rsid w:val="00316F1E"/>
    <w:pPr>
      <w:numPr>
        <w:numId w:val="18"/>
      </w:numPr>
      <w:tabs>
        <w:tab w:val="clear" w:pos="360"/>
        <w:tab w:val="num" w:pos="495"/>
      </w:tabs>
      <w:spacing w:after="20" w:line="240" w:lineRule="auto"/>
      <w:ind w:left="490"/>
      <w:jc w:val="both"/>
    </w:pPr>
    <w:rPr>
      <w:rFonts w:ascii="Arial" w:hAnsi="Arial" w:cs="Times New Roman"/>
      <w:color w:val="auto"/>
      <w:lang w:val="en-US"/>
    </w:rPr>
  </w:style>
  <w:style w:type="paragraph" w:customStyle="1" w:styleId="section">
    <w:name w:val="section"/>
    <w:basedOn w:val="BodyText"/>
    <w:uiPriority w:val="99"/>
    <w:rsid w:val="00316F1E"/>
    <w:pPr>
      <w:widowControl w:val="0"/>
      <w:tabs>
        <w:tab w:val="left" w:pos="-720"/>
        <w:tab w:val="left" w:pos="0"/>
      </w:tabs>
      <w:suppressAutoHyphens/>
      <w:spacing w:before="180" w:after="0" w:line="240" w:lineRule="auto"/>
      <w:jc w:val="both"/>
    </w:pPr>
    <w:rPr>
      <w:rFonts w:ascii="Humnst777 Blk BT" w:hAnsi="Humnst777 Blk BT"/>
      <w:color w:val="auto"/>
      <w:spacing w:val="-2"/>
      <w:sz w:val="22"/>
      <w:lang w:eastAsia="en-AU"/>
    </w:rPr>
  </w:style>
  <w:style w:type="paragraph" w:customStyle="1" w:styleId="tableheader">
    <w:name w:val="table header"/>
    <w:basedOn w:val="BodyText"/>
    <w:uiPriority w:val="99"/>
    <w:rsid w:val="00316F1E"/>
    <w:pPr>
      <w:keepNext/>
      <w:widowControl w:val="0"/>
      <w:tabs>
        <w:tab w:val="left" w:pos="-720"/>
        <w:tab w:val="left" w:pos="0"/>
      </w:tabs>
      <w:suppressAutoHyphens/>
      <w:spacing w:before="120" w:after="0" w:line="240" w:lineRule="auto"/>
      <w:jc w:val="both"/>
    </w:pPr>
    <w:rPr>
      <w:rFonts w:ascii="Arial" w:hAnsi="Arial"/>
      <w:b/>
      <w:color w:val="auto"/>
      <w:spacing w:val="-2"/>
      <w:lang w:eastAsia="en-AU"/>
    </w:rPr>
  </w:style>
  <w:style w:type="paragraph" w:customStyle="1" w:styleId="Tabletext">
    <w:name w:val="Table text"/>
    <w:basedOn w:val="Normal"/>
    <w:uiPriority w:val="99"/>
    <w:rsid w:val="00316F1E"/>
    <w:pPr>
      <w:widowControl w:val="0"/>
      <w:tabs>
        <w:tab w:val="left" w:pos="-720"/>
        <w:tab w:val="left" w:pos="0"/>
      </w:tabs>
      <w:suppressAutoHyphens/>
      <w:spacing w:line="240" w:lineRule="auto"/>
      <w:jc w:val="both"/>
    </w:pPr>
    <w:rPr>
      <w:rFonts w:ascii="Arial" w:hAnsi="Arial" w:cs="Times New Roman"/>
      <w:color w:val="auto"/>
      <w:spacing w:val="-2"/>
      <w:sz w:val="18"/>
    </w:rPr>
  </w:style>
  <w:style w:type="paragraph" w:customStyle="1" w:styleId="pullout">
    <w:name w:val="pullout"/>
    <w:basedOn w:val="Normal"/>
    <w:uiPriority w:val="99"/>
    <w:rsid w:val="00316F1E"/>
    <w:pPr>
      <w:spacing w:before="60" w:line="240" w:lineRule="auto"/>
      <w:jc w:val="center"/>
    </w:pPr>
    <w:rPr>
      <w:rFonts w:ascii="Lucida Sans Typewriter" w:hAnsi="Lucida Sans Typewriter" w:cs="Times New Roman"/>
      <w:color w:val="auto"/>
      <w:sz w:val="22"/>
      <w:lang w:val="en-US"/>
    </w:rPr>
  </w:style>
  <w:style w:type="paragraph" w:styleId="TOC9">
    <w:name w:val="toc 9"/>
    <w:basedOn w:val="Normal"/>
    <w:next w:val="Normal"/>
    <w:autoRedefine/>
    <w:uiPriority w:val="99"/>
    <w:rsid w:val="00316F1E"/>
    <w:pPr>
      <w:spacing w:line="240" w:lineRule="auto"/>
      <w:ind w:left="1600"/>
    </w:pPr>
    <w:rPr>
      <w:rFonts w:cs="Times New Roman"/>
      <w:color w:val="auto"/>
      <w:sz w:val="18"/>
      <w:lang w:val="en-US"/>
    </w:rPr>
  </w:style>
  <w:style w:type="paragraph" w:customStyle="1" w:styleId="Subheading">
    <w:name w:val="Subheading"/>
    <w:basedOn w:val="Normal"/>
    <w:autoRedefine/>
    <w:uiPriority w:val="99"/>
    <w:rsid w:val="00316F1E"/>
    <w:pPr>
      <w:spacing w:line="240" w:lineRule="auto"/>
    </w:pPr>
    <w:rPr>
      <w:rFonts w:ascii="Arial" w:hAnsi="Arial" w:cs="Times New Roman"/>
      <w:b/>
      <w:color w:val="auto"/>
    </w:rPr>
  </w:style>
  <w:style w:type="paragraph" w:customStyle="1" w:styleId="figure">
    <w:name w:val="figure"/>
    <w:basedOn w:val="NormalIndent"/>
    <w:uiPriority w:val="99"/>
    <w:rsid w:val="00316F1E"/>
    <w:pPr>
      <w:spacing w:before="60" w:after="120"/>
      <w:ind w:left="1440"/>
      <w:jc w:val="both"/>
    </w:pPr>
    <w:rPr>
      <w:rFonts w:ascii="Arial" w:hAnsi="Arial"/>
      <w:b/>
      <w:sz w:val="20"/>
      <w:szCs w:val="20"/>
      <w:lang w:val="en-US" w:eastAsia="en-AU"/>
    </w:rPr>
  </w:style>
  <w:style w:type="paragraph" w:customStyle="1" w:styleId="normalbold">
    <w:name w:val="normal bold"/>
    <w:basedOn w:val="Normal"/>
    <w:uiPriority w:val="99"/>
    <w:rsid w:val="00316F1E"/>
    <w:pPr>
      <w:keepNext/>
      <w:spacing w:before="60" w:line="240" w:lineRule="auto"/>
      <w:jc w:val="both"/>
    </w:pPr>
    <w:rPr>
      <w:rFonts w:ascii="Arial" w:hAnsi="Arial" w:cs="Times New Roman"/>
      <w:b/>
      <w:color w:val="auto"/>
      <w:lang w:val="en-US"/>
    </w:rPr>
  </w:style>
  <w:style w:type="paragraph" w:customStyle="1" w:styleId="Paragraph">
    <w:name w:val="Paragraph"/>
    <w:basedOn w:val="Normal"/>
    <w:uiPriority w:val="99"/>
    <w:rsid w:val="00316F1E"/>
    <w:pPr>
      <w:spacing w:before="240" w:line="240" w:lineRule="auto"/>
      <w:ind w:left="680"/>
    </w:pPr>
    <w:rPr>
      <w:rFonts w:cs="Times New Roman"/>
      <w:color w:val="auto"/>
      <w:sz w:val="22"/>
      <w:lang w:val="en-US" w:eastAsia="en-US"/>
    </w:rPr>
  </w:style>
  <w:style w:type="paragraph" w:customStyle="1" w:styleId="CPCopyRight">
    <w:name w:val="CP_CopyRight"/>
    <w:basedOn w:val="Normal"/>
    <w:uiPriority w:val="99"/>
    <w:rsid w:val="00316F1E"/>
    <w:pPr>
      <w:spacing w:line="240" w:lineRule="auto"/>
      <w:ind w:left="2268"/>
    </w:pPr>
    <w:rPr>
      <w:rFonts w:cs="Times New Roman"/>
      <w:color w:val="auto"/>
      <w:sz w:val="19"/>
      <w:lang w:val="en-US" w:eastAsia="en-US"/>
    </w:rPr>
  </w:style>
  <w:style w:type="paragraph" w:customStyle="1" w:styleId="CPNormal">
    <w:name w:val="CP_Normal"/>
    <w:basedOn w:val="Normal"/>
    <w:uiPriority w:val="99"/>
    <w:rsid w:val="00316F1E"/>
    <w:pPr>
      <w:spacing w:line="240" w:lineRule="auto"/>
    </w:pPr>
    <w:rPr>
      <w:rFonts w:cs="Times New Roman"/>
      <w:color w:val="auto"/>
      <w:sz w:val="21"/>
      <w:lang w:val="en-US" w:eastAsia="en-US"/>
    </w:rPr>
  </w:style>
  <w:style w:type="paragraph" w:customStyle="1" w:styleId="Code">
    <w:name w:val="Code"/>
    <w:basedOn w:val="Normal"/>
    <w:uiPriority w:val="99"/>
    <w:rsid w:val="00316F1E"/>
    <w:pPr>
      <w:tabs>
        <w:tab w:val="left" w:pos="2835"/>
        <w:tab w:val="left" w:pos="3402"/>
      </w:tabs>
      <w:spacing w:line="240" w:lineRule="auto"/>
      <w:ind w:left="680"/>
    </w:pPr>
    <w:rPr>
      <w:rFonts w:ascii="Courier New" w:hAnsi="Courier New" w:cs="Times New Roman"/>
      <w:color w:val="auto"/>
      <w:sz w:val="18"/>
      <w:lang w:eastAsia="en-US"/>
    </w:rPr>
  </w:style>
  <w:style w:type="paragraph" w:customStyle="1" w:styleId="appendix">
    <w:name w:val="appendix"/>
    <w:basedOn w:val="Heading1"/>
    <w:uiPriority w:val="99"/>
    <w:rsid w:val="00316F1E"/>
    <w:pPr>
      <w:keepNext w:val="0"/>
      <w:keepLines w:val="0"/>
      <w:widowControl w:val="0"/>
      <w:numPr>
        <w:numId w:val="0"/>
      </w:numPr>
      <w:tabs>
        <w:tab w:val="left" w:pos="1710"/>
      </w:tabs>
      <w:spacing w:before="0" w:after="600" w:line="460" w:lineRule="atLeast"/>
      <w:jc w:val="right"/>
    </w:pPr>
    <w:rPr>
      <w:rFonts w:ascii="Calibri" w:hAnsi="Calibri"/>
      <w:b w:val="0"/>
      <w:caps/>
      <w:color w:val="228591"/>
      <w:kern w:val="28"/>
      <w:sz w:val="36"/>
      <w:szCs w:val="20"/>
      <w:lang w:val="en-US"/>
    </w:rPr>
  </w:style>
  <w:style w:type="paragraph" w:customStyle="1" w:styleId="spacer">
    <w:name w:val="spacer"/>
    <w:basedOn w:val="Normal"/>
    <w:uiPriority w:val="99"/>
    <w:rsid w:val="00316F1E"/>
    <w:pPr>
      <w:spacing w:line="240" w:lineRule="auto"/>
      <w:jc w:val="both"/>
    </w:pPr>
    <w:rPr>
      <w:rFonts w:ascii="Arial" w:hAnsi="Arial" w:cs="Times New Roman"/>
      <w:color w:val="auto"/>
      <w:sz w:val="12"/>
      <w:lang w:val="en-US"/>
    </w:rPr>
  </w:style>
  <w:style w:type="paragraph" w:styleId="Index1">
    <w:name w:val="index 1"/>
    <w:basedOn w:val="Normal"/>
    <w:next w:val="Normal"/>
    <w:autoRedefine/>
    <w:uiPriority w:val="99"/>
    <w:rsid w:val="00316F1E"/>
    <w:pPr>
      <w:spacing w:before="60" w:line="240" w:lineRule="auto"/>
      <w:ind w:left="200" w:hanging="200"/>
      <w:jc w:val="both"/>
    </w:pPr>
    <w:rPr>
      <w:rFonts w:ascii="Arial" w:hAnsi="Arial" w:cs="Times New Roman"/>
      <w:color w:val="auto"/>
      <w:lang w:val="en-US"/>
    </w:rPr>
  </w:style>
  <w:style w:type="paragraph" w:styleId="Index2">
    <w:name w:val="index 2"/>
    <w:basedOn w:val="Normal"/>
    <w:next w:val="Normal"/>
    <w:autoRedefine/>
    <w:uiPriority w:val="99"/>
    <w:rsid w:val="00316F1E"/>
    <w:pPr>
      <w:spacing w:before="60" w:line="240" w:lineRule="auto"/>
      <w:ind w:left="400" w:hanging="200"/>
      <w:jc w:val="both"/>
    </w:pPr>
    <w:rPr>
      <w:rFonts w:ascii="Arial" w:hAnsi="Arial" w:cs="Times New Roman"/>
      <w:color w:val="auto"/>
      <w:lang w:val="en-US"/>
    </w:rPr>
  </w:style>
  <w:style w:type="paragraph" w:styleId="Index3">
    <w:name w:val="index 3"/>
    <w:basedOn w:val="Normal"/>
    <w:next w:val="Normal"/>
    <w:autoRedefine/>
    <w:uiPriority w:val="99"/>
    <w:rsid w:val="00316F1E"/>
    <w:pPr>
      <w:spacing w:before="60" w:line="240" w:lineRule="auto"/>
      <w:ind w:left="600" w:hanging="200"/>
      <w:jc w:val="both"/>
    </w:pPr>
    <w:rPr>
      <w:rFonts w:ascii="Arial" w:hAnsi="Arial" w:cs="Times New Roman"/>
      <w:color w:val="auto"/>
      <w:lang w:val="en-US"/>
    </w:rPr>
  </w:style>
  <w:style w:type="paragraph" w:styleId="Index4">
    <w:name w:val="index 4"/>
    <w:basedOn w:val="Normal"/>
    <w:next w:val="Normal"/>
    <w:autoRedefine/>
    <w:uiPriority w:val="99"/>
    <w:rsid w:val="00316F1E"/>
    <w:pPr>
      <w:spacing w:before="60" w:line="240" w:lineRule="auto"/>
      <w:ind w:left="800" w:hanging="200"/>
      <w:jc w:val="both"/>
    </w:pPr>
    <w:rPr>
      <w:rFonts w:ascii="Arial" w:hAnsi="Arial" w:cs="Times New Roman"/>
      <w:color w:val="auto"/>
      <w:lang w:val="en-US"/>
    </w:rPr>
  </w:style>
  <w:style w:type="paragraph" w:styleId="Index5">
    <w:name w:val="index 5"/>
    <w:basedOn w:val="Normal"/>
    <w:next w:val="Normal"/>
    <w:autoRedefine/>
    <w:uiPriority w:val="99"/>
    <w:rsid w:val="00316F1E"/>
    <w:pPr>
      <w:spacing w:before="60" w:line="240" w:lineRule="auto"/>
      <w:ind w:left="1000" w:hanging="200"/>
      <w:jc w:val="both"/>
    </w:pPr>
    <w:rPr>
      <w:rFonts w:ascii="Arial" w:hAnsi="Arial" w:cs="Times New Roman"/>
      <w:color w:val="auto"/>
      <w:lang w:val="en-US"/>
    </w:rPr>
  </w:style>
  <w:style w:type="paragraph" w:styleId="Index6">
    <w:name w:val="index 6"/>
    <w:basedOn w:val="Normal"/>
    <w:next w:val="Normal"/>
    <w:autoRedefine/>
    <w:uiPriority w:val="99"/>
    <w:rsid w:val="00316F1E"/>
    <w:pPr>
      <w:spacing w:before="60" w:line="240" w:lineRule="auto"/>
      <w:ind w:left="1200" w:hanging="200"/>
      <w:jc w:val="both"/>
    </w:pPr>
    <w:rPr>
      <w:rFonts w:ascii="Arial" w:hAnsi="Arial" w:cs="Times New Roman"/>
      <w:color w:val="auto"/>
      <w:lang w:val="en-US"/>
    </w:rPr>
  </w:style>
  <w:style w:type="paragraph" w:styleId="Index7">
    <w:name w:val="index 7"/>
    <w:basedOn w:val="Normal"/>
    <w:next w:val="Normal"/>
    <w:autoRedefine/>
    <w:uiPriority w:val="99"/>
    <w:rsid w:val="00316F1E"/>
    <w:pPr>
      <w:spacing w:before="60" w:line="240" w:lineRule="auto"/>
      <w:ind w:left="1400" w:hanging="200"/>
      <w:jc w:val="both"/>
    </w:pPr>
    <w:rPr>
      <w:rFonts w:ascii="Arial" w:hAnsi="Arial" w:cs="Times New Roman"/>
      <w:color w:val="auto"/>
      <w:lang w:val="en-US"/>
    </w:rPr>
  </w:style>
  <w:style w:type="paragraph" w:styleId="Index8">
    <w:name w:val="index 8"/>
    <w:basedOn w:val="Normal"/>
    <w:next w:val="Normal"/>
    <w:autoRedefine/>
    <w:uiPriority w:val="99"/>
    <w:rsid w:val="00316F1E"/>
    <w:pPr>
      <w:spacing w:before="60" w:line="240" w:lineRule="auto"/>
      <w:ind w:left="1600" w:hanging="200"/>
      <w:jc w:val="both"/>
    </w:pPr>
    <w:rPr>
      <w:rFonts w:ascii="Arial" w:hAnsi="Arial" w:cs="Times New Roman"/>
      <w:color w:val="auto"/>
      <w:lang w:val="en-US"/>
    </w:rPr>
  </w:style>
  <w:style w:type="paragraph" w:styleId="Index9">
    <w:name w:val="index 9"/>
    <w:basedOn w:val="Normal"/>
    <w:next w:val="Normal"/>
    <w:autoRedefine/>
    <w:uiPriority w:val="99"/>
    <w:rsid w:val="00316F1E"/>
    <w:pPr>
      <w:spacing w:before="60" w:line="240" w:lineRule="auto"/>
      <w:ind w:left="1800" w:hanging="200"/>
      <w:jc w:val="both"/>
    </w:pPr>
    <w:rPr>
      <w:rFonts w:ascii="Arial" w:hAnsi="Arial" w:cs="Times New Roman"/>
      <w:color w:val="auto"/>
      <w:lang w:val="en-US"/>
    </w:rPr>
  </w:style>
  <w:style w:type="paragraph" w:styleId="IndexHeading">
    <w:name w:val="index heading"/>
    <w:basedOn w:val="Normal"/>
    <w:next w:val="Index1"/>
    <w:uiPriority w:val="99"/>
    <w:rsid w:val="00316F1E"/>
    <w:pPr>
      <w:spacing w:before="60" w:line="240" w:lineRule="auto"/>
      <w:jc w:val="both"/>
    </w:pPr>
    <w:rPr>
      <w:rFonts w:ascii="Arial" w:hAnsi="Arial" w:cs="Times New Roman"/>
      <w:color w:val="auto"/>
      <w:lang w:val="en-US"/>
    </w:rPr>
  </w:style>
  <w:style w:type="paragraph" w:customStyle="1" w:styleId="GL">
    <w:name w:val="GL"/>
    <w:uiPriority w:val="99"/>
    <w:rsid w:val="00316F1E"/>
    <w:pPr>
      <w:keepLines/>
      <w:tabs>
        <w:tab w:val="left" w:pos="2410"/>
        <w:tab w:val="left" w:pos="2552"/>
      </w:tabs>
      <w:spacing w:before="240"/>
      <w:ind w:left="2410" w:hanging="2410"/>
    </w:pPr>
    <w:rPr>
      <w:rFonts w:ascii="NewCenturySchlbk" w:hAnsi="NewCenturySchlbk" w:cs="Times New Roman"/>
      <w:color w:val="auto"/>
      <w:lang w:val="en-GB"/>
    </w:rPr>
  </w:style>
  <w:style w:type="paragraph" w:customStyle="1" w:styleId="execcaption">
    <w:name w:val="execcaption"/>
    <w:basedOn w:val="Normal"/>
    <w:uiPriority w:val="99"/>
    <w:rsid w:val="00316F1E"/>
    <w:pPr>
      <w:spacing w:before="120" w:after="100" w:afterAutospacing="1" w:line="384" w:lineRule="atLeast"/>
    </w:pPr>
    <w:rPr>
      <w:rFonts w:cs="Times New Roman"/>
      <w:b/>
      <w:bCs/>
      <w:color w:val="797979"/>
      <w:sz w:val="22"/>
      <w:szCs w:val="22"/>
    </w:rPr>
  </w:style>
  <w:style w:type="character" w:customStyle="1" w:styleId="dictionarydef1">
    <w:name w:val="dictionarydef1"/>
    <w:uiPriority w:val="99"/>
    <w:rsid w:val="00316F1E"/>
  </w:style>
  <w:style w:type="table" w:customStyle="1" w:styleId="TableGrid10">
    <w:name w:val="Table Grid1"/>
    <w:uiPriority w:val="99"/>
    <w:rsid w:val="00316F1E"/>
    <w:pPr>
      <w:spacing w:before="60" w:line="240" w:lineRule="auto"/>
      <w:jc w:val="both"/>
    </w:pPr>
    <w:rPr>
      <w:rFonts w:ascii="Times New Roman" w:hAnsi="Times New Roman" w:cs="Times New Roman"/>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bulleted">
    <w:name w:val="Norm-bulleted"/>
    <w:basedOn w:val="Normal"/>
    <w:uiPriority w:val="99"/>
    <w:rsid w:val="00316F1E"/>
    <w:pPr>
      <w:numPr>
        <w:numId w:val="19"/>
      </w:numPr>
      <w:spacing w:before="60" w:line="240" w:lineRule="auto"/>
      <w:jc w:val="both"/>
    </w:pPr>
    <w:rPr>
      <w:rFonts w:ascii="Arial" w:hAnsi="Arial" w:cs="Times New Roman"/>
      <w:color w:val="auto"/>
      <w:lang w:val="en-US"/>
    </w:rPr>
  </w:style>
  <w:style w:type="table" w:styleId="LightList-Accent3">
    <w:name w:val="Light List Accent 3"/>
    <w:basedOn w:val="TableNormal"/>
    <w:uiPriority w:val="99"/>
    <w:rsid w:val="00316F1E"/>
    <w:pPr>
      <w:spacing w:line="240" w:lineRule="auto"/>
    </w:pPr>
    <w:rPr>
      <w:rFonts w:ascii="Calibri" w:hAnsi="Calibri" w:cs="Times New Roman"/>
      <w:color w:val="auto"/>
      <w:lang w:val="en-US"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numbering" w:styleId="ArticleSection">
    <w:name w:val="Outline List 3"/>
    <w:basedOn w:val="NoList"/>
    <w:uiPriority w:val="99"/>
    <w:semiHidden/>
    <w:unhideWhenUsed/>
    <w:rsid w:val="00316F1E"/>
    <w:pPr>
      <w:numPr>
        <w:numId w:val="16"/>
      </w:numPr>
    </w:pPr>
  </w:style>
  <w:style w:type="numbering" w:customStyle="1" w:styleId="ListBullets">
    <w:name w:val="ListBullets"/>
    <w:rsid w:val="00316F1E"/>
    <w:pPr>
      <w:numPr>
        <w:numId w:val="20"/>
      </w:numPr>
    </w:pPr>
  </w:style>
  <w:style w:type="numbering" w:styleId="111111">
    <w:name w:val="Outline List 2"/>
    <w:basedOn w:val="NoList"/>
    <w:uiPriority w:val="99"/>
    <w:semiHidden/>
    <w:unhideWhenUsed/>
    <w:rsid w:val="00316F1E"/>
    <w:pPr>
      <w:numPr>
        <w:numId w:val="15"/>
      </w:numPr>
    </w:pPr>
  </w:style>
  <w:style w:type="paragraph" w:customStyle="1" w:styleId="xl66">
    <w:name w:val="xl66"/>
    <w:basedOn w:val="Normal"/>
    <w:rsid w:val="00316F1E"/>
    <w:pPr>
      <w:shd w:val="clear" w:color="000000" w:fill="FFFF99"/>
      <w:spacing w:before="100" w:beforeAutospacing="1" w:after="100" w:afterAutospacing="1" w:line="240" w:lineRule="auto"/>
    </w:pPr>
    <w:rPr>
      <w:rFonts w:cs="Times New Roman"/>
      <w:color w:val="auto"/>
      <w:sz w:val="22"/>
      <w:szCs w:val="22"/>
    </w:rPr>
  </w:style>
  <w:style w:type="paragraph" w:customStyle="1" w:styleId="xl67">
    <w:name w:val="xl67"/>
    <w:basedOn w:val="Normal"/>
    <w:rsid w:val="00316F1E"/>
    <w:pPr>
      <w:shd w:val="clear" w:color="000000" w:fill="FFCC99"/>
      <w:spacing w:before="100" w:beforeAutospacing="1" w:after="100" w:afterAutospacing="1" w:line="240" w:lineRule="auto"/>
    </w:pPr>
    <w:rPr>
      <w:rFonts w:cs="Times New Roman"/>
      <w:color w:val="auto"/>
      <w:sz w:val="22"/>
      <w:szCs w:val="22"/>
    </w:rPr>
  </w:style>
  <w:style w:type="paragraph" w:customStyle="1" w:styleId="xl68">
    <w:name w:val="xl68"/>
    <w:basedOn w:val="Normal"/>
    <w:rsid w:val="00316F1E"/>
    <w:pPr>
      <w:shd w:val="clear" w:color="000000" w:fill="CCFFFF"/>
      <w:spacing w:before="100" w:beforeAutospacing="1" w:after="100" w:afterAutospacing="1" w:line="240" w:lineRule="auto"/>
    </w:pPr>
    <w:rPr>
      <w:rFonts w:cs="Times New Roman"/>
      <w:color w:val="auto"/>
      <w:sz w:val="22"/>
      <w:szCs w:val="22"/>
    </w:rPr>
  </w:style>
  <w:style w:type="paragraph" w:customStyle="1" w:styleId="xl69">
    <w:name w:val="xl69"/>
    <w:basedOn w:val="Normal"/>
    <w:rsid w:val="00316F1E"/>
    <w:pPr>
      <w:shd w:val="clear" w:color="000000" w:fill="C0C0C0"/>
      <w:spacing w:before="100" w:beforeAutospacing="1" w:after="100" w:afterAutospacing="1" w:line="240" w:lineRule="auto"/>
    </w:pPr>
    <w:rPr>
      <w:rFonts w:cs="Times New Roman"/>
      <w:color w:val="auto"/>
      <w:sz w:val="22"/>
      <w:szCs w:val="22"/>
    </w:rPr>
  </w:style>
  <w:style w:type="paragraph" w:customStyle="1" w:styleId="xl70">
    <w:name w:val="xl70"/>
    <w:basedOn w:val="Normal"/>
    <w:rsid w:val="00316F1E"/>
    <w:pPr>
      <w:shd w:val="clear" w:color="000000" w:fill="CC99FF"/>
      <w:spacing w:before="100" w:beforeAutospacing="1" w:after="100" w:afterAutospacing="1" w:line="240" w:lineRule="auto"/>
    </w:pPr>
    <w:rPr>
      <w:rFonts w:cs="Times New Roman"/>
      <w:color w:val="auto"/>
      <w:sz w:val="22"/>
      <w:szCs w:val="22"/>
    </w:rPr>
  </w:style>
  <w:style w:type="paragraph" w:customStyle="1" w:styleId="xl71">
    <w:name w:val="xl71"/>
    <w:basedOn w:val="Normal"/>
    <w:rsid w:val="00316F1E"/>
    <w:pPr>
      <w:shd w:val="clear" w:color="000000" w:fill="CCFFCC"/>
      <w:spacing w:before="100" w:beforeAutospacing="1" w:after="100" w:afterAutospacing="1" w:line="240" w:lineRule="auto"/>
    </w:pPr>
    <w:rPr>
      <w:rFonts w:ascii="Arial" w:hAnsi="Arial"/>
      <w:b/>
      <w:bCs/>
      <w:color w:val="auto"/>
      <w:sz w:val="22"/>
      <w:szCs w:val="22"/>
    </w:rPr>
  </w:style>
  <w:style w:type="paragraph" w:customStyle="1" w:styleId="xl72">
    <w:name w:val="xl72"/>
    <w:basedOn w:val="Normal"/>
    <w:rsid w:val="00316F1E"/>
    <w:pPr>
      <w:shd w:val="clear" w:color="000000" w:fill="CCFFCC"/>
      <w:spacing w:before="100" w:beforeAutospacing="1" w:after="100" w:afterAutospacing="1" w:line="240" w:lineRule="auto"/>
    </w:pPr>
    <w:rPr>
      <w:rFonts w:ascii="Arial" w:hAnsi="Arial"/>
      <w:b/>
      <w:bCs/>
      <w:color w:val="auto"/>
      <w:sz w:val="22"/>
      <w:szCs w:val="22"/>
    </w:rPr>
  </w:style>
  <w:style w:type="paragraph" w:customStyle="1" w:styleId="xl73">
    <w:name w:val="xl73"/>
    <w:basedOn w:val="Normal"/>
    <w:rsid w:val="00316F1E"/>
    <w:pPr>
      <w:shd w:val="clear" w:color="000000" w:fill="FF99CC"/>
      <w:spacing w:before="100" w:beforeAutospacing="1" w:after="100" w:afterAutospacing="1" w:line="240" w:lineRule="auto"/>
    </w:pPr>
    <w:rPr>
      <w:rFonts w:cs="Times New Roman"/>
      <w:color w:val="auto"/>
      <w:sz w:val="22"/>
      <w:szCs w:val="22"/>
    </w:rPr>
  </w:style>
  <w:style w:type="paragraph" w:customStyle="1" w:styleId="xl74">
    <w:name w:val="xl74"/>
    <w:basedOn w:val="Normal"/>
    <w:rsid w:val="00316F1E"/>
    <w:pPr>
      <w:spacing w:before="100" w:beforeAutospacing="1" w:after="100" w:afterAutospacing="1" w:line="240" w:lineRule="auto"/>
    </w:pPr>
    <w:rPr>
      <w:rFonts w:ascii="Arial" w:hAnsi="Arial"/>
      <w:color w:val="auto"/>
      <w:sz w:val="22"/>
      <w:szCs w:val="22"/>
    </w:rPr>
  </w:style>
  <w:style w:type="paragraph" w:customStyle="1" w:styleId="xl65">
    <w:name w:val="xl65"/>
    <w:basedOn w:val="Normal"/>
    <w:rsid w:val="00316F1E"/>
    <w:pPr>
      <w:pBdr>
        <w:top w:val="single" w:sz="4" w:space="0" w:color="auto"/>
        <w:bottom w:val="single" w:sz="4" w:space="0" w:color="auto"/>
      </w:pBdr>
      <w:spacing w:before="100" w:beforeAutospacing="1" w:after="100" w:afterAutospacing="1" w:line="240" w:lineRule="auto"/>
    </w:pPr>
    <w:rPr>
      <w:rFonts w:cs="Times New Roman"/>
      <w:color w:val="auto"/>
      <w:sz w:val="22"/>
      <w:szCs w:val="22"/>
    </w:rPr>
  </w:style>
  <w:style w:type="paragraph" w:customStyle="1" w:styleId="xl75">
    <w:name w:val="xl75"/>
    <w:basedOn w:val="Normal"/>
    <w:rsid w:val="00316F1E"/>
    <w:pPr>
      <w:pBdr>
        <w:top w:val="single" w:sz="4" w:space="0" w:color="auto"/>
        <w:bottom w:val="single" w:sz="4" w:space="0" w:color="auto"/>
      </w:pBdr>
      <w:shd w:val="clear" w:color="000000" w:fill="00FF00"/>
      <w:spacing w:before="100" w:beforeAutospacing="1" w:after="100" w:afterAutospacing="1" w:line="240" w:lineRule="auto"/>
      <w:jc w:val="right"/>
    </w:pPr>
    <w:rPr>
      <w:rFonts w:ascii="Arial" w:hAnsi="Arial"/>
      <w:b/>
      <w:bCs/>
      <w:color w:val="auto"/>
      <w:sz w:val="22"/>
      <w:szCs w:val="22"/>
    </w:rPr>
  </w:style>
  <w:style w:type="paragraph" w:customStyle="1" w:styleId="xl76">
    <w:name w:val="xl76"/>
    <w:basedOn w:val="Normal"/>
    <w:rsid w:val="00316F1E"/>
    <w:pPr>
      <w:pBdr>
        <w:top w:val="single" w:sz="4" w:space="0" w:color="auto"/>
        <w:bottom w:val="single" w:sz="4" w:space="0" w:color="auto"/>
      </w:pBdr>
      <w:spacing w:before="100" w:beforeAutospacing="1" w:after="100" w:afterAutospacing="1" w:line="240" w:lineRule="auto"/>
      <w:jc w:val="right"/>
    </w:pPr>
    <w:rPr>
      <w:rFonts w:ascii="Arial" w:hAnsi="Arial"/>
      <w:b/>
      <w:bCs/>
      <w:color w:val="auto"/>
      <w:sz w:val="12"/>
      <w:szCs w:val="12"/>
    </w:rPr>
  </w:style>
  <w:style w:type="paragraph" w:customStyle="1" w:styleId="xl77">
    <w:name w:val="xl77"/>
    <w:basedOn w:val="Normal"/>
    <w:rsid w:val="00316F1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b/>
      <w:bCs/>
      <w:color w:val="auto"/>
      <w:sz w:val="18"/>
      <w:szCs w:val="18"/>
    </w:rPr>
  </w:style>
  <w:style w:type="paragraph" w:customStyle="1" w:styleId="xl78">
    <w:name w:val="xl78"/>
    <w:basedOn w:val="Normal"/>
    <w:rsid w:val="00316F1E"/>
    <w:pPr>
      <w:pBdr>
        <w:top w:val="single" w:sz="4" w:space="0" w:color="auto"/>
        <w:left w:val="single" w:sz="4" w:space="0" w:color="auto"/>
        <w:bottom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79">
    <w:name w:val="xl79"/>
    <w:basedOn w:val="Normal"/>
    <w:rsid w:val="00316F1E"/>
    <w:pPr>
      <w:pBdr>
        <w:left w:val="single" w:sz="4" w:space="0" w:color="auto"/>
      </w:pBdr>
      <w:shd w:val="clear" w:color="000000" w:fill="FFFF99"/>
      <w:spacing w:before="100" w:beforeAutospacing="1" w:after="100" w:afterAutospacing="1" w:line="240" w:lineRule="auto"/>
    </w:pPr>
    <w:rPr>
      <w:rFonts w:ascii="Arial" w:hAnsi="Arial"/>
      <w:color w:val="auto"/>
      <w:sz w:val="18"/>
      <w:szCs w:val="18"/>
    </w:rPr>
  </w:style>
  <w:style w:type="paragraph" w:customStyle="1" w:styleId="xl80">
    <w:name w:val="xl80"/>
    <w:basedOn w:val="Normal"/>
    <w:rsid w:val="00316F1E"/>
    <w:pPr>
      <w:pBdr>
        <w:top w:val="single" w:sz="4" w:space="0" w:color="auto"/>
        <w:left w:val="single" w:sz="4" w:space="0" w:color="auto"/>
        <w:bottom w:val="single" w:sz="4" w:space="0" w:color="auto"/>
      </w:pBdr>
      <w:shd w:val="clear" w:color="000000" w:fill="FFFF99"/>
      <w:spacing w:before="100" w:beforeAutospacing="1" w:after="100" w:afterAutospacing="1" w:line="240" w:lineRule="auto"/>
    </w:pPr>
    <w:rPr>
      <w:rFonts w:ascii="Arial" w:hAnsi="Arial"/>
      <w:color w:val="auto"/>
      <w:sz w:val="18"/>
      <w:szCs w:val="18"/>
    </w:rPr>
  </w:style>
  <w:style w:type="paragraph" w:customStyle="1" w:styleId="xl81">
    <w:name w:val="xl81"/>
    <w:basedOn w:val="Normal"/>
    <w:rsid w:val="00316F1E"/>
    <w:pPr>
      <w:spacing w:before="100" w:beforeAutospacing="1" w:after="100" w:afterAutospacing="1" w:line="240" w:lineRule="auto"/>
    </w:pPr>
    <w:rPr>
      <w:rFonts w:ascii="Arial" w:hAnsi="Arial"/>
      <w:color w:val="auto"/>
      <w:sz w:val="18"/>
      <w:szCs w:val="18"/>
    </w:rPr>
  </w:style>
  <w:style w:type="paragraph" w:customStyle="1" w:styleId="xl82">
    <w:name w:val="xl82"/>
    <w:basedOn w:val="Normal"/>
    <w:rsid w:val="00316F1E"/>
    <w:pPr>
      <w:pBdr>
        <w:top w:val="single" w:sz="4" w:space="0" w:color="auto"/>
        <w:left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83">
    <w:name w:val="xl83"/>
    <w:basedOn w:val="Normal"/>
    <w:rsid w:val="00316F1E"/>
    <w:pPr>
      <w:pBdr>
        <w:left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84">
    <w:name w:val="xl84"/>
    <w:basedOn w:val="Normal"/>
    <w:rsid w:val="00316F1E"/>
    <w:pPr>
      <w:pBdr>
        <w:left w:val="single" w:sz="4" w:space="0" w:color="auto"/>
        <w:bottom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85">
    <w:name w:val="xl85"/>
    <w:basedOn w:val="Normal"/>
    <w:rsid w:val="00316F1E"/>
    <w:pPr>
      <w:pBdr>
        <w:top w:val="single" w:sz="4" w:space="0" w:color="auto"/>
        <w:left w:val="single" w:sz="4" w:space="0" w:color="auto"/>
        <w:bottom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86">
    <w:name w:val="xl86"/>
    <w:basedOn w:val="Normal"/>
    <w:rsid w:val="00316F1E"/>
    <w:pPr>
      <w:pBdr>
        <w:left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87">
    <w:name w:val="xl87"/>
    <w:basedOn w:val="Normal"/>
    <w:rsid w:val="00316F1E"/>
    <w:pPr>
      <w:pBdr>
        <w:top w:val="single" w:sz="4" w:space="0" w:color="auto"/>
        <w:left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88">
    <w:name w:val="xl88"/>
    <w:basedOn w:val="Normal"/>
    <w:rsid w:val="00316F1E"/>
    <w:pPr>
      <w:pBdr>
        <w:left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89">
    <w:name w:val="xl89"/>
    <w:basedOn w:val="Normal"/>
    <w:uiPriority w:val="99"/>
    <w:rsid w:val="00316F1E"/>
    <w:pPr>
      <w:pBdr>
        <w:left w:val="single" w:sz="4" w:space="0" w:color="auto"/>
        <w:bottom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90">
    <w:name w:val="xl90"/>
    <w:basedOn w:val="Normal"/>
    <w:uiPriority w:val="99"/>
    <w:rsid w:val="00316F1E"/>
    <w:pPr>
      <w:pBdr>
        <w:top w:val="single" w:sz="4" w:space="0" w:color="auto"/>
        <w:left w:val="single" w:sz="4" w:space="0" w:color="auto"/>
        <w:bottom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91">
    <w:name w:val="xl91"/>
    <w:basedOn w:val="Normal"/>
    <w:uiPriority w:val="99"/>
    <w:rsid w:val="00316F1E"/>
    <w:pPr>
      <w:pBdr>
        <w:top w:val="single" w:sz="4" w:space="0" w:color="auto"/>
        <w:left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92">
    <w:name w:val="xl92"/>
    <w:basedOn w:val="Normal"/>
    <w:uiPriority w:val="99"/>
    <w:rsid w:val="00316F1E"/>
    <w:pPr>
      <w:pBdr>
        <w:left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93">
    <w:name w:val="xl93"/>
    <w:basedOn w:val="Normal"/>
    <w:uiPriority w:val="99"/>
    <w:rsid w:val="00316F1E"/>
    <w:pPr>
      <w:pBdr>
        <w:left w:val="single" w:sz="4" w:space="0" w:color="auto"/>
        <w:bottom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94">
    <w:name w:val="xl94"/>
    <w:basedOn w:val="Normal"/>
    <w:uiPriority w:val="99"/>
    <w:rsid w:val="00316F1E"/>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95">
    <w:name w:val="xl95"/>
    <w:basedOn w:val="Normal"/>
    <w:uiPriority w:val="99"/>
    <w:rsid w:val="00316F1E"/>
    <w:pPr>
      <w:pBdr>
        <w:top w:val="single" w:sz="4" w:space="0" w:color="auto"/>
        <w:left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96">
    <w:name w:val="xl96"/>
    <w:basedOn w:val="Normal"/>
    <w:uiPriority w:val="99"/>
    <w:rsid w:val="00316F1E"/>
    <w:pPr>
      <w:pBdr>
        <w:left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97">
    <w:name w:val="xl97"/>
    <w:basedOn w:val="Normal"/>
    <w:uiPriority w:val="99"/>
    <w:rsid w:val="00316F1E"/>
    <w:pPr>
      <w:pBdr>
        <w:left w:val="single" w:sz="4" w:space="0" w:color="auto"/>
        <w:bottom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98">
    <w:name w:val="xl98"/>
    <w:basedOn w:val="Normal"/>
    <w:uiPriority w:val="99"/>
    <w:rsid w:val="00316F1E"/>
    <w:pPr>
      <w:pBdr>
        <w:top w:val="single" w:sz="4" w:space="0" w:color="auto"/>
        <w:left w:val="single" w:sz="4" w:space="0" w:color="auto"/>
        <w:bottom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99">
    <w:name w:val="xl99"/>
    <w:basedOn w:val="Normal"/>
    <w:uiPriority w:val="99"/>
    <w:rsid w:val="00316F1E"/>
    <w:pPr>
      <w:pBdr>
        <w:top w:val="single" w:sz="4" w:space="0" w:color="auto"/>
        <w:left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00">
    <w:name w:val="xl100"/>
    <w:basedOn w:val="Normal"/>
    <w:uiPriority w:val="99"/>
    <w:rsid w:val="00316F1E"/>
    <w:pPr>
      <w:pBdr>
        <w:left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01">
    <w:name w:val="xl101"/>
    <w:basedOn w:val="Normal"/>
    <w:uiPriority w:val="99"/>
    <w:rsid w:val="00316F1E"/>
    <w:pPr>
      <w:pBdr>
        <w:left w:val="single" w:sz="4" w:space="0" w:color="auto"/>
        <w:bottom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02">
    <w:name w:val="xl102"/>
    <w:basedOn w:val="Normal"/>
    <w:uiPriority w:val="99"/>
    <w:rsid w:val="00316F1E"/>
    <w:pPr>
      <w:pBdr>
        <w:top w:val="single" w:sz="4" w:space="0" w:color="auto"/>
        <w:left w:val="single" w:sz="4" w:space="0" w:color="auto"/>
        <w:bottom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03">
    <w:name w:val="xl103"/>
    <w:basedOn w:val="Normal"/>
    <w:uiPriority w:val="99"/>
    <w:rsid w:val="00316F1E"/>
    <w:pPr>
      <w:spacing w:before="100" w:beforeAutospacing="1" w:after="100" w:afterAutospacing="1" w:line="240" w:lineRule="auto"/>
      <w:jc w:val="right"/>
    </w:pPr>
    <w:rPr>
      <w:rFonts w:ascii="Arial" w:hAnsi="Arial"/>
      <w:b/>
      <w:bCs/>
      <w:color w:val="auto"/>
      <w:sz w:val="18"/>
      <w:szCs w:val="18"/>
    </w:rPr>
  </w:style>
  <w:style w:type="paragraph" w:customStyle="1" w:styleId="xl104">
    <w:name w:val="xl104"/>
    <w:basedOn w:val="Normal"/>
    <w:uiPriority w:val="99"/>
    <w:rsid w:val="00316F1E"/>
    <w:pPr>
      <w:pBdr>
        <w:top w:val="single" w:sz="4" w:space="0" w:color="auto"/>
        <w:left w:val="single" w:sz="4" w:space="0" w:color="auto"/>
      </w:pBdr>
      <w:shd w:val="clear" w:color="000000" w:fill="FFCC00"/>
      <w:spacing w:before="100" w:beforeAutospacing="1" w:after="100" w:afterAutospacing="1" w:line="240" w:lineRule="auto"/>
    </w:pPr>
    <w:rPr>
      <w:rFonts w:ascii="Arial" w:hAnsi="Arial"/>
      <w:color w:val="auto"/>
      <w:sz w:val="18"/>
      <w:szCs w:val="18"/>
    </w:rPr>
  </w:style>
  <w:style w:type="paragraph" w:customStyle="1" w:styleId="xl105">
    <w:name w:val="xl105"/>
    <w:basedOn w:val="Normal"/>
    <w:uiPriority w:val="99"/>
    <w:rsid w:val="00316F1E"/>
    <w:pPr>
      <w:pBdr>
        <w:top w:val="single" w:sz="4" w:space="0" w:color="auto"/>
        <w:left w:val="single" w:sz="4" w:space="0" w:color="auto"/>
        <w:bottom w:val="single" w:sz="4" w:space="0" w:color="auto"/>
      </w:pBdr>
      <w:shd w:val="clear" w:color="000000" w:fill="FFCC00"/>
      <w:spacing w:before="100" w:beforeAutospacing="1" w:after="100" w:afterAutospacing="1" w:line="240" w:lineRule="auto"/>
    </w:pPr>
    <w:rPr>
      <w:rFonts w:ascii="Arial" w:hAnsi="Arial"/>
      <w:color w:val="auto"/>
      <w:sz w:val="18"/>
      <w:szCs w:val="18"/>
    </w:rPr>
  </w:style>
  <w:style w:type="paragraph" w:customStyle="1" w:styleId="xl106">
    <w:name w:val="xl106"/>
    <w:basedOn w:val="Normal"/>
    <w:uiPriority w:val="99"/>
    <w:rsid w:val="00316F1E"/>
    <w:pPr>
      <w:pBdr>
        <w:left w:val="single" w:sz="4" w:space="0" w:color="auto"/>
      </w:pBdr>
      <w:shd w:val="clear" w:color="000000" w:fill="CCFFCC"/>
      <w:spacing w:before="100" w:beforeAutospacing="1" w:after="100" w:afterAutospacing="1" w:line="240" w:lineRule="auto"/>
    </w:pPr>
    <w:rPr>
      <w:rFonts w:ascii="Arial" w:hAnsi="Arial"/>
      <w:color w:val="auto"/>
      <w:sz w:val="18"/>
      <w:szCs w:val="18"/>
    </w:rPr>
  </w:style>
  <w:style w:type="paragraph" w:customStyle="1" w:styleId="xl107">
    <w:name w:val="xl107"/>
    <w:basedOn w:val="Normal"/>
    <w:uiPriority w:val="99"/>
    <w:rsid w:val="00316F1E"/>
    <w:pPr>
      <w:pBdr>
        <w:top w:val="single" w:sz="4" w:space="0" w:color="auto"/>
        <w:left w:val="single" w:sz="4" w:space="0" w:color="auto"/>
        <w:bottom w:val="single" w:sz="4" w:space="0" w:color="auto"/>
      </w:pBdr>
      <w:shd w:val="clear" w:color="000000" w:fill="CCFFCC"/>
      <w:spacing w:before="100" w:beforeAutospacing="1" w:after="100" w:afterAutospacing="1" w:line="240" w:lineRule="auto"/>
    </w:pPr>
    <w:rPr>
      <w:rFonts w:ascii="Arial" w:hAnsi="Arial"/>
      <w:color w:val="auto"/>
      <w:sz w:val="18"/>
      <w:szCs w:val="18"/>
    </w:rPr>
  </w:style>
  <w:style w:type="paragraph" w:customStyle="1" w:styleId="xl108">
    <w:name w:val="xl108"/>
    <w:basedOn w:val="Normal"/>
    <w:uiPriority w:val="99"/>
    <w:rsid w:val="00316F1E"/>
    <w:pPr>
      <w:pBdr>
        <w:top w:val="single" w:sz="4" w:space="0" w:color="auto"/>
        <w:bottom w:val="single" w:sz="4" w:space="0" w:color="auto"/>
      </w:pBdr>
      <w:spacing w:before="100" w:beforeAutospacing="1" w:after="100" w:afterAutospacing="1" w:line="240" w:lineRule="auto"/>
      <w:jc w:val="center"/>
      <w:textAlignment w:val="center"/>
    </w:pPr>
    <w:rPr>
      <w:rFonts w:ascii="Arial" w:hAnsi="Arial"/>
      <w:b/>
      <w:bCs/>
      <w:color w:val="auto"/>
      <w:sz w:val="18"/>
      <w:szCs w:val="18"/>
    </w:rPr>
  </w:style>
  <w:style w:type="paragraph" w:customStyle="1" w:styleId="xl109">
    <w:name w:val="xl109"/>
    <w:basedOn w:val="Normal"/>
    <w:uiPriority w:val="99"/>
    <w:rsid w:val="00316F1E"/>
    <w:pPr>
      <w:pBdr>
        <w:top w:val="single" w:sz="4" w:space="0" w:color="auto"/>
        <w:bottom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10">
    <w:name w:val="xl110"/>
    <w:basedOn w:val="Normal"/>
    <w:uiPriority w:val="99"/>
    <w:rsid w:val="00316F1E"/>
    <w:pPr>
      <w:shd w:val="clear" w:color="000000" w:fill="FFFF99"/>
      <w:spacing w:before="100" w:beforeAutospacing="1" w:after="100" w:afterAutospacing="1" w:line="240" w:lineRule="auto"/>
    </w:pPr>
    <w:rPr>
      <w:rFonts w:ascii="Arial" w:hAnsi="Arial"/>
      <w:color w:val="auto"/>
      <w:sz w:val="18"/>
      <w:szCs w:val="18"/>
    </w:rPr>
  </w:style>
  <w:style w:type="paragraph" w:customStyle="1" w:styleId="xl111">
    <w:name w:val="xl111"/>
    <w:basedOn w:val="Normal"/>
    <w:uiPriority w:val="99"/>
    <w:rsid w:val="00316F1E"/>
    <w:pPr>
      <w:pBdr>
        <w:top w:val="single" w:sz="4" w:space="0" w:color="auto"/>
        <w:bottom w:val="single" w:sz="4" w:space="0" w:color="auto"/>
      </w:pBdr>
      <w:shd w:val="clear" w:color="000000" w:fill="FFFF99"/>
      <w:spacing w:before="100" w:beforeAutospacing="1" w:after="100" w:afterAutospacing="1" w:line="240" w:lineRule="auto"/>
    </w:pPr>
    <w:rPr>
      <w:rFonts w:ascii="Arial" w:hAnsi="Arial"/>
      <w:color w:val="auto"/>
      <w:sz w:val="18"/>
      <w:szCs w:val="18"/>
    </w:rPr>
  </w:style>
  <w:style w:type="paragraph" w:customStyle="1" w:styleId="xl112">
    <w:name w:val="xl112"/>
    <w:basedOn w:val="Normal"/>
    <w:uiPriority w:val="99"/>
    <w:rsid w:val="00316F1E"/>
    <w:pPr>
      <w:pBdr>
        <w:top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113">
    <w:name w:val="xl113"/>
    <w:basedOn w:val="Normal"/>
    <w:uiPriority w:val="99"/>
    <w:rsid w:val="00316F1E"/>
    <w:pPr>
      <w:shd w:val="clear" w:color="000000" w:fill="FF99CC"/>
      <w:spacing w:before="100" w:beforeAutospacing="1" w:after="100" w:afterAutospacing="1" w:line="240" w:lineRule="auto"/>
    </w:pPr>
    <w:rPr>
      <w:rFonts w:ascii="Arial" w:hAnsi="Arial"/>
      <w:color w:val="auto"/>
      <w:sz w:val="18"/>
      <w:szCs w:val="18"/>
    </w:rPr>
  </w:style>
  <w:style w:type="paragraph" w:customStyle="1" w:styleId="xl114">
    <w:name w:val="xl114"/>
    <w:basedOn w:val="Normal"/>
    <w:uiPriority w:val="99"/>
    <w:rsid w:val="00316F1E"/>
    <w:pPr>
      <w:pBdr>
        <w:bottom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115">
    <w:name w:val="xl115"/>
    <w:basedOn w:val="Normal"/>
    <w:uiPriority w:val="99"/>
    <w:rsid w:val="00316F1E"/>
    <w:pPr>
      <w:pBdr>
        <w:top w:val="single" w:sz="4" w:space="0" w:color="auto"/>
        <w:bottom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116">
    <w:name w:val="xl116"/>
    <w:basedOn w:val="Normal"/>
    <w:uiPriority w:val="99"/>
    <w:rsid w:val="00316F1E"/>
    <w:pPr>
      <w:spacing w:before="100" w:beforeAutospacing="1" w:after="100" w:afterAutospacing="1" w:line="240" w:lineRule="auto"/>
    </w:pPr>
    <w:rPr>
      <w:rFonts w:ascii="Arial" w:hAnsi="Arial"/>
      <w:b/>
      <w:bCs/>
      <w:color w:val="auto"/>
      <w:sz w:val="18"/>
      <w:szCs w:val="18"/>
    </w:rPr>
  </w:style>
  <w:style w:type="paragraph" w:customStyle="1" w:styleId="xl117">
    <w:name w:val="xl117"/>
    <w:basedOn w:val="Normal"/>
    <w:uiPriority w:val="99"/>
    <w:rsid w:val="00316F1E"/>
    <w:pPr>
      <w:pBdr>
        <w:top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118">
    <w:name w:val="xl118"/>
    <w:basedOn w:val="Normal"/>
    <w:uiPriority w:val="99"/>
    <w:rsid w:val="00316F1E"/>
    <w:pPr>
      <w:shd w:val="clear" w:color="000000" w:fill="FFCC99"/>
      <w:spacing w:before="100" w:beforeAutospacing="1" w:after="100" w:afterAutospacing="1" w:line="240" w:lineRule="auto"/>
    </w:pPr>
    <w:rPr>
      <w:rFonts w:ascii="Arial" w:hAnsi="Arial"/>
      <w:color w:val="auto"/>
      <w:sz w:val="18"/>
      <w:szCs w:val="18"/>
    </w:rPr>
  </w:style>
  <w:style w:type="paragraph" w:customStyle="1" w:styleId="xl119">
    <w:name w:val="xl119"/>
    <w:basedOn w:val="Normal"/>
    <w:uiPriority w:val="99"/>
    <w:rsid w:val="00316F1E"/>
    <w:pPr>
      <w:pBdr>
        <w:bottom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120">
    <w:name w:val="xl120"/>
    <w:basedOn w:val="Normal"/>
    <w:uiPriority w:val="99"/>
    <w:rsid w:val="00316F1E"/>
    <w:pPr>
      <w:pBdr>
        <w:top w:val="single" w:sz="4" w:space="0" w:color="auto"/>
        <w:bottom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121">
    <w:name w:val="xl121"/>
    <w:basedOn w:val="Normal"/>
    <w:uiPriority w:val="99"/>
    <w:rsid w:val="00316F1E"/>
    <w:pPr>
      <w:pBdr>
        <w:top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122">
    <w:name w:val="xl122"/>
    <w:basedOn w:val="Normal"/>
    <w:uiPriority w:val="99"/>
    <w:rsid w:val="00316F1E"/>
    <w:pPr>
      <w:shd w:val="clear" w:color="000000" w:fill="C0C0C0"/>
      <w:spacing w:before="100" w:beforeAutospacing="1" w:after="100" w:afterAutospacing="1" w:line="240" w:lineRule="auto"/>
    </w:pPr>
    <w:rPr>
      <w:rFonts w:ascii="Arial" w:hAnsi="Arial"/>
      <w:color w:val="auto"/>
      <w:sz w:val="18"/>
      <w:szCs w:val="18"/>
    </w:rPr>
  </w:style>
  <w:style w:type="paragraph" w:customStyle="1" w:styleId="xl123">
    <w:name w:val="xl123"/>
    <w:basedOn w:val="Normal"/>
    <w:uiPriority w:val="99"/>
    <w:rsid w:val="00316F1E"/>
    <w:pPr>
      <w:pBdr>
        <w:bottom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124">
    <w:name w:val="xl124"/>
    <w:basedOn w:val="Normal"/>
    <w:uiPriority w:val="99"/>
    <w:rsid w:val="00316F1E"/>
    <w:pPr>
      <w:pBdr>
        <w:top w:val="single" w:sz="4" w:space="0" w:color="auto"/>
        <w:bottom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125">
    <w:name w:val="xl125"/>
    <w:basedOn w:val="Normal"/>
    <w:uiPriority w:val="99"/>
    <w:rsid w:val="00316F1E"/>
    <w:pPr>
      <w:pBdr>
        <w:top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126">
    <w:name w:val="xl126"/>
    <w:basedOn w:val="Normal"/>
    <w:uiPriority w:val="99"/>
    <w:rsid w:val="00316F1E"/>
    <w:pPr>
      <w:shd w:val="clear" w:color="000000" w:fill="CCFFFF"/>
      <w:spacing w:before="100" w:beforeAutospacing="1" w:after="100" w:afterAutospacing="1" w:line="240" w:lineRule="auto"/>
    </w:pPr>
    <w:rPr>
      <w:rFonts w:ascii="Arial" w:hAnsi="Arial"/>
      <w:color w:val="auto"/>
      <w:sz w:val="18"/>
      <w:szCs w:val="18"/>
    </w:rPr>
  </w:style>
  <w:style w:type="paragraph" w:customStyle="1" w:styleId="xl127">
    <w:name w:val="xl127"/>
    <w:basedOn w:val="Normal"/>
    <w:uiPriority w:val="99"/>
    <w:rsid w:val="00316F1E"/>
    <w:pPr>
      <w:pBdr>
        <w:bottom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128">
    <w:name w:val="xl128"/>
    <w:basedOn w:val="Normal"/>
    <w:uiPriority w:val="99"/>
    <w:rsid w:val="00316F1E"/>
    <w:pPr>
      <w:pBdr>
        <w:top w:val="single" w:sz="4" w:space="0" w:color="auto"/>
        <w:bottom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129">
    <w:name w:val="xl129"/>
    <w:basedOn w:val="Normal"/>
    <w:uiPriority w:val="99"/>
    <w:rsid w:val="00316F1E"/>
    <w:pPr>
      <w:pBdr>
        <w:top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30">
    <w:name w:val="xl130"/>
    <w:basedOn w:val="Normal"/>
    <w:uiPriority w:val="99"/>
    <w:rsid w:val="00316F1E"/>
    <w:pPr>
      <w:shd w:val="clear" w:color="000000" w:fill="CC99FF"/>
      <w:spacing w:before="100" w:beforeAutospacing="1" w:after="100" w:afterAutospacing="1" w:line="240" w:lineRule="auto"/>
    </w:pPr>
    <w:rPr>
      <w:rFonts w:ascii="Arial" w:hAnsi="Arial"/>
      <w:color w:val="auto"/>
      <w:sz w:val="18"/>
      <w:szCs w:val="18"/>
    </w:rPr>
  </w:style>
  <w:style w:type="paragraph" w:customStyle="1" w:styleId="xl131">
    <w:name w:val="xl131"/>
    <w:basedOn w:val="Normal"/>
    <w:uiPriority w:val="99"/>
    <w:rsid w:val="00316F1E"/>
    <w:pPr>
      <w:pBdr>
        <w:bottom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32">
    <w:name w:val="xl132"/>
    <w:basedOn w:val="Normal"/>
    <w:uiPriority w:val="99"/>
    <w:rsid w:val="00316F1E"/>
    <w:pPr>
      <w:pBdr>
        <w:top w:val="single" w:sz="4" w:space="0" w:color="auto"/>
        <w:bottom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33">
    <w:name w:val="xl133"/>
    <w:basedOn w:val="Normal"/>
    <w:uiPriority w:val="99"/>
    <w:rsid w:val="00316F1E"/>
    <w:pPr>
      <w:pBdr>
        <w:top w:val="single" w:sz="4" w:space="0" w:color="auto"/>
      </w:pBdr>
      <w:shd w:val="clear" w:color="000000" w:fill="FFCC00"/>
      <w:spacing w:before="100" w:beforeAutospacing="1" w:after="100" w:afterAutospacing="1" w:line="240" w:lineRule="auto"/>
    </w:pPr>
    <w:rPr>
      <w:rFonts w:ascii="Arial" w:hAnsi="Arial"/>
      <w:color w:val="auto"/>
      <w:sz w:val="18"/>
      <w:szCs w:val="18"/>
    </w:rPr>
  </w:style>
  <w:style w:type="paragraph" w:customStyle="1" w:styleId="xl134">
    <w:name w:val="xl134"/>
    <w:basedOn w:val="Normal"/>
    <w:uiPriority w:val="99"/>
    <w:rsid w:val="00316F1E"/>
    <w:pPr>
      <w:pBdr>
        <w:top w:val="single" w:sz="4" w:space="0" w:color="auto"/>
        <w:bottom w:val="single" w:sz="4" w:space="0" w:color="auto"/>
      </w:pBdr>
      <w:shd w:val="clear" w:color="000000" w:fill="FFCC00"/>
      <w:spacing w:before="100" w:beforeAutospacing="1" w:after="100" w:afterAutospacing="1" w:line="240" w:lineRule="auto"/>
    </w:pPr>
    <w:rPr>
      <w:rFonts w:ascii="Arial" w:hAnsi="Arial"/>
      <w:color w:val="auto"/>
      <w:sz w:val="18"/>
      <w:szCs w:val="18"/>
    </w:rPr>
  </w:style>
  <w:style w:type="paragraph" w:customStyle="1" w:styleId="xl135">
    <w:name w:val="xl135"/>
    <w:basedOn w:val="Normal"/>
    <w:uiPriority w:val="99"/>
    <w:rsid w:val="00316F1E"/>
    <w:pPr>
      <w:shd w:val="clear" w:color="000000" w:fill="CCFFCC"/>
      <w:spacing w:before="100" w:beforeAutospacing="1" w:after="100" w:afterAutospacing="1" w:line="240" w:lineRule="auto"/>
    </w:pPr>
    <w:rPr>
      <w:rFonts w:ascii="Arial" w:hAnsi="Arial"/>
      <w:color w:val="auto"/>
      <w:sz w:val="18"/>
      <w:szCs w:val="18"/>
    </w:rPr>
  </w:style>
  <w:style w:type="paragraph" w:customStyle="1" w:styleId="xl136">
    <w:name w:val="xl136"/>
    <w:basedOn w:val="Normal"/>
    <w:uiPriority w:val="99"/>
    <w:rsid w:val="00316F1E"/>
    <w:pPr>
      <w:pBdr>
        <w:top w:val="single" w:sz="4" w:space="0" w:color="auto"/>
        <w:bottom w:val="single" w:sz="4" w:space="0" w:color="auto"/>
      </w:pBdr>
      <w:shd w:val="clear" w:color="000000" w:fill="CCFFCC"/>
      <w:spacing w:before="100" w:beforeAutospacing="1" w:after="100" w:afterAutospacing="1" w:line="240" w:lineRule="auto"/>
    </w:pPr>
    <w:rPr>
      <w:rFonts w:ascii="Arial" w:hAnsi="Arial"/>
      <w:color w:val="auto"/>
      <w:sz w:val="18"/>
      <w:szCs w:val="18"/>
    </w:rPr>
  </w:style>
  <w:style w:type="paragraph" w:customStyle="1" w:styleId="xl137">
    <w:name w:val="xl137"/>
    <w:basedOn w:val="Normal"/>
    <w:uiPriority w:val="99"/>
    <w:rsid w:val="00316F1E"/>
    <w:pPr>
      <w:shd w:val="clear" w:color="000000" w:fill="FFFF99"/>
      <w:spacing w:before="100" w:beforeAutospacing="1" w:after="100" w:afterAutospacing="1" w:line="240" w:lineRule="auto"/>
    </w:pPr>
    <w:rPr>
      <w:rFonts w:ascii="Arial" w:hAnsi="Arial"/>
      <w:color w:val="auto"/>
      <w:sz w:val="18"/>
      <w:szCs w:val="18"/>
    </w:rPr>
  </w:style>
  <w:style w:type="paragraph" w:customStyle="1" w:styleId="xl138">
    <w:name w:val="xl138"/>
    <w:basedOn w:val="Normal"/>
    <w:uiPriority w:val="99"/>
    <w:rsid w:val="00316F1E"/>
    <w:pPr>
      <w:pBdr>
        <w:right w:val="single" w:sz="4" w:space="0" w:color="auto"/>
      </w:pBdr>
      <w:shd w:val="clear" w:color="000000" w:fill="FFFF99"/>
      <w:spacing w:before="100" w:beforeAutospacing="1" w:after="100" w:afterAutospacing="1" w:line="240" w:lineRule="auto"/>
    </w:pPr>
    <w:rPr>
      <w:rFonts w:ascii="Arial" w:hAnsi="Arial"/>
      <w:color w:val="auto"/>
      <w:sz w:val="18"/>
      <w:szCs w:val="18"/>
    </w:rPr>
  </w:style>
  <w:style w:type="paragraph" w:customStyle="1" w:styleId="xl139">
    <w:name w:val="xl139"/>
    <w:basedOn w:val="Normal"/>
    <w:uiPriority w:val="99"/>
    <w:rsid w:val="00316F1E"/>
    <w:pPr>
      <w:shd w:val="clear" w:color="000000" w:fill="FFFF99"/>
      <w:spacing w:before="100" w:beforeAutospacing="1" w:after="100" w:afterAutospacing="1" w:line="240" w:lineRule="auto"/>
    </w:pPr>
    <w:rPr>
      <w:rFonts w:ascii="Arial" w:hAnsi="Arial"/>
      <w:b/>
      <w:bCs/>
      <w:color w:val="auto"/>
      <w:sz w:val="18"/>
      <w:szCs w:val="18"/>
    </w:rPr>
  </w:style>
  <w:style w:type="paragraph" w:customStyle="1" w:styleId="xl140">
    <w:name w:val="xl140"/>
    <w:basedOn w:val="Normal"/>
    <w:uiPriority w:val="99"/>
    <w:rsid w:val="00316F1E"/>
    <w:pPr>
      <w:pBdr>
        <w:top w:val="single" w:sz="4" w:space="0" w:color="auto"/>
        <w:bottom w:val="single" w:sz="4" w:space="0" w:color="auto"/>
      </w:pBdr>
      <w:shd w:val="clear" w:color="000000" w:fill="FFFF99"/>
      <w:spacing w:before="100" w:beforeAutospacing="1" w:after="100" w:afterAutospacing="1" w:line="240" w:lineRule="auto"/>
      <w:jc w:val="right"/>
    </w:pPr>
    <w:rPr>
      <w:rFonts w:ascii="Arial" w:hAnsi="Arial"/>
      <w:b/>
      <w:bCs/>
      <w:color w:val="auto"/>
      <w:sz w:val="18"/>
      <w:szCs w:val="18"/>
    </w:rPr>
  </w:style>
  <w:style w:type="paragraph" w:customStyle="1" w:styleId="xl141">
    <w:name w:val="xl141"/>
    <w:basedOn w:val="Normal"/>
    <w:uiPriority w:val="99"/>
    <w:rsid w:val="00316F1E"/>
    <w:pPr>
      <w:pBdr>
        <w:top w:val="single" w:sz="4" w:space="0" w:color="auto"/>
        <w:bottom w:val="single" w:sz="4" w:space="0" w:color="auto"/>
      </w:pBdr>
      <w:shd w:val="clear" w:color="000000" w:fill="FFFF99"/>
      <w:spacing w:before="100" w:beforeAutospacing="1" w:after="100" w:afterAutospacing="1" w:line="240" w:lineRule="auto"/>
    </w:pPr>
    <w:rPr>
      <w:rFonts w:ascii="Arial" w:hAnsi="Arial"/>
      <w:b/>
      <w:bCs/>
      <w:color w:val="auto"/>
      <w:sz w:val="18"/>
      <w:szCs w:val="18"/>
    </w:rPr>
  </w:style>
  <w:style w:type="paragraph" w:customStyle="1" w:styleId="xl142">
    <w:name w:val="xl142"/>
    <w:basedOn w:val="Normal"/>
    <w:uiPriority w:val="99"/>
    <w:rsid w:val="00316F1E"/>
    <w:pPr>
      <w:pBdr>
        <w:top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hAnsi="Arial"/>
      <w:b/>
      <w:bCs/>
      <w:color w:val="auto"/>
      <w:sz w:val="18"/>
      <w:szCs w:val="18"/>
    </w:rPr>
  </w:style>
  <w:style w:type="paragraph" w:customStyle="1" w:styleId="xl143">
    <w:name w:val="xl143"/>
    <w:basedOn w:val="Normal"/>
    <w:uiPriority w:val="99"/>
    <w:rsid w:val="00316F1E"/>
    <w:pPr>
      <w:spacing w:before="100" w:beforeAutospacing="1" w:after="100" w:afterAutospacing="1" w:line="240" w:lineRule="auto"/>
    </w:pPr>
    <w:rPr>
      <w:rFonts w:ascii="Arial" w:hAnsi="Arial"/>
      <w:color w:val="auto"/>
      <w:sz w:val="18"/>
      <w:szCs w:val="18"/>
    </w:rPr>
  </w:style>
  <w:style w:type="paragraph" w:customStyle="1" w:styleId="xl144">
    <w:name w:val="xl144"/>
    <w:basedOn w:val="Normal"/>
    <w:uiPriority w:val="99"/>
    <w:rsid w:val="00316F1E"/>
    <w:pPr>
      <w:pBdr>
        <w:right w:val="single" w:sz="4" w:space="0" w:color="auto"/>
      </w:pBdr>
      <w:spacing w:before="100" w:beforeAutospacing="1" w:after="100" w:afterAutospacing="1" w:line="240" w:lineRule="auto"/>
    </w:pPr>
    <w:rPr>
      <w:rFonts w:ascii="Arial" w:hAnsi="Arial"/>
      <w:color w:val="auto"/>
      <w:sz w:val="18"/>
      <w:szCs w:val="18"/>
    </w:rPr>
  </w:style>
  <w:style w:type="paragraph" w:customStyle="1" w:styleId="xl145">
    <w:name w:val="xl145"/>
    <w:basedOn w:val="Normal"/>
    <w:uiPriority w:val="99"/>
    <w:rsid w:val="00316F1E"/>
    <w:pPr>
      <w:pBdr>
        <w:top w:val="single" w:sz="4" w:space="0" w:color="auto"/>
        <w:bottom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46">
    <w:name w:val="xl146"/>
    <w:basedOn w:val="Normal"/>
    <w:uiPriority w:val="99"/>
    <w:rsid w:val="00316F1E"/>
    <w:pPr>
      <w:pBdr>
        <w:top w:val="single" w:sz="4" w:space="0" w:color="auto"/>
        <w:bottom w:val="single" w:sz="4" w:space="0" w:color="auto"/>
        <w:right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47">
    <w:name w:val="xl147"/>
    <w:basedOn w:val="Normal"/>
    <w:uiPriority w:val="99"/>
    <w:rsid w:val="00316F1E"/>
    <w:pPr>
      <w:pBdr>
        <w:top w:val="single" w:sz="4" w:space="0" w:color="auto"/>
        <w:right w:val="single" w:sz="4" w:space="0" w:color="auto"/>
      </w:pBdr>
      <w:spacing w:before="100" w:beforeAutospacing="1" w:after="100" w:afterAutospacing="1" w:line="240" w:lineRule="auto"/>
    </w:pPr>
    <w:rPr>
      <w:rFonts w:ascii="Arial" w:hAnsi="Arial"/>
      <w:color w:val="auto"/>
      <w:sz w:val="18"/>
      <w:szCs w:val="18"/>
    </w:rPr>
  </w:style>
  <w:style w:type="paragraph" w:customStyle="1" w:styleId="xl148">
    <w:name w:val="xl148"/>
    <w:basedOn w:val="Normal"/>
    <w:uiPriority w:val="99"/>
    <w:rsid w:val="00316F1E"/>
    <w:pPr>
      <w:pBdr>
        <w:bottom w:val="single" w:sz="4" w:space="0" w:color="auto"/>
        <w:right w:val="single" w:sz="4" w:space="0" w:color="auto"/>
      </w:pBdr>
      <w:spacing w:before="100" w:beforeAutospacing="1" w:after="100" w:afterAutospacing="1" w:line="240" w:lineRule="auto"/>
    </w:pPr>
    <w:rPr>
      <w:rFonts w:ascii="Arial" w:hAnsi="Arial"/>
      <w:color w:val="auto"/>
      <w:sz w:val="18"/>
      <w:szCs w:val="18"/>
    </w:rPr>
  </w:style>
  <w:style w:type="paragraph" w:customStyle="1" w:styleId="xl149">
    <w:name w:val="xl149"/>
    <w:basedOn w:val="Normal"/>
    <w:uiPriority w:val="99"/>
    <w:rsid w:val="00316F1E"/>
    <w:pPr>
      <w:pBdr>
        <w:top w:val="single" w:sz="4" w:space="0" w:color="auto"/>
        <w:bottom w:val="single" w:sz="4" w:space="0" w:color="auto"/>
      </w:pBdr>
      <w:shd w:val="clear" w:color="000000" w:fill="FF99CC"/>
      <w:spacing w:before="100" w:beforeAutospacing="1" w:after="100" w:afterAutospacing="1" w:line="240" w:lineRule="auto"/>
      <w:jc w:val="right"/>
    </w:pPr>
    <w:rPr>
      <w:rFonts w:ascii="Arial" w:hAnsi="Arial"/>
      <w:b/>
      <w:bCs/>
      <w:color w:val="auto"/>
      <w:sz w:val="18"/>
      <w:szCs w:val="18"/>
    </w:rPr>
  </w:style>
  <w:style w:type="paragraph" w:customStyle="1" w:styleId="xl150">
    <w:name w:val="xl150"/>
    <w:basedOn w:val="Normal"/>
    <w:uiPriority w:val="99"/>
    <w:rsid w:val="00316F1E"/>
    <w:pPr>
      <w:pBdr>
        <w:top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Arial" w:hAnsi="Arial"/>
      <w:b/>
      <w:bCs/>
      <w:color w:val="auto"/>
      <w:sz w:val="18"/>
      <w:szCs w:val="18"/>
    </w:rPr>
  </w:style>
  <w:style w:type="paragraph" w:customStyle="1" w:styleId="xl151">
    <w:name w:val="xl151"/>
    <w:basedOn w:val="Normal"/>
    <w:uiPriority w:val="99"/>
    <w:rsid w:val="00316F1E"/>
    <w:pPr>
      <w:pBdr>
        <w:right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52">
    <w:name w:val="xl152"/>
    <w:basedOn w:val="Normal"/>
    <w:uiPriority w:val="99"/>
    <w:rsid w:val="00316F1E"/>
    <w:pPr>
      <w:pBdr>
        <w:top w:val="single" w:sz="4" w:space="0" w:color="auto"/>
        <w:bottom w:val="single" w:sz="4" w:space="0" w:color="auto"/>
      </w:pBdr>
      <w:shd w:val="clear" w:color="000000" w:fill="FFCC99"/>
      <w:spacing w:before="100" w:beforeAutospacing="1" w:after="100" w:afterAutospacing="1" w:line="240" w:lineRule="auto"/>
      <w:jc w:val="right"/>
    </w:pPr>
    <w:rPr>
      <w:rFonts w:ascii="Arial" w:hAnsi="Arial"/>
      <w:b/>
      <w:bCs/>
      <w:color w:val="auto"/>
      <w:sz w:val="18"/>
      <w:szCs w:val="18"/>
    </w:rPr>
  </w:style>
  <w:style w:type="paragraph" w:customStyle="1" w:styleId="xl153">
    <w:name w:val="xl153"/>
    <w:basedOn w:val="Normal"/>
    <w:uiPriority w:val="99"/>
    <w:rsid w:val="00316F1E"/>
    <w:pPr>
      <w:pBdr>
        <w:top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Arial" w:hAnsi="Arial"/>
      <w:b/>
      <w:bCs/>
      <w:color w:val="auto"/>
      <w:sz w:val="18"/>
      <w:szCs w:val="18"/>
    </w:rPr>
  </w:style>
  <w:style w:type="paragraph" w:customStyle="1" w:styleId="xl154">
    <w:name w:val="xl154"/>
    <w:basedOn w:val="Normal"/>
    <w:uiPriority w:val="99"/>
    <w:rsid w:val="00316F1E"/>
    <w:pPr>
      <w:pBdr>
        <w:top w:val="single" w:sz="4" w:space="0" w:color="auto"/>
        <w:bottom w:val="single" w:sz="4" w:space="0" w:color="auto"/>
        <w:right w:val="single" w:sz="4" w:space="0" w:color="auto"/>
      </w:pBdr>
      <w:spacing w:before="100" w:beforeAutospacing="1" w:after="100" w:afterAutospacing="1" w:line="240" w:lineRule="auto"/>
    </w:pPr>
    <w:rPr>
      <w:rFonts w:ascii="Arial" w:hAnsi="Arial"/>
      <w:color w:val="auto"/>
      <w:sz w:val="18"/>
      <w:szCs w:val="18"/>
    </w:rPr>
  </w:style>
  <w:style w:type="paragraph" w:customStyle="1" w:styleId="xl155">
    <w:name w:val="xl155"/>
    <w:basedOn w:val="Normal"/>
    <w:uiPriority w:val="99"/>
    <w:rsid w:val="00316F1E"/>
    <w:pPr>
      <w:pBdr>
        <w:top w:val="single" w:sz="4" w:space="0" w:color="auto"/>
        <w:bottom w:val="single" w:sz="4" w:space="0" w:color="auto"/>
      </w:pBdr>
      <w:shd w:val="clear" w:color="000000" w:fill="C0C0C0"/>
      <w:spacing w:before="100" w:beforeAutospacing="1" w:after="100" w:afterAutospacing="1" w:line="240" w:lineRule="auto"/>
      <w:jc w:val="right"/>
    </w:pPr>
    <w:rPr>
      <w:rFonts w:ascii="Arial" w:hAnsi="Arial"/>
      <w:b/>
      <w:bCs/>
      <w:color w:val="auto"/>
      <w:sz w:val="18"/>
      <w:szCs w:val="18"/>
    </w:rPr>
  </w:style>
  <w:style w:type="paragraph" w:customStyle="1" w:styleId="xl156">
    <w:name w:val="xl156"/>
    <w:basedOn w:val="Normal"/>
    <w:uiPriority w:val="99"/>
    <w:rsid w:val="00316F1E"/>
    <w:pPr>
      <w:pBdr>
        <w:top w:val="single" w:sz="4" w:space="0" w:color="auto"/>
        <w:bottom w:val="single" w:sz="4" w:space="0" w:color="auto"/>
      </w:pBdr>
      <w:shd w:val="clear" w:color="000000" w:fill="C0C0C0"/>
      <w:spacing w:before="100" w:beforeAutospacing="1" w:after="100" w:afterAutospacing="1" w:line="240" w:lineRule="auto"/>
    </w:pPr>
    <w:rPr>
      <w:rFonts w:ascii="Arial" w:hAnsi="Arial"/>
      <w:b/>
      <w:bCs/>
      <w:color w:val="auto"/>
      <w:sz w:val="18"/>
      <w:szCs w:val="18"/>
    </w:rPr>
  </w:style>
  <w:style w:type="paragraph" w:customStyle="1" w:styleId="xl157">
    <w:name w:val="xl157"/>
    <w:basedOn w:val="Normal"/>
    <w:uiPriority w:val="99"/>
    <w:rsid w:val="00316F1E"/>
    <w:pPr>
      <w:pBdr>
        <w:top w:val="single" w:sz="4" w:space="0" w:color="auto"/>
        <w:bottom w:val="single" w:sz="4" w:space="0" w:color="auto"/>
      </w:pBdr>
      <w:shd w:val="clear" w:color="000000" w:fill="CCFFFF"/>
      <w:spacing w:before="100" w:beforeAutospacing="1" w:after="100" w:afterAutospacing="1" w:line="240" w:lineRule="auto"/>
      <w:jc w:val="right"/>
    </w:pPr>
    <w:rPr>
      <w:rFonts w:ascii="Arial" w:hAnsi="Arial"/>
      <w:b/>
      <w:bCs/>
      <w:color w:val="auto"/>
      <w:sz w:val="18"/>
      <w:szCs w:val="18"/>
    </w:rPr>
  </w:style>
  <w:style w:type="paragraph" w:customStyle="1" w:styleId="xl158">
    <w:name w:val="xl158"/>
    <w:basedOn w:val="Normal"/>
    <w:uiPriority w:val="99"/>
    <w:rsid w:val="00316F1E"/>
    <w:pPr>
      <w:pBdr>
        <w:top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Arial" w:hAnsi="Arial"/>
      <w:b/>
      <w:bCs/>
      <w:color w:val="auto"/>
      <w:sz w:val="18"/>
      <w:szCs w:val="18"/>
    </w:rPr>
  </w:style>
  <w:style w:type="paragraph" w:customStyle="1" w:styleId="xl159">
    <w:name w:val="xl159"/>
    <w:basedOn w:val="Normal"/>
    <w:uiPriority w:val="99"/>
    <w:rsid w:val="00316F1E"/>
    <w:pPr>
      <w:pBdr>
        <w:top w:val="single" w:sz="4" w:space="0" w:color="auto"/>
        <w:bottom w:val="single" w:sz="4" w:space="0" w:color="auto"/>
      </w:pBdr>
      <w:shd w:val="clear" w:color="000000" w:fill="CC99FF"/>
      <w:spacing w:before="100" w:beforeAutospacing="1" w:after="100" w:afterAutospacing="1" w:line="240" w:lineRule="auto"/>
      <w:jc w:val="right"/>
    </w:pPr>
    <w:rPr>
      <w:rFonts w:ascii="Arial" w:hAnsi="Arial"/>
      <w:b/>
      <w:bCs/>
      <w:color w:val="auto"/>
      <w:sz w:val="18"/>
      <w:szCs w:val="18"/>
    </w:rPr>
  </w:style>
  <w:style w:type="paragraph" w:customStyle="1" w:styleId="xl160">
    <w:name w:val="xl160"/>
    <w:basedOn w:val="Normal"/>
    <w:uiPriority w:val="99"/>
    <w:rsid w:val="00316F1E"/>
    <w:pPr>
      <w:pBdr>
        <w:top w:val="single" w:sz="4" w:space="0" w:color="auto"/>
        <w:bottom w:val="single" w:sz="4" w:space="0" w:color="auto"/>
        <w:right w:val="single" w:sz="4" w:space="0" w:color="auto"/>
      </w:pBdr>
      <w:shd w:val="clear" w:color="000000" w:fill="CC99FF"/>
      <w:spacing w:before="100" w:beforeAutospacing="1" w:after="100" w:afterAutospacing="1" w:line="240" w:lineRule="auto"/>
    </w:pPr>
    <w:rPr>
      <w:rFonts w:ascii="Arial" w:hAnsi="Arial"/>
      <w:b/>
      <w:bCs/>
      <w:color w:val="auto"/>
      <w:sz w:val="18"/>
      <w:szCs w:val="18"/>
    </w:rPr>
  </w:style>
  <w:style w:type="paragraph" w:customStyle="1" w:styleId="xl161">
    <w:name w:val="xl161"/>
    <w:basedOn w:val="Normal"/>
    <w:uiPriority w:val="99"/>
    <w:rsid w:val="00316F1E"/>
    <w:pPr>
      <w:pBdr>
        <w:right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62">
    <w:name w:val="xl162"/>
    <w:basedOn w:val="Normal"/>
    <w:uiPriority w:val="99"/>
    <w:rsid w:val="00316F1E"/>
    <w:pPr>
      <w:pBdr>
        <w:top w:val="single" w:sz="4" w:space="0" w:color="auto"/>
        <w:bottom w:val="single" w:sz="4" w:space="0" w:color="auto"/>
        <w:right w:val="single" w:sz="4" w:space="0" w:color="auto"/>
      </w:pBdr>
      <w:shd w:val="clear" w:color="000000" w:fill="00FF00"/>
      <w:spacing w:before="100" w:beforeAutospacing="1" w:after="100" w:afterAutospacing="1" w:line="240" w:lineRule="auto"/>
    </w:pPr>
    <w:rPr>
      <w:rFonts w:ascii="Arial" w:hAnsi="Arial"/>
      <w:b/>
      <w:bCs/>
      <w:color w:val="auto"/>
      <w:sz w:val="18"/>
      <w:szCs w:val="18"/>
    </w:rPr>
  </w:style>
  <w:style w:type="paragraph" w:customStyle="1" w:styleId="xl163">
    <w:name w:val="xl163"/>
    <w:basedOn w:val="Normal"/>
    <w:uiPriority w:val="99"/>
    <w:rsid w:val="00316F1E"/>
    <w:pPr>
      <w:pBdr>
        <w:top w:val="single" w:sz="4" w:space="0" w:color="auto"/>
        <w:bottom w:val="single" w:sz="4" w:space="0" w:color="auto"/>
      </w:pBdr>
      <w:shd w:val="clear" w:color="000000" w:fill="FFCC00"/>
      <w:spacing w:before="100" w:beforeAutospacing="1" w:after="100" w:afterAutospacing="1" w:line="240" w:lineRule="auto"/>
      <w:jc w:val="right"/>
    </w:pPr>
    <w:rPr>
      <w:rFonts w:ascii="Arial" w:hAnsi="Arial"/>
      <w:b/>
      <w:bCs/>
      <w:color w:val="auto"/>
      <w:sz w:val="18"/>
      <w:szCs w:val="18"/>
    </w:rPr>
  </w:style>
  <w:style w:type="paragraph" w:customStyle="1" w:styleId="xl164">
    <w:name w:val="xl164"/>
    <w:basedOn w:val="Normal"/>
    <w:uiPriority w:val="99"/>
    <w:rsid w:val="00316F1E"/>
    <w:pPr>
      <w:pBdr>
        <w:top w:val="single" w:sz="4" w:space="0" w:color="auto"/>
        <w:bottom w:val="single" w:sz="4" w:space="0" w:color="auto"/>
        <w:right w:val="single" w:sz="4" w:space="0" w:color="auto"/>
      </w:pBdr>
      <w:shd w:val="clear" w:color="000000" w:fill="FFCC00"/>
      <w:spacing w:before="100" w:beforeAutospacing="1" w:after="100" w:afterAutospacing="1" w:line="240" w:lineRule="auto"/>
    </w:pPr>
    <w:rPr>
      <w:rFonts w:ascii="Arial" w:hAnsi="Arial"/>
      <w:b/>
      <w:bCs/>
      <w:color w:val="auto"/>
      <w:sz w:val="18"/>
      <w:szCs w:val="18"/>
    </w:rPr>
  </w:style>
  <w:style w:type="paragraph" w:customStyle="1" w:styleId="xl165">
    <w:name w:val="xl165"/>
    <w:basedOn w:val="Normal"/>
    <w:uiPriority w:val="99"/>
    <w:rsid w:val="00316F1E"/>
    <w:pPr>
      <w:pBdr>
        <w:top w:val="single" w:sz="4" w:space="0" w:color="auto"/>
        <w:bottom w:val="single" w:sz="4" w:space="0" w:color="auto"/>
      </w:pBdr>
      <w:shd w:val="clear" w:color="000000" w:fill="CCFFCC"/>
      <w:spacing w:before="100" w:beforeAutospacing="1" w:after="100" w:afterAutospacing="1" w:line="240" w:lineRule="auto"/>
      <w:jc w:val="right"/>
    </w:pPr>
    <w:rPr>
      <w:rFonts w:ascii="Arial" w:hAnsi="Arial"/>
      <w:b/>
      <w:bCs/>
      <w:color w:val="auto"/>
      <w:sz w:val="18"/>
      <w:szCs w:val="18"/>
    </w:rPr>
  </w:style>
  <w:style w:type="paragraph" w:customStyle="1" w:styleId="xl166">
    <w:name w:val="xl166"/>
    <w:basedOn w:val="Normal"/>
    <w:uiPriority w:val="99"/>
    <w:rsid w:val="00316F1E"/>
    <w:pPr>
      <w:pBdr>
        <w:top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Arial" w:hAnsi="Arial"/>
      <w:b/>
      <w:bCs/>
      <w:color w:val="auto"/>
      <w:sz w:val="18"/>
      <w:szCs w:val="18"/>
    </w:rPr>
  </w:style>
  <w:style w:type="paragraph" w:customStyle="1" w:styleId="xl167">
    <w:name w:val="xl167"/>
    <w:basedOn w:val="Normal"/>
    <w:uiPriority w:val="99"/>
    <w:rsid w:val="00316F1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b/>
      <w:bCs/>
      <w:color w:val="auto"/>
      <w:sz w:val="18"/>
      <w:szCs w:val="18"/>
    </w:rPr>
  </w:style>
  <w:style w:type="paragraph" w:customStyle="1" w:styleId="xl168">
    <w:name w:val="xl168"/>
    <w:basedOn w:val="Normal"/>
    <w:uiPriority w:val="99"/>
    <w:rsid w:val="00316F1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b/>
      <w:bCs/>
      <w:color w:val="auto"/>
      <w:sz w:val="18"/>
      <w:szCs w:val="18"/>
    </w:rPr>
  </w:style>
  <w:style w:type="paragraph" w:customStyle="1" w:styleId="Pa28">
    <w:name w:val="Pa28"/>
    <w:basedOn w:val="Normal"/>
    <w:next w:val="Normal"/>
    <w:uiPriority w:val="99"/>
    <w:rsid w:val="00316F1E"/>
    <w:pPr>
      <w:autoSpaceDE w:val="0"/>
      <w:autoSpaceDN w:val="0"/>
      <w:adjustRightInd w:val="0"/>
      <w:spacing w:line="181" w:lineRule="atLeast"/>
    </w:pPr>
    <w:rPr>
      <w:rFonts w:ascii="Helvetica Neue LT Std" w:hAnsi="Helvetica Neue LT Std" w:cs="Times New Roman"/>
      <w:color w:val="auto"/>
      <w:sz w:val="22"/>
      <w:szCs w:val="22"/>
    </w:rPr>
  </w:style>
  <w:style w:type="paragraph" w:customStyle="1" w:styleId="Pa29">
    <w:name w:val="Pa29"/>
    <w:basedOn w:val="Normal"/>
    <w:next w:val="Normal"/>
    <w:uiPriority w:val="99"/>
    <w:rsid w:val="00316F1E"/>
    <w:pPr>
      <w:autoSpaceDE w:val="0"/>
      <w:autoSpaceDN w:val="0"/>
      <w:adjustRightInd w:val="0"/>
      <w:spacing w:line="181" w:lineRule="atLeast"/>
    </w:pPr>
    <w:rPr>
      <w:rFonts w:ascii="Helvetica Neue LT Std" w:hAnsi="Helvetica Neue LT Std" w:cs="Times New Roman"/>
      <w:color w:val="auto"/>
      <w:sz w:val="22"/>
      <w:szCs w:val="22"/>
    </w:rPr>
  </w:style>
  <w:style w:type="character" w:customStyle="1" w:styleId="left">
    <w:name w:val="left"/>
    <w:basedOn w:val="DefaultParagraphFont"/>
    <w:rsid w:val="00316F1E"/>
  </w:style>
  <w:style w:type="paragraph" w:customStyle="1" w:styleId="TOCTitle">
    <w:name w:val="_TOCTitle"/>
    <w:basedOn w:val="Normal"/>
    <w:next w:val="Normal"/>
    <w:uiPriority w:val="99"/>
    <w:rsid w:val="00316F1E"/>
    <w:pPr>
      <w:spacing w:after="600" w:line="460" w:lineRule="atLeast"/>
      <w:outlineLvl w:val="0"/>
    </w:pPr>
    <w:rPr>
      <w:rFonts w:ascii="Calibri" w:hAnsi="Calibri"/>
      <w:color w:val="228591"/>
      <w:sz w:val="40"/>
      <w:szCs w:val="22"/>
      <w:lang w:val="en-US" w:eastAsia="en-US"/>
    </w:rPr>
  </w:style>
  <w:style w:type="paragraph" w:styleId="Revision">
    <w:name w:val="Revision"/>
    <w:hidden/>
    <w:uiPriority w:val="99"/>
    <w:semiHidden/>
    <w:rsid w:val="00316F1E"/>
    <w:pPr>
      <w:spacing w:line="240" w:lineRule="auto"/>
    </w:pPr>
    <w:rPr>
      <w:rFonts w:ascii="Times New Roman" w:hAnsi="Times New Roman" w:cs="Times New Roman"/>
      <w:color w:val="auto"/>
      <w:sz w:val="24"/>
      <w:szCs w:val="24"/>
      <w:lang w:eastAsia="en-US"/>
    </w:rPr>
  </w:style>
  <w:style w:type="numbering" w:customStyle="1" w:styleId="NoList1">
    <w:name w:val="No List1"/>
    <w:next w:val="NoList"/>
    <w:uiPriority w:val="99"/>
    <w:semiHidden/>
    <w:unhideWhenUsed/>
    <w:rsid w:val="00316F1E"/>
  </w:style>
  <w:style w:type="table" w:customStyle="1" w:styleId="TableGrid20">
    <w:name w:val="Table Grid2"/>
    <w:basedOn w:val="TableNormal"/>
    <w:next w:val="TableGrid"/>
    <w:rsid w:val="00316F1E"/>
    <w:pPr>
      <w:spacing w:before="60" w:line="240" w:lineRule="auto"/>
      <w:jc w:val="both"/>
    </w:pPr>
    <w:rPr>
      <w:rFonts w:ascii="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
    <w:name w:val="Light List - Accent 31"/>
    <w:basedOn w:val="TableNormal"/>
    <w:next w:val="LightList-Accent3"/>
    <w:uiPriority w:val="61"/>
    <w:rsid w:val="00316F1E"/>
    <w:pPr>
      <w:spacing w:line="240" w:lineRule="auto"/>
    </w:pPr>
    <w:rPr>
      <w:rFonts w:ascii="Calibri" w:hAnsi="Calibri" w:cs="Times New Roman"/>
      <w:color w:val="auto"/>
      <w:sz w:val="22"/>
      <w:szCs w:val="22"/>
      <w:lang w:val="en-US"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ListBullets1">
    <w:name w:val="ListBullets1"/>
    <w:uiPriority w:val="99"/>
    <w:rsid w:val="00316F1E"/>
  </w:style>
  <w:style w:type="character" w:customStyle="1" w:styleId="valuetext1">
    <w:name w:val="valuetext1"/>
    <w:basedOn w:val="DefaultParagraphFont"/>
    <w:rsid w:val="00701237"/>
    <w:rPr>
      <w:color w:val="0000CD"/>
    </w:rPr>
  </w:style>
  <w:style w:type="numbering" w:customStyle="1" w:styleId="NoList2">
    <w:name w:val="No List2"/>
    <w:next w:val="NoList"/>
    <w:uiPriority w:val="99"/>
    <w:semiHidden/>
    <w:unhideWhenUsed/>
    <w:rsid w:val="000E4146"/>
  </w:style>
  <w:style w:type="paragraph" w:customStyle="1" w:styleId="Text">
    <w:name w:val="Text"/>
    <w:basedOn w:val="Normal"/>
    <w:uiPriority w:val="99"/>
    <w:rsid w:val="000E4146"/>
    <w:pPr>
      <w:spacing w:before="120" w:after="120" w:line="240" w:lineRule="auto"/>
      <w:ind w:left="1134"/>
      <w:jc w:val="both"/>
    </w:pPr>
    <w:rPr>
      <w:rFonts w:ascii="Times New Roman" w:hAnsi="Times New Roman" w:cs="Times New Roman"/>
      <w:color w:val="auto"/>
      <w:sz w:val="22"/>
      <w:lang w:eastAsia="en-US"/>
    </w:rPr>
  </w:style>
  <w:style w:type="table" w:customStyle="1" w:styleId="TableSimple11">
    <w:name w:val="Table Simple 11"/>
    <w:basedOn w:val="TableNormal"/>
    <w:next w:val="TableSimple1"/>
    <w:uiPriority w:val="99"/>
    <w:semiHidden/>
    <w:unhideWhenUsed/>
    <w:rsid w:val="000E4146"/>
    <w:pPr>
      <w:spacing w:line="240" w:lineRule="auto"/>
    </w:pPr>
    <w:rPr>
      <w:rFonts w:ascii="Times New Roman" w:hAnsi="Times New Roman" w:cs="Times New Roman"/>
      <w:color w:val="auto"/>
    </w:rPr>
    <w:tblPr>
      <w:tblInd w:w="0" w:type="nil"/>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unhideWhenUsed/>
    <w:rsid w:val="000E4146"/>
    <w:pPr>
      <w:spacing w:line="240" w:lineRule="auto"/>
    </w:pPr>
    <w:rPr>
      <w:rFonts w:ascii="Times New Roman" w:hAnsi="Times New Roman" w:cs="Times New Roman"/>
      <w:color w:val="auto"/>
    </w:rPr>
    <w:tblPr>
      <w:tblInd w:w="0" w:type="nil"/>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unhideWhenUsed/>
    <w:rsid w:val="000E4146"/>
    <w:pPr>
      <w:spacing w:line="240" w:lineRule="auto"/>
    </w:pPr>
    <w:rPr>
      <w:rFonts w:ascii="Times New Roman" w:hAnsi="Times New Roman" w:cs="Times New Roman"/>
      <w:color w:val="auto"/>
    </w:rPr>
    <w:tblPr>
      <w:tblInd w:w="0" w:type="nil"/>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eClassic11">
    <w:name w:val="Table Classic 11"/>
    <w:basedOn w:val="TableNormal"/>
    <w:next w:val="TableClassic1"/>
    <w:uiPriority w:val="99"/>
    <w:semiHidden/>
    <w:unhideWhenUsed/>
    <w:rsid w:val="000E4146"/>
    <w:pPr>
      <w:spacing w:line="240" w:lineRule="auto"/>
    </w:pPr>
    <w:rPr>
      <w:rFonts w:ascii="Times New Roman" w:hAnsi="Times New Roman" w:cs="Times New Roman"/>
      <w:color w:val="auto"/>
    </w:rPr>
    <w:tblPr>
      <w:tblInd w:w="0" w:type="nil"/>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unhideWhenUsed/>
    <w:rsid w:val="000E4146"/>
    <w:pPr>
      <w:spacing w:line="240" w:lineRule="auto"/>
    </w:pPr>
    <w:rPr>
      <w:rFonts w:ascii="Times New Roman" w:hAnsi="Times New Roman" w:cs="Times New Roman"/>
      <w:color w:val="auto"/>
    </w:rPr>
    <w:tblPr>
      <w:tblInd w:w="0" w:type="nil"/>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unhideWhenUsed/>
    <w:rsid w:val="000E4146"/>
    <w:pPr>
      <w:spacing w:line="240" w:lineRule="auto"/>
    </w:pPr>
    <w:rPr>
      <w:rFonts w:ascii="Times New Roman" w:hAnsi="Times New Roman" w:cs="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semiHidden/>
    <w:unhideWhenUsed/>
    <w:rsid w:val="000E4146"/>
    <w:pPr>
      <w:spacing w:line="240" w:lineRule="auto"/>
    </w:pPr>
    <w:rPr>
      <w:rFonts w:ascii="Times New Roman" w:hAnsi="Times New Roman" w:cs="Times New Roman"/>
      <w:color w:val="auto"/>
    </w:rPr>
    <w:tblPr>
      <w:tblInd w:w="0" w:type="nil"/>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semiHidden/>
    <w:unhideWhenUsed/>
    <w:rsid w:val="000E4146"/>
    <w:pPr>
      <w:spacing w:line="240" w:lineRule="auto"/>
    </w:pPr>
    <w:rPr>
      <w:rFonts w:ascii="Times New Roman" w:hAnsi="Times New Roman" w:cs="Times New Roman"/>
      <w:color w:val="FFFFFF"/>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unhideWhenUsed/>
    <w:rsid w:val="000E4146"/>
    <w:pPr>
      <w:spacing w:line="240" w:lineRule="auto"/>
    </w:pPr>
    <w:rPr>
      <w:rFonts w:ascii="Times New Roman" w:hAnsi="Times New Roman" w:cs="Times New Roman"/>
      <w:color w:val="auto"/>
    </w:rPr>
    <w:tblPr>
      <w:tblInd w:w="0" w:type="nil"/>
      <w:tblBorders>
        <w:bottom w:val="single" w:sz="12" w:space="0" w:color="000000"/>
      </w:tblBorders>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unhideWhenUsed/>
    <w:rsid w:val="000E4146"/>
    <w:pPr>
      <w:spacing w:line="240" w:lineRule="auto"/>
    </w:pPr>
    <w:rPr>
      <w:rFonts w:ascii="Times New Roman" w:hAnsi="Times New Roman" w:cs="Times New Roman"/>
      <w:color w:val="auto"/>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unhideWhenUsed/>
    <w:rsid w:val="000E4146"/>
    <w:pPr>
      <w:spacing w:line="240" w:lineRule="auto"/>
    </w:pPr>
    <w:rPr>
      <w:rFonts w:ascii="Times New Roman" w:hAnsi="Times New Roman" w:cs="Times New Roman"/>
      <w:b/>
      <w:bCs/>
      <w:color w:val="auto"/>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unhideWhenUsed/>
    <w:rsid w:val="000E4146"/>
    <w:pPr>
      <w:spacing w:line="240" w:lineRule="auto"/>
    </w:pPr>
    <w:rPr>
      <w:rFonts w:ascii="Times New Roman" w:hAnsi="Times New Roman" w:cs="Times New Roman"/>
      <w:b/>
      <w:bCs/>
      <w:color w:val="auto"/>
    </w:rPr>
    <w:tblPr>
      <w:tblStyleColBandSize w:val="1"/>
      <w:tblInd w:w="0" w:type="nil"/>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unhideWhenUsed/>
    <w:rsid w:val="000E4146"/>
    <w:pPr>
      <w:spacing w:line="240" w:lineRule="auto"/>
    </w:pPr>
    <w:rPr>
      <w:rFonts w:ascii="Times New Roman" w:hAnsi="Times New Roman" w:cs="Times New Roman"/>
      <w:b/>
      <w:bCs/>
      <w:color w:val="auto"/>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unhideWhenUsed/>
    <w:rsid w:val="000E4146"/>
    <w:pPr>
      <w:spacing w:line="240" w:lineRule="auto"/>
    </w:pPr>
    <w:rPr>
      <w:rFonts w:ascii="Times New Roman" w:hAnsi="Times New Roman" w:cs="Times New Roman"/>
      <w:color w:val="auto"/>
    </w:rPr>
    <w:tblPr>
      <w:tblStyleColBandSize w:val="1"/>
      <w:tblInd w:w="0" w:type="nil"/>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TableColumns51">
    <w:name w:val="Table Columns 51"/>
    <w:basedOn w:val="TableNormal"/>
    <w:next w:val="TableColumns5"/>
    <w:uiPriority w:val="99"/>
    <w:semiHidden/>
    <w:unhideWhenUsed/>
    <w:rsid w:val="000E4146"/>
    <w:pPr>
      <w:spacing w:line="240" w:lineRule="auto"/>
    </w:pPr>
    <w:rPr>
      <w:rFonts w:ascii="Times New Roman" w:hAnsi="Times New Roman" w:cs="Times New Roman"/>
      <w:color w:val="auto"/>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TableGrid11">
    <w:name w:val="Table Grid 11"/>
    <w:basedOn w:val="TableNormal"/>
    <w:next w:val="TableGrid1"/>
    <w:uiPriority w:val="99"/>
    <w:semiHidden/>
    <w:unhideWhenUsed/>
    <w:rsid w:val="000E4146"/>
    <w:pPr>
      <w:spacing w:line="240" w:lineRule="auto"/>
    </w:pPr>
    <w:rPr>
      <w:rFonts w:ascii="Times New Roman" w:hAnsi="Times New Roman" w:cs="Times New Roman"/>
      <w:color w:val="auto"/>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TableGrid21">
    <w:name w:val="Table Grid 21"/>
    <w:basedOn w:val="TableNormal"/>
    <w:next w:val="TableGrid2"/>
    <w:uiPriority w:val="99"/>
    <w:semiHidden/>
    <w:unhideWhenUsed/>
    <w:rsid w:val="000E4146"/>
    <w:pPr>
      <w:spacing w:line="240" w:lineRule="auto"/>
    </w:pPr>
    <w:rPr>
      <w:rFonts w:ascii="Times New Roman" w:hAnsi="Times New Roman" w:cs="Times New Roman"/>
      <w:color w:val="auto"/>
    </w:rPr>
    <w:tblPr>
      <w:tblInd w:w="0" w:type="nil"/>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semiHidden/>
    <w:unhideWhenUsed/>
    <w:rsid w:val="000E4146"/>
    <w:pPr>
      <w:spacing w:line="240" w:lineRule="auto"/>
    </w:pPr>
    <w:rPr>
      <w:rFonts w:ascii="Times New Roman" w:hAnsi="Times New Roman" w:cs="Times New Roman"/>
      <w:color w:val="auto"/>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unhideWhenUsed/>
    <w:rsid w:val="000E4146"/>
    <w:pPr>
      <w:spacing w:line="240" w:lineRule="auto"/>
    </w:pPr>
    <w:rPr>
      <w:rFonts w:ascii="Times New Roman" w:hAnsi="Times New Roman" w:cs="Times New Roman"/>
      <w:color w:val="auto"/>
    </w:rPr>
    <w:tblPr>
      <w:tblInd w:w="0" w:type="nil"/>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semiHidden/>
    <w:unhideWhenUsed/>
    <w:rsid w:val="000E4146"/>
    <w:pPr>
      <w:spacing w:line="240" w:lineRule="auto"/>
    </w:pPr>
    <w:rPr>
      <w:rFonts w:ascii="Times New Roman" w:hAnsi="Times New Roman" w:cs="Times New Roman"/>
      <w:color w:val="auto"/>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unhideWhenUsed/>
    <w:rsid w:val="000E4146"/>
    <w:pPr>
      <w:spacing w:line="240" w:lineRule="auto"/>
    </w:pPr>
    <w:rPr>
      <w:rFonts w:ascii="Times New Roman" w:hAnsi="Times New Roman" w:cs="Times New Roman"/>
      <w:color w:val="auto"/>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unhideWhenUsed/>
    <w:rsid w:val="000E4146"/>
    <w:pPr>
      <w:spacing w:line="240" w:lineRule="auto"/>
    </w:pPr>
    <w:rPr>
      <w:rFonts w:ascii="Times New Roman" w:hAnsi="Times New Roman" w:cs="Times New Roman"/>
      <w:b/>
      <w:bCs/>
      <w:color w:val="auto"/>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unhideWhenUsed/>
    <w:rsid w:val="000E4146"/>
    <w:pPr>
      <w:spacing w:line="240" w:lineRule="auto"/>
    </w:pPr>
    <w:rPr>
      <w:rFonts w:ascii="Times New Roman" w:hAnsi="Times New Roman" w:cs="Times New Roman"/>
      <w:color w:val="auto"/>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uiPriority w:val="99"/>
    <w:semiHidden/>
    <w:unhideWhenUsed/>
    <w:rsid w:val="000E4146"/>
    <w:pPr>
      <w:spacing w:line="240" w:lineRule="auto"/>
    </w:pPr>
    <w:rPr>
      <w:rFonts w:ascii="Times New Roman" w:hAnsi="Times New Roman" w:cs="Times New Roman"/>
      <w:color w:val="auto"/>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unhideWhenUsed/>
    <w:rsid w:val="000E4146"/>
    <w:pPr>
      <w:spacing w:line="240" w:lineRule="auto"/>
    </w:pPr>
    <w:rPr>
      <w:rFonts w:ascii="Times New Roman" w:hAnsi="Times New Roman" w:cs="Times New Roman"/>
      <w:color w:val="auto"/>
    </w:rPr>
    <w:tblPr>
      <w:tblStyleRowBandSize w:val="2"/>
      <w:tblInd w:w="0" w:type="nil"/>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unhideWhenUsed/>
    <w:rsid w:val="000E4146"/>
    <w:pPr>
      <w:spacing w:line="240" w:lineRule="auto"/>
    </w:pPr>
    <w:rPr>
      <w:rFonts w:ascii="Times New Roman" w:hAnsi="Times New Roman" w:cs="Times New Roman"/>
      <w:color w:val="auto"/>
    </w:rPr>
    <w:tblPr>
      <w:tblInd w:w="0" w:type="nil"/>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unhideWhenUsed/>
    <w:rsid w:val="000E4146"/>
    <w:pPr>
      <w:spacing w:line="240" w:lineRule="auto"/>
    </w:pPr>
    <w:rPr>
      <w:rFonts w:ascii="Times New Roman" w:hAnsi="Times New Roman" w:cs="Times New Roman"/>
      <w:color w:val="auto"/>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unhideWhenUsed/>
    <w:rsid w:val="000E4146"/>
    <w:pPr>
      <w:spacing w:line="240" w:lineRule="auto"/>
    </w:pPr>
    <w:rPr>
      <w:rFonts w:ascii="Times New Roman" w:hAnsi="Times New Roman" w:cs="Times New Roman"/>
      <w:color w:val="auto"/>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unhideWhenUsed/>
    <w:rsid w:val="000E4146"/>
    <w:pPr>
      <w:spacing w:line="240" w:lineRule="auto"/>
    </w:pPr>
    <w:rPr>
      <w:rFonts w:ascii="Times New Roman" w:hAnsi="Times New Roman" w:cs="Times New Roman"/>
      <w:color w:val="auto"/>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unhideWhenUsed/>
    <w:rsid w:val="000E4146"/>
    <w:pPr>
      <w:spacing w:line="240" w:lineRule="auto"/>
    </w:pPr>
    <w:rPr>
      <w:rFonts w:ascii="Times New Roman" w:hAnsi="Times New Roman" w:cs="Times New Roman"/>
      <w:color w:val="auto"/>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unhideWhenUsed/>
    <w:rsid w:val="000E4146"/>
    <w:pPr>
      <w:spacing w:line="240" w:lineRule="auto"/>
    </w:pPr>
    <w:rPr>
      <w:rFonts w:ascii="Times New Roman" w:hAnsi="Times New Roman" w:cs="Times New Roman"/>
      <w:color w:val="auto"/>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Table3Deffects11">
    <w:name w:val="Table 3D effects 11"/>
    <w:basedOn w:val="TableNormal"/>
    <w:next w:val="Table3Deffects1"/>
    <w:uiPriority w:val="99"/>
    <w:semiHidden/>
    <w:unhideWhenUsed/>
    <w:rsid w:val="000E4146"/>
    <w:pPr>
      <w:spacing w:line="240" w:lineRule="auto"/>
    </w:pPr>
    <w:rPr>
      <w:rFonts w:ascii="Times New Roman" w:hAnsi="Times New Roman" w:cs="Times New Roman"/>
      <w:color w:val="auto"/>
    </w:rPr>
    <w:tblPr>
      <w:tblInd w:w="0" w:type="nil"/>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unhideWhenUsed/>
    <w:rsid w:val="000E4146"/>
    <w:pPr>
      <w:spacing w:line="240" w:lineRule="auto"/>
    </w:pPr>
    <w:rPr>
      <w:rFonts w:ascii="Times New Roman" w:hAnsi="Times New Roman" w:cs="Times New Roman"/>
      <w:color w:val="auto"/>
    </w:rPr>
    <w:tblPr>
      <w:tblStyleRowBandSize w:val="1"/>
      <w:tblInd w:w="0" w:type="nil"/>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unhideWhenUsed/>
    <w:rsid w:val="000E4146"/>
    <w:pPr>
      <w:spacing w:line="240" w:lineRule="auto"/>
    </w:pPr>
    <w:rPr>
      <w:rFonts w:ascii="Times New Roman" w:hAnsi="Times New Roman" w:cs="Times New Roman"/>
      <w:color w:val="auto"/>
    </w:rPr>
    <w:tblPr>
      <w:tblStyleRowBandSize w:val="1"/>
      <w:tblStyleColBandSize w:val="1"/>
      <w:tblInd w:w="0" w:type="nil"/>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Contemporary1">
    <w:name w:val="Table Contemporary1"/>
    <w:basedOn w:val="TableNormal"/>
    <w:next w:val="TableContemporary"/>
    <w:uiPriority w:val="99"/>
    <w:semiHidden/>
    <w:unhideWhenUsed/>
    <w:rsid w:val="000E4146"/>
    <w:pPr>
      <w:spacing w:line="240" w:lineRule="auto"/>
    </w:pPr>
    <w:rPr>
      <w:rFonts w:ascii="Times New Roman" w:hAnsi="Times New Roman" w:cs="Times New Roman"/>
      <w:color w:val="auto"/>
    </w:rPr>
    <w:tblPr>
      <w:tblStyleRowBandSize w:val="1"/>
      <w:tblInd w:w="0" w:type="nil"/>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unhideWhenUsed/>
    <w:rsid w:val="000E4146"/>
    <w:pPr>
      <w:spacing w:line="240" w:lineRule="auto"/>
    </w:pPr>
    <w:rPr>
      <w:rFonts w:ascii="Times New Roman" w:hAnsi="Times New Roman" w:cs="Times New Roman"/>
      <w:color w:val="auto"/>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leProfessional1">
    <w:name w:val="Table Professional1"/>
    <w:basedOn w:val="TableNormal"/>
    <w:next w:val="TableProfessional"/>
    <w:uiPriority w:val="99"/>
    <w:semiHidden/>
    <w:unhideWhenUsed/>
    <w:rsid w:val="000E4146"/>
    <w:pPr>
      <w:spacing w:line="240" w:lineRule="auto"/>
    </w:pPr>
    <w:rPr>
      <w:rFonts w:ascii="Times New Roman" w:hAnsi="Times New Roman" w:cs="Times New Roman"/>
      <w:color w:val="auto"/>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unhideWhenUsed/>
    <w:rsid w:val="000E4146"/>
    <w:pPr>
      <w:spacing w:line="240" w:lineRule="auto"/>
    </w:pPr>
    <w:rPr>
      <w:rFonts w:ascii="Times New Roman" w:hAnsi="Times New Roman" w:cs="Times New Roman"/>
      <w:color w:val="auto"/>
    </w:rPr>
    <w:tblPr>
      <w:tblStyleRowBandSize w:val="1"/>
      <w:tblInd w:w="0" w:type="nil"/>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unhideWhenUsed/>
    <w:rsid w:val="000E4146"/>
    <w:pPr>
      <w:spacing w:line="240" w:lineRule="auto"/>
    </w:pPr>
    <w:rPr>
      <w:rFonts w:ascii="Times New Roman" w:hAnsi="Times New Roman" w:cs="Times New Roman"/>
      <w:color w:val="auto"/>
    </w:rPr>
    <w:tblPr>
      <w:tblInd w:w="0" w:type="nil"/>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Web11">
    <w:name w:val="Table Web 11"/>
    <w:basedOn w:val="TableNormal"/>
    <w:next w:val="TableWeb1"/>
    <w:uiPriority w:val="99"/>
    <w:semiHidden/>
    <w:unhideWhenUsed/>
    <w:rsid w:val="000E4146"/>
    <w:pPr>
      <w:spacing w:line="240" w:lineRule="auto"/>
    </w:pPr>
    <w:rPr>
      <w:rFonts w:ascii="Times New Roman" w:hAnsi="Times New Roman" w:cs="Times New Roman"/>
      <w:color w:val="auto"/>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unhideWhenUsed/>
    <w:rsid w:val="000E4146"/>
    <w:pPr>
      <w:spacing w:line="240" w:lineRule="auto"/>
    </w:pPr>
    <w:rPr>
      <w:rFonts w:ascii="Times New Roman" w:hAnsi="Times New Roman" w:cs="Times New Roman"/>
      <w:color w:val="auto"/>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unhideWhenUsed/>
    <w:rsid w:val="000E4146"/>
    <w:pPr>
      <w:spacing w:line="240" w:lineRule="auto"/>
    </w:pPr>
    <w:rPr>
      <w:rFonts w:ascii="Times New Roman" w:hAnsi="Times New Roman" w:cs="Times New Roman"/>
      <w:color w:val="auto"/>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eGrid30">
    <w:name w:val="Table Grid3"/>
    <w:basedOn w:val="TableNormal"/>
    <w:next w:val="TableGrid"/>
    <w:uiPriority w:val="99"/>
    <w:rsid w:val="000E4146"/>
    <w:pPr>
      <w:spacing w:line="240" w:lineRule="auto"/>
    </w:pPr>
    <w:rPr>
      <w:rFonts w:ascii="Times New Roman" w:hAnsi="Times New Roman" w:cs="Times New Roman"/>
      <w:color w:val="aut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uiPriority w:val="99"/>
    <w:semiHidden/>
    <w:unhideWhenUsed/>
    <w:rsid w:val="000E4146"/>
    <w:pPr>
      <w:spacing w:line="240" w:lineRule="auto"/>
    </w:pPr>
    <w:rPr>
      <w:rFonts w:ascii="Times New Roman" w:hAnsi="Times New Roman" w:cs="Times New Roman"/>
      <w:color w:val="aut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2">
    <w:name w:val="Light List - Accent 32"/>
    <w:basedOn w:val="TableNormal"/>
    <w:next w:val="LightList-Accent3"/>
    <w:uiPriority w:val="99"/>
    <w:rsid w:val="000E4146"/>
    <w:pPr>
      <w:spacing w:line="240" w:lineRule="auto"/>
    </w:pPr>
    <w:rPr>
      <w:rFonts w:ascii="Calibri" w:hAnsi="Calibri" w:cs="Times New Roman"/>
      <w:color w:val="auto"/>
      <w:lang w:val="en-US"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DSETable1">
    <w:name w:val="DSE_Table1"/>
    <w:basedOn w:val="TableGrid"/>
    <w:uiPriority w:val="99"/>
    <w:rsid w:val="000E4146"/>
    <w:pPr>
      <w:spacing w:before="0" w:after="0" w:line="240" w:lineRule="auto"/>
      <w:ind w:left="0" w:right="0"/>
    </w:pPr>
    <w:rPr>
      <w:rFonts w:ascii="Times New Roman" w:hAnsi="Times New Roman"/>
      <w:color w:val="auto"/>
      <w:sz w:val="20"/>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StylePr w:type="firstRow">
      <w:pPr>
        <w:wordWrap/>
        <w:spacing w:beforeLines="0" w:before="60" w:beforeAutospacing="0" w:afterLines="0" w:after="60" w:afterAutospacing="0" w:line="220" w:lineRule="atLeast"/>
        <w:jc w:val="left"/>
      </w:pPr>
      <w:rPr>
        <w:rFonts w:ascii="Arial" w:hAnsi="Arial" w:cs="Times New Roman" w:hint="default"/>
        <w:b w:val="0"/>
        <w:color w:val="363534" w:themeColor="text1"/>
        <w:sz w:val="18"/>
      </w:rPr>
      <w:tblPr/>
      <w:tcPr>
        <w:shd w:val="clear" w:color="auto" w:fill="A5DBD6"/>
      </w:tcPr>
    </w:tblStylePr>
    <w:tblStylePr w:type="lastRow">
      <w:rPr>
        <w:rFonts w:ascii="Times New Roman" w:hAnsi="Times New Roman" w:cs="Times New Roman" w:hint="default"/>
        <w:b w:val="0"/>
      </w:rPr>
      <w:tblPr/>
      <w:tcPr>
        <w:tcBorders>
          <w:bottom w:val="single" w:sz="4" w:space="0" w:color="3BBEB4"/>
        </w:tcBorders>
      </w:tcPr>
    </w:tblStylePr>
    <w:tblStylePr w:type="firstCol">
      <w:rPr>
        <w:rFonts w:ascii="Times New Roman" w:hAnsi="Times New Roman" w:cs="Times New Roman" w:hint="default"/>
      </w:rPr>
      <w:tblPr/>
      <w:tcPr>
        <w:shd w:val="clear" w:color="auto" w:fill="ECF7F6"/>
      </w:tcPr>
    </w:tblStylePr>
    <w:tblStylePr w:type="lastCol">
      <w:pPr>
        <w:jc w:val="left"/>
      </w:pPr>
    </w:tblStylePr>
    <w:tblStylePr w:type="band1Vert">
      <w:tblPr/>
      <w:tcPr>
        <w:shd w:val="clear" w:color="auto" w:fill="F7E9EA" w:themeFill="background2"/>
      </w:tcPr>
    </w:tblStylePr>
    <w:tblStylePr w:type="band2Vert">
      <w:rPr>
        <w:rFonts w:ascii="Times New Roman" w:hAnsi="Times New Roman" w:cs="Times New Roman" w:hint="default"/>
      </w:rPr>
      <w:tblPr/>
      <w:tcPr>
        <w:shd w:val="clear" w:color="auto" w:fill="ECF7F6"/>
      </w:tcPr>
    </w:tblStylePr>
    <w:tblStylePr w:type="band1Horz">
      <w:rPr>
        <w:rFonts w:ascii="Times New Roman" w:hAnsi="Times New Roman" w:cs="Times New Roman" w:hint="default"/>
      </w:rPr>
      <w:tblPr/>
      <w:tcPr>
        <w:tcBorders>
          <w:bottom w:val="single" w:sz="4" w:space="0" w:color="3BBEB4"/>
          <w:insideH w:val="nil"/>
        </w:tcBorders>
      </w:tcPr>
    </w:tblStylePr>
    <w:tblStylePr w:type="band2Horz">
      <w:rPr>
        <w:rFonts w:ascii="Times New Roman" w:hAnsi="Times New Roman" w:cs="Times New Roman" w:hint="default"/>
      </w:rPr>
      <w:tblPr/>
      <w:tcPr>
        <w:tcBorders>
          <w:bottom w:val="single" w:sz="4" w:space="0" w:color="3BBEB4"/>
          <w:insideH w:val="nil"/>
        </w:tcBorders>
      </w:tcPr>
    </w:tblStylePr>
    <w:tblStylePr w:type="nwCell">
      <w:pPr>
        <w:jc w:val="left"/>
      </w:pPr>
      <w:tblPr/>
      <w:tcPr>
        <w:vAlign w:val="center"/>
      </w:tcPr>
    </w:tblStylePr>
  </w:style>
  <w:style w:type="table" w:customStyle="1" w:styleId="TableGrid110">
    <w:name w:val="Table Grid11"/>
    <w:uiPriority w:val="99"/>
    <w:rsid w:val="000E4146"/>
    <w:pPr>
      <w:spacing w:before="60" w:line="240" w:lineRule="auto"/>
      <w:jc w:val="both"/>
    </w:pPr>
    <w:rPr>
      <w:rFonts w:ascii="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ticleSection1">
    <w:name w:val="Article / Section1"/>
    <w:basedOn w:val="NoList"/>
    <w:next w:val="ArticleSection"/>
    <w:uiPriority w:val="99"/>
    <w:semiHidden/>
    <w:unhideWhenUsed/>
    <w:rsid w:val="000E4146"/>
    <w:pPr>
      <w:numPr>
        <w:numId w:val="21"/>
      </w:numPr>
    </w:pPr>
  </w:style>
  <w:style w:type="numbering" w:customStyle="1" w:styleId="ListBullets2">
    <w:name w:val="ListBullets2"/>
    <w:rsid w:val="000E4146"/>
    <w:pPr>
      <w:numPr>
        <w:numId w:val="22"/>
      </w:numPr>
    </w:pPr>
  </w:style>
  <w:style w:type="numbering" w:customStyle="1" w:styleId="1ai1">
    <w:name w:val="1 / a / i1"/>
    <w:basedOn w:val="NoList"/>
    <w:next w:val="1ai"/>
    <w:uiPriority w:val="99"/>
    <w:semiHidden/>
    <w:unhideWhenUsed/>
    <w:rsid w:val="000E4146"/>
    <w:pPr>
      <w:numPr>
        <w:numId w:val="39"/>
      </w:numPr>
    </w:pPr>
  </w:style>
  <w:style w:type="numbering" w:customStyle="1" w:styleId="1111111">
    <w:name w:val="1 / 1.1 / 1.1.11"/>
    <w:basedOn w:val="NoList"/>
    <w:next w:val="111111"/>
    <w:uiPriority w:val="99"/>
    <w:semiHidden/>
    <w:unhideWhenUsed/>
    <w:rsid w:val="000E4146"/>
    <w:pPr>
      <w:numPr>
        <w:numId w:val="23"/>
      </w:numPr>
    </w:pPr>
  </w:style>
  <w:style w:type="paragraph" w:customStyle="1" w:styleId="Default">
    <w:name w:val="Default"/>
    <w:rsid w:val="00597183"/>
    <w:pPr>
      <w:autoSpaceDE w:val="0"/>
      <w:autoSpaceDN w:val="0"/>
      <w:adjustRightInd w:val="0"/>
      <w:spacing w:line="240" w:lineRule="auto"/>
    </w:pPr>
    <w:rPr>
      <w:rFonts w:ascii="Calibri" w:hAnsi="Calibri" w:cs="Calibri"/>
      <w:color w:val="000000"/>
      <w:sz w:val="24"/>
      <w:szCs w:val="24"/>
    </w:rPr>
  </w:style>
  <w:style w:type="paragraph" w:customStyle="1" w:styleId="msonormal0">
    <w:name w:val="msonormal"/>
    <w:basedOn w:val="Normal"/>
    <w:rsid w:val="00A52F94"/>
    <w:pPr>
      <w:spacing w:before="100" w:beforeAutospacing="1" w:after="100" w:afterAutospacing="1" w:line="240" w:lineRule="auto"/>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3985">
      <w:bodyDiv w:val="1"/>
      <w:marLeft w:val="0"/>
      <w:marRight w:val="0"/>
      <w:marTop w:val="0"/>
      <w:marBottom w:val="0"/>
      <w:divBdr>
        <w:top w:val="none" w:sz="0" w:space="0" w:color="auto"/>
        <w:left w:val="none" w:sz="0" w:space="0" w:color="auto"/>
        <w:bottom w:val="none" w:sz="0" w:space="0" w:color="auto"/>
        <w:right w:val="none" w:sz="0" w:space="0" w:color="auto"/>
      </w:divBdr>
    </w:div>
    <w:div w:id="80419140">
      <w:bodyDiv w:val="1"/>
      <w:marLeft w:val="0"/>
      <w:marRight w:val="0"/>
      <w:marTop w:val="0"/>
      <w:marBottom w:val="0"/>
      <w:divBdr>
        <w:top w:val="none" w:sz="0" w:space="0" w:color="auto"/>
        <w:left w:val="none" w:sz="0" w:space="0" w:color="auto"/>
        <w:bottom w:val="none" w:sz="0" w:space="0" w:color="auto"/>
        <w:right w:val="none" w:sz="0" w:space="0" w:color="auto"/>
      </w:divBdr>
    </w:div>
    <w:div w:id="85880163">
      <w:bodyDiv w:val="1"/>
      <w:marLeft w:val="0"/>
      <w:marRight w:val="0"/>
      <w:marTop w:val="0"/>
      <w:marBottom w:val="0"/>
      <w:divBdr>
        <w:top w:val="none" w:sz="0" w:space="0" w:color="auto"/>
        <w:left w:val="none" w:sz="0" w:space="0" w:color="auto"/>
        <w:bottom w:val="none" w:sz="0" w:space="0" w:color="auto"/>
        <w:right w:val="none" w:sz="0" w:space="0" w:color="auto"/>
      </w:divBdr>
    </w:div>
    <w:div w:id="126439829">
      <w:bodyDiv w:val="1"/>
      <w:marLeft w:val="0"/>
      <w:marRight w:val="0"/>
      <w:marTop w:val="0"/>
      <w:marBottom w:val="0"/>
      <w:divBdr>
        <w:top w:val="none" w:sz="0" w:space="0" w:color="auto"/>
        <w:left w:val="none" w:sz="0" w:space="0" w:color="auto"/>
        <w:bottom w:val="none" w:sz="0" w:space="0" w:color="auto"/>
        <w:right w:val="none" w:sz="0" w:space="0" w:color="auto"/>
      </w:divBdr>
    </w:div>
    <w:div w:id="127020800">
      <w:bodyDiv w:val="1"/>
      <w:marLeft w:val="0"/>
      <w:marRight w:val="0"/>
      <w:marTop w:val="0"/>
      <w:marBottom w:val="0"/>
      <w:divBdr>
        <w:top w:val="none" w:sz="0" w:space="0" w:color="auto"/>
        <w:left w:val="none" w:sz="0" w:space="0" w:color="auto"/>
        <w:bottom w:val="none" w:sz="0" w:space="0" w:color="auto"/>
        <w:right w:val="none" w:sz="0" w:space="0" w:color="auto"/>
      </w:divBdr>
    </w:div>
    <w:div w:id="273364923">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305400042">
      <w:bodyDiv w:val="1"/>
      <w:marLeft w:val="0"/>
      <w:marRight w:val="0"/>
      <w:marTop w:val="0"/>
      <w:marBottom w:val="0"/>
      <w:divBdr>
        <w:top w:val="none" w:sz="0" w:space="0" w:color="auto"/>
        <w:left w:val="none" w:sz="0" w:space="0" w:color="auto"/>
        <w:bottom w:val="none" w:sz="0" w:space="0" w:color="auto"/>
        <w:right w:val="none" w:sz="0" w:space="0" w:color="auto"/>
      </w:divBdr>
    </w:div>
    <w:div w:id="318464585">
      <w:bodyDiv w:val="1"/>
      <w:marLeft w:val="0"/>
      <w:marRight w:val="0"/>
      <w:marTop w:val="0"/>
      <w:marBottom w:val="0"/>
      <w:divBdr>
        <w:top w:val="none" w:sz="0" w:space="0" w:color="auto"/>
        <w:left w:val="none" w:sz="0" w:space="0" w:color="auto"/>
        <w:bottom w:val="none" w:sz="0" w:space="0" w:color="auto"/>
        <w:right w:val="none" w:sz="0" w:space="0" w:color="auto"/>
      </w:divBdr>
    </w:div>
    <w:div w:id="320349977">
      <w:bodyDiv w:val="1"/>
      <w:marLeft w:val="0"/>
      <w:marRight w:val="0"/>
      <w:marTop w:val="0"/>
      <w:marBottom w:val="0"/>
      <w:divBdr>
        <w:top w:val="none" w:sz="0" w:space="0" w:color="auto"/>
        <w:left w:val="none" w:sz="0" w:space="0" w:color="auto"/>
        <w:bottom w:val="none" w:sz="0" w:space="0" w:color="auto"/>
        <w:right w:val="none" w:sz="0" w:space="0" w:color="auto"/>
      </w:divBdr>
    </w:div>
    <w:div w:id="368729499">
      <w:bodyDiv w:val="1"/>
      <w:marLeft w:val="0"/>
      <w:marRight w:val="0"/>
      <w:marTop w:val="0"/>
      <w:marBottom w:val="0"/>
      <w:divBdr>
        <w:top w:val="none" w:sz="0" w:space="0" w:color="auto"/>
        <w:left w:val="none" w:sz="0" w:space="0" w:color="auto"/>
        <w:bottom w:val="none" w:sz="0" w:space="0" w:color="auto"/>
        <w:right w:val="none" w:sz="0" w:space="0" w:color="auto"/>
      </w:divBdr>
    </w:div>
    <w:div w:id="383140956">
      <w:bodyDiv w:val="1"/>
      <w:marLeft w:val="0"/>
      <w:marRight w:val="0"/>
      <w:marTop w:val="0"/>
      <w:marBottom w:val="0"/>
      <w:divBdr>
        <w:top w:val="none" w:sz="0" w:space="0" w:color="auto"/>
        <w:left w:val="none" w:sz="0" w:space="0" w:color="auto"/>
        <w:bottom w:val="none" w:sz="0" w:space="0" w:color="auto"/>
        <w:right w:val="none" w:sz="0" w:space="0" w:color="auto"/>
      </w:divBdr>
    </w:div>
    <w:div w:id="398097208">
      <w:bodyDiv w:val="1"/>
      <w:marLeft w:val="0"/>
      <w:marRight w:val="0"/>
      <w:marTop w:val="0"/>
      <w:marBottom w:val="0"/>
      <w:divBdr>
        <w:top w:val="none" w:sz="0" w:space="0" w:color="auto"/>
        <w:left w:val="none" w:sz="0" w:space="0" w:color="auto"/>
        <w:bottom w:val="none" w:sz="0" w:space="0" w:color="auto"/>
        <w:right w:val="none" w:sz="0" w:space="0" w:color="auto"/>
      </w:divBdr>
    </w:div>
    <w:div w:id="468137269">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478616193">
      <w:bodyDiv w:val="1"/>
      <w:marLeft w:val="0"/>
      <w:marRight w:val="0"/>
      <w:marTop w:val="0"/>
      <w:marBottom w:val="0"/>
      <w:divBdr>
        <w:top w:val="none" w:sz="0" w:space="0" w:color="auto"/>
        <w:left w:val="none" w:sz="0" w:space="0" w:color="auto"/>
        <w:bottom w:val="none" w:sz="0" w:space="0" w:color="auto"/>
        <w:right w:val="none" w:sz="0" w:space="0" w:color="auto"/>
      </w:divBdr>
    </w:div>
    <w:div w:id="514392869">
      <w:bodyDiv w:val="1"/>
      <w:marLeft w:val="0"/>
      <w:marRight w:val="0"/>
      <w:marTop w:val="0"/>
      <w:marBottom w:val="0"/>
      <w:divBdr>
        <w:top w:val="none" w:sz="0" w:space="0" w:color="auto"/>
        <w:left w:val="none" w:sz="0" w:space="0" w:color="auto"/>
        <w:bottom w:val="none" w:sz="0" w:space="0" w:color="auto"/>
        <w:right w:val="none" w:sz="0" w:space="0" w:color="auto"/>
      </w:divBdr>
    </w:div>
    <w:div w:id="516308693">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01500168">
      <w:bodyDiv w:val="1"/>
      <w:marLeft w:val="0"/>
      <w:marRight w:val="0"/>
      <w:marTop w:val="0"/>
      <w:marBottom w:val="0"/>
      <w:divBdr>
        <w:top w:val="none" w:sz="0" w:space="0" w:color="auto"/>
        <w:left w:val="none" w:sz="0" w:space="0" w:color="auto"/>
        <w:bottom w:val="none" w:sz="0" w:space="0" w:color="auto"/>
        <w:right w:val="none" w:sz="0" w:space="0" w:color="auto"/>
      </w:divBdr>
    </w:div>
    <w:div w:id="614947583">
      <w:bodyDiv w:val="1"/>
      <w:marLeft w:val="0"/>
      <w:marRight w:val="0"/>
      <w:marTop w:val="0"/>
      <w:marBottom w:val="0"/>
      <w:divBdr>
        <w:top w:val="none" w:sz="0" w:space="0" w:color="auto"/>
        <w:left w:val="none" w:sz="0" w:space="0" w:color="auto"/>
        <w:bottom w:val="none" w:sz="0" w:space="0" w:color="auto"/>
        <w:right w:val="none" w:sz="0" w:space="0" w:color="auto"/>
      </w:divBdr>
    </w:div>
    <w:div w:id="659311713">
      <w:bodyDiv w:val="1"/>
      <w:marLeft w:val="0"/>
      <w:marRight w:val="0"/>
      <w:marTop w:val="0"/>
      <w:marBottom w:val="0"/>
      <w:divBdr>
        <w:top w:val="none" w:sz="0" w:space="0" w:color="auto"/>
        <w:left w:val="none" w:sz="0" w:space="0" w:color="auto"/>
        <w:bottom w:val="none" w:sz="0" w:space="0" w:color="auto"/>
        <w:right w:val="none" w:sz="0" w:space="0" w:color="auto"/>
      </w:divBdr>
    </w:div>
    <w:div w:id="690572246">
      <w:bodyDiv w:val="1"/>
      <w:marLeft w:val="0"/>
      <w:marRight w:val="0"/>
      <w:marTop w:val="0"/>
      <w:marBottom w:val="0"/>
      <w:divBdr>
        <w:top w:val="none" w:sz="0" w:space="0" w:color="auto"/>
        <w:left w:val="none" w:sz="0" w:space="0" w:color="auto"/>
        <w:bottom w:val="none" w:sz="0" w:space="0" w:color="auto"/>
        <w:right w:val="none" w:sz="0" w:space="0" w:color="auto"/>
      </w:divBdr>
    </w:div>
    <w:div w:id="692149849">
      <w:bodyDiv w:val="1"/>
      <w:marLeft w:val="0"/>
      <w:marRight w:val="0"/>
      <w:marTop w:val="0"/>
      <w:marBottom w:val="0"/>
      <w:divBdr>
        <w:top w:val="none" w:sz="0" w:space="0" w:color="auto"/>
        <w:left w:val="none" w:sz="0" w:space="0" w:color="auto"/>
        <w:bottom w:val="none" w:sz="0" w:space="0" w:color="auto"/>
        <w:right w:val="none" w:sz="0" w:space="0" w:color="auto"/>
      </w:divBdr>
    </w:div>
    <w:div w:id="713577729">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48696980">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777801217">
      <w:bodyDiv w:val="1"/>
      <w:marLeft w:val="0"/>
      <w:marRight w:val="0"/>
      <w:marTop w:val="0"/>
      <w:marBottom w:val="0"/>
      <w:divBdr>
        <w:top w:val="none" w:sz="0" w:space="0" w:color="auto"/>
        <w:left w:val="none" w:sz="0" w:space="0" w:color="auto"/>
        <w:bottom w:val="none" w:sz="0" w:space="0" w:color="auto"/>
        <w:right w:val="none" w:sz="0" w:space="0" w:color="auto"/>
      </w:divBdr>
    </w:div>
    <w:div w:id="788746758">
      <w:bodyDiv w:val="1"/>
      <w:marLeft w:val="0"/>
      <w:marRight w:val="0"/>
      <w:marTop w:val="0"/>
      <w:marBottom w:val="0"/>
      <w:divBdr>
        <w:top w:val="none" w:sz="0" w:space="0" w:color="auto"/>
        <w:left w:val="none" w:sz="0" w:space="0" w:color="auto"/>
        <w:bottom w:val="none" w:sz="0" w:space="0" w:color="auto"/>
        <w:right w:val="none" w:sz="0" w:space="0" w:color="auto"/>
      </w:divBdr>
    </w:div>
    <w:div w:id="795413158">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57426707">
      <w:bodyDiv w:val="1"/>
      <w:marLeft w:val="0"/>
      <w:marRight w:val="0"/>
      <w:marTop w:val="0"/>
      <w:marBottom w:val="0"/>
      <w:divBdr>
        <w:top w:val="none" w:sz="0" w:space="0" w:color="auto"/>
        <w:left w:val="none" w:sz="0" w:space="0" w:color="auto"/>
        <w:bottom w:val="none" w:sz="0" w:space="0" w:color="auto"/>
        <w:right w:val="none" w:sz="0" w:space="0" w:color="auto"/>
      </w:divBdr>
    </w:div>
    <w:div w:id="859129068">
      <w:bodyDiv w:val="1"/>
      <w:marLeft w:val="0"/>
      <w:marRight w:val="0"/>
      <w:marTop w:val="0"/>
      <w:marBottom w:val="0"/>
      <w:divBdr>
        <w:top w:val="none" w:sz="0" w:space="0" w:color="auto"/>
        <w:left w:val="none" w:sz="0" w:space="0" w:color="auto"/>
        <w:bottom w:val="none" w:sz="0" w:space="0" w:color="auto"/>
        <w:right w:val="none" w:sz="0" w:space="0" w:color="auto"/>
      </w:divBdr>
    </w:div>
    <w:div w:id="874732399">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882407719">
      <w:bodyDiv w:val="1"/>
      <w:marLeft w:val="0"/>
      <w:marRight w:val="0"/>
      <w:marTop w:val="0"/>
      <w:marBottom w:val="0"/>
      <w:divBdr>
        <w:top w:val="none" w:sz="0" w:space="0" w:color="auto"/>
        <w:left w:val="none" w:sz="0" w:space="0" w:color="auto"/>
        <w:bottom w:val="none" w:sz="0" w:space="0" w:color="auto"/>
        <w:right w:val="none" w:sz="0" w:space="0" w:color="auto"/>
      </w:divBdr>
    </w:div>
    <w:div w:id="897976034">
      <w:bodyDiv w:val="1"/>
      <w:marLeft w:val="0"/>
      <w:marRight w:val="0"/>
      <w:marTop w:val="0"/>
      <w:marBottom w:val="0"/>
      <w:divBdr>
        <w:top w:val="none" w:sz="0" w:space="0" w:color="auto"/>
        <w:left w:val="none" w:sz="0" w:space="0" w:color="auto"/>
        <w:bottom w:val="none" w:sz="0" w:space="0" w:color="auto"/>
        <w:right w:val="none" w:sz="0" w:space="0" w:color="auto"/>
      </w:divBdr>
    </w:div>
    <w:div w:id="934436433">
      <w:bodyDiv w:val="1"/>
      <w:marLeft w:val="0"/>
      <w:marRight w:val="0"/>
      <w:marTop w:val="0"/>
      <w:marBottom w:val="0"/>
      <w:divBdr>
        <w:top w:val="none" w:sz="0" w:space="0" w:color="auto"/>
        <w:left w:val="none" w:sz="0" w:space="0" w:color="auto"/>
        <w:bottom w:val="none" w:sz="0" w:space="0" w:color="auto"/>
        <w:right w:val="none" w:sz="0" w:space="0" w:color="auto"/>
      </w:divBdr>
    </w:div>
    <w:div w:id="996960425">
      <w:bodyDiv w:val="1"/>
      <w:marLeft w:val="0"/>
      <w:marRight w:val="0"/>
      <w:marTop w:val="0"/>
      <w:marBottom w:val="0"/>
      <w:divBdr>
        <w:top w:val="none" w:sz="0" w:space="0" w:color="auto"/>
        <w:left w:val="none" w:sz="0" w:space="0" w:color="auto"/>
        <w:bottom w:val="none" w:sz="0" w:space="0" w:color="auto"/>
        <w:right w:val="none" w:sz="0" w:space="0" w:color="auto"/>
      </w:divBdr>
    </w:div>
    <w:div w:id="1015886903">
      <w:bodyDiv w:val="1"/>
      <w:marLeft w:val="0"/>
      <w:marRight w:val="0"/>
      <w:marTop w:val="0"/>
      <w:marBottom w:val="0"/>
      <w:divBdr>
        <w:top w:val="none" w:sz="0" w:space="0" w:color="auto"/>
        <w:left w:val="none" w:sz="0" w:space="0" w:color="auto"/>
        <w:bottom w:val="none" w:sz="0" w:space="0" w:color="auto"/>
        <w:right w:val="none" w:sz="0" w:space="0" w:color="auto"/>
      </w:divBdr>
    </w:div>
    <w:div w:id="1033069291">
      <w:bodyDiv w:val="1"/>
      <w:marLeft w:val="0"/>
      <w:marRight w:val="0"/>
      <w:marTop w:val="0"/>
      <w:marBottom w:val="0"/>
      <w:divBdr>
        <w:top w:val="none" w:sz="0" w:space="0" w:color="auto"/>
        <w:left w:val="none" w:sz="0" w:space="0" w:color="auto"/>
        <w:bottom w:val="none" w:sz="0" w:space="0" w:color="auto"/>
        <w:right w:val="none" w:sz="0" w:space="0" w:color="auto"/>
      </w:divBdr>
    </w:div>
    <w:div w:id="1037780165">
      <w:bodyDiv w:val="1"/>
      <w:marLeft w:val="0"/>
      <w:marRight w:val="0"/>
      <w:marTop w:val="0"/>
      <w:marBottom w:val="0"/>
      <w:divBdr>
        <w:top w:val="none" w:sz="0" w:space="0" w:color="auto"/>
        <w:left w:val="none" w:sz="0" w:space="0" w:color="auto"/>
        <w:bottom w:val="none" w:sz="0" w:space="0" w:color="auto"/>
        <w:right w:val="none" w:sz="0" w:space="0" w:color="auto"/>
      </w:divBdr>
    </w:div>
    <w:div w:id="1079985753">
      <w:bodyDiv w:val="1"/>
      <w:marLeft w:val="0"/>
      <w:marRight w:val="0"/>
      <w:marTop w:val="0"/>
      <w:marBottom w:val="0"/>
      <w:divBdr>
        <w:top w:val="none" w:sz="0" w:space="0" w:color="auto"/>
        <w:left w:val="none" w:sz="0" w:space="0" w:color="auto"/>
        <w:bottom w:val="none" w:sz="0" w:space="0" w:color="auto"/>
        <w:right w:val="none" w:sz="0" w:space="0" w:color="auto"/>
      </w:divBdr>
    </w:div>
    <w:div w:id="1085877381">
      <w:bodyDiv w:val="1"/>
      <w:marLeft w:val="0"/>
      <w:marRight w:val="0"/>
      <w:marTop w:val="0"/>
      <w:marBottom w:val="0"/>
      <w:divBdr>
        <w:top w:val="none" w:sz="0" w:space="0" w:color="auto"/>
        <w:left w:val="none" w:sz="0" w:space="0" w:color="auto"/>
        <w:bottom w:val="none" w:sz="0" w:space="0" w:color="auto"/>
        <w:right w:val="none" w:sz="0" w:space="0" w:color="auto"/>
      </w:divBdr>
    </w:div>
    <w:div w:id="1111243408">
      <w:bodyDiv w:val="1"/>
      <w:marLeft w:val="0"/>
      <w:marRight w:val="0"/>
      <w:marTop w:val="0"/>
      <w:marBottom w:val="0"/>
      <w:divBdr>
        <w:top w:val="none" w:sz="0" w:space="0" w:color="auto"/>
        <w:left w:val="none" w:sz="0" w:space="0" w:color="auto"/>
        <w:bottom w:val="none" w:sz="0" w:space="0" w:color="auto"/>
        <w:right w:val="none" w:sz="0" w:space="0" w:color="auto"/>
      </w:divBdr>
    </w:div>
    <w:div w:id="1116370771">
      <w:bodyDiv w:val="1"/>
      <w:marLeft w:val="0"/>
      <w:marRight w:val="0"/>
      <w:marTop w:val="0"/>
      <w:marBottom w:val="0"/>
      <w:divBdr>
        <w:top w:val="none" w:sz="0" w:space="0" w:color="auto"/>
        <w:left w:val="none" w:sz="0" w:space="0" w:color="auto"/>
        <w:bottom w:val="none" w:sz="0" w:space="0" w:color="auto"/>
        <w:right w:val="none" w:sz="0" w:space="0" w:color="auto"/>
      </w:divBdr>
    </w:div>
    <w:div w:id="1118333933">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55226423">
      <w:bodyDiv w:val="1"/>
      <w:marLeft w:val="0"/>
      <w:marRight w:val="0"/>
      <w:marTop w:val="0"/>
      <w:marBottom w:val="0"/>
      <w:divBdr>
        <w:top w:val="none" w:sz="0" w:space="0" w:color="auto"/>
        <w:left w:val="none" w:sz="0" w:space="0" w:color="auto"/>
        <w:bottom w:val="none" w:sz="0" w:space="0" w:color="auto"/>
        <w:right w:val="none" w:sz="0" w:space="0" w:color="auto"/>
      </w:divBdr>
    </w:div>
    <w:div w:id="1170372819">
      <w:bodyDiv w:val="1"/>
      <w:marLeft w:val="0"/>
      <w:marRight w:val="0"/>
      <w:marTop w:val="0"/>
      <w:marBottom w:val="0"/>
      <w:divBdr>
        <w:top w:val="none" w:sz="0" w:space="0" w:color="auto"/>
        <w:left w:val="none" w:sz="0" w:space="0" w:color="auto"/>
        <w:bottom w:val="none" w:sz="0" w:space="0" w:color="auto"/>
        <w:right w:val="none" w:sz="0" w:space="0" w:color="auto"/>
      </w:divBdr>
    </w:div>
    <w:div w:id="1257638160">
      <w:bodyDiv w:val="1"/>
      <w:marLeft w:val="0"/>
      <w:marRight w:val="0"/>
      <w:marTop w:val="0"/>
      <w:marBottom w:val="0"/>
      <w:divBdr>
        <w:top w:val="none" w:sz="0" w:space="0" w:color="auto"/>
        <w:left w:val="none" w:sz="0" w:space="0" w:color="auto"/>
        <w:bottom w:val="none" w:sz="0" w:space="0" w:color="auto"/>
        <w:right w:val="none" w:sz="0" w:space="0" w:color="auto"/>
      </w:divBdr>
    </w:div>
    <w:div w:id="1271665743">
      <w:bodyDiv w:val="1"/>
      <w:marLeft w:val="0"/>
      <w:marRight w:val="0"/>
      <w:marTop w:val="0"/>
      <w:marBottom w:val="0"/>
      <w:divBdr>
        <w:top w:val="none" w:sz="0" w:space="0" w:color="auto"/>
        <w:left w:val="none" w:sz="0" w:space="0" w:color="auto"/>
        <w:bottom w:val="none" w:sz="0" w:space="0" w:color="auto"/>
        <w:right w:val="none" w:sz="0" w:space="0" w:color="auto"/>
      </w:divBdr>
    </w:div>
    <w:div w:id="1301575945">
      <w:bodyDiv w:val="1"/>
      <w:marLeft w:val="0"/>
      <w:marRight w:val="0"/>
      <w:marTop w:val="0"/>
      <w:marBottom w:val="0"/>
      <w:divBdr>
        <w:top w:val="none" w:sz="0" w:space="0" w:color="auto"/>
        <w:left w:val="none" w:sz="0" w:space="0" w:color="auto"/>
        <w:bottom w:val="none" w:sz="0" w:space="0" w:color="auto"/>
        <w:right w:val="none" w:sz="0" w:space="0" w:color="auto"/>
      </w:divBdr>
    </w:div>
    <w:div w:id="1323896040">
      <w:bodyDiv w:val="1"/>
      <w:marLeft w:val="0"/>
      <w:marRight w:val="0"/>
      <w:marTop w:val="0"/>
      <w:marBottom w:val="0"/>
      <w:divBdr>
        <w:top w:val="none" w:sz="0" w:space="0" w:color="auto"/>
        <w:left w:val="none" w:sz="0" w:space="0" w:color="auto"/>
        <w:bottom w:val="none" w:sz="0" w:space="0" w:color="auto"/>
        <w:right w:val="none" w:sz="0" w:space="0" w:color="auto"/>
      </w:divBdr>
    </w:div>
    <w:div w:id="1352293080">
      <w:bodyDiv w:val="1"/>
      <w:marLeft w:val="0"/>
      <w:marRight w:val="0"/>
      <w:marTop w:val="0"/>
      <w:marBottom w:val="0"/>
      <w:divBdr>
        <w:top w:val="none" w:sz="0" w:space="0" w:color="auto"/>
        <w:left w:val="none" w:sz="0" w:space="0" w:color="auto"/>
        <w:bottom w:val="none" w:sz="0" w:space="0" w:color="auto"/>
        <w:right w:val="none" w:sz="0" w:space="0" w:color="auto"/>
      </w:divBdr>
    </w:div>
    <w:div w:id="1361004700">
      <w:bodyDiv w:val="1"/>
      <w:marLeft w:val="0"/>
      <w:marRight w:val="0"/>
      <w:marTop w:val="0"/>
      <w:marBottom w:val="0"/>
      <w:divBdr>
        <w:top w:val="none" w:sz="0" w:space="0" w:color="auto"/>
        <w:left w:val="none" w:sz="0" w:space="0" w:color="auto"/>
        <w:bottom w:val="none" w:sz="0" w:space="0" w:color="auto"/>
        <w:right w:val="none" w:sz="0" w:space="0" w:color="auto"/>
      </w:divBdr>
    </w:div>
    <w:div w:id="1398939886">
      <w:bodyDiv w:val="1"/>
      <w:marLeft w:val="0"/>
      <w:marRight w:val="0"/>
      <w:marTop w:val="0"/>
      <w:marBottom w:val="0"/>
      <w:divBdr>
        <w:top w:val="none" w:sz="0" w:space="0" w:color="auto"/>
        <w:left w:val="none" w:sz="0" w:space="0" w:color="auto"/>
        <w:bottom w:val="none" w:sz="0" w:space="0" w:color="auto"/>
        <w:right w:val="none" w:sz="0" w:space="0" w:color="auto"/>
      </w:divBdr>
    </w:div>
    <w:div w:id="1402409681">
      <w:bodyDiv w:val="1"/>
      <w:marLeft w:val="0"/>
      <w:marRight w:val="0"/>
      <w:marTop w:val="0"/>
      <w:marBottom w:val="0"/>
      <w:divBdr>
        <w:top w:val="none" w:sz="0" w:space="0" w:color="auto"/>
        <w:left w:val="none" w:sz="0" w:space="0" w:color="auto"/>
        <w:bottom w:val="none" w:sz="0" w:space="0" w:color="auto"/>
        <w:right w:val="none" w:sz="0" w:space="0" w:color="auto"/>
      </w:divBdr>
    </w:div>
    <w:div w:id="1406537133">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51321893">
      <w:bodyDiv w:val="1"/>
      <w:marLeft w:val="0"/>
      <w:marRight w:val="0"/>
      <w:marTop w:val="0"/>
      <w:marBottom w:val="0"/>
      <w:divBdr>
        <w:top w:val="none" w:sz="0" w:space="0" w:color="auto"/>
        <w:left w:val="none" w:sz="0" w:space="0" w:color="auto"/>
        <w:bottom w:val="none" w:sz="0" w:space="0" w:color="auto"/>
        <w:right w:val="none" w:sz="0" w:space="0" w:color="auto"/>
      </w:divBdr>
    </w:div>
    <w:div w:id="1484664500">
      <w:bodyDiv w:val="1"/>
      <w:marLeft w:val="0"/>
      <w:marRight w:val="0"/>
      <w:marTop w:val="0"/>
      <w:marBottom w:val="0"/>
      <w:divBdr>
        <w:top w:val="none" w:sz="0" w:space="0" w:color="auto"/>
        <w:left w:val="none" w:sz="0" w:space="0" w:color="auto"/>
        <w:bottom w:val="none" w:sz="0" w:space="0" w:color="auto"/>
        <w:right w:val="none" w:sz="0" w:space="0" w:color="auto"/>
      </w:divBdr>
    </w:div>
    <w:div w:id="1491798818">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493180927">
      <w:bodyDiv w:val="1"/>
      <w:marLeft w:val="0"/>
      <w:marRight w:val="0"/>
      <w:marTop w:val="0"/>
      <w:marBottom w:val="0"/>
      <w:divBdr>
        <w:top w:val="none" w:sz="0" w:space="0" w:color="auto"/>
        <w:left w:val="none" w:sz="0" w:space="0" w:color="auto"/>
        <w:bottom w:val="none" w:sz="0" w:space="0" w:color="auto"/>
        <w:right w:val="none" w:sz="0" w:space="0" w:color="auto"/>
      </w:divBdr>
    </w:div>
    <w:div w:id="1494908072">
      <w:bodyDiv w:val="1"/>
      <w:marLeft w:val="0"/>
      <w:marRight w:val="0"/>
      <w:marTop w:val="0"/>
      <w:marBottom w:val="0"/>
      <w:divBdr>
        <w:top w:val="none" w:sz="0" w:space="0" w:color="auto"/>
        <w:left w:val="none" w:sz="0" w:space="0" w:color="auto"/>
        <w:bottom w:val="none" w:sz="0" w:space="0" w:color="auto"/>
        <w:right w:val="none" w:sz="0" w:space="0" w:color="auto"/>
      </w:divBdr>
    </w:div>
    <w:div w:id="1518811356">
      <w:bodyDiv w:val="1"/>
      <w:marLeft w:val="0"/>
      <w:marRight w:val="0"/>
      <w:marTop w:val="0"/>
      <w:marBottom w:val="0"/>
      <w:divBdr>
        <w:top w:val="none" w:sz="0" w:space="0" w:color="auto"/>
        <w:left w:val="none" w:sz="0" w:space="0" w:color="auto"/>
        <w:bottom w:val="none" w:sz="0" w:space="0" w:color="auto"/>
        <w:right w:val="none" w:sz="0" w:space="0" w:color="auto"/>
      </w:divBdr>
    </w:div>
    <w:div w:id="1558978150">
      <w:bodyDiv w:val="1"/>
      <w:marLeft w:val="0"/>
      <w:marRight w:val="0"/>
      <w:marTop w:val="0"/>
      <w:marBottom w:val="0"/>
      <w:divBdr>
        <w:top w:val="none" w:sz="0" w:space="0" w:color="auto"/>
        <w:left w:val="none" w:sz="0" w:space="0" w:color="auto"/>
        <w:bottom w:val="none" w:sz="0" w:space="0" w:color="auto"/>
        <w:right w:val="none" w:sz="0" w:space="0" w:color="auto"/>
      </w:divBdr>
    </w:div>
    <w:div w:id="160006713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09967440">
      <w:bodyDiv w:val="1"/>
      <w:marLeft w:val="0"/>
      <w:marRight w:val="0"/>
      <w:marTop w:val="0"/>
      <w:marBottom w:val="0"/>
      <w:divBdr>
        <w:top w:val="none" w:sz="0" w:space="0" w:color="auto"/>
        <w:left w:val="none" w:sz="0" w:space="0" w:color="auto"/>
        <w:bottom w:val="none" w:sz="0" w:space="0" w:color="auto"/>
        <w:right w:val="none" w:sz="0" w:space="0" w:color="auto"/>
      </w:divBdr>
    </w:div>
    <w:div w:id="1624192452">
      <w:bodyDiv w:val="1"/>
      <w:marLeft w:val="0"/>
      <w:marRight w:val="0"/>
      <w:marTop w:val="0"/>
      <w:marBottom w:val="0"/>
      <w:divBdr>
        <w:top w:val="none" w:sz="0" w:space="0" w:color="auto"/>
        <w:left w:val="none" w:sz="0" w:space="0" w:color="auto"/>
        <w:bottom w:val="none" w:sz="0" w:space="0" w:color="auto"/>
        <w:right w:val="none" w:sz="0" w:space="0" w:color="auto"/>
      </w:divBdr>
    </w:div>
    <w:div w:id="1630475082">
      <w:bodyDiv w:val="1"/>
      <w:marLeft w:val="0"/>
      <w:marRight w:val="0"/>
      <w:marTop w:val="0"/>
      <w:marBottom w:val="0"/>
      <w:divBdr>
        <w:top w:val="none" w:sz="0" w:space="0" w:color="auto"/>
        <w:left w:val="none" w:sz="0" w:space="0" w:color="auto"/>
        <w:bottom w:val="none" w:sz="0" w:space="0" w:color="auto"/>
        <w:right w:val="none" w:sz="0" w:space="0" w:color="auto"/>
      </w:divBdr>
    </w:div>
    <w:div w:id="1688023010">
      <w:bodyDiv w:val="1"/>
      <w:marLeft w:val="0"/>
      <w:marRight w:val="0"/>
      <w:marTop w:val="0"/>
      <w:marBottom w:val="0"/>
      <w:divBdr>
        <w:top w:val="none" w:sz="0" w:space="0" w:color="auto"/>
        <w:left w:val="none" w:sz="0" w:space="0" w:color="auto"/>
        <w:bottom w:val="none" w:sz="0" w:space="0" w:color="auto"/>
        <w:right w:val="none" w:sz="0" w:space="0" w:color="auto"/>
      </w:divBdr>
    </w:div>
    <w:div w:id="1707102950">
      <w:bodyDiv w:val="1"/>
      <w:marLeft w:val="0"/>
      <w:marRight w:val="0"/>
      <w:marTop w:val="0"/>
      <w:marBottom w:val="0"/>
      <w:divBdr>
        <w:top w:val="none" w:sz="0" w:space="0" w:color="auto"/>
        <w:left w:val="none" w:sz="0" w:space="0" w:color="auto"/>
        <w:bottom w:val="none" w:sz="0" w:space="0" w:color="auto"/>
        <w:right w:val="none" w:sz="0" w:space="0" w:color="auto"/>
      </w:divBdr>
    </w:div>
    <w:div w:id="1785032461">
      <w:bodyDiv w:val="1"/>
      <w:marLeft w:val="0"/>
      <w:marRight w:val="0"/>
      <w:marTop w:val="0"/>
      <w:marBottom w:val="0"/>
      <w:divBdr>
        <w:top w:val="none" w:sz="0" w:space="0" w:color="auto"/>
        <w:left w:val="none" w:sz="0" w:space="0" w:color="auto"/>
        <w:bottom w:val="none" w:sz="0" w:space="0" w:color="auto"/>
        <w:right w:val="none" w:sz="0" w:space="0" w:color="auto"/>
      </w:divBdr>
    </w:div>
    <w:div w:id="1796489010">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897206034">
      <w:bodyDiv w:val="1"/>
      <w:marLeft w:val="0"/>
      <w:marRight w:val="0"/>
      <w:marTop w:val="0"/>
      <w:marBottom w:val="0"/>
      <w:divBdr>
        <w:top w:val="none" w:sz="0" w:space="0" w:color="auto"/>
        <w:left w:val="none" w:sz="0" w:space="0" w:color="auto"/>
        <w:bottom w:val="none" w:sz="0" w:space="0" w:color="auto"/>
        <w:right w:val="none" w:sz="0" w:space="0" w:color="auto"/>
      </w:divBdr>
    </w:div>
    <w:div w:id="1905290450">
      <w:bodyDiv w:val="1"/>
      <w:marLeft w:val="0"/>
      <w:marRight w:val="0"/>
      <w:marTop w:val="0"/>
      <w:marBottom w:val="0"/>
      <w:divBdr>
        <w:top w:val="none" w:sz="0" w:space="0" w:color="auto"/>
        <w:left w:val="none" w:sz="0" w:space="0" w:color="auto"/>
        <w:bottom w:val="none" w:sz="0" w:space="0" w:color="auto"/>
        <w:right w:val="none" w:sz="0" w:space="0" w:color="auto"/>
      </w:divBdr>
    </w:div>
    <w:div w:id="1956477263">
      <w:bodyDiv w:val="1"/>
      <w:marLeft w:val="0"/>
      <w:marRight w:val="0"/>
      <w:marTop w:val="0"/>
      <w:marBottom w:val="0"/>
      <w:divBdr>
        <w:top w:val="none" w:sz="0" w:space="0" w:color="auto"/>
        <w:left w:val="none" w:sz="0" w:space="0" w:color="auto"/>
        <w:bottom w:val="none" w:sz="0" w:space="0" w:color="auto"/>
        <w:right w:val="none" w:sz="0" w:space="0" w:color="auto"/>
      </w:divBdr>
    </w:div>
    <w:div w:id="1975595753">
      <w:bodyDiv w:val="1"/>
      <w:marLeft w:val="0"/>
      <w:marRight w:val="0"/>
      <w:marTop w:val="0"/>
      <w:marBottom w:val="0"/>
      <w:divBdr>
        <w:top w:val="none" w:sz="0" w:space="0" w:color="auto"/>
        <w:left w:val="none" w:sz="0" w:space="0" w:color="auto"/>
        <w:bottom w:val="none" w:sz="0" w:space="0" w:color="auto"/>
        <w:right w:val="none" w:sz="0" w:space="0" w:color="auto"/>
      </w:divBdr>
    </w:div>
    <w:div w:id="1987929536">
      <w:bodyDiv w:val="1"/>
      <w:marLeft w:val="0"/>
      <w:marRight w:val="0"/>
      <w:marTop w:val="0"/>
      <w:marBottom w:val="0"/>
      <w:divBdr>
        <w:top w:val="none" w:sz="0" w:space="0" w:color="auto"/>
        <w:left w:val="none" w:sz="0" w:space="0" w:color="auto"/>
        <w:bottom w:val="none" w:sz="0" w:space="0" w:color="auto"/>
        <w:right w:val="none" w:sz="0" w:space="0" w:color="auto"/>
      </w:divBdr>
    </w:div>
    <w:div w:id="2000572671">
      <w:bodyDiv w:val="1"/>
      <w:marLeft w:val="0"/>
      <w:marRight w:val="0"/>
      <w:marTop w:val="0"/>
      <w:marBottom w:val="0"/>
      <w:divBdr>
        <w:top w:val="none" w:sz="0" w:space="0" w:color="auto"/>
        <w:left w:val="none" w:sz="0" w:space="0" w:color="auto"/>
        <w:bottom w:val="none" w:sz="0" w:space="0" w:color="auto"/>
        <w:right w:val="none" w:sz="0" w:space="0" w:color="auto"/>
      </w:divBdr>
    </w:div>
    <w:div w:id="2014262427">
      <w:bodyDiv w:val="1"/>
      <w:marLeft w:val="0"/>
      <w:marRight w:val="0"/>
      <w:marTop w:val="0"/>
      <w:marBottom w:val="0"/>
      <w:divBdr>
        <w:top w:val="none" w:sz="0" w:space="0" w:color="auto"/>
        <w:left w:val="none" w:sz="0" w:space="0" w:color="auto"/>
        <w:bottom w:val="none" w:sz="0" w:space="0" w:color="auto"/>
        <w:right w:val="none" w:sz="0" w:space="0" w:color="auto"/>
      </w:divBdr>
    </w:div>
    <w:div w:id="2016765142">
      <w:bodyDiv w:val="1"/>
      <w:marLeft w:val="0"/>
      <w:marRight w:val="0"/>
      <w:marTop w:val="0"/>
      <w:marBottom w:val="0"/>
      <w:divBdr>
        <w:top w:val="none" w:sz="0" w:space="0" w:color="auto"/>
        <w:left w:val="none" w:sz="0" w:space="0" w:color="auto"/>
        <w:bottom w:val="none" w:sz="0" w:space="0" w:color="auto"/>
        <w:right w:val="none" w:sz="0" w:space="0" w:color="auto"/>
      </w:divBdr>
    </w:div>
    <w:div w:id="2038457406">
      <w:bodyDiv w:val="1"/>
      <w:marLeft w:val="0"/>
      <w:marRight w:val="0"/>
      <w:marTop w:val="0"/>
      <w:marBottom w:val="0"/>
      <w:divBdr>
        <w:top w:val="none" w:sz="0" w:space="0" w:color="auto"/>
        <w:left w:val="none" w:sz="0" w:space="0" w:color="auto"/>
        <w:bottom w:val="none" w:sz="0" w:space="0" w:color="auto"/>
        <w:right w:val="none" w:sz="0" w:space="0" w:color="auto"/>
      </w:divBdr>
    </w:div>
    <w:div w:id="2063404537">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4.xml"/><Relationship Id="rId39" Type="http://schemas.openxmlformats.org/officeDocument/2006/relationships/hyperlink" Target="http://services.land.vic.gov.au/SpatialDatamart/dataSearchViewMetadata.html?anzlicId=ANZVI0803003600&amp;extractionProviderId=1" TargetMode="External"/><Relationship Id="rId21" Type="http://schemas.openxmlformats.org/officeDocument/2006/relationships/hyperlink" Target="http://creativecommons.org/licenses/by/4.0/" TargetMode="External"/><Relationship Id="rId34" Type="http://schemas.openxmlformats.org/officeDocument/2006/relationships/hyperlink" Target="http://services.land.vic.gov.au/SpatialDatamart/dataSearchViewMetadata.html?anzlicId=ANZVI0803003644&amp;extractionProviderId=1" TargetMode="External"/><Relationship Id="rId42" Type="http://schemas.openxmlformats.org/officeDocument/2006/relationships/hyperlink" Target="http://services.land.vic.gov.au/SpatialDatamart/dataSearchViewMetadata.html?anzlicId=ANZVI0803004976&amp;extractionProviderId=1" TargetMode="External"/><Relationship Id="rId47" Type="http://schemas.openxmlformats.org/officeDocument/2006/relationships/hyperlink" Target="http://maps.land.vic.gov.au/lassi/VicnamesUI.jsp" TargetMode="External"/><Relationship Id="rId50" Type="http://schemas.openxmlformats.org/officeDocument/2006/relationships/image" Target="media/image8.png"/><Relationship Id="rId55" Type="http://schemas.openxmlformats.org/officeDocument/2006/relationships/hyperlink" Target="http://services.land.vic.gov.au/SpatialDatamart/search.html" TargetMode="External"/><Relationship Id="rId63"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5.emf"/><Relationship Id="rId29" Type="http://schemas.openxmlformats.org/officeDocument/2006/relationships/header" Target="header4.xml"/><Relationship Id="rId41" Type="http://schemas.openxmlformats.org/officeDocument/2006/relationships/hyperlink" Target="http://services.land.vic.gov.au/SpatialDatamart/dataSearchViewMetadata.html?anzlicId=ANZVI0803002538&amp;extractionProviderId=1" TargetMode="External"/><Relationship Id="rId54" Type="http://schemas.openxmlformats.org/officeDocument/2006/relationships/hyperlink" Target="https://www2.delwp.vic.gov.au/maps/spatial-data/victorian-spatial-data/licensing" TargetMode="External"/><Relationship Id="rId62"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delwp.vic.gov.au" TargetMode="External"/><Relationship Id="rId32" Type="http://schemas.openxmlformats.org/officeDocument/2006/relationships/hyperlink" Target="http://services.land.vic.gov.au/reftab/" TargetMode="External"/><Relationship Id="rId37" Type="http://schemas.openxmlformats.org/officeDocument/2006/relationships/hyperlink" Target="http://services.land.vic.gov.au/SpatialDatamart/dataSearchViewMetadata.html?anzlicId=ANZVI0803003636&amp;extractionProviderId=1" TargetMode="External"/><Relationship Id="rId40" Type="http://schemas.openxmlformats.org/officeDocument/2006/relationships/hyperlink" Target="http://services.land.vic.gov.au/SpatialDatamart/dataSearchViewMetadata.html?anzlicId=ANZVI0803002305&amp;extractionProviderId=1" TargetMode="External"/><Relationship Id="rId45" Type="http://schemas.openxmlformats.org/officeDocument/2006/relationships/hyperlink" Target="https://www2.delwp.vic.gov.au/maps/spatial-data/victorian-spatial-data" TargetMode="External"/><Relationship Id="rId53" Type="http://schemas.openxmlformats.org/officeDocument/2006/relationships/hyperlink" Target="http://www.data.vic.gov.au" TargetMode="External"/><Relationship Id="rId58" Type="http://schemas.openxmlformats.org/officeDocument/2006/relationships/image" Target="media/image11.emf"/><Relationship Id="rId5" Type="http://schemas.openxmlformats.org/officeDocument/2006/relationships/customXml" Target="../customXml/item5.xml"/><Relationship Id="rId15" Type="http://schemas.openxmlformats.org/officeDocument/2006/relationships/image" Target="media/image2.jpg"/><Relationship Id="rId23" Type="http://schemas.openxmlformats.org/officeDocument/2006/relationships/hyperlink" Target="http://www.relayservice.com.au" TargetMode="External"/><Relationship Id="rId28" Type="http://schemas.openxmlformats.org/officeDocument/2006/relationships/footer" Target="footer5.xml"/><Relationship Id="rId36" Type="http://schemas.openxmlformats.org/officeDocument/2006/relationships/hyperlink" Target="http://services.land.vic.gov.au/SpatialDatamart/dataSearchViewMetadata.html?anzlicId=ANZVI0803003643&amp;extractionProviderId=1" TargetMode="External"/><Relationship Id="rId49" Type="http://schemas.openxmlformats.org/officeDocument/2006/relationships/image" Target="media/image7.png"/><Relationship Id="rId57" Type="http://schemas.openxmlformats.org/officeDocument/2006/relationships/hyperlink" Target="http://www.delwp.vic.gov.au/vicmap" TargetMode="External"/><Relationship Id="rId61" Type="http://schemas.openxmlformats.org/officeDocument/2006/relationships/footer" Target="footer7.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yperlink" Target="mailto:vicmap.help@delwp.vic.gov.au" TargetMode="External"/><Relationship Id="rId44" Type="http://schemas.openxmlformats.org/officeDocument/2006/relationships/hyperlink" Target="http://services.land.vic.gov.au/SpatialDatamart/" TargetMode="External"/><Relationship Id="rId52" Type="http://schemas.openxmlformats.org/officeDocument/2006/relationships/image" Target="media/image10.png"/><Relationship Id="rId60"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 Id="rId22" Type="http://schemas.openxmlformats.org/officeDocument/2006/relationships/hyperlink" Target="mailto:customer.service@delwp.vic.gov.au" TargetMode="External"/><Relationship Id="rId27" Type="http://schemas.openxmlformats.org/officeDocument/2006/relationships/header" Target="header3.xml"/><Relationship Id="rId30" Type="http://schemas.openxmlformats.org/officeDocument/2006/relationships/footer" Target="footer6.xml"/><Relationship Id="rId35" Type="http://schemas.openxmlformats.org/officeDocument/2006/relationships/hyperlink" Target="http://services.land.vic.gov.au/SpatialDatamart/dataSearchViewMetadata.html?anzlicId=ANZVI0803003645&amp;extractionProviderId=1" TargetMode="External"/><Relationship Id="rId43" Type="http://schemas.openxmlformats.org/officeDocument/2006/relationships/hyperlink" Target="http://services.land.vic.gov.au/SpatialDatamart/dataSearchViewMetadata.html?anzlicId=ANZVI0803004980&amp;extractionProviderId=1" TargetMode="External"/><Relationship Id="rId48" Type="http://schemas.openxmlformats.org/officeDocument/2006/relationships/hyperlink" Target="http://maps.land.vic.gov.au/lassi/VicnamesUI.jsp" TargetMode="External"/><Relationship Id="rId56" Type="http://schemas.openxmlformats.org/officeDocument/2006/relationships/hyperlink" Target="http://services.land.vic.gov.au/reftab/" TargetMode="External"/><Relationship Id="rId64"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image" Target="media/image9.png"/><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2.xml"/><Relationship Id="rId33" Type="http://schemas.openxmlformats.org/officeDocument/2006/relationships/hyperlink" Target="http://services.land.vic.gov.au/SpatialDatamart/dataSearchViewMetadata.html?anzlicId=ANZVI0803003646&amp;extractionProviderId=1" TargetMode="External"/><Relationship Id="rId38" Type="http://schemas.openxmlformats.org/officeDocument/2006/relationships/hyperlink" Target="http://services.land.vic.gov.au/SpatialDatamart/dataSearchViewMetadata.html?anzlicId=ANZVI0803003642&amp;extractionProviderId=1" TargetMode="External"/><Relationship Id="rId46" Type="http://schemas.openxmlformats.org/officeDocument/2006/relationships/image" Target="media/image6.png"/><Relationship Id="rId59" Type="http://schemas.openxmlformats.org/officeDocument/2006/relationships/hyperlink" Target="http://www.delwp.vic.gov.au/vicmap"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p15\AppData\Roaming\Microsoft\Templates\DELWP%20Report%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ColumnBreakIcon" Type="http://schemas.openxmlformats.org/officeDocument/2006/relationships/image" Target="images/ColumnBreakIcon.jpg"/><Relationship Id="BackPageIcon" Type="http://schemas.openxmlformats.org/officeDocument/2006/relationships/image" Target="images/BackPageIcon.jpg"/><Relationship Id="SectionDividerIconRemove" Type="http://schemas.openxmlformats.org/officeDocument/2006/relationships/image" Target="images/SectionDividerIconRemove.jpg"/><Relationship Id="CoverPageIcon" Type="http://schemas.openxmlformats.org/officeDocument/2006/relationships/image" Target="images/CoverPageIcon.jpg"/><Relationship Id="BackPageIconRemove" Type="http://schemas.openxmlformats.org/officeDocument/2006/relationships/image" Target="images/BackPageIconRemove.jpg"/><Relationship Id="BoldItalics" Type="http://schemas.openxmlformats.org/officeDocument/2006/relationships/image" Target="images/BoldItalics.jpg"/><Relationship Id="AlphaList2" Type="http://schemas.openxmlformats.org/officeDocument/2006/relationships/image" Target="images/AlphaList2.jpg"/><Relationship Id="SectionDividerIcon" Type="http://schemas.openxmlformats.org/officeDocument/2006/relationships/image" Target="images/SectionDividerIcon.jpg"/><Relationship Id="HighlightBoxIcon" Type="http://schemas.openxmlformats.org/officeDocument/2006/relationships/image" Target="images/HighlightBoxIcon.jpg"/></Relationships>
</file>

<file path=customUI/customUI.xml><?xml version="1.0" encoding="utf-8"?>
<customUI xmlns="http://schemas.microsoft.com/office/2006/01/customui" onLoad="ReportOnRibbonLoad">
  <ribbon startFromScratch="false">
    <tabs>
      <tab id="DELWPTools" label="DELWP" insertBeforeMso="TabHome" keytip="Q">
        <!-- Document   -->
        <group id="customGroup" label="Colour">
          <button id="button1" label="Change Doc Colour" imageMso="ColorPickerCalendar" size="large" onAction="RibbonControls.ShowColorWheel"/>
        </group>
        <!-- Pic Fill  -->
        <group id="PicFill" label="Pic Fill">
          <button id="PictureFill" label="Picture Fill..." imageMso="SlideMasterPicturePlaceholderInsert" size="normal" onAction="InsertPictureFill"/>
          <button idMso="PictureFillCrop" label="Crop to Fill" size="normal"/>
          <button id="FillWhite" label="Fill White" imageMso="AppointmentColor0" onAction="RibbonControls.FillWhite"/>
        </group>
        <!-- Insert Menu   -->
        <group id="Inserts" label="Insert">
          <menu id="MenuInserts1" label="DELWP Insert" imageMso="ControlTitle" size="large" itemSize="large">
            <button id="HighlightBox" label="Insert Highlight Text Box" image="HighlightBoxIcon" onAction="RibbonControls.InsertHighlightBox"/>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97aeec6-0273-40f2-ab3e-beee73212332" ContentTypeId="0x0101002517F445A0F35E449C98AAD631F2B0384903"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a5f32de4-e402-4188-b034-e71ca7d22e54">DOCID398-1019864635-89</_dlc_DocId>
    <_dlc_DocIdUrl xmlns="a5f32de4-e402-4188-b034-e71ca7d22e54">
      <Url>https://delwpvicgovau.sharepoint.com/sites/ecm_398/_layouts/15/DocIdRedir.aspx?ID=DOCID398-1019864635-89</Url>
      <Description>DOCID398-1019864635-89</Description>
    </_dlc_DocIdUrl>
    <_dlc_DocIdPersistId xmlns="a5f32de4-e402-4188-b034-e71ca7d22e54">false</_dlc_DocIdPersistId>
    <Language xmlns="http://schemas.microsoft.com/sharepoint/v3">English</Language>
    <TaxCatchAll xmlns="9fd47c19-1c4a-4d7d-b342-c10cef269344">
      <Value>13</Value>
      <Value>2</Value>
      <Value>18</Value>
      <Value>6</Value>
      <Value>5</Value>
      <Value>3</Value>
      <Value>19</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Land Information ＆ Spatial Services</TermName>
          <TermId xmlns="http://schemas.microsoft.com/office/infopath/2007/PartnerControls">477e3324-5efb-455d-857b-76bcd3658ea0</TermId>
        </TermInfo>
      </Terms>
    </k1bd994a94c2413797db3bab8f123f6f>
    <Review_x0020_Date xmlns="a5f32de4-e402-4188-b034-e71ca7d22e5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Vicmap_x0020_Category xmlns="26eb6f62-1bd8-4031-829f-355bd964d392">VMFOI</Vicmap_x0020_Category>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URL xmlns="http://schemas.microsoft.com/sharepoint/v3">
      <Url xsi:nil="true"/>
      <Description xsi:nil="true"/>
    </URL>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Strategic Land Assessment ＆ Information</TermName>
          <TermId xmlns="http://schemas.microsoft.com/office/infopath/2007/PartnerControls">ad29ee36-035b-4ab7-a607-3c59838bbb5c</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ma07d4ee13a1419eb00580f17f778c1c xmlns="26eb6f62-1bd8-4031-829f-355bd964d392">
      <Terms xmlns="http://schemas.microsoft.com/office/infopath/2007/PartnerControls">
        <TermInfo xmlns="http://schemas.microsoft.com/office/infopath/2007/PartnerControls">
          <TermName xmlns="http://schemas.microsoft.com/office/infopath/2007/PartnerControls">Product Specification</TermName>
          <TermId xmlns="http://schemas.microsoft.com/office/infopath/2007/PartnerControls">e5a096b3-87c1-4d88-b214-e786b687cd9b</TermId>
        </TermInfo>
      </Terms>
    </ma07d4ee13a1419eb00580f17f778c1c>
    <RoutingRuleDescription xmlns="http://schemas.microsoft.com/sharepoint/v3">Vicmap FoI Product Description</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roduct Description" ma:contentTypeID="0x0101002517F445A0F35E449C98AAD631F2B0384903005FB7D79D7DA05849939597F23139A8C0" ma:contentTypeVersion="29" ma:contentTypeDescription="Description and metadata of data models and products. Identifies relationships within data models - DELWP" ma:contentTypeScope="" ma:versionID="c1900afc4cc17b9d9f5e849aac1d0091">
  <xsd:schema xmlns:xsd="http://www.w3.org/2001/XMLSchema" xmlns:xs="http://www.w3.org/2001/XMLSchema" xmlns:p="http://schemas.microsoft.com/office/2006/metadata/properties" xmlns:ns1="http://schemas.microsoft.com/sharepoint/v3" xmlns:ns2="a5f32de4-e402-4188-b034-e71ca7d22e54" xmlns:ns3="9fd47c19-1c4a-4d7d-b342-c10cef269344" xmlns:ns4="26eb6f62-1bd8-4031-829f-355bd964d392" targetNamespace="http://schemas.microsoft.com/office/2006/metadata/properties" ma:root="true" ma:fieldsID="0b9d7f72a66995d546a75d782b31b54b" ns1:_="" ns2:_="" ns3:_="" ns4:_="">
    <xsd:import namespace="http://schemas.microsoft.com/sharepoint/v3"/>
    <xsd:import namespace="a5f32de4-e402-4188-b034-e71ca7d22e54"/>
    <xsd:import namespace="9fd47c19-1c4a-4d7d-b342-c10cef269344"/>
    <xsd:import namespace="26eb6f62-1bd8-4031-829f-355bd964d392"/>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2:Review_x0020_Date" minOccurs="0"/>
                <xsd:element ref="ns1:URL" minOccurs="0"/>
                <xsd:element ref="ns4:Vicmap_x0020_Category" minOccurs="0"/>
                <xsd:element ref="ns4:ma07d4ee13a1419eb00580f17f778c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URL" ma:index="32"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31"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18;#Land Information ＆ Spatial Services|477e3324-5efb-455d-857b-76bcd3658ea0"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19;#Strategic Land Assessment ＆ Information|ad29ee36-035b-4ab7-a607-3c59838bbb5c"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062fd6d1-6054-4f89-84e9-c588935af731}" ma:internalName="TaxCatchAll" ma:showField="CatchAllData" ma:web="26eb6f62-1bd8-4031-829f-355bd964d392">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062fd6d1-6054-4f89-84e9-c588935af731}" ma:internalName="TaxCatchAllLabel" ma:readOnly="true" ma:showField="CatchAllDataLabel" ma:web="26eb6f62-1bd8-4031-829f-355bd964d392">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eb6f62-1bd8-4031-829f-355bd964d392" elementFormDefault="qualified">
    <xsd:import namespace="http://schemas.microsoft.com/office/2006/documentManagement/types"/>
    <xsd:import namespace="http://schemas.microsoft.com/office/infopath/2007/PartnerControls"/>
    <xsd:element name="Vicmap_x0020_Category" ma:index="33" nillable="true" ma:displayName="Category" ma:format="Dropdown" ma:internalName="Vicmap_x0020_Category">
      <xsd:simpleType>
        <xsd:restriction base="dms:Choice">
          <xsd:enumeration value="Vicmaop"/>
          <xsd:enumeration value="Vicmap data"/>
          <xsd:enumeration value="Foundation data"/>
          <xsd:enumeration value="Spatial data"/>
          <xsd:enumeration value="VMFOI"/>
          <xsd:enumeration value="VMIT"/>
        </xsd:restriction>
      </xsd:simpleType>
    </xsd:element>
    <xsd:element name="ma07d4ee13a1419eb00580f17f778c1c" ma:index="35" nillable="true" ma:taxonomy="true" ma:internalName="ma07d4ee13a1419eb00580f17f778c1c" ma:taxonomyFieldName="Vicmap_x0020_Stream" ma:displayName="Vicmap Stream" ma:default="" ma:fieldId="{6a07d4ee-13a1-419e-b005-80f17f778c1c}" ma:sspId="797aeec6-0273-40f2-ab3e-beee73212332" ma:termSetId="4bd1936e-d32a-4aa7-992d-56ee4e7d7cff"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/sites/contentTypeHub</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42198-6E9B-4404-A8E9-D13DFEF2E982}">
  <ds:schemaRefs>
    <ds:schemaRef ds:uri="Microsoft.SharePoint.Taxonomy.ContentTypeSync"/>
  </ds:schemaRefs>
</ds:datastoreItem>
</file>

<file path=customXml/itemProps2.xml><?xml version="1.0" encoding="utf-8"?>
<ds:datastoreItem xmlns:ds="http://schemas.openxmlformats.org/officeDocument/2006/customXml" ds:itemID="{F0284BA3-5E28-4FC6-B5D6-A22EFC012D1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26eb6f62-1bd8-4031-829f-355bd964d392"/>
    <ds:schemaRef ds:uri="9fd47c19-1c4a-4d7d-b342-c10cef269344"/>
    <ds:schemaRef ds:uri="http://www.w3.org/XML/1998/namespace"/>
    <ds:schemaRef ds:uri="http://purl.org/dc/dcmitype/"/>
  </ds:schemaRefs>
</ds:datastoreItem>
</file>

<file path=customXml/itemProps3.xml><?xml version="1.0" encoding="utf-8"?>
<ds:datastoreItem xmlns:ds="http://schemas.openxmlformats.org/officeDocument/2006/customXml" ds:itemID="{9EA7C94B-FC14-42A8-B562-CCCD981F60DB}">
  <ds:schemaRefs>
    <ds:schemaRef ds:uri="http://schemas.microsoft.com/sharepoint/events"/>
  </ds:schemaRefs>
</ds:datastoreItem>
</file>

<file path=customXml/itemProps4.xml><?xml version="1.0" encoding="utf-8"?>
<ds:datastoreItem xmlns:ds="http://schemas.openxmlformats.org/officeDocument/2006/customXml" ds:itemID="{DC03483C-D564-4AB6-80BA-7EF5CCF91F5F}">
  <ds:schemaRefs>
    <ds:schemaRef ds:uri="http://schemas.microsoft.com/sharepoint/v3/contenttype/forms"/>
  </ds:schemaRefs>
</ds:datastoreItem>
</file>

<file path=customXml/itemProps5.xml><?xml version="1.0" encoding="utf-8"?>
<ds:datastoreItem xmlns:ds="http://schemas.openxmlformats.org/officeDocument/2006/customXml" ds:itemID="{5B0B1561-4AC9-4B50-9DE4-1ABA2C8FA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26eb6f62-1bd8-4031-829f-355bd964d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24C0903-2CE1-4384-B526-EB7EF60DDD3A}">
  <ds:schemaRefs>
    <ds:schemaRef ds:uri="http://schemas.microsoft.com/office/2006/metadata/customXsn"/>
  </ds:schemaRefs>
</ds:datastoreItem>
</file>

<file path=customXml/itemProps7.xml><?xml version="1.0" encoding="utf-8"?>
<ds:datastoreItem xmlns:ds="http://schemas.openxmlformats.org/officeDocument/2006/customXml" ds:itemID="{42A3F9F6-C1EB-45D9-9F34-FE8D783F1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Report template.dotm</Template>
  <TotalTime>75</TotalTime>
  <Pages>45</Pages>
  <Words>10599</Words>
  <Characters>60415</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Vicmap FoI Product Specification</vt:lpstr>
    </vt:vector>
  </TitlesOfParts>
  <Company>Victorian Government</Company>
  <LinksUpToDate>false</LinksUpToDate>
  <CharactersWithSpaces>70873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Vicmap FoI Product Specification</dc:title>
  <dc:creator>Robert Morrison</dc:creator>
  <cp:lastModifiedBy>Jacqueline L LeLievre (DELWP)</cp:lastModifiedBy>
  <cp:revision>6</cp:revision>
  <cp:lastPrinted>2017-01-06T04:20:00Z</cp:lastPrinted>
  <dcterms:created xsi:type="dcterms:W3CDTF">2020-08-28T00:51:00Z</dcterms:created>
  <dcterms:modified xsi:type="dcterms:W3CDTF">2020-09-28T01:49:00Z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Section">
    <vt:lpwstr>18;#Land Information ＆ Spatial Services|477e3324-5efb-455d-857b-76bcd3658ea0</vt:lpwstr>
  </property>
  <property fmtid="{D5CDD505-2E9C-101B-9397-08002B2CF9AE}" pid="19" name="Agency">
    <vt:lpwstr>1;#Department of Environment, Land, Water and Planning|607a3f87-1228-4cd9-82a5-076aa8776274</vt:lpwstr>
  </property>
  <property fmtid="{D5CDD505-2E9C-101B-9397-08002B2CF9AE}" pid="20" name="Sub-Section">
    <vt:lpwstr/>
  </property>
  <property fmtid="{D5CDD505-2E9C-101B-9397-08002B2CF9AE}" pid="21" name="Branch">
    <vt:lpwstr>19;#Strategic Land Assessment ＆ Information|ad29ee36-035b-4ab7-a607-3c59838bbb5c</vt:lpwstr>
  </property>
  <property fmtid="{D5CDD505-2E9C-101B-9397-08002B2CF9AE}" pid="22" name="ContentTypeId">
    <vt:lpwstr>0x0101002517F445A0F35E449C98AAD631F2B0384903005FB7D79D7DA05849939597F23139A8C0</vt:lpwstr>
  </property>
  <property fmtid="{D5CDD505-2E9C-101B-9397-08002B2CF9AE}" pid="23" name="Reference Type">
    <vt:lpwstr/>
  </property>
  <property fmtid="{D5CDD505-2E9C-101B-9397-08002B2CF9AE}" pid="24" name="_dlc_DocIdItemGuid">
    <vt:lpwstr>37918bfc-ca69-49c6-86ae-ee9f953b4836</vt:lpwstr>
  </property>
  <property fmtid="{D5CDD505-2E9C-101B-9397-08002B2CF9AE}" pid="25" name="Division">
    <vt:lpwstr>5;#Land Use Victoria|df55b370-7608-494b-9fb4-f51a3f958028</vt:lpwstr>
  </property>
  <property fmtid="{D5CDD505-2E9C-101B-9397-08002B2CF9AE}" pid="26" name="Location Type">
    <vt:lpwstr/>
  </property>
  <property fmtid="{D5CDD505-2E9C-101B-9397-08002B2CF9AE}" pid="27" name="DLCPolicyLabelValue">
    <vt:lpwstr>0.1</vt:lpwstr>
  </property>
  <property fmtid="{D5CDD505-2E9C-101B-9397-08002B2CF9AE}" pid="28" name="Group1">
    <vt:lpwstr>6;#Local Infrastructure|35232ce7-1039-46ab-a331-4c8e969be43f</vt:lpwstr>
  </property>
  <property fmtid="{D5CDD505-2E9C-101B-9397-08002B2CF9AE}" pid="29" name="Dissemination Limiting Marker">
    <vt:lpwstr>2;#FOUO|955eb6fc-b35a-4808-8aa5-31e514fa3f26</vt:lpwstr>
  </property>
  <property fmtid="{D5CDD505-2E9C-101B-9397-08002B2CF9AE}" pid="30" name="Security Classification">
    <vt:lpwstr>3;#Unclassified|7fa379f4-4aba-4692-ab80-7d39d3a23cf4</vt:lpwstr>
  </property>
  <property fmtid="{D5CDD505-2E9C-101B-9397-08002B2CF9AE}" pid="31" name="o2e611f6ba3e4c8f9a895dfb7980639e">
    <vt:lpwstr/>
  </property>
  <property fmtid="{D5CDD505-2E9C-101B-9397-08002B2CF9AE}" pid="32" name="o85941e134754762b9719660a258a6e6">
    <vt:lpwstr/>
  </property>
  <property fmtid="{D5CDD505-2E9C-101B-9397-08002B2CF9AE}" pid="33" name="Copyright Licence Name">
    <vt:lpwstr/>
  </property>
  <property fmtid="{D5CDD505-2E9C-101B-9397-08002B2CF9AE}" pid="34" name="Copyright License Type">
    <vt:lpwstr/>
  </property>
  <property fmtid="{D5CDD505-2E9C-101B-9397-08002B2CF9AE}" pid="35" name="df723ab3fe1c4eb7a0b151674e7ac40d">
    <vt:lpwstr/>
  </property>
  <property fmtid="{D5CDD505-2E9C-101B-9397-08002B2CF9AE}" pid="36" name="Order">
    <vt:r8>31600</vt:r8>
  </property>
  <property fmtid="{D5CDD505-2E9C-101B-9397-08002B2CF9AE}" pid="37" name="xd_ProgID">
    <vt:lpwstr/>
  </property>
  <property fmtid="{D5CDD505-2E9C-101B-9397-08002B2CF9AE}" pid="38" name="ComplianceAssetId">
    <vt:lpwstr/>
  </property>
  <property fmtid="{D5CDD505-2E9C-101B-9397-08002B2CF9AE}" pid="39" name="TemplateUrl">
    <vt:lpwstr/>
  </property>
  <property fmtid="{D5CDD505-2E9C-101B-9397-08002B2CF9AE}" pid="40" name="Location Value">
    <vt:lpwstr/>
  </property>
  <property fmtid="{D5CDD505-2E9C-101B-9397-08002B2CF9AE}" pid="41" name="Originating Author">
    <vt:lpwstr/>
  </property>
  <property fmtid="{D5CDD505-2E9C-101B-9397-08002B2CF9AE}" pid="42" name="URL">
    <vt:lpwstr/>
  </property>
  <property fmtid="{D5CDD505-2E9C-101B-9397-08002B2CF9AE}" pid="43" name="Event Name">
    <vt:lpwstr/>
  </property>
  <property fmtid="{D5CDD505-2E9C-101B-9397-08002B2CF9AE}" pid="44" name="wic_System_Copyright">
    <vt:lpwstr/>
  </property>
  <property fmtid="{D5CDD505-2E9C-101B-9397-08002B2CF9AE}" pid="45" name="Document Migration Stage">
    <vt:lpwstr>Destination 398</vt:lpwstr>
  </property>
  <property fmtid="{D5CDD505-2E9C-101B-9397-08002B2CF9AE}" pid="46" name="ReportOwner">
    <vt:lpwstr/>
  </property>
  <property fmtid="{D5CDD505-2E9C-101B-9397-08002B2CF9AE}" pid="47" name="DocumentSetDescription">
    <vt:lpwstr/>
  </property>
  <property fmtid="{D5CDD505-2E9C-101B-9397-08002B2CF9AE}" pid="48" name="ReportDescription">
    <vt:lpwstr/>
  </property>
  <property fmtid="{D5CDD505-2E9C-101B-9397-08002B2CF9AE}" pid="49" name="ReportStatus">
    <vt:lpwstr/>
  </property>
  <property fmtid="{D5CDD505-2E9C-101B-9397-08002B2CF9AE}" pid="50" name="Vicmap Stream">
    <vt:lpwstr>13;#Product Specification|e5a096b3-87c1-4d88-b214-e786b687cd9b</vt:lpwstr>
  </property>
  <property fmtid="{D5CDD505-2E9C-101B-9397-08002B2CF9AE}" pid="51" name="ld508a88e6264ce89693af80a72862cb">
    <vt:lpwstr/>
  </property>
  <property fmtid="{D5CDD505-2E9C-101B-9397-08002B2CF9AE}" pid="52" name="Reference Number">
    <vt:lpwstr/>
  </property>
  <property fmtid="{D5CDD505-2E9C-101B-9397-08002B2CF9AE}" pid="53" name="ReportCategory">
    <vt:lpwstr/>
  </property>
  <property fmtid="{D5CDD505-2E9C-101B-9397-08002B2CF9AE}" pid="54" name="AuthorIds_UIVersion_22">
    <vt:lpwstr>89</vt:lpwstr>
  </property>
  <property fmtid="{D5CDD505-2E9C-101B-9397-08002B2CF9AE}" pid="55" name="AuthorIds_UIVersion_27">
    <vt:lpwstr>182</vt:lpwstr>
  </property>
  <property fmtid="{D5CDD505-2E9C-101B-9397-08002B2CF9AE}" pid="56" name="AuthorIds_UIVersion_26">
    <vt:lpwstr>182</vt:lpwstr>
  </property>
  <property fmtid="{D5CDD505-2E9C-101B-9397-08002B2CF9AE}" pid="57" name="Category">
    <vt:lpwstr/>
  </property>
  <property fmtid="{D5CDD505-2E9C-101B-9397-08002B2CF9AE}" pid="58" name="xd_Signature">
    <vt:bool>false</vt:bool>
  </property>
  <property fmtid="{D5CDD505-2E9C-101B-9397-08002B2CF9AE}" pid="59" name="SharedWithUsers">
    <vt:lpwstr/>
  </property>
  <property fmtid="{D5CDD505-2E9C-101B-9397-08002B2CF9AE}" pid="60" name="AuthorIds_UIVersion_25">
    <vt:lpwstr>182</vt:lpwstr>
  </property>
  <property fmtid="{D5CDD505-2E9C-101B-9397-08002B2CF9AE}" pid="61" name="ma07d4ee13a1419eb00580f17f778c1c">
    <vt:lpwstr>Product Specification|e5a096b3-87c1-4d88-b214-e786b687cd9b</vt:lpwstr>
  </property>
  <property fmtid="{D5CDD505-2E9C-101B-9397-08002B2CF9AE}" pid="62" name="Vicmap Category">
    <vt:lpwstr>VMFOI</vt:lpwstr>
  </property>
  <property fmtid="{D5CDD505-2E9C-101B-9397-08002B2CF9AE}" pid="63" name="Stream">
    <vt:lpwstr/>
  </property>
</Properties>
</file>

<file path=userCustomization/customUI.xml><?xml version="1.0" encoding="utf-8"?>
<mso:customUI xmlns:mso="http://schemas.microsoft.com/office/2006/01/customui">
  <mso:ribbon>
    <mso:qat>
      <mso:documentControls>
        <mso:control idQ="mso:ParagraphMarks" visible="true"/>
        <mso:control idQ="mso:QuickPartsInsertGallery" visible="true"/>
        <mso:control idQ="mso:ParagraphKeepWithNext" visible="true"/>
        <mso:control idQ="mso:BreakParagraphPageBreakBefore" visible="true"/>
        <mso:control idQ="mso:PageNext" visible="true"/>
        <mso:control idQ="mso:PagePrevious" visible="true"/>
        <mso:control idQ="mso:TableRepeatHeaderRows" visible="true"/>
      </mso:documentControls>
    </mso:qat>
  </mso:ribbon>
</mso:customUI>
</file>